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r w:rsidRPr="007A19A9">
        <w:rPr>
          <w:rFonts w:ascii="Times New Roman" w:hAnsi="Times New Roman"/>
          <w:b/>
          <w:color w:val="000000"/>
          <w:sz w:val="28"/>
          <w:szCs w:val="28"/>
        </w:rPr>
        <w:t>ГОДОВОЙ ОТЧЕТ</w:t>
      </w:r>
    </w:p>
    <w:p w:rsidR="00D420C2" w:rsidRPr="007A19A9" w:rsidRDefault="00D420C2" w:rsidP="007A19A9">
      <w:pPr>
        <w:shd w:val="clear" w:color="auto" w:fill="FFFFFF"/>
        <w:spacing w:after="0"/>
        <w:ind w:firstLine="708"/>
        <w:jc w:val="center"/>
        <w:outlineLvl w:val="2"/>
        <w:rPr>
          <w:rFonts w:ascii="Times New Roman" w:hAnsi="Times New Roman"/>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color w:val="000000"/>
          <w:sz w:val="28"/>
          <w:szCs w:val="28"/>
        </w:rPr>
      </w:pPr>
      <w:r w:rsidRPr="007A19A9">
        <w:rPr>
          <w:rFonts w:ascii="Times New Roman" w:hAnsi="Times New Roman"/>
          <w:color w:val="000000"/>
          <w:sz w:val="28"/>
          <w:szCs w:val="28"/>
        </w:rPr>
        <w:t xml:space="preserve">о ходе реализации и оценке эффективности муниципальной программы </w:t>
      </w:r>
      <w:r w:rsidR="00492A4D" w:rsidRPr="007A19A9">
        <w:rPr>
          <w:rFonts w:ascii="Times New Roman" w:hAnsi="Times New Roman"/>
          <w:b/>
          <w:sz w:val="28"/>
          <w:szCs w:val="28"/>
        </w:rPr>
        <w:t>«</w:t>
      </w:r>
      <w:r w:rsidR="00492A4D" w:rsidRPr="007A19A9">
        <w:rPr>
          <w:rFonts w:ascii="Times New Roman" w:hAnsi="Times New Roman"/>
          <w:b/>
          <w:color w:val="000000"/>
          <w:sz w:val="28"/>
          <w:szCs w:val="28"/>
        </w:rPr>
        <w:t xml:space="preserve">Повышение  эффективности развития молодежной политики и совершенствование системы оздоровления и отдыха детей в </w:t>
      </w:r>
      <w:r w:rsidR="00492A4D" w:rsidRPr="007A19A9">
        <w:rPr>
          <w:rStyle w:val="a6"/>
          <w:rFonts w:ascii="Times New Roman" w:hAnsi="Times New Roman"/>
          <w:color w:val="000000"/>
          <w:sz w:val="28"/>
          <w:szCs w:val="28"/>
        </w:rPr>
        <w:t>Пристенском районе Курской области</w:t>
      </w:r>
      <w:r w:rsidR="00492A4D" w:rsidRPr="007A19A9">
        <w:rPr>
          <w:rFonts w:ascii="Times New Roman" w:hAnsi="Times New Roman"/>
          <w:b/>
          <w:color w:val="000000"/>
          <w:sz w:val="28"/>
          <w:szCs w:val="28"/>
        </w:rPr>
        <w:t xml:space="preserve"> на 2020-2022 годы</w:t>
      </w:r>
      <w:r w:rsidR="00492A4D" w:rsidRPr="007A19A9">
        <w:rPr>
          <w:rStyle w:val="a6"/>
          <w:rFonts w:ascii="Times New Roman" w:hAnsi="Times New Roman"/>
          <w:b w:val="0"/>
          <w:color w:val="000000"/>
          <w:sz w:val="28"/>
          <w:szCs w:val="28"/>
        </w:rPr>
        <w:t xml:space="preserve">»  </w:t>
      </w:r>
      <w:r w:rsidR="00492A4D" w:rsidRPr="007A19A9">
        <w:rPr>
          <w:rFonts w:ascii="Times New Roman" w:hAnsi="Times New Roman"/>
          <w:color w:val="000000"/>
          <w:sz w:val="28"/>
          <w:szCs w:val="28"/>
        </w:rPr>
        <w:t>за 202</w:t>
      </w:r>
      <w:r w:rsidR="00BC5CC7">
        <w:rPr>
          <w:rFonts w:ascii="Times New Roman" w:hAnsi="Times New Roman"/>
          <w:color w:val="000000"/>
          <w:sz w:val="28"/>
          <w:szCs w:val="28"/>
        </w:rPr>
        <w:t>2</w:t>
      </w:r>
      <w:r w:rsidR="00492A4D" w:rsidRPr="007A19A9">
        <w:rPr>
          <w:rFonts w:ascii="Times New Roman" w:hAnsi="Times New Roman"/>
          <w:color w:val="000000"/>
          <w:sz w:val="28"/>
          <w:szCs w:val="28"/>
        </w:rPr>
        <w:t xml:space="preserve"> </w:t>
      </w:r>
      <w:r w:rsidRPr="007A19A9">
        <w:rPr>
          <w:rFonts w:ascii="Times New Roman" w:hAnsi="Times New Roman"/>
          <w:color w:val="000000"/>
          <w:sz w:val="28"/>
          <w:szCs w:val="28"/>
        </w:rPr>
        <w:t>год</w:t>
      </w:r>
    </w:p>
    <w:p w:rsidR="00D420C2" w:rsidRPr="007A19A9" w:rsidRDefault="00D420C2" w:rsidP="007A19A9">
      <w:pPr>
        <w:shd w:val="clear" w:color="auto" w:fill="FFFFFF"/>
        <w:spacing w:after="0"/>
        <w:ind w:firstLine="708"/>
        <w:jc w:val="center"/>
        <w:outlineLvl w:val="2"/>
        <w:rPr>
          <w:rFonts w:ascii="Times New Roman" w:hAnsi="Times New Roman"/>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r w:rsidRPr="007A19A9">
        <w:rPr>
          <w:rFonts w:ascii="Times New Roman" w:hAnsi="Times New Roman"/>
          <w:color w:val="000000"/>
          <w:sz w:val="28"/>
          <w:szCs w:val="28"/>
        </w:rPr>
        <w:t>Ответственный исполнитель – «Отдел культуры и молодежной политики  Администрации Пристенского района  Курской области»</w:t>
      </w:r>
    </w:p>
    <w:p w:rsidR="00D420C2" w:rsidRPr="007A19A9" w:rsidRDefault="00D420C2" w:rsidP="007A19A9">
      <w:pPr>
        <w:shd w:val="clear" w:color="auto" w:fill="FFFFFF"/>
        <w:spacing w:after="0"/>
        <w:ind w:firstLine="708"/>
        <w:jc w:val="center"/>
        <w:outlineLvl w:val="2"/>
        <w:rPr>
          <w:rFonts w:ascii="Times New Roman" w:hAnsi="Times New Roman"/>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color w:val="000000"/>
          <w:sz w:val="28"/>
          <w:szCs w:val="28"/>
        </w:rPr>
      </w:pPr>
    </w:p>
    <w:p w:rsidR="00D420C2" w:rsidRPr="007A19A9" w:rsidRDefault="00D420C2" w:rsidP="007A19A9">
      <w:pPr>
        <w:shd w:val="clear" w:color="auto" w:fill="FFFFFF"/>
        <w:spacing w:after="0"/>
        <w:ind w:firstLine="708"/>
        <w:jc w:val="center"/>
        <w:outlineLvl w:val="2"/>
        <w:rPr>
          <w:rFonts w:ascii="Times New Roman" w:hAnsi="Times New Roman"/>
          <w:b/>
          <w:color w:val="000000"/>
          <w:sz w:val="28"/>
          <w:szCs w:val="28"/>
        </w:rPr>
      </w:pPr>
      <w:r w:rsidRPr="007A19A9">
        <w:rPr>
          <w:rFonts w:ascii="Times New Roman" w:hAnsi="Times New Roman"/>
          <w:color w:val="000000"/>
          <w:sz w:val="28"/>
          <w:szCs w:val="28"/>
        </w:rPr>
        <w:t>Непосредственный исполнитель –</w:t>
      </w:r>
      <w:r w:rsidR="00BC5CC7">
        <w:rPr>
          <w:rFonts w:ascii="Times New Roman" w:hAnsi="Times New Roman"/>
          <w:color w:val="000000"/>
          <w:sz w:val="28"/>
          <w:szCs w:val="28"/>
        </w:rPr>
        <w:t>начальник управления по социальным вопросам</w:t>
      </w:r>
      <w:r w:rsidRPr="007A19A9">
        <w:rPr>
          <w:rFonts w:ascii="Times New Roman" w:hAnsi="Times New Roman"/>
          <w:color w:val="000000"/>
          <w:sz w:val="28"/>
          <w:szCs w:val="28"/>
        </w:rPr>
        <w:t xml:space="preserve">  Администрации Пристенского р</w:t>
      </w:r>
      <w:r w:rsidR="00BC5CC7">
        <w:rPr>
          <w:rFonts w:ascii="Times New Roman" w:hAnsi="Times New Roman"/>
          <w:color w:val="000000"/>
          <w:sz w:val="28"/>
          <w:szCs w:val="28"/>
        </w:rPr>
        <w:t>айона  Курской области</w:t>
      </w:r>
      <w:r w:rsidRPr="007A19A9">
        <w:rPr>
          <w:rFonts w:ascii="Times New Roman" w:hAnsi="Times New Roman"/>
          <w:color w:val="000000"/>
          <w:sz w:val="28"/>
          <w:szCs w:val="28"/>
        </w:rPr>
        <w:t xml:space="preserve"> </w:t>
      </w:r>
      <w:proofErr w:type="spellStart"/>
      <w:r w:rsidRPr="007A19A9">
        <w:rPr>
          <w:rFonts w:ascii="Times New Roman" w:hAnsi="Times New Roman"/>
          <w:color w:val="000000"/>
          <w:sz w:val="28"/>
          <w:szCs w:val="28"/>
        </w:rPr>
        <w:t>Гобелко</w:t>
      </w:r>
      <w:proofErr w:type="spellEnd"/>
      <w:r w:rsidRPr="007A19A9">
        <w:rPr>
          <w:rFonts w:ascii="Times New Roman" w:hAnsi="Times New Roman"/>
          <w:color w:val="000000"/>
          <w:sz w:val="28"/>
          <w:szCs w:val="28"/>
        </w:rPr>
        <w:t xml:space="preserve"> Э.И., тел.: 8 (47134) 2-</w:t>
      </w:r>
      <w:r w:rsidR="00BC5CC7">
        <w:rPr>
          <w:rFonts w:ascii="Times New Roman" w:hAnsi="Times New Roman"/>
          <w:color w:val="000000"/>
          <w:sz w:val="28"/>
          <w:szCs w:val="28"/>
        </w:rPr>
        <w:t>12-01</w:t>
      </w:r>
      <w:r w:rsidRPr="007A19A9">
        <w:rPr>
          <w:rFonts w:ascii="Times New Roman" w:hAnsi="Times New Roman"/>
          <w:sz w:val="28"/>
          <w:szCs w:val="28"/>
        </w:rPr>
        <w:t xml:space="preserve">, </w:t>
      </w:r>
      <w:hyperlink r:id="rId6" w:history="1">
        <w:r w:rsidRPr="007A19A9">
          <w:rPr>
            <w:rStyle w:val="a8"/>
            <w:rFonts w:ascii="Times New Roman" w:hAnsi="Times New Roman"/>
            <w:sz w:val="28"/>
            <w:szCs w:val="28"/>
            <w:lang w:val="en-US"/>
          </w:rPr>
          <w:t>pristmol</w:t>
        </w:r>
        <w:r w:rsidRPr="007A19A9">
          <w:rPr>
            <w:rStyle w:val="a8"/>
            <w:rFonts w:ascii="Times New Roman" w:hAnsi="Times New Roman"/>
            <w:sz w:val="28"/>
            <w:szCs w:val="28"/>
          </w:rPr>
          <w:t>@</w:t>
        </w:r>
        <w:r w:rsidRPr="007A19A9">
          <w:rPr>
            <w:rStyle w:val="a8"/>
            <w:rFonts w:ascii="Times New Roman" w:hAnsi="Times New Roman"/>
            <w:sz w:val="28"/>
            <w:szCs w:val="28"/>
            <w:lang w:val="en-US"/>
          </w:rPr>
          <w:t>mail</w:t>
        </w:r>
        <w:r w:rsidRPr="007A19A9">
          <w:rPr>
            <w:rStyle w:val="a8"/>
            <w:rFonts w:ascii="Times New Roman" w:hAnsi="Times New Roman"/>
            <w:sz w:val="28"/>
            <w:szCs w:val="28"/>
          </w:rPr>
          <w:t>.</w:t>
        </w:r>
        <w:r w:rsidRPr="007A19A9">
          <w:rPr>
            <w:rStyle w:val="a8"/>
            <w:rFonts w:ascii="Times New Roman" w:hAnsi="Times New Roman"/>
            <w:sz w:val="28"/>
            <w:szCs w:val="28"/>
            <w:lang w:val="en-US"/>
          </w:rPr>
          <w:t>ru</w:t>
        </w:r>
      </w:hyperlink>
    </w:p>
    <w:p w:rsidR="00D420C2" w:rsidRPr="007A19A9" w:rsidRDefault="00D420C2" w:rsidP="007A19A9">
      <w:pPr>
        <w:shd w:val="clear" w:color="auto" w:fill="FFFFFF"/>
        <w:spacing w:after="0"/>
        <w:ind w:firstLine="708"/>
        <w:jc w:val="both"/>
        <w:outlineLvl w:val="2"/>
        <w:rPr>
          <w:rFonts w:ascii="Times New Roman" w:hAnsi="Times New Roman"/>
          <w:sz w:val="28"/>
          <w:szCs w:val="28"/>
        </w:rPr>
      </w:pPr>
    </w:p>
    <w:p w:rsidR="00D420C2" w:rsidRPr="007A19A9" w:rsidRDefault="00D420C2" w:rsidP="007A19A9">
      <w:pPr>
        <w:shd w:val="clear" w:color="auto" w:fill="FFFFFF"/>
        <w:spacing w:after="0"/>
        <w:ind w:firstLine="708"/>
        <w:jc w:val="both"/>
        <w:outlineLvl w:val="2"/>
        <w:rPr>
          <w:rFonts w:ascii="Times New Roman" w:hAnsi="Times New Roman"/>
          <w:color w:val="000000"/>
          <w:sz w:val="28"/>
          <w:szCs w:val="28"/>
        </w:rPr>
      </w:pPr>
    </w:p>
    <w:p w:rsidR="00D420C2" w:rsidRPr="007A19A9" w:rsidRDefault="00D420C2" w:rsidP="007A19A9">
      <w:pPr>
        <w:shd w:val="clear" w:color="auto" w:fill="FFFFFF"/>
        <w:spacing w:after="0"/>
        <w:ind w:firstLine="708"/>
        <w:jc w:val="both"/>
        <w:outlineLvl w:val="2"/>
        <w:rPr>
          <w:rFonts w:ascii="Times New Roman" w:hAnsi="Times New Roman"/>
          <w:color w:val="000000"/>
          <w:sz w:val="28"/>
          <w:szCs w:val="28"/>
        </w:rPr>
      </w:pPr>
    </w:p>
    <w:p w:rsidR="00D420C2" w:rsidRPr="007A19A9" w:rsidRDefault="00D420C2" w:rsidP="007A19A9">
      <w:pPr>
        <w:shd w:val="clear" w:color="auto" w:fill="FFFFFF"/>
        <w:spacing w:after="0"/>
        <w:ind w:firstLine="708"/>
        <w:jc w:val="both"/>
        <w:outlineLvl w:val="2"/>
        <w:rPr>
          <w:rFonts w:ascii="Times New Roman" w:hAnsi="Times New Roman"/>
          <w:color w:val="000000"/>
          <w:sz w:val="28"/>
          <w:szCs w:val="28"/>
        </w:rPr>
      </w:pPr>
    </w:p>
    <w:p w:rsidR="00D420C2" w:rsidRPr="007A19A9" w:rsidRDefault="00D420C2" w:rsidP="007A19A9">
      <w:pPr>
        <w:shd w:val="clear" w:color="auto" w:fill="FFFFFF"/>
        <w:spacing w:after="0"/>
        <w:ind w:firstLine="708"/>
        <w:jc w:val="both"/>
        <w:outlineLvl w:val="2"/>
        <w:rPr>
          <w:rFonts w:ascii="Times New Roman" w:hAnsi="Times New Roman"/>
          <w:b/>
          <w:color w:val="000000"/>
          <w:sz w:val="28"/>
          <w:szCs w:val="28"/>
        </w:rPr>
      </w:pPr>
    </w:p>
    <w:p w:rsidR="00D420C2" w:rsidRPr="007A19A9" w:rsidRDefault="00BC5CC7" w:rsidP="007A19A9">
      <w:pPr>
        <w:shd w:val="clear" w:color="auto" w:fill="FFFFFF"/>
        <w:spacing w:after="0"/>
        <w:jc w:val="both"/>
        <w:outlineLvl w:val="2"/>
        <w:rPr>
          <w:rFonts w:ascii="Times New Roman" w:hAnsi="Times New Roman"/>
          <w:b/>
          <w:color w:val="000000"/>
          <w:sz w:val="28"/>
          <w:szCs w:val="28"/>
        </w:rPr>
      </w:pPr>
      <w:r>
        <w:rPr>
          <w:rFonts w:ascii="Times New Roman" w:hAnsi="Times New Roman"/>
          <w:b/>
          <w:color w:val="000000"/>
          <w:sz w:val="28"/>
          <w:szCs w:val="28"/>
        </w:rPr>
        <w:t>И.о.н</w:t>
      </w:r>
      <w:r w:rsidR="00D420C2" w:rsidRPr="007A19A9">
        <w:rPr>
          <w:rFonts w:ascii="Times New Roman" w:hAnsi="Times New Roman"/>
          <w:b/>
          <w:color w:val="000000"/>
          <w:sz w:val="28"/>
          <w:szCs w:val="28"/>
        </w:rPr>
        <w:t>ачальник</w:t>
      </w:r>
      <w:r>
        <w:rPr>
          <w:rFonts w:ascii="Times New Roman" w:hAnsi="Times New Roman"/>
          <w:b/>
          <w:color w:val="000000"/>
          <w:sz w:val="28"/>
          <w:szCs w:val="28"/>
        </w:rPr>
        <w:t>а</w:t>
      </w:r>
      <w:r w:rsidR="00D420C2" w:rsidRPr="007A19A9">
        <w:rPr>
          <w:rFonts w:ascii="Times New Roman" w:hAnsi="Times New Roman"/>
          <w:b/>
          <w:color w:val="000000"/>
          <w:sz w:val="28"/>
          <w:szCs w:val="28"/>
        </w:rPr>
        <w:t xml:space="preserve"> отдела </w:t>
      </w:r>
    </w:p>
    <w:p w:rsidR="00D420C2" w:rsidRPr="007A19A9" w:rsidRDefault="00D420C2" w:rsidP="007A19A9">
      <w:pPr>
        <w:shd w:val="clear" w:color="auto" w:fill="FFFFFF"/>
        <w:spacing w:after="0"/>
        <w:jc w:val="both"/>
        <w:outlineLvl w:val="2"/>
        <w:rPr>
          <w:rFonts w:ascii="Times New Roman" w:hAnsi="Times New Roman"/>
          <w:b/>
          <w:color w:val="000000"/>
          <w:sz w:val="28"/>
          <w:szCs w:val="28"/>
        </w:rPr>
      </w:pPr>
      <w:r w:rsidRPr="007A19A9">
        <w:rPr>
          <w:rFonts w:ascii="Times New Roman" w:hAnsi="Times New Roman"/>
          <w:b/>
          <w:color w:val="000000"/>
          <w:sz w:val="28"/>
          <w:szCs w:val="28"/>
        </w:rPr>
        <w:t>«Отдел культуры и молодежной политики</w:t>
      </w:r>
    </w:p>
    <w:p w:rsidR="00D420C2" w:rsidRPr="007A19A9" w:rsidRDefault="00D420C2" w:rsidP="007A19A9">
      <w:pPr>
        <w:shd w:val="clear" w:color="auto" w:fill="FFFFFF"/>
        <w:spacing w:after="0"/>
        <w:jc w:val="both"/>
        <w:outlineLvl w:val="2"/>
        <w:rPr>
          <w:rFonts w:ascii="Times New Roman" w:hAnsi="Times New Roman"/>
          <w:b/>
          <w:color w:val="000000"/>
          <w:sz w:val="28"/>
          <w:szCs w:val="28"/>
        </w:rPr>
      </w:pPr>
      <w:r w:rsidRPr="007A19A9">
        <w:rPr>
          <w:rFonts w:ascii="Times New Roman" w:hAnsi="Times New Roman"/>
          <w:b/>
          <w:color w:val="000000"/>
          <w:sz w:val="28"/>
          <w:szCs w:val="28"/>
        </w:rPr>
        <w:t xml:space="preserve">Администрации Пристенского района </w:t>
      </w:r>
    </w:p>
    <w:p w:rsidR="00D420C2" w:rsidRPr="007A19A9" w:rsidRDefault="00492A4D" w:rsidP="007A19A9">
      <w:pPr>
        <w:shd w:val="clear" w:color="auto" w:fill="FFFFFF"/>
        <w:spacing w:after="0"/>
        <w:jc w:val="both"/>
        <w:outlineLvl w:val="2"/>
        <w:rPr>
          <w:rFonts w:ascii="Times New Roman" w:hAnsi="Times New Roman"/>
          <w:b/>
          <w:color w:val="000000"/>
          <w:sz w:val="28"/>
          <w:szCs w:val="28"/>
        </w:rPr>
      </w:pPr>
      <w:r w:rsidRPr="007A19A9">
        <w:rPr>
          <w:rFonts w:ascii="Times New Roman" w:hAnsi="Times New Roman"/>
          <w:b/>
          <w:color w:val="000000"/>
          <w:sz w:val="28"/>
          <w:szCs w:val="28"/>
        </w:rPr>
        <w:t>Курской области»</w:t>
      </w:r>
      <w:r w:rsidRPr="007A19A9">
        <w:rPr>
          <w:rFonts w:ascii="Times New Roman" w:hAnsi="Times New Roman"/>
          <w:b/>
          <w:color w:val="000000"/>
          <w:sz w:val="28"/>
          <w:szCs w:val="28"/>
        </w:rPr>
        <w:tab/>
      </w:r>
      <w:r w:rsidRPr="007A19A9">
        <w:rPr>
          <w:rFonts w:ascii="Times New Roman" w:hAnsi="Times New Roman"/>
          <w:b/>
          <w:color w:val="000000"/>
          <w:sz w:val="28"/>
          <w:szCs w:val="28"/>
        </w:rPr>
        <w:tab/>
      </w:r>
      <w:r w:rsidR="00D420C2" w:rsidRPr="007A19A9">
        <w:rPr>
          <w:rFonts w:ascii="Times New Roman" w:hAnsi="Times New Roman"/>
          <w:b/>
          <w:color w:val="000000"/>
          <w:sz w:val="28"/>
          <w:szCs w:val="28"/>
        </w:rPr>
        <w:t xml:space="preserve">             </w:t>
      </w:r>
      <w:r w:rsidR="00B336EE" w:rsidRPr="007A19A9">
        <w:rPr>
          <w:rFonts w:ascii="Times New Roman" w:hAnsi="Times New Roman"/>
          <w:b/>
          <w:color w:val="000000"/>
          <w:sz w:val="28"/>
          <w:szCs w:val="28"/>
        </w:rPr>
        <w:t xml:space="preserve">                             </w:t>
      </w:r>
      <w:r w:rsidR="00D420C2" w:rsidRPr="007A19A9">
        <w:rPr>
          <w:rFonts w:ascii="Times New Roman" w:hAnsi="Times New Roman"/>
          <w:b/>
          <w:color w:val="000000"/>
          <w:sz w:val="28"/>
          <w:szCs w:val="28"/>
        </w:rPr>
        <w:t xml:space="preserve"> </w:t>
      </w:r>
      <w:proofErr w:type="spellStart"/>
      <w:r w:rsidR="00BC5CC7">
        <w:rPr>
          <w:rFonts w:ascii="Times New Roman" w:hAnsi="Times New Roman"/>
          <w:b/>
          <w:color w:val="000000"/>
          <w:sz w:val="28"/>
          <w:szCs w:val="28"/>
        </w:rPr>
        <w:t>В.В.Катыхин</w:t>
      </w:r>
      <w:proofErr w:type="spellEnd"/>
    </w:p>
    <w:p w:rsidR="00D420C2" w:rsidRPr="007A19A9" w:rsidRDefault="00D420C2" w:rsidP="007A19A9">
      <w:pPr>
        <w:spacing w:after="0"/>
        <w:ind w:firstLine="709"/>
        <w:jc w:val="both"/>
        <w:rPr>
          <w:rFonts w:ascii="Times New Roman" w:hAnsi="Times New Roman"/>
          <w:b/>
          <w:sz w:val="28"/>
          <w:szCs w:val="28"/>
        </w:rPr>
      </w:pPr>
    </w:p>
    <w:p w:rsidR="00D420C2" w:rsidRPr="007A19A9" w:rsidRDefault="00D420C2" w:rsidP="007A19A9">
      <w:pPr>
        <w:spacing w:after="0"/>
        <w:ind w:firstLine="709"/>
        <w:jc w:val="both"/>
        <w:rPr>
          <w:rFonts w:ascii="Times New Roman" w:hAnsi="Times New Roman"/>
          <w:b/>
          <w:sz w:val="28"/>
          <w:szCs w:val="28"/>
        </w:rPr>
      </w:pPr>
    </w:p>
    <w:p w:rsidR="00D420C2" w:rsidRPr="007A19A9" w:rsidRDefault="00D420C2" w:rsidP="007A19A9">
      <w:pPr>
        <w:spacing w:after="0"/>
        <w:ind w:firstLine="709"/>
        <w:jc w:val="both"/>
        <w:rPr>
          <w:rFonts w:ascii="Times New Roman" w:hAnsi="Times New Roman"/>
          <w:b/>
          <w:sz w:val="28"/>
          <w:szCs w:val="28"/>
        </w:rPr>
      </w:pPr>
    </w:p>
    <w:p w:rsidR="00D420C2" w:rsidRPr="007A19A9" w:rsidRDefault="00D420C2" w:rsidP="007A19A9">
      <w:pPr>
        <w:spacing w:after="0"/>
        <w:ind w:firstLine="709"/>
        <w:jc w:val="both"/>
        <w:rPr>
          <w:rFonts w:ascii="Times New Roman" w:hAnsi="Times New Roman"/>
          <w:b/>
          <w:sz w:val="28"/>
          <w:szCs w:val="28"/>
        </w:rPr>
      </w:pPr>
    </w:p>
    <w:p w:rsidR="00D420C2" w:rsidRPr="007A19A9" w:rsidRDefault="00D420C2" w:rsidP="007A19A9">
      <w:pPr>
        <w:spacing w:after="0"/>
        <w:ind w:firstLine="709"/>
        <w:jc w:val="both"/>
        <w:rPr>
          <w:rFonts w:ascii="Times New Roman" w:hAnsi="Times New Roman"/>
          <w:b/>
          <w:sz w:val="28"/>
          <w:szCs w:val="28"/>
        </w:rPr>
      </w:pPr>
    </w:p>
    <w:p w:rsidR="00D420C2" w:rsidRPr="007A19A9" w:rsidRDefault="00D420C2" w:rsidP="007A19A9">
      <w:pPr>
        <w:spacing w:after="0"/>
        <w:ind w:firstLine="709"/>
        <w:jc w:val="both"/>
        <w:rPr>
          <w:rFonts w:ascii="Times New Roman" w:hAnsi="Times New Roman"/>
          <w:b/>
          <w:sz w:val="28"/>
          <w:szCs w:val="28"/>
        </w:rPr>
      </w:pPr>
    </w:p>
    <w:p w:rsidR="005219A4" w:rsidRPr="007A19A9" w:rsidRDefault="005219A4" w:rsidP="007A19A9">
      <w:pPr>
        <w:spacing w:after="0"/>
        <w:ind w:firstLine="709"/>
        <w:jc w:val="both"/>
        <w:rPr>
          <w:rFonts w:ascii="Times New Roman" w:hAnsi="Times New Roman"/>
          <w:b/>
          <w:sz w:val="28"/>
          <w:szCs w:val="28"/>
        </w:rPr>
      </w:pPr>
      <w:r w:rsidRPr="007A19A9">
        <w:rPr>
          <w:rFonts w:ascii="Times New Roman" w:hAnsi="Times New Roman"/>
          <w:b/>
          <w:sz w:val="28"/>
          <w:szCs w:val="28"/>
        </w:rPr>
        <w:t>Муниципальная программа</w:t>
      </w:r>
      <w:r w:rsidR="002771DC" w:rsidRPr="007A19A9">
        <w:rPr>
          <w:rFonts w:ascii="Times New Roman" w:hAnsi="Times New Roman"/>
          <w:b/>
          <w:sz w:val="28"/>
          <w:szCs w:val="28"/>
        </w:rPr>
        <w:t xml:space="preserve">  </w:t>
      </w:r>
      <w:r w:rsidR="00DD0541" w:rsidRPr="007A19A9">
        <w:rPr>
          <w:rFonts w:ascii="Times New Roman" w:hAnsi="Times New Roman"/>
          <w:b/>
          <w:sz w:val="28"/>
          <w:szCs w:val="28"/>
        </w:rPr>
        <w:t>«</w:t>
      </w:r>
      <w:r w:rsidR="00DD0541" w:rsidRPr="007A19A9">
        <w:rPr>
          <w:rFonts w:ascii="Times New Roman" w:hAnsi="Times New Roman"/>
          <w:b/>
          <w:color w:val="000000"/>
          <w:sz w:val="28"/>
          <w:szCs w:val="28"/>
        </w:rPr>
        <w:t xml:space="preserve">Повышение  эффективности развития молодежной политики и совершенствование системы оздоровления и отдыха детей в </w:t>
      </w:r>
      <w:r w:rsidR="00DD0541" w:rsidRPr="007A19A9">
        <w:rPr>
          <w:rStyle w:val="a6"/>
          <w:rFonts w:ascii="Times New Roman" w:hAnsi="Times New Roman"/>
          <w:color w:val="000000"/>
          <w:sz w:val="28"/>
          <w:szCs w:val="28"/>
        </w:rPr>
        <w:t>Пристенском районе Курской области</w:t>
      </w:r>
      <w:r w:rsidR="00DD0541" w:rsidRPr="007A19A9">
        <w:rPr>
          <w:rFonts w:ascii="Times New Roman" w:hAnsi="Times New Roman"/>
          <w:b/>
          <w:color w:val="000000"/>
          <w:sz w:val="28"/>
          <w:szCs w:val="28"/>
        </w:rPr>
        <w:t xml:space="preserve"> на 2020-2022 годы</w:t>
      </w:r>
      <w:r w:rsidR="00DD0541" w:rsidRPr="007A19A9">
        <w:rPr>
          <w:rStyle w:val="a6"/>
          <w:rFonts w:ascii="Times New Roman" w:hAnsi="Times New Roman"/>
          <w:b w:val="0"/>
          <w:color w:val="000000"/>
          <w:sz w:val="28"/>
          <w:szCs w:val="28"/>
        </w:rPr>
        <w:t xml:space="preserve">» </w:t>
      </w:r>
      <w:r w:rsidRPr="007A19A9">
        <w:rPr>
          <w:rFonts w:ascii="Times New Roman" w:hAnsi="Times New Roman"/>
          <w:b/>
          <w:sz w:val="28"/>
          <w:szCs w:val="28"/>
        </w:rPr>
        <w:t xml:space="preserve">имеет </w:t>
      </w:r>
      <w:r w:rsidR="00DD0541" w:rsidRPr="007A19A9">
        <w:rPr>
          <w:rFonts w:ascii="Times New Roman" w:hAnsi="Times New Roman"/>
          <w:b/>
          <w:sz w:val="28"/>
          <w:szCs w:val="28"/>
        </w:rPr>
        <w:t>2</w:t>
      </w:r>
      <w:r w:rsidRPr="007A19A9">
        <w:rPr>
          <w:rFonts w:ascii="Times New Roman" w:hAnsi="Times New Roman"/>
          <w:b/>
          <w:sz w:val="28"/>
          <w:szCs w:val="28"/>
        </w:rPr>
        <w:t xml:space="preserve"> подпрограммы.</w:t>
      </w:r>
    </w:p>
    <w:p w:rsidR="00893A1E" w:rsidRPr="007A19A9" w:rsidRDefault="00893A1E" w:rsidP="007A19A9">
      <w:pPr>
        <w:spacing w:after="0"/>
        <w:ind w:firstLine="709"/>
        <w:jc w:val="both"/>
        <w:rPr>
          <w:rFonts w:ascii="Times New Roman" w:hAnsi="Times New Roman"/>
          <w:sz w:val="28"/>
          <w:szCs w:val="28"/>
        </w:rPr>
      </w:pPr>
    </w:p>
    <w:p w:rsidR="00893A1E" w:rsidRPr="007A19A9" w:rsidRDefault="00893A1E" w:rsidP="007A19A9">
      <w:pPr>
        <w:spacing w:after="0"/>
        <w:ind w:firstLine="709"/>
        <w:jc w:val="both"/>
        <w:rPr>
          <w:rFonts w:ascii="Times New Roman" w:hAnsi="Times New Roman"/>
          <w:b/>
          <w:sz w:val="28"/>
          <w:szCs w:val="28"/>
        </w:rPr>
      </w:pPr>
    </w:p>
    <w:p w:rsidR="00DD0541" w:rsidRPr="007A19A9" w:rsidRDefault="00DD0541" w:rsidP="007A19A9">
      <w:pPr>
        <w:pStyle w:val="a7"/>
        <w:tabs>
          <w:tab w:val="left" w:pos="426"/>
        </w:tabs>
        <w:spacing w:before="0" w:beforeAutospacing="0" w:after="0" w:afterAutospacing="0" w:line="276" w:lineRule="auto"/>
        <w:jc w:val="both"/>
        <w:outlineLvl w:val="0"/>
        <w:rPr>
          <w:rStyle w:val="a6"/>
          <w:b w:val="0"/>
          <w:bCs/>
          <w:color w:val="000000"/>
          <w:sz w:val="28"/>
          <w:szCs w:val="28"/>
        </w:rPr>
      </w:pPr>
      <w:r w:rsidRPr="007A19A9">
        <w:rPr>
          <w:sz w:val="28"/>
          <w:szCs w:val="28"/>
        </w:rPr>
        <w:tab/>
      </w:r>
      <w:r w:rsidRPr="007A19A9">
        <w:rPr>
          <w:sz w:val="28"/>
          <w:szCs w:val="28"/>
        </w:rPr>
        <w:tab/>
      </w:r>
      <w:r w:rsidR="00645EBF" w:rsidRPr="007A19A9">
        <w:rPr>
          <w:sz w:val="28"/>
          <w:szCs w:val="28"/>
        </w:rPr>
        <w:t>В 20</w:t>
      </w:r>
      <w:r w:rsidRPr="007A19A9">
        <w:rPr>
          <w:sz w:val="28"/>
          <w:szCs w:val="28"/>
        </w:rPr>
        <w:t>2</w:t>
      </w:r>
      <w:r w:rsidR="00BC5CC7">
        <w:rPr>
          <w:sz w:val="28"/>
          <w:szCs w:val="28"/>
        </w:rPr>
        <w:t>2</w:t>
      </w:r>
      <w:r w:rsidR="00893A1E" w:rsidRPr="007A19A9">
        <w:rPr>
          <w:sz w:val="28"/>
          <w:szCs w:val="28"/>
        </w:rPr>
        <w:t xml:space="preserve"> году в муниципальную программу были внесены изменения постановлением Администрации</w:t>
      </w:r>
      <w:r w:rsidRPr="007A19A9">
        <w:rPr>
          <w:sz w:val="28"/>
          <w:szCs w:val="28"/>
        </w:rPr>
        <w:t xml:space="preserve"> </w:t>
      </w:r>
      <w:r w:rsidR="00893A1E" w:rsidRPr="007A19A9">
        <w:rPr>
          <w:sz w:val="28"/>
          <w:szCs w:val="28"/>
        </w:rPr>
        <w:t xml:space="preserve">Пристенского района Курской области от </w:t>
      </w:r>
      <w:r w:rsidR="000C1F7A">
        <w:rPr>
          <w:sz w:val="28"/>
          <w:szCs w:val="28"/>
        </w:rPr>
        <w:t>30.12.</w:t>
      </w:r>
      <w:r w:rsidR="000C1F7A" w:rsidRPr="000C1F7A">
        <w:rPr>
          <w:sz w:val="28"/>
          <w:szCs w:val="28"/>
        </w:rPr>
        <w:t>2022</w:t>
      </w:r>
      <w:r w:rsidRPr="007A19A9">
        <w:rPr>
          <w:sz w:val="28"/>
          <w:szCs w:val="28"/>
        </w:rPr>
        <w:t xml:space="preserve"> </w:t>
      </w:r>
      <w:r w:rsidR="00893A1E" w:rsidRPr="007A19A9">
        <w:rPr>
          <w:sz w:val="28"/>
          <w:szCs w:val="28"/>
        </w:rPr>
        <w:t xml:space="preserve"> № </w:t>
      </w:r>
      <w:r w:rsidR="000C1F7A" w:rsidRPr="000C1F7A">
        <w:rPr>
          <w:sz w:val="28"/>
          <w:szCs w:val="28"/>
        </w:rPr>
        <w:t>899</w:t>
      </w:r>
      <w:r w:rsidRPr="007A19A9">
        <w:rPr>
          <w:sz w:val="28"/>
          <w:szCs w:val="28"/>
        </w:rPr>
        <w:t>-па «</w:t>
      </w:r>
      <w:r w:rsidRPr="007A19A9">
        <w:rPr>
          <w:rStyle w:val="a6"/>
          <w:b w:val="0"/>
          <w:bCs/>
          <w:color w:val="000000"/>
          <w:sz w:val="28"/>
          <w:szCs w:val="28"/>
        </w:rPr>
        <w:t xml:space="preserve">О внесении изменений  в муниципальную программу Пристенского района Курской области </w:t>
      </w:r>
      <w:r w:rsidRPr="007A19A9">
        <w:rPr>
          <w:rStyle w:val="a6"/>
          <w:b w:val="0"/>
          <w:color w:val="000000"/>
          <w:sz w:val="28"/>
          <w:szCs w:val="28"/>
        </w:rPr>
        <w:t>«</w:t>
      </w:r>
      <w:r w:rsidRPr="007A19A9">
        <w:rPr>
          <w:color w:val="000000"/>
          <w:sz w:val="28"/>
          <w:szCs w:val="28"/>
        </w:rPr>
        <w:t xml:space="preserve">Повышение эффективности развития молодежной </w:t>
      </w:r>
      <w:r w:rsidRPr="007A19A9">
        <w:rPr>
          <w:bCs/>
          <w:color w:val="000000"/>
          <w:sz w:val="28"/>
          <w:szCs w:val="28"/>
        </w:rPr>
        <w:t xml:space="preserve"> </w:t>
      </w:r>
      <w:r w:rsidRPr="007A19A9">
        <w:rPr>
          <w:color w:val="000000"/>
          <w:sz w:val="28"/>
          <w:szCs w:val="28"/>
        </w:rPr>
        <w:t>политики и совершенствование системы</w:t>
      </w:r>
      <w:r w:rsidRPr="007A19A9">
        <w:rPr>
          <w:bCs/>
          <w:color w:val="000000"/>
          <w:sz w:val="28"/>
          <w:szCs w:val="28"/>
        </w:rPr>
        <w:t xml:space="preserve"> </w:t>
      </w:r>
      <w:r w:rsidRPr="007A19A9">
        <w:rPr>
          <w:color w:val="000000"/>
          <w:sz w:val="28"/>
          <w:szCs w:val="28"/>
        </w:rPr>
        <w:t>оздоровления и отдыха детей в</w:t>
      </w:r>
      <w:r w:rsidRPr="007A19A9">
        <w:rPr>
          <w:bCs/>
          <w:color w:val="000000"/>
          <w:sz w:val="28"/>
          <w:szCs w:val="28"/>
        </w:rPr>
        <w:t xml:space="preserve"> </w:t>
      </w:r>
      <w:r w:rsidRPr="007A19A9">
        <w:rPr>
          <w:rStyle w:val="a6"/>
          <w:b w:val="0"/>
          <w:color w:val="000000"/>
          <w:sz w:val="28"/>
          <w:szCs w:val="28"/>
        </w:rPr>
        <w:t>Пристенском районе Курской области</w:t>
      </w:r>
      <w:r w:rsidRPr="007A19A9">
        <w:rPr>
          <w:bCs/>
          <w:color w:val="000000"/>
          <w:sz w:val="28"/>
          <w:szCs w:val="28"/>
        </w:rPr>
        <w:t xml:space="preserve"> </w:t>
      </w:r>
      <w:r w:rsidRPr="007A19A9">
        <w:rPr>
          <w:color w:val="000000"/>
          <w:sz w:val="28"/>
          <w:szCs w:val="28"/>
        </w:rPr>
        <w:t>на 2020-2022 годы</w:t>
      </w:r>
      <w:r w:rsidRPr="007A19A9">
        <w:rPr>
          <w:rStyle w:val="a6"/>
          <w:b w:val="0"/>
          <w:color w:val="000000"/>
          <w:sz w:val="28"/>
          <w:szCs w:val="28"/>
        </w:rPr>
        <w:t>»,  утвержденную</w:t>
      </w:r>
      <w:r w:rsidRPr="007A19A9">
        <w:rPr>
          <w:rStyle w:val="a6"/>
          <w:b w:val="0"/>
          <w:bCs/>
          <w:color w:val="000000"/>
          <w:sz w:val="28"/>
          <w:szCs w:val="28"/>
        </w:rPr>
        <w:t xml:space="preserve"> </w:t>
      </w:r>
      <w:r w:rsidRPr="007A19A9">
        <w:rPr>
          <w:rStyle w:val="a6"/>
          <w:b w:val="0"/>
          <w:color w:val="000000"/>
          <w:sz w:val="28"/>
          <w:szCs w:val="28"/>
        </w:rPr>
        <w:t xml:space="preserve">постановлением Администрации </w:t>
      </w:r>
      <w:r w:rsidRPr="007A19A9">
        <w:rPr>
          <w:rStyle w:val="a6"/>
          <w:b w:val="0"/>
          <w:bCs/>
          <w:color w:val="000000"/>
          <w:sz w:val="28"/>
          <w:szCs w:val="28"/>
        </w:rPr>
        <w:t xml:space="preserve"> </w:t>
      </w:r>
      <w:r w:rsidRPr="007A19A9">
        <w:rPr>
          <w:rStyle w:val="a6"/>
          <w:b w:val="0"/>
          <w:color w:val="000000"/>
          <w:sz w:val="28"/>
          <w:szCs w:val="28"/>
        </w:rPr>
        <w:t>Пристенского района Курской области</w:t>
      </w:r>
      <w:r w:rsidRPr="007A19A9">
        <w:rPr>
          <w:rStyle w:val="a6"/>
          <w:b w:val="0"/>
          <w:bCs/>
          <w:color w:val="000000"/>
          <w:sz w:val="28"/>
          <w:szCs w:val="28"/>
        </w:rPr>
        <w:t xml:space="preserve"> </w:t>
      </w:r>
      <w:r w:rsidRPr="007A19A9">
        <w:rPr>
          <w:rStyle w:val="a6"/>
          <w:b w:val="0"/>
          <w:color w:val="000000"/>
          <w:sz w:val="28"/>
          <w:szCs w:val="28"/>
        </w:rPr>
        <w:t xml:space="preserve">от </w:t>
      </w:r>
      <w:r w:rsidRPr="007A19A9">
        <w:rPr>
          <w:color w:val="000000"/>
          <w:sz w:val="28"/>
          <w:szCs w:val="28"/>
        </w:rPr>
        <w:t>27.11.2019 №  676-па</w:t>
      </w:r>
      <w:r w:rsidR="00E7535C">
        <w:rPr>
          <w:color w:val="000000"/>
          <w:sz w:val="28"/>
          <w:szCs w:val="28"/>
        </w:rPr>
        <w:t>»</w:t>
      </w:r>
      <w:r w:rsidR="00BC5CC7">
        <w:rPr>
          <w:color w:val="000000"/>
          <w:sz w:val="28"/>
          <w:szCs w:val="28"/>
        </w:rPr>
        <w:t>.</w:t>
      </w:r>
    </w:p>
    <w:p w:rsidR="005219A4" w:rsidRPr="00BC5CC7" w:rsidRDefault="00893A1E" w:rsidP="007A19A9">
      <w:pPr>
        <w:tabs>
          <w:tab w:val="left" w:pos="1740"/>
        </w:tabs>
        <w:spacing w:after="0"/>
        <w:ind w:firstLine="709"/>
        <w:jc w:val="both"/>
        <w:rPr>
          <w:rFonts w:ascii="Times New Roman" w:hAnsi="Times New Roman"/>
          <w:sz w:val="28"/>
          <w:szCs w:val="28"/>
        </w:rPr>
      </w:pPr>
      <w:r w:rsidRPr="00BC5CC7">
        <w:rPr>
          <w:rFonts w:ascii="Times New Roman" w:hAnsi="Times New Roman"/>
          <w:sz w:val="28"/>
          <w:szCs w:val="28"/>
        </w:rPr>
        <w:t xml:space="preserve">Данные изменения были внесены </w:t>
      </w:r>
      <w:r w:rsidR="00BC5CC7" w:rsidRPr="00BC5CC7">
        <w:rPr>
          <w:rFonts w:ascii="Times New Roman" w:hAnsi="Times New Roman"/>
          <w:sz w:val="28"/>
          <w:szCs w:val="28"/>
        </w:rPr>
        <w:t xml:space="preserve">в соответствии </w:t>
      </w:r>
      <w:r w:rsidR="00BC5CC7" w:rsidRPr="00BC5CC7">
        <w:rPr>
          <w:rFonts w:ascii="Times New Roman" w:hAnsi="Times New Roman"/>
          <w:sz w:val="28"/>
        </w:rPr>
        <w:t>Решением Представительного Собрания Пристенского района Курской области четвертого созыва от 24 декабря 2021 года № 20/114 «О бюджете муниципального района «Пристенский район» Курской области на 2022 год и на плановый период 2023 и 2024 годов» (с учетом внесенных изменений и дополнений) в связи с изменениями, касающимися объемов финансирования</w:t>
      </w:r>
      <w:r w:rsidR="00E7535C" w:rsidRPr="00BC5CC7">
        <w:rPr>
          <w:rFonts w:ascii="Times New Roman" w:hAnsi="Times New Roman"/>
          <w:color w:val="000000" w:themeColor="text1"/>
          <w:sz w:val="28"/>
          <w:szCs w:val="28"/>
        </w:rPr>
        <w:t>:</w:t>
      </w:r>
    </w:p>
    <w:p w:rsidR="005219A4" w:rsidRPr="007A19A9" w:rsidRDefault="00684C28" w:rsidP="007A19A9">
      <w:pPr>
        <w:spacing w:after="0"/>
        <w:ind w:firstLine="709"/>
        <w:jc w:val="both"/>
        <w:rPr>
          <w:rFonts w:ascii="Times New Roman" w:hAnsi="Times New Roman"/>
          <w:sz w:val="28"/>
          <w:szCs w:val="28"/>
        </w:rPr>
      </w:pPr>
      <w:r w:rsidRPr="007A19A9">
        <w:rPr>
          <w:rFonts w:ascii="Times New Roman" w:hAnsi="Times New Roman"/>
          <w:sz w:val="28"/>
          <w:szCs w:val="28"/>
        </w:rPr>
        <w:t xml:space="preserve">- </w:t>
      </w:r>
      <w:r w:rsidR="005D5443" w:rsidRPr="007A19A9">
        <w:rPr>
          <w:rFonts w:ascii="Times New Roman" w:hAnsi="Times New Roman"/>
          <w:sz w:val="28"/>
          <w:szCs w:val="28"/>
        </w:rPr>
        <w:t>Подпрограмма</w:t>
      </w:r>
      <w:r w:rsidR="00DD0541" w:rsidRPr="007A19A9">
        <w:rPr>
          <w:rFonts w:ascii="Times New Roman" w:hAnsi="Times New Roman"/>
          <w:sz w:val="28"/>
          <w:szCs w:val="28"/>
        </w:rPr>
        <w:t xml:space="preserve"> </w:t>
      </w:r>
      <w:r w:rsidRPr="007A19A9">
        <w:rPr>
          <w:rFonts w:ascii="Times New Roman" w:hAnsi="Times New Roman"/>
          <w:sz w:val="28"/>
          <w:szCs w:val="28"/>
        </w:rPr>
        <w:t xml:space="preserve">1 </w:t>
      </w:r>
      <w:r w:rsidR="00DD0541" w:rsidRPr="007A19A9">
        <w:rPr>
          <w:rFonts w:ascii="Times New Roman" w:hAnsi="Times New Roman"/>
          <w:color w:val="000000"/>
          <w:sz w:val="28"/>
          <w:szCs w:val="28"/>
        </w:rPr>
        <w:t xml:space="preserve">«Повышение эффективности реализации молодежной политики в Пристенском районе </w:t>
      </w:r>
      <w:r w:rsidR="00DD0541" w:rsidRPr="007A19A9">
        <w:rPr>
          <w:rFonts w:ascii="Times New Roman" w:hAnsi="Times New Roman"/>
          <w:sz w:val="28"/>
          <w:szCs w:val="28"/>
        </w:rPr>
        <w:t>Курской области</w:t>
      </w:r>
      <w:r w:rsidR="00DD0541" w:rsidRPr="007A19A9">
        <w:rPr>
          <w:rFonts w:ascii="Times New Roman" w:hAnsi="Times New Roman"/>
          <w:color w:val="000000"/>
          <w:sz w:val="28"/>
          <w:szCs w:val="28"/>
        </w:rPr>
        <w:t>»;</w:t>
      </w:r>
    </w:p>
    <w:p w:rsidR="005D5443" w:rsidRPr="007A19A9" w:rsidRDefault="005D5443" w:rsidP="007A19A9">
      <w:pPr>
        <w:spacing w:after="0"/>
        <w:ind w:firstLine="709"/>
        <w:jc w:val="both"/>
        <w:rPr>
          <w:rFonts w:ascii="Times New Roman" w:hAnsi="Times New Roman"/>
          <w:sz w:val="28"/>
          <w:szCs w:val="28"/>
        </w:rPr>
      </w:pPr>
      <w:r w:rsidRPr="007A19A9">
        <w:rPr>
          <w:rFonts w:ascii="Times New Roman" w:hAnsi="Times New Roman"/>
          <w:sz w:val="28"/>
          <w:szCs w:val="28"/>
        </w:rPr>
        <w:t xml:space="preserve">- </w:t>
      </w:r>
      <w:r w:rsidR="00DD0541" w:rsidRPr="007A19A9">
        <w:rPr>
          <w:rFonts w:ascii="Times New Roman" w:hAnsi="Times New Roman"/>
          <w:sz w:val="28"/>
          <w:szCs w:val="28"/>
        </w:rPr>
        <w:t xml:space="preserve">Подпрограмма 2 </w:t>
      </w:r>
      <w:r w:rsidR="00DD0541" w:rsidRPr="007A19A9">
        <w:rPr>
          <w:rFonts w:ascii="Times New Roman" w:hAnsi="Times New Roman"/>
          <w:color w:val="000000"/>
          <w:sz w:val="28"/>
          <w:szCs w:val="28"/>
        </w:rPr>
        <w:t>«</w:t>
      </w:r>
      <w:r w:rsidR="00DD0541" w:rsidRPr="007A19A9">
        <w:rPr>
          <w:rFonts w:ascii="Times New Roman" w:hAnsi="Times New Roman"/>
          <w:sz w:val="28"/>
          <w:szCs w:val="28"/>
        </w:rPr>
        <w:t xml:space="preserve">Оздоровление и отдых детей </w:t>
      </w:r>
      <w:r w:rsidR="00DD0541" w:rsidRPr="007A19A9">
        <w:rPr>
          <w:rFonts w:ascii="Times New Roman" w:hAnsi="Times New Roman"/>
          <w:color w:val="000000"/>
          <w:sz w:val="28"/>
          <w:szCs w:val="28"/>
        </w:rPr>
        <w:t xml:space="preserve">Пристенского района </w:t>
      </w:r>
      <w:r w:rsidR="00DD0541" w:rsidRPr="007A19A9">
        <w:rPr>
          <w:rFonts w:ascii="Times New Roman" w:hAnsi="Times New Roman"/>
          <w:sz w:val="28"/>
          <w:szCs w:val="28"/>
        </w:rPr>
        <w:t>Курской области»</w:t>
      </w:r>
    </w:p>
    <w:p w:rsidR="00D34AC2" w:rsidRPr="007A19A9" w:rsidRDefault="00D34AC2" w:rsidP="007A19A9">
      <w:pPr>
        <w:tabs>
          <w:tab w:val="left" w:pos="567"/>
        </w:tabs>
        <w:autoSpaceDE w:val="0"/>
        <w:autoSpaceDN w:val="0"/>
        <w:adjustRightInd w:val="0"/>
        <w:spacing w:after="0"/>
        <w:ind w:firstLine="709"/>
        <w:jc w:val="both"/>
        <w:outlineLvl w:val="1"/>
        <w:rPr>
          <w:rFonts w:ascii="Times New Roman" w:hAnsi="Times New Roman"/>
          <w:color w:val="000000"/>
          <w:sz w:val="28"/>
          <w:szCs w:val="28"/>
        </w:rPr>
      </w:pPr>
    </w:p>
    <w:p w:rsidR="005219A4" w:rsidRPr="007A19A9" w:rsidRDefault="005219A4" w:rsidP="007A19A9">
      <w:pPr>
        <w:tabs>
          <w:tab w:val="left" w:pos="567"/>
        </w:tabs>
        <w:autoSpaceDE w:val="0"/>
        <w:autoSpaceDN w:val="0"/>
        <w:adjustRightInd w:val="0"/>
        <w:spacing w:after="0"/>
        <w:ind w:firstLine="709"/>
        <w:jc w:val="both"/>
        <w:outlineLvl w:val="1"/>
        <w:rPr>
          <w:rFonts w:ascii="Times New Roman" w:hAnsi="Times New Roman"/>
          <w:color w:val="000000"/>
          <w:sz w:val="28"/>
          <w:szCs w:val="28"/>
        </w:rPr>
      </w:pPr>
      <w:r w:rsidRPr="007A19A9">
        <w:rPr>
          <w:rFonts w:ascii="Times New Roman" w:hAnsi="Times New Roman"/>
          <w:color w:val="000000"/>
          <w:sz w:val="28"/>
          <w:szCs w:val="28"/>
        </w:rPr>
        <w:t xml:space="preserve">Целью </w:t>
      </w:r>
      <w:r w:rsidR="002F33FE" w:rsidRPr="007A19A9">
        <w:rPr>
          <w:rFonts w:ascii="Times New Roman" w:hAnsi="Times New Roman"/>
          <w:color w:val="000000"/>
          <w:sz w:val="28"/>
          <w:szCs w:val="28"/>
        </w:rPr>
        <w:t xml:space="preserve"> подпрограммы 1</w:t>
      </w:r>
      <w:r w:rsidR="00DD0541" w:rsidRPr="007A19A9">
        <w:rPr>
          <w:rFonts w:ascii="Times New Roman" w:hAnsi="Times New Roman"/>
          <w:color w:val="000000"/>
          <w:sz w:val="28"/>
          <w:szCs w:val="28"/>
        </w:rPr>
        <w:t xml:space="preserve"> </w:t>
      </w:r>
      <w:r w:rsidRPr="007A19A9">
        <w:rPr>
          <w:rFonts w:ascii="Times New Roman" w:hAnsi="Times New Roman"/>
          <w:color w:val="000000"/>
          <w:sz w:val="28"/>
          <w:szCs w:val="28"/>
        </w:rPr>
        <w:t>«</w:t>
      </w:r>
      <w:r w:rsidR="002F33FE" w:rsidRPr="007A19A9">
        <w:rPr>
          <w:rFonts w:ascii="Times New Roman" w:hAnsi="Times New Roman"/>
          <w:sz w:val="28"/>
          <w:szCs w:val="28"/>
        </w:rPr>
        <w:t>Повышение эффективности реализации молодежной политики в Пристенском районе Курской области</w:t>
      </w:r>
      <w:r w:rsidR="002F33FE" w:rsidRPr="007A19A9">
        <w:rPr>
          <w:rFonts w:ascii="Times New Roman" w:hAnsi="Times New Roman"/>
          <w:color w:val="000000"/>
          <w:sz w:val="28"/>
          <w:szCs w:val="28"/>
        </w:rPr>
        <w:t>»</w:t>
      </w:r>
      <w:r w:rsidRPr="007A19A9">
        <w:rPr>
          <w:rFonts w:ascii="Times New Roman" w:hAnsi="Times New Roman"/>
          <w:color w:val="000000"/>
          <w:sz w:val="28"/>
          <w:szCs w:val="28"/>
        </w:rPr>
        <w:t xml:space="preserve">» муниципальной программы </w:t>
      </w:r>
      <w:r w:rsidR="00DD0541" w:rsidRPr="007A19A9">
        <w:rPr>
          <w:rStyle w:val="a6"/>
          <w:rFonts w:ascii="Times New Roman" w:hAnsi="Times New Roman"/>
          <w:b w:val="0"/>
          <w:color w:val="000000"/>
          <w:sz w:val="28"/>
          <w:szCs w:val="28"/>
        </w:rPr>
        <w:t>«</w:t>
      </w:r>
      <w:r w:rsidR="00DD0541" w:rsidRPr="007A19A9">
        <w:rPr>
          <w:rFonts w:ascii="Times New Roman" w:hAnsi="Times New Roman"/>
          <w:color w:val="000000"/>
          <w:sz w:val="28"/>
          <w:szCs w:val="28"/>
        </w:rPr>
        <w:t xml:space="preserve">Повышение эффективности развития молодежной </w:t>
      </w:r>
      <w:r w:rsidR="00DD0541" w:rsidRPr="007A19A9">
        <w:rPr>
          <w:rFonts w:ascii="Times New Roman" w:hAnsi="Times New Roman"/>
          <w:bCs/>
          <w:color w:val="000000"/>
          <w:sz w:val="28"/>
          <w:szCs w:val="28"/>
        </w:rPr>
        <w:t xml:space="preserve"> </w:t>
      </w:r>
      <w:r w:rsidR="00DD0541" w:rsidRPr="007A19A9">
        <w:rPr>
          <w:rFonts w:ascii="Times New Roman" w:hAnsi="Times New Roman"/>
          <w:color w:val="000000"/>
          <w:sz w:val="28"/>
          <w:szCs w:val="28"/>
        </w:rPr>
        <w:t>политики и совершенствование системы</w:t>
      </w:r>
      <w:r w:rsidR="00DD0541" w:rsidRPr="007A19A9">
        <w:rPr>
          <w:rFonts w:ascii="Times New Roman" w:hAnsi="Times New Roman"/>
          <w:bCs/>
          <w:color w:val="000000"/>
          <w:sz w:val="28"/>
          <w:szCs w:val="28"/>
        </w:rPr>
        <w:t xml:space="preserve"> </w:t>
      </w:r>
      <w:r w:rsidR="00DD0541" w:rsidRPr="007A19A9">
        <w:rPr>
          <w:rFonts w:ascii="Times New Roman" w:hAnsi="Times New Roman"/>
          <w:color w:val="000000"/>
          <w:sz w:val="28"/>
          <w:szCs w:val="28"/>
        </w:rPr>
        <w:t>оздоровления и отдыха детей в</w:t>
      </w:r>
      <w:r w:rsidR="00DD0541" w:rsidRPr="007A19A9">
        <w:rPr>
          <w:rFonts w:ascii="Times New Roman" w:hAnsi="Times New Roman"/>
          <w:bCs/>
          <w:color w:val="000000"/>
          <w:sz w:val="28"/>
          <w:szCs w:val="28"/>
        </w:rPr>
        <w:t xml:space="preserve"> </w:t>
      </w:r>
      <w:r w:rsidR="00DD0541" w:rsidRPr="007A19A9">
        <w:rPr>
          <w:rStyle w:val="a6"/>
          <w:rFonts w:ascii="Times New Roman" w:hAnsi="Times New Roman"/>
          <w:b w:val="0"/>
          <w:color w:val="000000"/>
          <w:sz w:val="28"/>
          <w:szCs w:val="28"/>
        </w:rPr>
        <w:t>Пристенском районе Курской области</w:t>
      </w:r>
      <w:r w:rsidR="00DD0541" w:rsidRPr="007A19A9">
        <w:rPr>
          <w:rFonts w:ascii="Times New Roman" w:hAnsi="Times New Roman"/>
          <w:bCs/>
          <w:color w:val="000000"/>
          <w:sz w:val="28"/>
          <w:szCs w:val="28"/>
        </w:rPr>
        <w:t xml:space="preserve"> </w:t>
      </w:r>
      <w:r w:rsidR="00DD0541" w:rsidRPr="007A19A9">
        <w:rPr>
          <w:rFonts w:ascii="Times New Roman" w:hAnsi="Times New Roman"/>
          <w:color w:val="000000"/>
          <w:sz w:val="28"/>
          <w:szCs w:val="28"/>
        </w:rPr>
        <w:t>на 2020-2022 годы</w:t>
      </w:r>
      <w:r w:rsidR="00DD0541" w:rsidRPr="007A19A9">
        <w:rPr>
          <w:rStyle w:val="a6"/>
          <w:rFonts w:ascii="Times New Roman" w:hAnsi="Times New Roman"/>
          <w:b w:val="0"/>
          <w:color w:val="000000"/>
          <w:sz w:val="28"/>
          <w:szCs w:val="28"/>
        </w:rPr>
        <w:t xml:space="preserve">» </w:t>
      </w:r>
      <w:r w:rsidRPr="007A19A9">
        <w:rPr>
          <w:rFonts w:ascii="Times New Roman" w:hAnsi="Times New Roman"/>
          <w:color w:val="000000"/>
          <w:sz w:val="28"/>
          <w:szCs w:val="28"/>
        </w:rPr>
        <w:t xml:space="preserve">является  </w:t>
      </w:r>
      <w:r w:rsidR="00DD0541" w:rsidRPr="007A19A9">
        <w:rPr>
          <w:rFonts w:ascii="Times New Roman" w:hAnsi="Times New Roman"/>
          <w:sz w:val="28"/>
          <w:szCs w:val="28"/>
        </w:rPr>
        <w:t>повышение эффективности реализации молодежной политики.</w:t>
      </w:r>
    </w:p>
    <w:p w:rsidR="005219A4" w:rsidRPr="007A19A9" w:rsidRDefault="005219A4" w:rsidP="007A19A9">
      <w:pPr>
        <w:tabs>
          <w:tab w:val="left" w:pos="567"/>
        </w:tabs>
        <w:autoSpaceDE w:val="0"/>
        <w:autoSpaceDN w:val="0"/>
        <w:adjustRightInd w:val="0"/>
        <w:spacing w:after="0"/>
        <w:ind w:firstLine="709"/>
        <w:jc w:val="both"/>
        <w:outlineLvl w:val="1"/>
        <w:rPr>
          <w:rFonts w:ascii="Times New Roman" w:hAnsi="Times New Roman"/>
          <w:b/>
          <w:color w:val="000000"/>
          <w:sz w:val="28"/>
          <w:szCs w:val="28"/>
        </w:rPr>
      </w:pPr>
    </w:p>
    <w:p w:rsidR="005219A4" w:rsidRPr="007A19A9" w:rsidRDefault="005219A4" w:rsidP="007A19A9">
      <w:pPr>
        <w:tabs>
          <w:tab w:val="left" w:pos="311"/>
        </w:tabs>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Г</w:t>
      </w:r>
      <w:r w:rsidR="00684C28" w:rsidRPr="007A19A9">
        <w:rPr>
          <w:rFonts w:ascii="Times New Roman" w:eastAsia="HiddenHorzOCR" w:hAnsi="Times New Roman"/>
          <w:sz w:val="28"/>
          <w:szCs w:val="28"/>
        </w:rPr>
        <w:t>лавными задачами  подпрограммы 1</w:t>
      </w:r>
      <w:r w:rsidRPr="007A19A9">
        <w:rPr>
          <w:rFonts w:ascii="Times New Roman" w:eastAsia="HiddenHorzOCR" w:hAnsi="Times New Roman"/>
          <w:sz w:val="28"/>
          <w:szCs w:val="28"/>
        </w:rPr>
        <w:t xml:space="preserve">  являются:</w:t>
      </w:r>
    </w:p>
    <w:p w:rsidR="00DD0541" w:rsidRPr="007A19A9" w:rsidRDefault="00DD0541" w:rsidP="007A19A9">
      <w:pPr>
        <w:pStyle w:val="1"/>
        <w:tabs>
          <w:tab w:val="left" w:pos="311"/>
        </w:tabs>
        <w:autoSpaceDE w:val="0"/>
        <w:spacing w:line="276" w:lineRule="auto"/>
        <w:jc w:val="both"/>
        <w:textAlignment w:val="auto"/>
        <w:rPr>
          <w:rFonts w:eastAsia="Calibri"/>
          <w:sz w:val="28"/>
          <w:szCs w:val="28"/>
        </w:rPr>
      </w:pPr>
      <w:r w:rsidRPr="007A19A9">
        <w:rPr>
          <w:sz w:val="28"/>
          <w:szCs w:val="28"/>
        </w:rPr>
        <w:t>1) создание условий для вовлечения молодежи в активную общественную деятельность;</w:t>
      </w:r>
    </w:p>
    <w:p w:rsidR="00DD0541" w:rsidRPr="007A19A9" w:rsidRDefault="00DD0541" w:rsidP="007A19A9">
      <w:pPr>
        <w:pStyle w:val="1"/>
        <w:tabs>
          <w:tab w:val="left" w:pos="311"/>
        </w:tabs>
        <w:autoSpaceDE w:val="0"/>
        <w:spacing w:line="276" w:lineRule="auto"/>
        <w:jc w:val="both"/>
        <w:textAlignment w:val="auto"/>
        <w:rPr>
          <w:sz w:val="28"/>
          <w:szCs w:val="28"/>
        </w:rPr>
      </w:pPr>
      <w:r w:rsidRPr="007A19A9">
        <w:rPr>
          <w:sz w:val="28"/>
          <w:szCs w:val="28"/>
        </w:rPr>
        <w:t>2) создание условий для поддержки талантливой молодёжи;</w:t>
      </w:r>
    </w:p>
    <w:p w:rsidR="00DD0541" w:rsidRPr="007A19A9" w:rsidRDefault="00DD0541" w:rsidP="007A19A9">
      <w:pPr>
        <w:autoSpaceDE w:val="0"/>
        <w:autoSpaceDN w:val="0"/>
        <w:adjustRightInd w:val="0"/>
        <w:spacing w:after="0"/>
        <w:jc w:val="both"/>
        <w:outlineLvl w:val="2"/>
        <w:rPr>
          <w:rFonts w:ascii="Times New Roman" w:hAnsi="Times New Roman"/>
          <w:sz w:val="28"/>
          <w:szCs w:val="28"/>
        </w:rPr>
      </w:pPr>
      <w:r w:rsidRPr="007A19A9">
        <w:rPr>
          <w:rFonts w:ascii="Times New Roman" w:hAnsi="Times New Roman"/>
          <w:sz w:val="28"/>
          <w:szCs w:val="28"/>
        </w:rPr>
        <w:lastRenderedPageBreak/>
        <w:t xml:space="preserve">3) гражданско-патриотическое воспитание и допризывная подготовка молодежи </w:t>
      </w:r>
    </w:p>
    <w:p w:rsidR="00DD0541" w:rsidRPr="007A19A9" w:rsidRDefault="00DD0541" w:rsidP="007A19A9">
      <w:pPr>
        <w:autoSpaceDE w:val="0"/>
        <w:autoSpaceDN w:val="0"/>
        <w:adjustRightInd w:val="0"/>
        <w:spacing w:after="0"/>
        <w:jc w:val="both"/>
        <w:outlineLvl w:val="2"/>
        <w:rPr>
          <w:rFonts w:ascii="Times New Roman" w:hAnsi="Times New Roman"/>
          <w:sz w:val="28"/>
          <w:szCs w:val="28"/>
        </w:rPr>
      </w:pPr>
    </w:p>
    <w:p w:rsidR="00835242" w:rsidRPr="007A19A9" w:rsidRDefault="005219A4" w:rsidP="007A19A9">
      <w:pPr>
        <w:autoSpaceDE w:val="0"/>
        <w:autoSpaceDN w:val="0"/>
        <w:adjustRightInd w:val="0"/>
        <w:spacing w:after="0"/>
        <w:ind w:firstLine="708"/>
        <w:jc w:val="both"/>
        <w:outlineLvl w:val="2"/>
        <w:rPr>
          <w:rFonts w:ascii="Times New Roman" w:hAnsi="Times New Roman"/>
          <w:sz w:val="28"/>
          <w:szCs w:val="28"/>
        </w:rPr>
      </w:pPr>
      <w:r w:rsidRPr="007A19A9">
        <w:rPr>
          <w:rFonts w:ascii="Times New Roman" w:hAnsi="Times New Roman"/>
          <w:sz w:val="28"/>
          <w:szCs w:val="28"/>
        </w:rPr>
        <w:t>Ц</w:t>
      </w:r>
      <w:r w:rsidR="00835242" w:rsidRPr="007A19A9">
        <w:rPr>
          <w:rFonts w:ascii="Times New Roman" w:hAnsi="Times New Roman"/>
          <w:sz w:val="28"/>
          <w:szCs w:val="28"/>
        </w:rPr>
        <w:t xml:space="preserve">елевые индикаторами  и показатели </w:t>
      </w:r>
      <w:r w:rsidRPr="007A19A9">
        <w:rPr>
          <w:rFonts w:ascii="Times New Roman" w:hAnsi="Times New Roman"/>
          <w:sz w:val="28"/>
          <w:szCs w:val="28"/>
        </w:rPr>
        <w:t>подпрограммы</w:t>
      </w:r>
      <w:r w:rsidR="00835242" w:rsidRPr="007A19A9">
        <w:rPr>
          <w:rFonts w:ascii="Times New Roman" w:hAnsi="Times New Roman"/>
          <w:sz w:val="28"/>
          <w:szCs w:val="28"/>
        </w:rPr>
        <w:t>:</w:t>
      </w:r>
    </w:p>
    <w:p w:rsidR="00DD0541" w:rsidRPr="007A19A9" w:rsidRDefault="00835242" w:rsidP="007A19A9">
      <w:pPr>
        <w:pStyle w:val="1"/>
        <w:autoSpaceDE w:val="0"/>
        <w:snapToGrid w:val="0"/>
        <w:spacing w:line="276" w:lineRule="auto"/>
        <w:jc w:val="both"/>
        <w:rPr>
          <w:rFonts w:eastAsia="Calibri"/>
          <w:bCs/>
          <w:iCs/>
          <w:color w:val="000000"/>
          <w:kern w:val="2"/>
          <w:sz w:val="28"/>
          <w:szCs w:val="28"/>
        </w:rPr>
      </w:pPr>
      <w:r w:rsidRPr="007A19A9">
        <w:rPr>
          <w:bCs/>
          <w:iCs/>
          <w:color w:val="000000"/>
          <w:sz w:val="28"/>
          <w:szCs w:val="28"/>
        </w:rPr>
        <w:t xml:space="preserve">- </w:t>
      </w:r>
      <w:r w:rsidR="00DD0541" w:rsidRPr="007A19A9">
        <w:rPr>
          <w:bCs/>
          <w:iCs/>
          <w:color w:val="000000"/>
          <w:sz w:val="28"/>
          <w:szCs w:val="28"/>
        </w:rPr>
        <w:t xml:space="preserve">удельный вес численности молодых людей в возрасте от 14 до 35 лет, принимающих участие в добровольческой деятельности, в общей численности молодежи  </w:t>
      </w:r>
      <w:r w:rsidR="00DD0541" w:rsidRPr="007A19A9">
        <w:rPr>
          <w:color w:val="000000"/>
          <w:sz w:val="28"/>
          <w:szCs w:val="28"/>
        </w:rPr>
        <w:t>Пристенского</w:t>
      </w:r>
      <w:r w:rsidR="00DD0541" w:rsidRPr="007A19A9">
        <w:rPr>
          <w:bCs/>
          <w:iCs/>
          <w:color w:val="000000"/>
          <w:sz w:val="28"/>
          <w:szCs w:val="28"/>
        </w:rPr>
        <w:t xml:space="preserve"> района в возрасте от 14 до 35 лет;</w:t>
      </w:r>
    </w:p>
    <w:p w:rsidR="00DD0541" w:rsidRPr="007A19A9" w:rsidRDefault="00DD0541" w:rsidP="007A19A9">
      <w:pPr>
        <w:pStyle w:val="1"/>
        <w:autoSpaceDE w:val="0"/>
        <w:spacing w:line="276" w:lineRule="auto"/>
        <w:jc w:val="both"/>
        <w:rPr>
          <w:rStyle w:val="10"/>
          <w:sz w:val="28"/>
          <w:szCs w:val="28"/>
        </w:rPr>
      </w:pPr>
      <w:r w:rsidRPr="007A19A9">
        <w:rPr>
          <w:rStyle w:val="10"/>
          <w:bCs/>
          <w:iCs/>
          <w:color w:val="000000"/>
          <w:sz w:val="28"/>
          <w:szCs w:val="28"/>
        </w:rPr>
        <w:t>- удельный вес численности молодых людей в</w:t>
      </w:r>
    </w:p>
    <w:p w:rsidR="00DD0541" w:rsidRPr="007A19A9" w:rsidRDefault="00DD0541" w:rsidP="007A19A9">
      <w:pPr>
        <w:pStyle w:val="1"/>
        <w:autoSpaceDE w:val="0"/>
        <w:spacing w:line="276" w:lineRule="auto"/>
        <w:jc w:val="both"/>
        <w:rPr>
          <w:rStyle w:val="10"/>
          <w:bCs/>
          <w:iCs/>
          <w:color w:val="000000"/>
          <w:sz w:val="28"/>
          <w:szCs w:val="28"/>
        </w:rPr>
      </w:pPr>
      <w:r w:rsidRPr="007A19A9">
        <w:rPr>
          <w:rStyle w:val="10"/>
          <w:bCs/>
          <w:iCs/>
          <w:color w:val="000000"/>
          <w:sz w:val="28"/>
          <w:szCs w:val="28"/>
        </w:rPr>
        <w:t>возрасте от 14 до 35 лет,</w:t>
      </w:r>
      <w:r w:rsidRPr="007A19A9">
        <w:rPr>
          <w:rStyle w:val="10"/>
          <w:bCs/>
          <w:sz w:val="28"/>
          <w:szCs w:val="28"/>
        </w:rPr>
        <w:t xml:space="preserve"> участвующих в деятельности патриотических объединений, клубов, </w:t>
      </w:r>
      <w:r w:rsidRPr="007A19A9">
        <w:rPr>
          <w:rStyle w:val="10"/>
          <w:bCs/>
          <w:iCs/>
          <w:color w:val="000000"/>
          <w:sz w:val="28"/>
          <w:szCs w:val="28"/>
        </w:rPr>
        <w:t xml:space="preserve">в общем количестве молодежи  </w:t>
      </w:r>
      <w:r w:rsidRPr="007A19A9">
        <w:rPr>
          <w:color w:val="000000"/>
          <w:sz w:val="28"/>
          <w:szCs w:val="28"/>
        </w:rPr>
        <w:t>Пристенского</w:t>
      </w:r>
      <w:r w:rsidRPr="007A19A9">
        <w:rPr>
          <w:rStyle w:val="10"/>
          <w:bCs/>
          <w:iCs/>
          <w:color w:val="000000"/>
          <w:sz w:val="28"/>
          <w:szCs w:val="28"/>
        </w:rPr>
        <w:t xml:space="preserve"> района в возрасте от 14 до 35 лет;</w:t>
      </w:r>
    </w:p>
    <w:p w:rsidR="00DD0541" w:rsidRPr="007A19A9" w:rsidRDefault="00DD0541" w:rsidP="007A19A9">
      <w:pPr>
        <w:autoSpaceDE w:val="0"/>
        <w:autoSpaceDN w:val="0"/>
        <w:adjustRightInd w:val="0"/>
        <w:spacing w:after="0"/>
        <w:jc w:val="both"/>
        <w:rPr>
          <w:rStyle w:val="10"/>
          <w:rFonts w:ascii="Times New Roman" w:hAnsi="Times New Roman"/>
          <w:bCs/>
          <w:iCs/>
          <w:color w:val="000000"/>
          <w:sz w:val="28"/>
          <w:szCs w:val="28"/>
        </w:rPr>
      </w:pPr>
      <w:r w:rsidRPr="007A19A9">
        <w:rPr>
          <w:rStyle w:val="10"/>
          <w:rFonts w:ascii="Times New Roman" w:hAnsi="Times New Roman"/>
          <w:bCs/>
          <w:iCs/>
          <w:color w:val="000000"/>
          <w:sz w:val="28"/>
          <w:szCs w:val="28"/>
        </w:rPr>
        <w:t xml:space="preserve">- удельный вес численности молодых людей в возрасте от 14 до 35 лет, вовлечённых в реализуемые органами местного самоуправления проекты и программы в сфере поддержки талантливой молодёжи, в общей численности молодежи </w:t>
      </w:r>
      <w:r w:rsidRPr="007A19A9">
        <w:rPr>
          <w:rFonts w:ascii="Times New Roman" w:hAnsi="Times New Roman"/>
          <w:color w:val="000000"/>
          <w:sz w:val="28"/>
          <w:szCs w:val="28"/>
        </w:rPr>
        <w:t>Пристенского</w:t>
      </w:r>
      <w:r w:rsidRPr="007A19A9">
        <w:rPr>
          <w:rStyle w:val="10"/>
          <w:rFonts w:ascii="Times New Roman" w:hAnsi="Times New Roman"/>
          <w:bCs/>
          <w:iCs/>
          <w:color w:val="000000"/>
          <w:sz w:val="28"/>
          <w:szCs w:val="28"/>
        </w:rPr>
        <w:t xml:space="preserve"> района в возрасте от 14 до 35 лет.</w:t>
      </w:r>
    </w:p>
    <w:p w:rsidR="005219A4" w:rsidRPr="007A19A9" w:rsidRDefault="005219A4" w:rsidP="007A19A9">
      <w:pPr>
        <w:autoSpaceDE w:val="0"/>
        <w:autoSpaceDN w:val="0"/>
        <w:adjustRightInd w:val="0"/>
        <w:spacing w:after="0"/>
        <w:ind w:firstLine="709"/>
        <w:jc w:val="both"/>
        <w:rPr>
          <w:rFonts w:ascii="Times New Roman" w:eastAsia="HiddenHorzOCR" w:hAnsi="Times New Roman"/>
          <w:sz w:val="28"/>
          <w:szCs w:val="28"/>
          <w:lang w:eastAsia="en-US"/>
        </w:rPr>
      </w:pPr>
      <w:r w:rsidRPr="007A19A9">
        <w:rPr>
          <w:rFonts w:ascii="Times New Roman" w:hAnsi="Times New Roman"/>
          <w:bCs/>
          <w:iCs/>
          <w:color w:val="000000"/>
          <w:sz w:val="28"/>
          <w:szCs w:val="28"/>
        </w:rPr>
        <w:t>Ожидаемые результаты реализации подпрограммы</w:t>
      </w:r>
      <w:r w:rsidRPr="007A19A9">
        <w:rPr>
          <w:rFonts w:ascii="Times New Roman" w:eastAsia="HiddenHorzOCR" w:hAnsi="Times New Roman"/>
          <w:sz w:val="28"/>
          <w:szCs w:val="28"/>
        </w:rPr>
        <w:t xml:space="preserve"> будет способствовать созданию необходимых условий для повышения эффективности государственной молодежной политики на территории </w:t>
      </w:r>
      <w:r w:rsidR="00835242" w:rsidRPr="007A19A9">
        <w:rPr>
          <w:rFonts w:ascii="Times New Roman" w:eastAsia="HiddenHorzOCR" w:hAnsi="Times New Roman"/>
          <w:sz w:val="28"/>
          <w:szCs w:val="28"/>
        </w:rPr>
        <w:t>Пристен</w:t>
      </w:r>
      <w:r w:rsidRPr="007A19A9">
        <w:rPr>
          <w:rFonts w:ascii="Times New Roman" w:eastAsia="HiddenHorzOCR" w:hAnsi="Times New Roman"/>
          <w:sz w:val="28"/>
          <w:szCs w:val="28"/>
        </w:rPr>
        <w:t xml:space="preserve">ского района Курской области. </w:t>
      </w:r>
    </w:p>
    <w:p w:rsidR="005219A4" w:rsidRPr="007A19A9" w:rsidRDefault="005219A4"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В рамках </w:t>
      </w:r>
      <w:r w:rsidR="00603706" w:rsidRPr="007A19A9">
        <w:rPr>
          <w:rFonts w:ascii="Times New Roman" w:eastAsia="HiddenHorzOCR" w:hAnsi="Times New Roman"/>
          <w:sz w:val="28"/>
          <w:szCs w:val="28"/>
        </w:rPr>
        <w:t xml:space="preserve">реализации </w:t>
      </w:r>
      <w:r w:rsidRPr="007A19A9">
        <w:rPr>
          <w:rFonts w:ascii="Times New Roman" w:eastAsia="HiddenHorzOCR" w:hAnsi="Times New Roman"/>
          <w:sz w:val="28"/>
          <w:szCs w:val="28"/>
        </w:rPr>
        <w:t>подпрограммы</w:t>
      </w:r>
      <w:r w:rsidR="00D34AC2" w:rsidRPr="007A19A9">
        <w:rPr>
          <w:rFonts w:ascii="Times New Roman" w:eastAsia="HiddenHorzOCR" w:hAnsi="Times New Roman"/>
          <w:sz w:val="28"/>
          <w:szCs w:val="28"/>
        </w:rPr>
        <w:t xml:space="preserve"> </w:t>
      </w:r>
      <w:r w:rsidR="00684C28" w:rsidRPr="007A19A9">
        <w:rPr>
          <w:rFonts w:ascii="Times New Roman" w:eastAsia="HiddenHorzOCR" w:hAnsi="Times New Roman"/>
          <w:sz w:val="28"/>
          <w:szCs w:val="28"/>
        </w:rPr>
        <w:t>1</w:t>
      </w:r>
      <w:r w:rsidR="00D85CA5" w:rsidRPr="007A19A9">
        <w:rPr>
          <w:rFonts w:ascii="Times New Roman" w:eastAsia="HiddenHorzOCR" w:hAnsi="Times New Roman"/>
          <w:sz w:val="28"/>
          <w:szCs w:val="28"/>
        </w:rPr>
        <w:t xml:space="preserve"> </w:t>
      </w:r>
      <w:r w:rsidR="00603706" w:rsidRPr="007A19A9">
        <w:rPr>
          <w:rFonts w:ascii="Times New Roman" w:eastAsia="HiddenHorzOCR" w:hAnsi="Times New Roman"/>
          <w:sz w:val="28"/>
          <w:szCs w:val="28"/>
        </w:rPr>
        <w:t>по итогам 20</w:t>
      </w:r>
      <w:r w:rsidR="00D85CA5" w:rsidRPr="007A19A9">
        <w:rPr>
          <w:rFonts w:ascii="Times New Roman" w:eastAsia="HiddenHorzOCR" w:hAnsi="Times New Roman"/>
          <w:sz w:val="28"/>
          <w:szCs w:val="28"/>
        </w:rPr>
        <w:t>2</w:t>
      </w:r>
      <w:r w:rsidR="003C1076">
        <w:rPr>
          <w:rFonts w:ascii="Times New Roman" w:eastAsia="HiddenHorzOCR" w:hAnsi="Times New Roman"/>
          <w:sz w:val="28"/>
          <w:szCs w:val="28"/>
        </w:rPr>
        <w:t>1</w:t>
      </w:r>
      <w:r w:rsidR="00603706" w:rsidRPr="007A19A9">
        <w:rPr>
          <w:rFonts w:ascii="Times New Roman" w:eastAsia="HiddenHorzOCR" w:hAnsi="Times New Roman"/>
          <w:sz w:val="28"/>
          <w:szCs w:val="28"/>
        </w:rPr>
        <w:t xml:space="preserve"> года достигнуты</w:t>
      </w:r>
      <w:r w:rsidRPr="007A19A9">
        <w:rPr>
          <w:rFonts w:ascii="Times New Roman" w:eastAsia="HiddenHorzOCR" w:hAnsi="Times New Roman"/>
          <w:sz w:val="28"/>
          <w:szCs w:val="28"/>
        </w:rPr>
        <w:t xml:space="preserve"> следующие результаты:</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 увеличение удельного веса численности молодых людей в возрасте 14-30 лет, участвующей в добровольческой деятельности, в общем количестве молодежи в Пристенском районе  Курской области  до </w:t>
      </w:r>
      <w:r w:rsidR="003C1076">
        <w:rPr>
          <w:rFonts w:ascii="Times New Roman" w:eastAsia="HiddenHorzOCR" w:hAnsi="Times New Roman"/>
          <w:sz w:val="28"/>
          <w:szCs w:val="28"/>
        </w:rPr>
        <w:t>14</w:t>
      </w:r>
      <w:r w:rsidR="00BE4D03">
        <w:rPr>
          <w:rFonts w:ascii="Times New Roman" w:eastAsia="HiddenHorzOCR" w:hAnsi="Times New Roman"/>
          <w:sz w:val="28"/>
          <w:szCs w:val="28"/>
        </w:rPr>
        <w:t>,4</w:t>
      </w:r>
      <w:r w:rsidRPr="007A19A9">
        <w:rPr>
          <w:rFonts w:ascii="Times New Roman" w:eastAsia="HiddenHorzOCR" w:hAnsi="Times New Roman"/>
          <w:sz w:val="28"/>
          <w:szCs w:val="28"/>
        </w:rPr>
        <w:t xml:space="preserve">%  </w:t>
      </w:r>
      <w:r w:rsidRPr="00BE4D03">
        <w:rPr>
          <w:rFonts w:ascii="Times New Roman" w:eastAsia="HiddenHorzOCR" w:hAnsi="Times New Roman"/>
          <w:sz w:val="28"/>
          <w:szCs w:val="28"/>
        </w:rPr>
        <w:t>(</w:t>
      </w:r>
      <w:r w:rsidR="00BE4D03" w:rsidRPr="00BE4D03">
        <w:rPr>
          <w:rFonts w:ascii="Times New Roman" w:eastAsia="HiddenHorzOCR" w:hAnsi="Times New Roman"/>
          <w:sz w:val="28"/>
          <w:szCs w:val="28"/>
        </w:rPr>
        <w:t>308</w:t>
      </w:r>
      <w:r w:rsidRPr="00BE4D03">
        <w:rPr>
          <w:rFonts w:ascii="Times New Roman" w:eastAsia="HiddenHorzOCR" w:hAnsi="Times New Roman"/>
          <w:sz w:val="28"/>
          <w:szCs w:val="28"/>
        </w:rPr>
        <w:t>);</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увеличение удельного веса численности молодых людей в возрасте 14-30 лет,</w:t>
      </w:r>
      <w:r w:rsidRPr="007A19A9">
        <w:rPr>
          <w:rFonts w:ascii="Times New Roman" w:hAnsi="Times New Roman"/>
          <w:bCs/>
          <w:iCs/>
          <w:color w:val="000000"/>
          <w:sz w:val="28"/>
          <w:szCs w:val="28"/>
        </w:rPr>
        <w:t xml:space="preserve"> участвующих в деятельности патриотических объединений, клубов, в общем количестве молодежи  Пристенского района Курской области в возрасте от 14 до 30 лет </w:t>
      </w:r>
      <w:r w:rsidRPr="007A19A9">
        <w:rPr>
          <w:rFonts w:ascii="Times New Roman" w:eastAsia="HiddenHorzOCR" w:hAnsi="Times New Roman"/>
          <w:sz w:val="28"/>
          <w:szCs w:val="28"/>
        </w:rPr>
        <w:t xml:space="preserve">до </w:t>
      </w:r>
      <w:r w:rsidR="003C1076">
        <w:rPr>
          <w:rFonts w:ascii="Times New Roman" w:eastAsia="HiddenHorzOCR" w:hAnsi="Times New Roman"/>
          <w:sz w:val="28"/>
          <w:szCs w:val="28"/>
        </w:rPr>
        <w:t>12</w:t>
      </w:r>
      <w:r w:rsidR="00BE4D03">
        <w:rPr>
          <w:rFonts w:ascii="Times New Roman" w:eastAsia="HiddenHorzOCR" w:hAnsi="Times New Roman"/>
          <w:sz w:val="28"/>
          <w:szCs w:val="28"/>
        </w:rPr>
        <w:t>,3</w:t>
      </w:r>
      <w:r w:rsidRPr="007A19A9">
        <w:rPr>
          <w:rFonts w:ascii="Times New Roman" w:eastAsia="HiddenHorzOCR" w:hAnsi="Times New Roman"/>
          <w:sz w:val="28"/>
          <w:szCs w:val="28"/>
        </w:rPr>
        <w:t xml:space="preserve"> </w:t>
      </w:r>
      <w:r w:rsidRPr="00BE4D03">
        <w:rPr>
          <w:rFonts w:ascii="Times New Roman" w:eastAsia="HiddenHorzOCR" w:hAnsi="Times New Roman"/>
          <w:sz w:val="28"/>
          <w:szCs w:val="28"/>
        </w:rPr>
        <w:t>% (</w:t>
      </w:r>
      <w:r w:rsidR="00320A8E" w:rsidRPr="00BE4D03">
        <w:rPr>
          <w:rFonts w:ascii="Times New Roman" w:eastAsia="HiddenHorzOCR" w:hAnsi="Times New Roman"/>
          <w:sz w:val="28"/>
          <w:szCs w:val="28"/>
        </w:rPr>
        <w:t>26</w:t>
      </w:r>
      <w:r w:rsidR="00BE4D03" w:rsidRPr="00BE4D03">
        <w:rPr>
          <w:rFonts w:ascii="Times New Roman" w:eastAsia="HiddenHorzOCR" w:hAnsi="Times New Roman"/>
          <w:sz w:val="28"/>
          <w:szCs w:val="28"/>
        </w:rPr>
        <w:t>3</w:t>
      </w:r>
      <w:r w:rsidRPr="00BE4D03">
        <w:rPr>
          <w:rFonts w:ascii="Times New Roman" w:eastAsia="HiddenHorzOCR" w:hAnsi="Times New Roman"/>
          <w:sz w:val="28"/>
          <w:szCs w:val="28"/>
        </w:rPr>
        <w:t>)</w:t>
      </w:r>
      <w:r w:rsidR="00BE4D03" w:rsidRPr="00BE4D03">
        <w:rPr>
          <w:rFonts w:ascii="Times New Roman" w:eastAsia="HiddenHorzOCR" w:hAnsi="Times New Roman"/>
          <w:sz w:val="28"/>
          <w:szCs w:val="28"/>
        </w:rPr>
        <w:t>;</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-увеличение </w:t>
      </w:r>
      <w:r w:rsidRPr="007A19A9">
        <w:rPr>
          <w:rFonts w:ascii="Times New Roman" w:hAnsi="Times New Roman"/>
          <w:bCs/>
          <w:iCs/>
          <w:color w:val="000000"/>
          <w:sz w:val="28"/>
          <w:szCs w:val="28"/>
        </w:rPr>
        <w:t xml:space="preserve">удельного веса численности молодых людей в возрасте от 14 до 30 лет, вовлечённых в реализуемые органами местного самоуправления проекты и программы в сфере поддержки талантливой молодёжи, в общей численности молодежи Пристенского района </w:t>
      </w:r>
      <w:r w:rsidRPr="007A19A9">
        <w:rPr>
          <w:rFonts w:ascii="Times New Roman" w:eastAsia="HiddenHorzOCR" w:hAnsi="Times New Roman"/>
          <w:sz w:val="28"/>
          <w:szCs w:val="28"/>
        </w:rPr>
        <w:t xml:space="preserve">Курской области </w:t>
      </w:r>
      <w:r w:rsidRPr="007A19A9">
        <w:rPr>
          <w:rFonts w:ascii="Times New Roman" w:hAnsi="Times New Roman"/>
          <w:bCs/>
          <w:iCs/>
          <w:color w:val="000000"/>
          <w:sz w:val="28"/>
          <w:szCs w:val="28"/>
        </w:rPr>
        <w:t xml:space="preserve">в возрасте от 14 до 30 лет </w:t>
      </w:r>
      <w:r w:rsidRPr="007A19A9">
        <w:rPr>
          <w:rFonts w:ascii="Times New Roman" w:eastAsia="HiddenHorzOCR" w:hAnsi="Times New Roman"/>
          <w:sz w:val="28"/>
          <w:szCs w:val="28"/>
        </w:rPr>
        <w:t xml:space="preserve">до </w:t>
      </w:r>
      <w:r w:rsidR="00BE4D03">
        <w:rPr>
          <w:rFonts w:ascii="Times New Roman" w:eastAsia="HiddenHorzOCR" w:hAnsi="Times New Roman"/>
          <w:sz w:val="28"/>
          <w:szCs w:val="28"/>
        </w:rPr>
        <w:t>25</w:t>
      </w:r>
      <w:r w:rsidRPr="00BE4D03">
        <w:rPr>
          <w:rFonts w:ascii="Times New Roman" w:eastAsia="HiddenHorzOCR" w:hAnsi="Times New Roman"/>
          <w:sz w:val="28"/>
          <w:szCs w:val="28"/>
        </w:rPr>
        <w:t>% (</w:t>
      </w:r>
      <w:r w:rsidR="00BE4D03" w:rsidRPr="00BE4D03">
        <w:rPr>
          <w:rFonts w:ascii="Times New Roman" w:eastAsia="HiddenHorzOCR" w:hAnsi="Times New Roman"/>
          <w:sz w:val="28"/>
          <w:szCs w:val="28"/>
        </w:rPr>
        <w:t>535</w:t>
      </w:r>
      <w:r w:rsidRPr="00BE4D03">
        <w:rPr>
          <w:rFonts w:ascii="Times New Roman" w:eastAsia="HiddenHorzOCR" w:hAnsi="Times New Roman"/>
          <w:sz w:val="28"/>
          <w:szCs w:val="28"/>
        </w:rPr>
        <w:t>)</w:t>
      </w:r>
      <w:r w:rsidR="00BC5CC7" w:rsidRPr="00BE4D03">
        <w:rPr>
          <w:rFonts w:ascii="Times New Roman" w:eastAsia="HiddenHorzOCR" w:hAnsi="Times New Roman"/>
          <w:sz w:val="28"/>
          <w:szCs w:val="28"/>
        </w:rPr>
        <w:t>-25%</w:t>
      </w:r>
      <w:r w:rsidRPr="00BE4D03">
        <w:rPr>
          <w:rFonts w:ascii="Times New Roman" w:eastAsia="HiddenHorzOCR" w:hAnsi="Times New Roman"/>
          <w:sz w:val="28"/>
          <w:szCs w:val="28"/>
        </w:rPr>
        <w:t>.</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Целевой показатель определяется как отношение численности молодых людей в возрасте от 14 о 30 лет, принимающих участие в добровольческой деятельности, в общей численности молодых людей от 14 до 30 лет, проживающих на территории Пристенского района Курской области:</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lastRenderedPageBreak/>
        <w:t>Показатель определяется по формуле:</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В/А*100%, где:</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В – численность молодых людей в возрасте от 14 о 30 лет, принимающих участие в добровольческой деятельности;</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А – общая численность молодых людей от 14 до 30 лет, проживающих на территории Пристенского района</w:t>
      </w:r>
      <w:r w:rsidR="003C1076">
        <w:rPr>
          <w:rFonts w:ascii="Times New Roman" w:eastAsia="HiddenHorzOCR" w:hAnsi="Times New Roman"/>
          <w:sz w:val="28"/>
          <w:szCs w:val="28"/>
        </w:rPr>
        <w:t xml:space="preserve"> </w:t>
      </w:r>
      <w:r w:rsidRPr="007A19A9">
        <w:rPr>
          <w:rFonts w:ascii="Times New Roman" w:eastAsia="HiddenHorzOCR" w:hAnsi="Times New Roman"/>
          <w:sz w:val="28"/>
          <w:szCs w:val="28"/>
        </w:rPr>
        <w:t>Курской области, человек.</w:t>
      </w:r>
    </w:p>
    <w:p w:rsidR="00D85CA5" w:rsidRPr="007A19A9" w:rsidRDefault="003C1076" w:rsidP="007A19A9">
      <w:pPr>
        <w:autoSpaceDE w:val="0"/>
        <w:autoSpaceDN w:val="0"/>
        <w:adjustRightInd w:val="0"/>
        <w:spacing w:after="0"/>
        <w:ind w:firstLine="709"/>
        <w:jc w:val="both"/>
        <w:rPr>
          <w:rFonts w:ascii="Times New Roman" w:eastAsia="HiddenHorzOCR" w:hAnsi="Times New Roman"/>
          <w:color w:val="000000" w:themeColor="text1"/>
          <w:sz w:val="28"/>
          <w:szCs w:val="28"/>
        </w:rPr>
      </w:pPr>
      <w:r>
        <w:rPr>
          <w:rFonts w:ascii="Times New Roman" w:eastAsia="HiddenHorzOCR" w:hAnsi="Times New Roman"/>
          <w:color w:val="000000" w:themeColor="text1"/>
          <w:sz w:val="28"/>
          <w:szCs w:val="28"/>
        </w:rPr>
        <w:t>30</w:t>
      </w:r>
      <w:r w:rsidR="00306225">
        <w:rPr>
          <w:rFonts w:ascii="Times New Roman" w:eastAsia="HiddenHorzOCR" w:hAnsi="Times New Roman"/>
          <w:color w:val="000000" w:themeColor="text1"/>
          <w:sz w:val="28"/>
          <w:szCs w:val="28"/>
        </w:rPr>
        <w:t>8</w:t>
      </w:r>
      <w:r w:rsidR="00D85CA5" w:rsidRPr="007A19A9">
        <w:rPr>
          <w:rFonts w:ascii="Times New Roman" w:eastAsia="HiddenHorzOCR" w:hAnsi="Times New Roman"/>
          <w:color w:val="000000" w:themeColor="text1"/>
          <w:sz w:val="28"/>
          <w:szCs w:val="28"/>
        </w:rPr>
        <w:t xml:space="preserve">х100: </w:t>
      </w:r>
      <w:r w:rsidR="00306225">
        <w:rPr>
          <w:rFonts w:ascii="Times New Roman" w:eastAsia="HiddenHorzOCR" w:hAnsi="Times New Roman"/>
          <w:color w:val="000000" w:themeColor="text1"/>
          <w:sz w:val="28"/>
          <w:szCs w:val="28"/>
        </w:rPr>
        <w:t>2141</w:t>
      </w:r>
      <w:r w:rsidR="00D85CA5" w:rsidRPr="007A19A9">
        <w:rPr>
          <w:rFonts w:ascii="Times New Roman" w:eastAsia="HiddenHorzOCR" w:hAnsi="Times New Roman"/>
          <w:color w:val="000000" w:themeColor="text1"/>
          <w:sz w:val="28"/>
          <w:szCs w:val="28"/>
        </w:rPr>
        <w:t>=</w:t>
      </w:r>
      <w:r>
        <w:rPr>
          <w:rFonts w:ascii="Times New Roman" w:eastAsia="HiddenHorzOCR" w:hAnsi="Times New Roman"/>
          <w:color w:val="000000" w:themeColor="text1"/>
          <w:sz w:val="28"/>
          <w:szCs w:val="28"/>
        </w:rPr>
        <w:t>14</w:t>
      </w:r>
      <w:r w:rsidR="00306225">
        <w:rPr>
          <w:rFonts w:ascii="Times New Roman" w:eastAsia="HiddenHorzOCR" w:hAnsi="Times New Roman"/>
          <w:color w:val="000000" w:themeColor="text1"/>
          <w:sz w:val="28"/>
          <w:szCs w:val="28"/>
        </w:rPr>
        <w:t>,4</w:t>
      </w:r>
      <w:r w:rsidR="00D85CA5" w:rsidRPr="007A19A9">
        <w:rPr>
          <w:rFonts w:ascii="Times New Roman" w:eastAsia="HiddenHorzOCR" w:hAnsi="Times New Roman"/>
          <w:color w:val="000000" w:themeColor="text1"/>
          <w:sz w:val="28"/>
          <w:szCs w:val="28"/>
        </w:rPr>
        <w:t>%</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2019 году:13,6%-408 человек, в 2020 году:13,8%-286 человек</w:t>
      </w:r>
      <w:r w:rsidR="00320A8E">
        <w:rPr>
          <w:rFonts w:ascii="Times New Roman" w:eastAsia="HiddenHorzOCR" w:hAnsi="Times New Roman"/>
          <w:sz w:val="28"/>
          <w:szCs w:val="28"/>
        </w:rPr>
        <w:t>,</w:t>
      </w:r>
      <w:r w:rsidR="00320A8E" w:rsidRPr="00320A8E">
        <w:rPr>
          <w:rFonts w:ascii="Times New Roman" w:eastAsia="HiddenHorzOCR" w:hAnsi="Times New Roman"/>
          <w:sz w:val="28"/>
          <w:szCs w:val="28"/>
        </w:rPr>
        <w:t xml:space="preserve"> </w:t>
      </w:r>
      <w:r w:rsidR="00320A8E" w:rsidRPr="007A19A9">
        <w:rPr>
          <w:rFonts w:ascii="Times New Roman" w:eastAsia="HiddenHorzOCR" w:hAnsi="Times New Roman"/>
          <w:sz w:val="28"/>
          <w:szCs w:val="28"/>
        </w:rPr>
        <w:t>в 202</w:t>
      </w:r>
      <w:r w:rsidR="00320A8E">
        <w:rPr>
          <w:rFonts w:ascii="Times New Roman" w:eastAsia="HiddenHorzOCR" w:hAnsi="Times New Roman"/>
          <w:sz w:val="28"/>
          <w:szCs w:val="28"/>
        </w:rPr>
        <w:t>1</w:t>
      </w:r>
      <w:r w:rsidR="00320A8E" w:rsidRPr="007A19A9">
        <w:rPr>
          <w:rFonts w:ascii="Times New Roman" w:eastAsia="HiddenHorzOCR" w:hAnsi="Times New Roman"/>
          <w:sz w:val="28"/>
          <w:szCs w:val="28"/>
        </w:rPr>
        <w:t xml:space="preserve"> году:</w:t>
      </w:r>
      <w:r w:rsidR="00320A8E">
        <w:rPr>
          <w:rFonts w:ascii="Times New Roman" w:eastAsia="HiddenHorzOCR" w:hAnsi="Times New Roman"/>
          <w:sz w:val="28"/>
          <w:szCs w:val="28"/>
        </w:rPr>
        <w:t>14</w:t>
      </w:r>
      <w:r w:rsidR="00320A8E" w:rsidRPr="007A19A9">
        <w:rPr>
          <w:rFonts w:ascii="Times New Roman" w:eastAsia="HiddenHorzOCR" w:hAnsi="Times New Roman"/>
          <w:sz w:val="28"/>
          <w:szCs w:val="28"/>
        </w:rPr>
        <w:t>%-</w:t>
      </w:r>
      <w:r w:rsidR="00320A8E">
        <w:rPr>
          <w:rFonts w:ascii="Times New Roman" w:eastAsia="HiddenHorzOCR" w:hAnsi="Times New Roman"/>
          <w:sz w:val="28"/>
          <w:szCs w:val="28"/>
        </w:rPr>
        <w:t>309</w:t>
      </w:r>
      <w:r w:rsidR="00320A8E" w:rsidRPr="007A19A9">
        <w:rPr>
          <w:rFonts w:ascii="Times New Roman" w:eastAsia="HiddenHorzOCR" w:hAnsi="Times New Roman"/>
          <w:sz w:val="28"/>
          <w:szCs w:val="28"/>
        </w:rPr>
        <w:t xml:space="preserve"> человек</w:t>
      </w:r>
      <w:r w:rsidR="00306225">
        <w:rPr>
          <w:rFonts w:ascii="Times New Roman" w:eastAsia="HiddenHorzOCR" w:hAnsi="Times New Roman"/>
          <w:sz w:val="28"/>
          <w:szCs w:val="28"/>
        </w:rPr>
        <w:t xml:space="preserve">, </w:t>
      </w:r>
      <w:r w:rsidR="00306225" w:rsidRPr="007A19A9">
        <w:rPr>
          <w:rFonts w:ascii="Times New Roman" w:eastAsia="HiddenHorzOCR" w:hAnsi="Times New Roman"/>
          <w:sz w:val="28"/>
          <w:szCs w:val="28"/>
        </w:rPr>
        <w:t>в 202</w:t>
      </w:r>
      <w:r w:rsidR="00306225">
        <w:rPr>
          <w:rFonts w:ascii="Times New Roman" w:eastAsia="HiddenHorzOCR" w:hAnsi="Times New Roman"/>
          <w:sz w:val="28"/>
          <w:szCs w:val="28"/>
        </w:rPr>
        <w:t>2</w:t>
      </w:r>
      <w:r w:rsidR="00306225" w:rsidRPr="007A19A9">
        <w:rPr>
          <w:rFonts w:ascii="Times New Roman" w:eastAsia="HiddenHorzOCR" w:hAnsi="Times New Roman"/>
          <w:sz w:val="28"/>
          <w:szCs w:val="28"/>
        </w:rPr>
        <w:t xml:space="preserve"> году:</w:t>
      </w:r>
      <w:r w:rsidR="00306225">
        <w:rPr>
          <w:rFonts w:ascii="Times New Roman" w:eastAsia="HiddenHorzOCR" w:hAnsi="Times New Roman"/>
          <w:sz w:val="28"/>
          <w:szCs w:val="28"/>
        </w:rPr>
        <w:t>14,4</w:t>
      </w:r>
      <w:r w:rsidR="00306225" w:rsidRPr="007A19A9">
        <w:rPr>
          <w:rFonts w:ascii="Times New Roman" w:eastAsia="HiddenHorzOCR" w:hAnsi="Times New Roman"/>
          <w:sz w:val="28"/>
          <w:szCs w:val="28"/>
        </w:rPr>
        <w:t>%-</w:t>
      </w:r>
      <w:r w:rsidR="00306225">
        <w:rPr>
          <w:rFonts w:ascii="Times New Roman" w:eastAsia="HiddenHorzOCR" w:hAnsi="Times New Roman"/>
          <w:sz w:val="28"/>
          <w:szCs w:val="28"/>
        </w:rPr>
        <w:t xml:space="preserve">308 </w:t>
      </w:r>
      <w:r w:rsidR="00306225" w:rsidRPr="007A19A9">
        <w:rPr>
          <w:rFonts w:ascii="Times New Roman" w:eastAsia="HiddenHorzOCR" w:hAnsi="Times New Roman"/>
          <w:sz w:val="28"/>
          <w:szCs w:val="28"/>
        </w:rPr>
        <w:t>человек</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удельный вес численности молодых людей в возрасте от 14 до 30 лет, участвующих в деятельности патриотических объединений, клубов в общем числе количестве молодежи Пристенского района Курской области в возрасте от 14 до 30 лет.</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Целевой показатель определяется как отношение численности молодых людей в возрасте от 14 до 30 лет, участвующих в деятельности патриотических объединений, клубов  в общей численности молодых людей от 14 до 30 лет, проживающих на территории Пристенского района Курской области:</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Показатель определяется по формуле:</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В/А*100%, где:</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В – численность молодых людей в возрасте от 14 до 30 лет, участвующих в деятельности патриотических объединений, клубов;</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А – общая численность молодых людей от 14 до 30 лет, проживающих на территории Пристенского района Курской области, человек.</w:t>
      </w:r>
    </w:p>
    <w:p w:rsidR="00D85CA5" w:rsidRPr="007A19A9" w:rsidRDefault="00320A8E" w:rsidP="007A19A9">
      <w:pPr>
        <w:autoSpaceDE w:val="0"/>
        <w:autoSpaceDN w:val="0"/>
        <w:adjustRightInd w:val="0"/>
        <w:spacing w:after="0"/>
        <w:ind w:firstLine="709"/>
        <w:jc w:val="both"/>
        <w:rPr>
          <w:rFonts w:ascii="Times New Roman" w:eastAsia="HiddenHorzOCR" w:hAnsi="Times New Roman"/>
          <w:sz w:val="28"/>
          <w:szCs w:val="28"/>
        </w:rPr>
      </w:pPr>
      <w:r>
        <w:rPr>
          <w:rFonts w:ascii="Times New Roman" w:eastAsia="HiddenHorzOCR" w:hAnsi="Times New Roman"/>
          <w:sz w:val="28"/>
          <w:szCs w:val="28"/>
        </w:rPr>
        <w:t>26</w:t>
      </w:r>
      <w:r w:rsidR="00306225">
        <w:rPr>
          <w:rFonts w:ascii="Times New Roman" w:eastAsia="HiddenHorzOCR" w:hAnsi="Times New Roman"/>
          <w:sz w:val="28"/>
          <w:szCs w:val="28"/>
        </w:rPr>
        <w:t>3</w:t>
      </w:r>
      <w:r w:rsidR="00D85CA5" w:rsidRPr="007A19A9">
        <w:rPr>
          <w:rFonts w:ascii="Times New Roman" w:eastAsia="HiddenHorzOCR" w:hAnsi="Times New Roman"/>
          <w:sz w:val="28"/>
          <w:szCs w:val="28"/>
        </w:rPr>
        <w:t xml:space="preserve">х100: </w:t>
      </w:r>
      <w:r w:rsidR="00306225">
        <w:rPr>
          <w:rFonts w:ascii="Times New Roman" w:eastAsia="HiddenHorzOCR" w:hAnsi="Times New Roman"/>
          <w:sz w:val="28"/>
          <w:szCs w:val="28"/>
        </w:rPr>
        <w:t>2141</w:t>
      </w:r>
      <w:r w:rsidR="00D85CA5" w:rsidRPr="007A19A9">
        <w:rPr>
          <w:rFonts w:ascii="Times New Roman" w:eastAsia="HiddenHorzOCR" w:hAnsi="Times New Roman"/>
          <w:sz w:val="28"/>
          <w:szCs w:val="28"/>
        </w:rPr>
        <w:t>=</w:t>
      </w:r>
      <w:r w:rsidR="00306225">
        <w:rPr>
          <w:rFonts w:ascii="Times New Roman" w:eastAsia="HiddenHorzOCR" w:hAnsi="Times New Roman"/>
          <w:sz w:val="28"/>
          <w:szCs w:val="28"/>
        </w:rPr>
        <w:t>12,3</w:t>
      </w:r>
      <w:r w:rsidR="00D85CA5" w:rsidRPr="007A19A9">
        <w:rPr>
          <w:rFonts w:ascii="Times New Roman" w:eastAsia="HiddenHorzOCR" w:hAnsi="Times New Roman"/>
          <w:sz w:val="28"/>
          <w:szCs w:val="28"/>
        </w:rPr>
        <w:t>%</w:t>
      </w:r>
    </w:p>
    <w:p w:rsidR="00AC5DE3" w:rsidRPr="007A19A9" w:rsidRDefault="00D85CA5" w:rsidP="00320A8E">
      <w:pPr>
        <w:autoSpaceDE w:val="0"/>
        <w:autoSpaceDN w:val="0"/>
        <w:adjustRightInd w:val="0"/>
        <w:spacing w:after="0"/>
        <w:jc w:val="both"/>
        <w:rPr>
          <w:rFonts w:ascii="Times New Roman" w:eastAsia="HiddenHorzOCR" w:hAnsi="Times New Roman"/>
          <w:sz w:val="28"/>
          <w:szCs w:val="28"/>
        </w:rPr>
      </w:pPr>
      <w:r w:rsidRPr="007A19A9">
        <w:rPr>
          <w:rFonts w:ascii="Times New Roman" w:eastAsia="HiddenHorzOCR" w:hAnsi="Times New Roman"/>
          <w:sz w:val="28"/>
          <w:szCs w:val="28"/>
        </w:rPr>
        <w:t>в 201</w:t>
      </w:r>
      <w:r w:rsidR="00AC5DE3" w:rsidRPr="007A19A9">
        <w:rPr>
          <w:rFonts w:ascii="Times New Roman" w:eastAsia="HiddenHorzOCR" w:hAnsi="Times New Roman"/>
          <w:sz w:val="28"/>
          <w:szCs w:val="28"/>
        </w:rPr>
        <w:t>9</w:t>
      </w:r>
      <w:r w:rsidRPr="007A19A9">
        <w:rPr>
          <w:rFonts w:ascii="Times New Roman" w:eastAsia="HiddenHorzOCR" w:hAnsi="Times New Roman"/>
          <w:sz w:val="28"/>
          <w:szCs w:val="28"/>
        </w:rPr>
        <w:t xml:space="preserve"> году: 11,</w:t>
      </w:r>
      <w:r w:rsidR="00AC5DE3" w:rsidRPr="007A19A9">
        <w:rPr>
          <w:rFonts w:ascii="Times New Roman" w:eastAsia="HiddenHorzOCR" w:hAnsi="Times New Roman"/>
          <w:sz w:val="28"/>
          <w:szCs w:val="28"/>
        </w:rPr>
        <w:t>6</w:t>
      </w:r>
      <w:r w:rsidRPr="007A19A9">
        <w:rPr>
          <w:rFonts w:ascii="Times New Roman" w:eastAsia="HiddenHorzOCR" w:hAnsi="Times New Roman"/>
          <w:sz w:val="28"/>
          <w:szCs w:val="28"/>
        </w:rPr>
        <w:t>% -</w:t>
      </w:r>
      <w:r w:rsidR="00AC5DE3" w:rsidRPr="007A19A9">
        <w:rPr>
          <w:rFonts w:ascii="Times New Roman" w:eastAsia="HiddenHorzOCR" w:hAnsi="Times New Roman"/>
          <w:sz w:val="28"/>
          <w:szCs w:val="28"/>
        </w:rPr>
        <w:t>348</w:t>
      </w:r>
      <w:r w:rsidRPr="007A19A9">
        <w:rPr>
          <w:rFonts w:ascii="Times New Roman" w:eastAsia="HiddenHorzOCR" w:hAnsi="Times New Roman"/>
          <w:sz w:val="28"/>
          <w:szCs w:val="28"/>
        </w:rPr>
        <w:t xml:space="preserve"> человек, в 20</w:t>
      </w:r>
      <w:r w:rsidR="00AC5DE3" w:rsidRPr="007A19A9">
        <w:rPr>
          <w:rFonts w:ascii="Times New Roman" w:eastAsia="HiddenHorzOCR" w:hAnsi="Times New Roman"/>
          <w:sz w:val="28"/>
          <w:szCs w:val="28"/>
        </w:rPr>
        <w:t>20</w:t>
      </w:r>
      <w:r w:rsidRPr="007A19A9">
        <w:rPr>
          <w:rFonts w:ascii="Times New Roman" w:eastAsia="HiddenHorzOCR" w:hAnsi="Times New Roman"/>
          <w:sz w:val="28"/>
          <w:szCs w:val="28"/>
        </w:rPr>
        <w:t xml:space="preserve"> году: 11,</w:t>
      </w:r>
      <w:r w:rsidR="00AC5DE3" w:rsidRPr="007A19A9">
        <w:rPr>
          <w:rFonts w:ascii="Times New Roman" w:eastAsia="HiddenHorzOCR" w:hAnsi="Times New Roman"/>
          <w:sz w:val="28"/>
          <w:szCs w:val="28"/>
        </w:rPr>
        <w:t>8</w:t>
      </w:r>
      <w:r w:rsidRPr="007A19A9">
        <w:rPr>
          <w:rFonts w:ascii="Times New Roman" w:eastAsia="HiddenHorzOCR" w:hAnsi="Times New Roman"/>
          <w:sz w:val="28"/>
          <w:szCs w:val="28"/>
        </w:rPr>
        <w:t xml:space="preserve">% - </w:t>
      </w:r>
      <w:r w:rsidR="00320A8E">
        <w:rPr>
          <w:rFonts w:ascii="Times New Roman" w:eastAsia="HiddenHorzOCR" w:hAnsi="Times New Roman"/>
          <w:sz w:val="28"/>
          <w:szCs w:val="28"/>
        </w:rPr>
        <w:t>245 человек,</w:t>
      </w:r>
      <w:r w:rsidR="00320A8E" w:rsidRPr="00320A8E">
        <w:rPr>
          <w:rFonts w:ascii="Times New Roman" w:eastAsia="HiddenHorzOCR" w:hAnsi="Times New Roman"/>
          <w:sz w:val="28"/>
          <w:szCs w:val="28"/>
        </w:rPr>
        <w:t xml:space="preserve"> </w:t>
      </w:r>
      <w:r w:rsidR="00320A8E" w:rsidRPr="007A19A9">
        <w:rPr>
          <w:rFonts w:ascii="Times New Roman" w:eastAsia="HiddenHorzOCR" w:hAnsi="Times New Roman"/>
          <w:sz w:val="28"/>
          <w:szCs w:val="28"/>
        </w:rPr>
        <w:t>в 202</w:t>
      </w:r>
      <w:r w:rsidR="00320A8E">
        <w:rPr>
          <w:rFonts w:ascii="Times New Roman" w:eastAsia="HiddenHorzOCR" w:hAnsi="Times New Roman"/>
          <w:sz w:val="28"/>
          <w:szCs w:val="28"/>
        </w:rPr>
        <w:t>1</w:t>
      </w:r>
      <w:r w:rsidR="00320A8E" w:rsidRPr="007A19A9">
        <w:rPr>
          <w:rFonts w:ascii="Times New Roman" w:eastAsia="HiddenHorzOCR" w:hAnsi="Times New Roman"/>
          <w:sz w:val="28"/>
          <w:szCs w:val="28"/>
        </w:rPr>
        <w:t xml:space="preserve"> году: </w:t>
      </w:r>
      <w:r w:rsidR="00320A8E">
        <w:rPr>
          <w:rFonts w:ascii="Times New Roman" w:eastAsia="HiddenHorzOCR" w:hAnsi="Times New Roman"/>
          <w:sz w:val="28"/>
          <w:szCs w:val="28"/>
        </w:rPr>
        <w:t>12</w:t>
      </w:r>
      <w:r w:rsidR="00320A8E" w:rsidRPr="007A19A9">
        <w:rPr>
          <w:rFonts w:ascii="Times New Roman" w:eastAsia="HiddenHorzOCR" w:hAnsi="Times New Roman"/>
          <w:sz w:val="28"/>
          <w:szCs w:val="28"/>
        </w:rPr>
        <w:t>% - 2</w:t>
      </w:r>
      <w:r w:rsidR="00320A8E">
        <w:rPr>
          <w:rFonts w:ascii="Times New Roman" w:eastAsia="HiddenHorzOCR" w:hAnsi="Times New Roman"/>
          <w:sz w:val="28"/>
          <w:szCs w:val="28"/>
        </w:rPr>
        <w:t>65</w:t>
      </w:r>
      <w:r w:rsidR="00320A8E" w:rsidRPr="007A19A9">
        <w:rPr>
          <w:rFonts w:ascii="Times New Roman" w:eastAsia="HiddenHorzOCR" w:hAnsi="Times New Roman"/>
          <w:sz w:val="28"/>
          <w:szCs w:val="28"/>
        </w:rPr>
        <w:t xml:space="preserve"> человек</w:t>
      </w:r>
      <w:r w:rsidR="00306225">
        <w:rPr>
          <w:rFonts w:ascii="Times New Roman" w:eastAsia="HiddenHorzOCR" w:hAnsi="Times New Roman"/>
          <w:sz w:val="28"/>
          <w:szCs w:val="28"/>
        </w:rPr>
        <w:t xml:space="preserve">, </w:t>
      </w:r>
      <w:r w:rsidR="00306225" w:rsidRPr="007A19A9">
        <w:rPr>
          <w:rFonts w:ascii="Times New Roman" w:eastAsia="HiddenHorzOCR" w:hAnsi="Times New Roman"/>
          <w:sz w:val="28"/>
          <w:szCs w:val="28"/>
        </w:rPr>
        <w:t>в 202</w:t>
      </w:r>
      <w:r w:rsidR="00306225">
        <w:rPr>
          <w:rFonts w:ascii="Times New Roman" w:eastAsia="HiddenHorzOCR" w:hAnsi="Times New Roman"/>
          <w:sz w:val="28"/>
          <w:szCs w:val="28"/>
        </w:rPr>
        <w:t>2</w:t>
      </w:r>
      <w:r w:rsidR="00306225" w:rsidRPr="007A19A9">
        <w:rPr>
          <w:rFonts w:ascii="Times New Roman" w:eastAsia="HiddenHorzOCR" w:hAnsi="Times New Roman"/>
          <w:sz w:val="28"/>
          <w:szCs w:val="28"/>
        </w:rPr>
        <w:t xml:space="preserve"> году:</w:t>
      </w:r>
      <w:r w:rsidR="00306225">
        <w:rPr>
          <w:rFonts w:ascii="Times New Roman" w:eastAsia="HiddenHorzOCR" w:hAnsi="Times New Roman"/>
          <w:sz w:val="28"/>
          <w:szCs w:val="28"/>
        </w:rPr>
        <w:t>12,3</w:t>
      </w:r>
      <w:r w:rsidR="00306225" w:rsidRPr="007A19A9">
        <w:rPr>
          <w:rFonts w:ascii="Times New Roman" w:eastAsia="HiddenHorzOCR" w:hAnsi="Times New Roman"/>
          <w:sz w:val="28"/>
          <w:szCs w:val="28"/>
        </w:rPr>
        <w:t>%</w:t>
      </w:r>
      <w:r w:rsidR="00306225">
        <w:rPr>
          <w:rFonts w:ascii="Times New Roman" w:eastAsia="HiddenHorzOCR" w:hAnsi="Times New Roman"/>
          <w:sz w:val="28"/>
          <w:szCs w:val="28"/>
        </w:rPr>
        <w:t>-263</w:t>
      </w:r>
      <w:r w:rsidR="00306225" w:rsidRPr="007A19A9">
        <w:rPr>
          <w:rFonts w:ascii="Times New Roman" w:eastAsia="HiddenHorzOCR" w:hAnsi="Times New Roman"/>
          <w:sz w:val="28"/>
          <w:szCs w:val="28"/>
        </w:rPr>
        <w:t xml:space="preserve"> человек</w:t>
      </w:r>
      <w:r w:rsidR="00306225">
        <w:rPr>
          <w:rFonts w:ascii="Times New Roman" w:eastAsia="HiddenHorzOCR" w:hAnsi="Times New Roman"/>
          <w:sz w:val="28"/>
          <w:szCs w:val="28"/>
        </w:rPr>
        <w:t>а</w:t>
      </w:r>
      <w:r w:rsidR="00320A8E" w:rsidRPr="007A19A9">
        <w:rPr>
          <w:rFonts w:ascii="Times New Roman" w:eastAsia="HiddenHorzOCR" w:hAnsi="Times New Roman"/>
          <w:sz w:val="28"/>
          <w:szCs w:val="28"/>
        </w:rPr>
        <w:t>.</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 - удельный вес численности молодых людей в возрасте от 14 до 30 лет, вовлечённых в реализуемые органами местного самоуправления проекты и программы в сфере поддержки талантливой молодёжи, в общей численности молодёжи Пристенского района Курской области в возрасте от 14 до 30 лет.</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Целевой показатель определяется как отношение численности молодых людей в возрасте от 14 до 30 лет, вовлечённых в реализуемые органами местного самоуправления проекты и программы в сфере поддержки талантливой молодёжи,  в общей численности молодых людей </w:t>
      </w:r>
      <w:r w:rsidRPr="007A19A9">
        <w:rPr>
          <w:rFonts w:ascii="Times New Roman" w:eastAsia="HiddenHorzOCR" w:hAnsi="Times New Roman"/>
          <w:sz w:val="28"/>
          <w:szCs w:val="28"/>
        </w:rPr>
        <w:lastRenderedPageBreak/>
        <w:t>от 14 до 30 лет, проживающих на территории Пристенского района Курской области:</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Показатель определяется по формуле:</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В/А*100%, где:</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В – численность молодых людей в возрасте от 14 до 30 лет, вовлечённых в реализуемые органами местного самоуправления проекты и программы в сфере поддержки талантливой молодёжи ;</w:t>
      </w:r>
    </w:p>
    <w:p w:rsidR="00D85CA5" w:rsidRPr="007A19A9" w:rsidRDefault="00D85CA5"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А – общая численность молодых людей от 14 до 30 лет, проживающих на территории Пристенского района, человек. </w:t>
      </w:r>
    </w:p>
    <w:p w:rsidR="00C2639D" w:rsidRPr="007A19A9" w:rsidRDefault="00320A8E" w:rsidP="007A19A9">
      <w:pPr>
        <w:autoSpaceDE w:val="0"/>
        <w:autoSpaceDN w:val="0"/>
        <w:adjustRightInd w:val="0"/>
        <w:spacing w:after="0"/>
        <w:ind w:firstLine="709"/>
        <w:jc w:val="both"/>
        <w:rPr>
          <w:rFonts w:ascii="Times New Roman" w:hAnsi="Times New Roman"/>
          <w:bCs/>
          <w:color w:val="000000"/>
          <w:sz w:val="28"/>
          <w:szCs w:val="28"/>
        </w:rPr>
      </w:pPr>
      <w:r>
        <w:rPr>
          <w:rFonts w:ascii="Times New Roman" w:hAnsi="Times New Roman"/>
          <w:bCs/>
          <w:color w:val="000000"/>
          <w:sz w:val="28"/>
          <w:szCs w:val="28"/>
        </w:rPr>
        <w:t>5</w:t>
      </w:r>
      <w:r w:rsidR="00706697">
        <w:rPr>
          <w:rFonts w:ascii="Times New Roman" w:hAnsi="Times New Roman"/>
          <w:bCs/>
          <w:color w:val="000000"/>
          <w:sz w:val="28"/>
          <w:szCs w:val="28"/>
        </w:rPr>
        <w:t>35</w:t>
      </w:r>
      <w:r w:rsidR="00C2639D" w:rsidRPr="007A19A9">
        <w:rPr>
          <w:rFonts w:ascii="Times New Roman" w:hAnsi="Times New Roman"/>
          <w:bCs/>
          <w:color w:val="000000"/>
          <w:sz w:val="28"/>
          <w:szCs w:val="28"/>
        </w:rPr>
        <w:t>х100:</w:t>
      </w:r>
      <w:r w:rsidR="00706697">
        <w:rPr>
          <w:rFonts w:ascii="Times New Roman" w:hAnsi="Times New Roman"/>
          <w:bCs/>
          <w:color w:val="000000"/>
          <w:sz w:val="28"/>
          <w:szCs w:val="28"/>
        </w:rPr>
        <w:t>2141</w:t>
      </w:r>
      <w:r w:rsidR="00C2639D" w:rsidRPr="007A19A9">
        <w:rPr>
          <w:rFonts w:ascii="Times New Roman" w:hAnsi="Times New Roman"/>
          <w:bCs/>
          <w:color w:val="000000"/>
          <w:sz w:val="28"/>
          <w:szCs w:val="28"/>
        </w:rPr>
        <w:t>=</w:t>
      </w:r>
      <w:r w:rsidR="00706697">
        <w:rPr>
          <w:rFonts w:ascii="Times New Roman" w:hAnsi="Times New Roman"/>
          <w:bCs/>
          <w:color w:val="000000"/>
          <w:sz w:val="28"/>
          <w:szCs w:val="28"/>
        </w:rPr>
        <w:t>25</w:t>
      </w:r>
      <w:r w:rsidR="00C2639D" w:rsidRPr="007A19A9">
        <w:rPr>
          <w:rFonts w:ascii="Times New Roman" w:hAnsi="Times New Roman"/>
          <w:bCs/>
          <w:color w:val="000000"/>
          <w:sz w:val="28"/>
          <w:szCs w:val="28"/>
        </w:rPr>
        <w:t>%</w:t>
      </w:r>
    </w:p>
    <w:p w:rsidR="00C2639D" w:rsidRPr="007A19A9" w:rsidRDefault="00C2639D" w:rsidP="007A19A9">
      <w:pPr>
        <w:autoSpaceDE w:val="0"/>
        <w:autoSpaceDN w:val="0"/>
        <w:adjustRightInd w:val="0"/>
        <w:spacing w:after="0"/>
        <w:ind w:firstLine="709"/>
        <w:jc w:val="both"/>
        <w:rPr>
          <w:rFonts w:ascii="Times New Roman" w:hAnsi="Times New Roman"/>
          <w:bCs/>
          <w:color w:val="000000"/>
          <w:sz w:val="28"/>
          <w:szCs w:val="28"/>
        </w:rPr>
      </w:pPr>
      <w:r w:rsidRPr="007A19A9">
        <w:rPr>
          <w:rFonts w:ascii="Times New Roman" w:hAnsi="Times New Roman"/>
          <w:bCs/>
          <w:color w:val="000000"/>
          <w:sz w:val="28"/>
          <w:szCs w:val="28"/>
        </w:rPr>
        <w:t>В 2019 году:23,5% -705 челов</w:t>
      </w:r>
      <w:r w:rsidR="00320A8E">
        <w:rPr>
          <w:rFonts w:ascii="Times New Roman" w:hAnsi="Times New Roman"/>
          <w:bCs/>
          <w:color w:val="000000"/>
          <w:sz w:val="28"/>
          <w:szCs w:val="28"/>
        </w:rPr>
        <w:t>ек, в 2020 году:24%-498 человек,</w:t>
      </w:r>
      <w:r w:rsidR="00320A8E" w:rsidRPr="00320A8E">
        <w:rPr>
          <w:rFonts w:ascii="Times New Roman" w:hAnsi="Times New Roman"/>
          <w:bCs/>
          <w:color w:val="000000"/>
          <w:sz w:val="28"/>
          <w:szCs w:val="28"/>
        </w:rPr>
        <w:t xml:space="preserve"> </w:t>
      </w:r>
      <w:r w:rsidR="00320A8E" w:rsidRPr="007A19A9">
        <w:rPr>
          <w:rFonts w:ascii="Times New Roman" w:hAnsi="Times New Roman"/>
          <w:bCs/>
          <w:color w:val="000000"/>
          <w:sz w:val="28"/>
          <w:szCs w:val="28"/>
        </w:rPr>
        <w:t>в 202</w:t>
      </w:r>
      <w:r w:rsidR="00320A8E">
        <w:rPr>
          <w:rFonts w:ascii="Times New Roman" w:hAnsi="Times New Roman"/>
          <w:bCs/>
          <w:color w:val="000000"/>
          <w:sz w:val="28"/>
          <w:szCs w:val="28"/>
        </w:rPr>
        <w:t>1</w:t>
      </w:r>
      <w:r w:rsidR="00320A8E" w:rsidRPr="007A19A9">
        <w:rPr>
          <w:rFonts w:ascii="Times New Roman" w:hAnsi="Times New Roman"/>
          <w:bCs/>
          <w:color w:val="000000"/>
          <w:sz w:val="28"/>
          <w:szCs w:val="28"/>
        </w:rPr>
        <w:t xml:space="preserve"> году:24</w:t>
      </w:r>
      <w:r w:rsidR="00320A8E">
        <w:rPr>
          <w:rFonts w:ascii="Times New Roman" w:hAnsi="Times New Roman"/>
          <w:bCs/>
          <w:color w:val="000000"/>
          <w:sz w:val="28"/>
          <w:szCs w:val="28"/>
        </w:rPr>
        <w:t>,5</w:t>
      </w:r>
      <w:r w:rsidR="00320A8E" w:rsidRPr="007A19A9">
        <w:rPr>
          <w:rFonts w:ascii="Times New Roman" w:hAnsi="Times New Roman"/>
          <w:bCs/>
          <w:color w:val="000000"/>
          <w:sz w:val="28"/>
          <w:szCs w:val="28"/>
        </w:rPr>
        <w:t>%-</w:t>
      </w:r>
      <w:r w:rsidR="00320A8E">
        <w:rPr>
          <w:rFonts w:ascii="Times New Roman" w:hAnsi="Times New Roman"/>
          <w:bCs/>
          <w:color w:val="000000"/>
          <w:sz w:val="28"/>
          <w:szCs w:val="28"/>
        </w:rPr>
        <w:t>540</w:t>
      </w:r>
      <w:r w:rsidR="00320A8E" w:rsidRPr="007A19A9">
        <w:rPr>
          <w:rFonts w:ascii="Times New Roman" w:hAnsi="Times New Roman"/>
          <w:bCs/>
          <w:color w:val="000000"/>
          <w:sz w:val="28"/>
          <w:szCs w:val="28"/>
        </w:rPr>
        <w:t xml:space="preserve"> человек</w:t>
      </w:r>
      <w:r w:rsidR="00706697">
        <w:rPr>
          <w:rFonts w:ascii="Times New Roman" w:hAnsi="Times New Roman"/>
          <w:bCs/>
          <w:color w:val="000000"/>
          <w:sz w:val="28"/>
          <w:szCs w:val="28"/>
        </w:rPr>
        <w:t xml:space="preserve">, </w:t>
      </w:r>
      <w:r w:rsidR="00706697" w:rsidRPr="007A19A9">
        <w:rPr>
          <w:rFonts w:ascii="Times New Roman" w:eastAsia="HiddenHorzOCR" w:hAnsi="Times New Roman"/>
          <w:sz w:val="28"/>
          <w:szCs w:val="28"/>
        </w:rPr>
        <w:t>в 202</w:t>
      </w:r>
      <w:r w:rsidR="009D1C40">
        <w:rPr>
          <w:rFonts w:ascii="Times New Roman" w:eastAsia="HiddenHorzOCR" w:hAnsi="Times New Roman"/>
          <w:sz w:val="28"/>
          <w:szCs w:val="28"/>
        </w:rPr>
        <w:t>2</w:t>
      </w:r>
      <w:r w:rsidR="00706697" w:rsidRPr="007A19A9">
        <w:rPr>
          <w:rFonts w:ascii="Times New Roman" w:eastAsia="HiddenHorzOCR" w:hAnsi="Times New Roman"/>
          <w:sz w:val="28"/>
          <w:szCs w:val="28"/>
        </w:rPr>
        <w:t xml:space="preserve"> году:</w:t>
      </w:r>
      <w:r w:rsidR="00706697">
        <w:rPr>
          <w:rFonts w:ascii="Times New Roman" w:eastAsia="HiddenHorzOCR" w:hAnsi="Times New Roman"/>
          <w:sz w:val="28"/>
          <w:szCs w:val="28"/>
        </w:rPr>
        <w:t>1</w:t>
      </w:r>
      <w:r w:rsidR="009D1C40">
        <w:rPr>
          <w:rFonts w:ascii="Times New Roman" w:eastAsia="HiddenHorzOCR" w:hAnsi="Times New Roman"/>
          <w:sz w:val="28"/>
          <w:szCs w:val="28"/>
        </w:rPr>
        <w:t>5</w:t>
      </w:r>
      <w:r w:rsidR="00706697" w:rsidRPr="007A19A9">
        <w:rPr>
          <w:rFonts w:ascii="Times New Roman" w:eastAsia="HiddenHorzOCR" w:hAnsi="Times New Roman"/>
          <w:sz w:val="28"/>
          <w:szCs w:val="28"/>
        </w:rPr>
        <w:t>%-</w:t>
      </w:r>
      <w:r w:rsidR="009D1C40">
        <w:rPr>
          <w:rFonts w:ascii="Times New Roman" w:eastAsia="HiddenHorzOCR" w:hAnsi="Times New Roman"/>
          <w:sz w:val="28"/>
          <w:szCs w:val="28"/>
        </w:rPr>
        <w:t>535</w:t>
      </w:r>
      <w:r w:rsidR="00706697" w:rsidRPr="007A19A9">
        <w:rPr>
          <w:rFonts w:ascii="Times New Roman" w:eastAsia="HiddenHorzOCR" w:hAnsi="Times New Roman"/>
          <w:sz w:val="28"/>
          <w:szCs w:val="28"/>
        </w:rPr>
        <w:t xml:space="preserve"> человек</w:t>
      </w:r>
      <w:r w:rsidR="00320A8E" w:rsidRPr="007A19A9">
        <w:rPr>
          <w:rFonts w:ascii="Times New Roman" w:hAnsi="Times New Roman"/>
          <w:bCs/>
          <w:color w:val="000000"/>
          <w:sz w:val="28"/>
          <w:szCs w:val="28"/>
        </w:rPr>
        <w:t>.</w:t>
      </w:r>
    </w:p>
    <w:p w:rsidR="005219A4" w:rsidRPr="007A19A9" w:rsidRDefault="005231DC"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hAnsi="Times New Roman"/>
          <w:sz w:val="28"/>
          <w:szCs w:val="28"/>
        </w:rPr>
        <w:t>Реализация подпрограммы 1 будет способствовать созданию необходимых условий для повышения эффективности молодежной политики.</w:t>
      </w:r>
    </w:p>
    <w:p w:rsidR="0058196B" w:rsidRPr="009D1C40" w:rsidRDefault="0058196B" w:rsidP="007A19A9">
      <w:pPr>
        <w:pStyle w:val="a9"/>
        <w:shd w:val="clear" w:color="auto" w:fill="auto"/>
        <w:spacing w:before="0" w:line="276" w:lineRule="auto"/>
        <w:ind w:firstLine="720"/>
        <w:rPr>
          <w:rFonts w:ascii="Times New Roman" w:hAnsi="Times New Roman"/>
          <w:sz w:val="28"/>
          <w:szCs w:val="28"/>
        </w:rPr>
      </w:pPr>
      <w:r w:rsidRPr="007A19A9">
        <w:rPr>
          <w:rFonts w:ascii="Times New Roman" w:hAnsi="Times New Roman"/>
          <w:sz w:val="28"/>
          <w:szCs w:val="28"/>
        </w:rPr>
        <w:t xml:space="preserve">«Отдел культуры и молодёжной политики» ведет активную работу по развитию сети детских и молодежных общественных организаций различных </w:t>
      </w:r>
      <w:r w:rsidRPr="009D1C40">
        <w:rPr>
          <w:rFonts w:ascii="Times New Roman" w:hAnsi="Times New Roman"/>
          <w:sz w:val="28"/>
          <w:szCs w:val="28"/>
        </w:rPr>
        <w:t>направлений деятельности (экологическая, поисковая, спортивная, журналистская, интеллектуально - творческая деятельность, краеведение, развитие физической подготовки и т.п.), где особое внимание уделяет созданию и развитию патриотических клубов. На территории Пристенского района действует 2 военно-патриотических клуба.</w:t>
      </w:r>
    </w:p>
    <w:p w:rsidR="0058196B" w:rsidRPr="009D1C40" w:rsidRDefault="0058196B" w:rsidP="007A19A9">
      <w:pPr>
        <w:pStyle w:val="a9"/>
        <w:shd w:val="clear" w:color="auto" w:fill="auto"/>
        <w:spacing w:before="0" w:line="276" w:lineRule="auto"/>
        <w:ind w:firstLine="720"/>
        <w:rPr>
          <w:rFonts w:ascii="Times New Roman" w:hAnsi="Times New Roman"/>
          <w:sz w:val="28"/>
          <w:szCs w:val="28"/>
        </w:rPr>
      </w:pPr>
      <w:r w:rsidRPr="009D1C40">
        <w:rPr>
          <w:rFonts w:ascii="Times New Roman" w:hAnsi="Times New Roman"/>
          <w:sz w:val="28"/>
          <w:szCs w:val="28"/>
        </w:rPr>
        <w:t xml:space="preserve">В целях военно-патриотического воспитания, совместно с военным комиссариатом проводится районная военно-спортивная игра: «Зарница», которая стала уже  традиционным мероприятием. </w:t>
      </w:r>
    </w:p>
    <w:p w:rsidR="000C1F7A" w:rsidRPr="009D1C40" w:rsidRDefault="000C1F7A" w:rsidP="000C1F7A">
      <w:pPr>
        <w:spacing w:after="0" w:line="240" w:lineRule="auto"/>
        <w:ind w:firstLine="708"/>
        <w:jc w:val="both"/>
        <w:rPr>
          <w:rFonts w:ascii="Times New Roman" w:hAnsi="Times New Roman"/>
          <w:sz w:val="28"/>
          <w:szCs w:val="28"/>
        </w:rPr>
      </w:pPr>
      <w:r w:rsidRPr="009D1C40">
        <w:rPr>
          <w:rFonts w:ascii="Times New Roman" w:hAnsi="Times New Roman"/>
          <w:sz w:val="28"/>
          <w:szCs w:val="28"/>
        </w:rPr>
        <w:t xml:space="preserve">На территории Пристенского района открыт </w:t>
      </w:r>
      <w:r w:rsidRPr="009D1C40">
        <w:rPr>
          <w:rFonts w:ascii="Times New Roman" w:eastAsia="Calibri" w:hAnsi="Times New Roman"/>
          <w:sz w:val="28"/>
          <w:szCs w:val="28"/>
        </w:rPr>
        <w:t xml:space="preserve"> ресурсный центр добровольчества (рук. Чехова Ю.В.)</w:t>
      </w:r>
      <w:r w:rsidRPr="009D1C40">
        <w:rPr>
          <w:rFonts w:ascii="Times New Roman" w:hAnsi="Times New Roman"/>
          <w:sz w:val="28"/>
          <w:szCs w:val="28"/>
        </w:rPr>
        <w:t xml:space="preserve"> в него входят 3 центра: </w:t>
      </w:r>
      <w:r w:rsidRPr="009D1C40">
        <w:rPr>
          <w:rFonts w:ascii="Times New Roman" w:eastAsia="Calibri" w:hAnsi="Times New Roman"/>
          <w:sz w:val="28"/>
          <w:szCs w:val="28"/>
        </w:rPr>
        <w:t>Центр Волонтеры Победы</w:t>
      </w:r>
      <w:r w:rsidRPr="009D1C40">
        <w:rPr>
          <w:rFonts w:ascii="Times New Roman" w:hAnsi="Times New Roman"/>
          <w:sz w:val="28"/>
          <w:szCs w:val="28"/>
        </w:rPr>
        <w:t>,</w:t>
      </w:r>
      <w:r w:rsidR="00AD4BD9">
        <w:rPr>
          <w:rFonts w:ascii="Times New Roman" w:hAnsi="Times New Roman"/>
          <w:sz w:val="28"/>
          <w:szCs w:val="28"/>
        </w:rPr>
        <w:t xml:space="preserve"> </w:t>
      </w:r>
      <w:r w:rsidRPr="009D1C40">
        <w:rPr>
          <w:rFonts w:ascii="Times New Roman" w:eastAsia="Calibri" w:hAnsi="Times New Roman"/>
          <w:sz w:val="28"/>
          <w:szCs w:val="28"/>
        </w:rPr>
        <w:t>Центр серебряного волонтерства , Центр «Волонтеры культуры»</w:t>
      </w:r>
      <w:r w:rsidRPr="009D1C40">
        <w:rPr>
          <w:rFonts w:ascii="Times New Roman" w:hAnsi="Times New Roman"/>
          <w:sz w:val="28"/>
          <w:szCs w:val="28"/>
        </w:rPr>
        <w:t xml:space="preserve">-действуют 7 волонтерских отрядов, созданные на база образовательных организаций района. Всего на территории района более 350 волонтеров, </w:t>
      </w:r>
      <w:proofErr w:type="spellStart"/>
      <w:r w:rsidRPr="009D1C40">
        <w:rPr>
          <w:rFonts w:ascii="Times New Roman" w:hAnsi="Times New Roman"/>
          <w:sz w:val="28"/>
          <w:szCs w:val="28"/>
        </w:rPr>
        <w:t>благополучателей</w:t>
      </w:r>
      <w:proofErr w:type="spellEnd"/>
      <w:r w:rsidRPr="009D1C40">
        <w:rPr>
          <w:rFonts w:ascii="Times New Roman" w:hAnsi="Times New Roman"/>
          <w:sz w:val="28"/>
          <w:szCs w:val="28"/>
        </w:rPr>
        <w:t xml:space="preserve"> свыше 600.</w:t>
      </w:r>
    </w:p>
    <w:p w:rsidR="000C1F7A" w:rsidRPr="009D1C40" w:rsidRDefault="000C1F7A" w:rsidP="000C1F7A">
      <w:pPr>
        <w:pStyle w:val="a7"/>
        <w:spacing w:before="0" w:beforeAutospacing="0" w:after="0" w:afterAutospacing="0"/>
        <w:jc w:val="both"/>
        <w:rPr>
          <w:sz w:val="28"/>
          <w:szCs w:val="28"/>
        </w:rPr>
      </w:pPr>
      <w:r w:rsidRPr="009D1C40">
        <w:rPr>
          <w:b/>
          <w:sz w:val="28"/>
          <w:szCs w:val="28"/>
        </w:rPr>
        <w:tab/>
      </w:r>
      <w:r w:rsidRPr="009D1C40">
        <w:rPr>
          <w:color w:val="000000"/>
          <w:sz w:val="28"/>
          <w:szCs w:val="28"/>
        </w:rPr>
        <w:t xml:space="preserve">Основные направления деятельности волонтерских отрядов шефство над ветеранами войны и труда, проявление заботы и внимания к пожилым одиноким людям, пропаганда здорового образа жизни, участие в общественно-значимых проектах, акциях и конкурсах…Волонтеры в 2022 году активно принимали участие в социально-значимых акциях: «Долг памяти: ветеран живёт рядом!», «Маленькие знаки внимания – большое дело!» (изготовление и вручение праздничных открыток и подарков ветеранам на День пожилого человека и День учителя); рейды шефства над ветеранами: операции «Тимуровцы» и «Забота»; «Новый год приходит в каждый дом!» (изготовление сувениров и подарков своими руками, </w:t>
      </w:r>
      <w:r w:rsidRPr="009D1C40">
        <w:rPr>
          <w:color w:val="000000"/>
          <w:sz w:val="28"/>
          <w:szCs w:val="28"/>
        </w:rPr>
        <w:lastRenderedPageBreak/>
        <w:t xml:space="preserve">поздравление одиноких ветеранов на дому); «День Неизвестного Солдата», (освобождение от снега памятника Неизвестному Солдату, уборка снега возле домов подшефных ветеранов), «Подарок ветерану», «Весенняя неделя добра» и др. </w:t>
      </w:r>
    </w:p>
    <w:p w:rsidR="000C1F7A" w:rsidRPr="009D1C40" w:rsidRDefault="000C1F7A" w:rsidP="000C1F7A">
      <w:pPr>
        <w:pStyle w:val="a7"/>
        <w:spacing w:before="0" w:beforeAutospacing="0" w:after="0" w:afterAutospacing="0"/>
        <w:jc w:val="both"/>
        <w:rPr>
          <w:sz w:val="28"/>
          <w:szCs w:val="28"/>
        </w:rPr>
      </w:pPr>
      <w:r w:rsidRPr="009D1C40">
        <w:rPr>
          <w:sz w:val="28"/>
          <w:szCs w:val="28"/>
        </w:rPr>
        <w:t>Ребята-волонтеры принимают участие и во Всероссийских, Региональных и муниципальных акциях:</w:t>
      </w:r>
    </w:p>
    <w:p w:rsidR="000C1F7A" w:rsidRPr="009D1C40" w:rsidRDefault="000C1F7A" w:rsidP="000C1F7A">
      <w:pPr>
        <w:pStyle w:val="a7"/>
        <w:spacing w:before="0" w:beforeAutospacing="0" w:after="0" w:afterAutospacing="0"/>
        <w:jc w:val="both"/>
        <w:rPr>
          <w:sz w:val="28"/>
          <w:szCs w:val="28"/>
        </w:rPr>
      </w:pPr>
      <w:r w:rsidRPr="009D1C40">
        <w:rPr>
          <w:sz w:val="28"/>
          <w:szCs w:val="28"/>
        </w:rPr>
        <w:t>-Всероссийская акция «День героев Отечества»(разработка и распространение буклетов жителям улиц)</w:t>
      </w:r>
    </w:p>
    <w:p w:rsidR="000C1F7A" w:rsidRPr="009D1C40" w:rsidRDefault="000C1F7A" w:rsidP="000C1F7A">
      <w:pPr>
        <w:pStyle w:val="a7"/>
        <w:spacing w:before="0" w:beforeAutospacing="0" w:after="0" w:afterAutospacing="0"/>
        <w:jc w:val="both"/>
        <w:rPr>
          <w:sz w:val="28"/>
          <w:szCs w:val="28"/>
        </w:rPr>
      </w:pPr>
      <w:r w:rsidRPr="009D1C40">
        <w:rPr>
          <w:sz w:val="28"/>
          <w:szCs w:val="28"/>
        </w:rPr>
        <w:t>-«Свеча памяти» (митинги у обелисков воинам афганцам, воинам интернационалистам),</w:t>
      </w:r>
    </w:p>
    <w:p w:rsidR="000C1F7A" w:rsidRPr="009D1C40" w:rsidRDefault="000C1F7A" w:rsidP="000C1F7A">
      <w:pPr>
        <w:pStyle w:val="a7"/>
        <w:spacing w:before="0" w:beforeAutospacing="0" w:after="0" w:afterAutospacing="0"/>
        <w:jc w:val="both"/>
        <w:rPr>
          <w:sz w:val="28"/>
          <w:szCs w:val="28"/>
        </w:rPr>
      </w:pPr>
      <w:r w:rsidRPr="009D1C40">
        <w:rPr>
          <w:sz w:val="28"/>
          <w:szCs w:val="28"/>
        </w:rPr>
        <w:t>-«Вахта памяти» ( дежурство у памятников, уборка  прилегающей территории, очистка памятников от мусора),</w:t>
      </w:r>
    </w:p>
    <w:p w:rsidR="000C1F7A" w:rsidRPr="009D1C40" w:rsidRDefault="000C1F7A" w:rsidP="000C1F7A">
      <w:pPr>
        <w:pStyle w:val="a7"/>
        <w:spacing w:before="0" w:beforeAutospacing="0" w:after="0" w:afterAutospacing="0"/>
        <w:jc w:val="both"/>
        <w:rPr>
          <w:sz w:val="28"/>
          <w:szCs w:val="28"/>
        </w:rPr>
      </w:pPr>
      <w:r w:rsidRPr="009D1C40">
        <w:rPr>
          <w:sz w:val="28"/>
          <w:szCs w:val="28"/>
        </w:rPr>
        <w:t>-«Бессмертный полк» ( сбор и распечатка фотографий, подготовка рамок, участие в параде),</w:t>
      </w:r>
    </w:p>
    <w:p w:rsidR="000C1F7A" w:rsidRPr="009D1C40" w:rsidRDefault="000C1F7A" w:rsidP="000C1F7A">
      <w:pPr>
        <w:pStyle w:val="a7"/>
        <w:spacing w:before="0" w:beforeAutospacing="0" w:after="0" w:afterAutospacing="0"/>
        <w:jc w:val="both"/>
        <w:rPr>
          <w:sz w:val="28"/>
          <w:szCs w:val="28"/>
        </w:rPr>
      </w:pPr>
      <w:r w:rsidRPr="009D1C40">
        <w:rPr>
          <w:sz w:val="28"/>
          <w:szCs w:val="28"/>
        </w:rPr>
        <w:t>-«Георгиевская ленточка»( акции по вручению ленточек  жителям района)</w:t>
      </w:r>
    </w:p>
    <w:p w:rsidR="000C1F7A" w:rsidRPr="009D1C40" w:rsidRDefault="000C1F7A" w:rsidP="000C1F7A">
      <w:pPr>
        <w:pStyle w:val="a7"/>
        <w:spacing w:before="0" w:beforeAutospacing="0" w:after="0" w:afterAutospacing="0"/>
        <w:jc w:val="both"/>
        <w:rPr>
          <w:sz w:val="28"/>
          <w:szCs w:val="28"/>
        </w:rPr>
      </w:pPr>
      <w:r w:rsidRPr="009D1C40">
        <w:rPr>
          <w:sz w:val="28"/>
          <w:szCs w:val="28"/>
        </w:rPr>
        <w:t>-«Свет в окне»( адресная помощь участникам войны и престарелым людям -мытьё окон, уборка в доме, мытьё посуды и т.д.),</w:t>
      </w:r>
    </w:p>
    <w:p w:rsidR="000C1F7A" w:rsidRPr="009D1C40" w:rsidRDefault="000C1F7A" w:rsidP="000C1F7A">
      <w:pPr>
        <w:pStyle w:val="a7"/>
        <w:spacing w:before="0" w:beforeAutospacing="0" w:after="0" w:afterAutospacing="0"/>
        <w:jc w:val="both"/>
        <w:rPr>
          <w:sz w:val="28"/>
          <w:szCs w:val="28"/>
        </w:rPr>
      </w:pPr>
      <w:r w:rsidRPr="009D1C40">
        <w:rPr>
          <w:sz w:val="28"/>
          <w:szCs w:val="28"/>
        </w:rPr>
        <w:t>-«Весенняя неделя добра»(адресная помощь нуждающимся, проведение акций «Международный День Земли», «Протяни руку помощи», «Чистая душа- чистая планета» и т.д.)</w:t>
      </w:r>
    </w:p>
    <w:p w:rsidR="000C1F7A" w:rsidRPr="009D1C40" w:rsidRDefault="000C1F7A" w:rsidP="000C1F7A">
      <w:pPr>
        <w:pStyle w:val="a7"/>
        <w:spacing w:before="0" w:beforeAutospacing="0" w:after="0" w:afterAutospacing="0"/>
        <w:jc w:val="both"/>
        <w:rPr>
          <w:sz w:val="28"/>
          <w:szCs w:val="28"/>
        </w:rPr>
      </w:pPr>
      <w:r w:rsidRPr="009D1C40">
        <w:rPr>
          <w:sz w:val="28"/>
          <w:szCs w:val="28"/>
        </w:rPr>
        <w:t>-«Уроки мужества»( уроки в классах о Героях Отечества»),</w:t>
      </w:r>
    </w:p>
    <w:p w:rsidR="000C1F7A" w:rsidRPr="009D1C40" w:rsidRDefault="000C1F7A" w:rsidP="000C1F7A">
      <w:pPr>
        <w:pStyle w:val="a7"/>
        <w:spacing w:before="0" w:beforeAutospacing="0" w:after="0" w:afterAutospacing="0"/>
        <w:jc w:val="both"/>
        <w:rPr>
          <w:sz w:val="28"/>
          <w:szCs w:val="28"/>
        </w:rPr>
      </w:pPr>
      <w:r w:rsidRPr="009D1C40">
        <w:rPr>
          <w:sz w:val="28"/>
          <w:szCs w:val="28"/>
        </w:rPr>
        <w:t>-«Сделаем город чище»( организация и участие в субботниках),</w:t>
      </w:r>
    </w:p>
    <w:p w:rsidR="000C1F7A" w:rsidRPr="009D1C40" w:rsidRDefault="000C1F7A" w:rsidP="000C1F7A">
      <w:pPr>
        <w:pStyle w:val="a7"/>
        <w:spacing w:before="0" w:beforeAutospacing="0" w:after="0" w:afterAutospacing="0"/>
        <w:jc w:val="both"/>
        <w:rPr>
          <w:sz w:val="28"/>
          <w:szCs w:val="28"/>
        </w:rPr>
      </w:pPr>
      <w:r w:rsidRPr="009D1C40">
        <w:rPr>
          <w:sz w:val="28"/>
          <w:szCs w:val="28"/>
        </w:rPr>
        <w:t>-«Светлая душа»( организация субботников по адресам участников войны и престарелым людям),</w:t>
      </w:r>
    </w:p>
    <w:p w:rsidR="000C1F7A" w:rsidRPr="009D1C40" w:rsidRDefault="000C1F7A" w:rsidP="000C1F7A">
      <w:pPr>
        <w:pStyle w:val="a7"/>
        <w:spacing w:before="0" w:beforeAutospacing="0" w:after="0" w:afterAutospacing="0"/>
        <w:jc w:val="both"/>
        <w:rPr>
          <w:sz w:val="28"/>
          <w:szCs w:val="28"/>
        </w:rPr>
      </w:pPr>
      <w:r w:rsidRPr="009D1C40">
        <w:rPr>
          <w:sz w:val="28"/>
          <w:szCs w:val="28"/>
        </w:rPr>
        <w:t>– «Чистая планета»( организация субботников),</w:t>
      </w:r>
    </w:p>
    <w:p w:rsidR="000C1F7A" w:rsidRPr="009D1C40" w:rsidRDefault="000C1F7A" w:rsidP="000C1F7A">
      <w:pPr>
        <w:pStyle w:val="a7"/>
        <w:spacing w:before="0" w:beforeAutospacing="0" w:after="0" w:afterAutospacing="0"/>
        <w:jc w:val="both"/>
        <w:rPr>
          <w:sz w:val="28"/>
          <w:szCs w:val="28"/>
        </w:rPr>
      </w:pPr>
      <w:r w:rsidRPr="009D1C40">
        <w:rPr>
          <w:sz w:val="28"/>
          <w:szCs w:val="28"/>
        </w:rPr>
        <w:t>-«Покормите птиц»( организация и проведение акции по изготовлению и распространению кормушек),</w:t>
      </w:r>
    </w:p>
    <w:p w:rsidR="000C1F7A" w:rsidRPr="009D1C40" w:rsidRDefault="000C1F7A" w:rsidP="000C1F7A">
      <w:pPr>
        <w:pStyle w:val="a7"/>
        <w:spacing w:before="0" w:beforeAutospacing="0" w:after="0" w:afterAutospacing="0"/>
        <w:jc w:val="both"/>
        <w:rPr>
          <w:b/>
          <w:sz w:val="28"/>
          <w:szCs w:val="28"/>
        </w:rPr>
      </w:pPr>
      <w:r w:rsidRPr="009D1C40">
        <w:rPr>
          <w:sz w:val="28"/>
          <w:szCs w:val="28"/>
        </w:rPr>
        <w:t xml:space="preserve">-«Мы за здоровый образ жизни» ( подготовка и участие спортивных мероприятий, конкурсов соревнований, распространение буклетов, проведение </w:t>
      </w:r>
      <w:proofErr w:type="spellStart"/>
      <w:r w:rsidRPr="009D1C40">
        <w:rPr>
          <w:sz w:val="28"/>
          <w:szCs w:val="28"/>
        </w:rPr>
        <w:t>физкульт</w:t>
      </w:r>
      <w:proofErr w:type="spellEnd"/>
      <w:r w:rsidRPr="009D1C40">
        <w:rPr>
          <w:sz w:val="28"/>
          <w:szCs w:val="28"/>
        </w:rPr>
        <w:t>- минуток, фитнес- переменок в школе),</w:t>
      </w:r>
    </w:p>
    <w:p w:rsidR="000C1F7A" w:rsidRPr="009D1C40" w:rsidRDefault="000C1F7A" w:rsidP="000C1F7A">
      <w:pPr>
        <w:pStyle w:val="a7"/>
        <w:spacing w:before="0" w:beforeAutospacing="0" w:after="0" w:afterAutospacing="0"/>
        <w:jc w:val="both"/>
        <w:rPr>
          <w:sz w:val="28"/>
          <w:szCs w:val="28"/>
        </w:rPr>
      </w:pPr>
      <w:r w:rsidRPr="009D1C40">
        <w:rPr>
          <w:sz w:val="28"/>
          <w:szCs w:val="28"/>
        </w:rPr>
        <w:t>-Учись говорить-  НЕТ!»( конкурс рисунков , буклетов отказа от  вредных привычек)</w:t>
      </w:r>
    </w:p>
    <w:p w:rsidR="000C1F7A" w:rsidRPr="009D1C40" w:rsidRDefault="000C1F7A" w:rsidP="000C1F7A">
      <w:pPr>
        <w:pStyle w:val="a7"/>
        <w:spacing w:before="0" w:beforeAutospacing="0" w:after="0" w:afterAutospacing="0"/>
        <w:jc w:val="both"/>
        <w:rPr>
          <w:sz w:val="28"/>
          <w:szCs w:val="28"/>
        </w:rPr>
      </w:pPr>
      <w:r w:rsidRPr="009D1C40">
        <w:rPr>
          <w:sz w:val="28"/>
          <w:szCs w:val="28"/>
        </w:rPr>
        <w:t>-Красная гвоздика и др.</w:t>
      </w:r>
    </w:p>
    <w:p w:rsidR="000C1F7A" w:rsidRPr="009D1C40" w:rsidRDefault="000C1F7A" w:rsidP="000C1F7A">
      <w:pPr>
        <w:spacing w:after="0" w:line="240" w:lineRule="auto"/>
        <w:ind w:firstLine="708"/>
        <w:jc w:val="both"/>
        <w:rPr>
          <w:rFonts w:ascii="Times New Roman" w:hAnsi="Times New Roman"/>
          <w:sz w:val="28"/>
          <w:szCs w:val="28"/>
        </w:rPr>
      </w:pPr>
      <w:r w:rsidRPr="009D1C40">
        <w:rPr>
          <w:rFonts w:ascii="Times New Roman" w:hAnsi="Times New Roman"/>
          <w:sz w:val="28"/>
          <w:szCs w:val="28"/>
        </w:rPr>
        <w:t>Волонтерский отряд «Юный волонтер» МКОУ «</w:t>
      </w:r>
      <w:proofErr w:type="spellStart"/>
      <w:r w:rsidRPr="009D1C40">
        <w:rPr>
          <w:rFonts w:ascii="Times New Roman" w:hAnsi="Times New Roman"/>
          <w:sz w:val="28"/>
          <w:szCs w:val="28"/>
        </w:rPr>
        <w:t>Бобрышевская</w:t>
      </w:r>
      <w:proofErr w:type="spellEnd"/>
      <w:r w:rsidRPr="009D1C40">
        <w:rPr>
          <w:rFonts w:ascii="Times New Roman" w:hAnsi="Times New Roman"/>
          <w:sz w:val="28"/>
          <w:szCs w:val="28"/>
        </w:rPr>
        <w:t xml:space="preserve"> СОШ» (руководитель Колесникова И.В.)ежегодно принимает участие в областном конкурсе «Боль сердец» и  всегда привозит достойные награды.</w:t>
      </w:r>
    </w:p>
    <w:p w:rsidR="00510D21" w:rsidRPr="009D1C40" w:rsidRDefault="00510D21" w:rsidP="007A19A9">
      <w:pPr>
        <w:spacing w:after="0"/>
        <w:ind w:firstLine="709"/>
        <w:jc w:val="both"/>
        <w:rPr>
          <w:rFonts w:ascii="Times New Roman" w:hAnsi="Times New Roman"/>
          <w:sz w:val="28"/>
          <w:szCs w:val="28"/>
        </w:rPr>
      </w:pPr>
      <w:r w:rsidRPr="009D1C40">
        <w:rPr>
          <w:rFonts w:ascii="Times New Roman" w:hAnsi="Times New Roman"/>
          <w:sz w:val="28"/>
          <w:szCs w:val="28"/>
        </w:rPr>
        <w:t xml:space="preserve">В районе активно работает </w:t>
      </w:r>
      <w:proofErr w:type="spellStart"/>
      <w:r w:rsidRPr="009D1C40">
        <w:rPr>
          <w:rFonts w:ascii="Times New Roman" w:hAnsi="Times New Roman"/>
          <w:sz w:val="28"/>
          <w:szCs w:val="28"/>
        </w:rPr>
        <w:t>Пристенская</w:t>
      </w:r>
      <w:proofErr w:type="spellEnd"/>
      <w:r w:rsidRPr="009D1C40">
        <w:rPr>
          <w:rFonts w:ascii="Times New Roman" w:hAnsi="Times New Roman"/>
          <w:sz w:val="28"/>
          <w:szCs w:val="28"/>
        </w:rPr>
        <w:t xml:space="preserve"> районная детская общественная организация «Содружество», которая является членом  Курского союза детских и пионерских организаций. </w:t>
      </w:r>
      <w:r w:rsidR="00D72CC6" w:rsidRPr="009D1C40">
        <w:rPr>
          <w:rFonts w:ascii="Times New Roman" w:hAnsi="Times New Roman"/>
          <w:sz w:val="28"/>
          <w:szCs w:val="28"/>
        </w:rPr>
        <w:t>14</w:t>
      </w:r>
      <w:r w:rsidRPr="009D1C40">
        <w:rPr>
          <w:rFonts w:ascii="Times New Roman" w:hAnsi="Times New Roman"/>
          <w:sz w:val="28"/>
          <w:szCs w:val="28"/>
        </w:rPr>
        <w:t xml:space="preserve"> детских объединений работают в общеобразовательных учреждениях района. Количество членов  детских объединений района –</w:t>
      </w:r>
      <w:r w:rsidR="00D72CC6" w:rsidRPr="009D1C40">
        <w:rPr>
          <w:rFonts w:ascii="Times New Roman" w:hAnsi="Times New Roman"/>
          <w:sz w:val="28"/>
          <w:szCs w:val="28"/>
        </w:rPr>
        <w:t>650</w:t>
      </w:r>
      <w:r w:rsidRPr="009D1C40">
        <w:rPr>
          <w:rFonts w:ascii="Times New Roman" w:hAnsi="Times New Roman"/>
          <w:sz w:val="28"/>
          <w:szCs w:val="28"/>
        </w:rPr>
        <w:t xml:space="preserve"> человек.</w:t>
      </w:r>
    </w:p>
    <w:p w:rsidR="00510D21" w:rsidRPr="009D1C40" w:rsidRDefault="00510D21" w:rsidP="007A19A9">
      <w:pPr>
        <w:pStyle w:val="a9"/>
        <w:shd w:val="clear" w:color="auto" w:fill="auto"/>
        <w:spacing w:before="0" w:line="276" w:lineRule="auto"/>
        <w:ind w:firstLine="720"/>
        <w:rPr>
          <w:rFonts w:ascii="Times New Roman" w:hAnsi="Times New Roman"/>
          <w:sz w:val="28"/>
          <w:szCs w:val="28"/>
        </w:rPr>
      </w:pPr>
      <w:r w:rsidRPr="009D1C40">
        <w:rPr>
          <w:rFonts w:ascii="Times New Roman" w:hAnsi="Times New Roman"/>
          <w:sz w:val="28"/>
          <w:szCs w:val="28"/>
        </w:rPr>
        <w:t>Численность  молодых людей,</w:t>
      </w:r>
      <w:r w:rsidRPr="009D1C40">
        <w:rPr>
          <w:rFonts w:ascii="Times New Roman" w:hAnsi="Times New Roman"/>
          <w:bCs/>
          <w:sz w:val="28"/>
          <w:szCs w:val="28"/>
        </w:rPr>
        <w:t xml:space="preserve"> участвующих в деятельности патриотических объединений, клубов составила более </w:t>
      </w:r>
      <w:r w:rsidR="00D72CC6" w:rsidRPr="009D1C40">
        <w:rPr>
          <w:rFonts w:ascii="Times New Roman" w:hAnsi="Times New Roman"/>
          <w:bCs/>
          <w:sz w:val="28"/>
          <w:szCs w:val="28"/>
        </w:rPr>
        <w:t>280</w:t>
      </w:r>
      <w:r w:rsidRPr="009D1C40">
        <w:rPr>
          <w:rFonts w:ascii="Times New Roman" w:hAnsi="Times New Roman"/>
          <w:bCs/>
          <w:sz w:val="28"/>
          <w:szCs w:val="28"/>
        </w:rPr>
        <w:t xml:space="preserve"> человек.</w:t>
      </w:r>
    </w:p>
    <w:p w:rsidR="0058196B" w:rsidRPr="009D1C40" w:rsidRDefault="0058196B" w:rsidP="007A19A9">
      <w:pPr>
        <w:pStyle w:val="a9"/>
        <w:shd w:val="clear" w:color="auto" w:fill="auto"/>
        <w:spacing w:before="0" w:line="276" w:lineRule="auto"/>
        <w:ind w:firstLine="720"/>
        <w:rPr>
          <w:rFonts w:ascii="Times New Roman" w:hAnsi="Times New Roman"/>
          <w:sz w:val="28"/>
          <w:szCs w:val="28"/>
        </w:rPr>
      </w:pPr>
      <w:r w:rsidRPr="009D1C40">
        <w:rPr>
          <w:rFonts w:ascii="Times New Roman" w:hAnsi="Times New Roman"/>
          <w:sz w:val="28"/>
          <w:szCs w:val="28"/>
        </w:rPr>
        <w:lastRenderedPageBreak/>
        <w:t>На базе отдела «Отдел культуры и молодёжной политики» создан поисковый отряд «Новое поколение».</w:t>
      </w:r>
    </w:p>
    <w:p w:rsidR="0058196B" w:rsidRPr="007A19A9" w:rsidRDefault="0058196B" w:rsidP="007A19A9">
      <w:pPr>
        <w:pStyle w:val="voice"/>
        <w:shd w:val="clear" w:color="auto" w:fill="FFFFFF"/>
        <w:spacing w:before="0" w:beforeAutospacing="0" w:after="0" w:afterAutospacing="0" w:line="276" w:lineRule="auto"/>
        <w:jc w:val="both"/>
        <w:rPr>
          <w:sz w:val="28"/>
          <w:szCs w:val="28"/>
        </w:rPr>
      </w:pPr>
      <w:r w:rsidRPr="009D1C40">
        <w:rPr>
          <w:sz w:val="28"/>
          <w:szCs w:val="28"/>
        </w:rPr>
        <w:t xml:space="preserve">       Сотрудниками отдела проводится работа по организации оказания помощи пожилым людям, ветеранам войны и труда, инвалидам.</w:t>
      </w:r>
      <w:r w:rsidRPr="009D1C40">
        <w:rPr>
          <w:sz w:val="28"/>
          <w:szCs w:val="28"/>
          <w:shd w:val="clear" w:color="auto" w:fill="FFFFFF"/>
        </w:rPr>
        <w:t xml:space="preserve">    Работники отдела, совместно с работниками домов культуры, детьми и молодежью проводят </w:t>
      </w:r>
      <w:r w:rsidRPr="009D1C40">
        <w:rPr>
          <w:sz w:val="28"/>
          <w:szCs w:val="28"/>
        </w:rPr>
        <w:t xml:space="preserve"> «акции  добра», «визиты вежливости»  с посещением данны</w:t>
      </w:r>
      <w:r w:rsidRPr="007A19A9">
        <w:rPr>
          <w:sz w:val="28"/>
          <w:szCs w:val="28"/>
        </w:rPr>
        <w:t>х категорий жителей на дому. Так, например, работники и участники самодеятельности МКУК «</w:t>
      </w:r>
      <w:proofErr w:type="spellStart"/>
      <w:r w:rsidRPr="007A19A9">
        <w:rPr>
          <w:sz w:val="28"/>
          <w:szCs w:val="28"/>
        </w:rPr>
        <w:t>Бобрышевский</w:t>
      </w:r>
      <w:proofErr w:type="spellEnd"/>
      <w:r w:rsidRPr="007A19A9">
        <w:rPr>
          <w:sz w:val="28"/>
          <w:szCs w:val="28"/>
        </w:rPr>
        <w:t xml:space="preserve"> ЦСДК» посетили пожилых людей и оказали им помощь в уборке двора, показали номера художественной самодеятельности.</w:t>
      </w:r>
    </w:p>
    <w:p w:rsidR="0058196B" w:rsidRDefault="0058196B" w:rsidP="007A19A9">
      <w:pPr>
        <w:pStyle w:val="voice"/>
        <w:shd w:val="clear" w:color="auto" w:fill="FFFFFF"/>
        <w:spacing w:before="0" w:beforeAutospacing="0" w:after="0" w:afterAutospacing="0" w:line="276" w:lineRule="auto"/>
        <w:ind w:firstLine="708"/>
        <w:jc w:val="both"/>
        <w:rPr>
          <w:sz w:val="28"/>
          <w:szCs w:val="28"/>
        </w:rPr>
      </w:pPr>
      <w:r w:rsidRPr="007A19A9">
        <w:rPr>
          <w:sz w:val="28"/>
          <w:szCs w:val="28"/>
        </w:rPr>
        <w:t>Проводились профилактические антиалкогольные и антиникотиновые мероприятия: беседа к Дню трезвости «Просто скажи Нет!» (Котовский ЦСДК), час здоровья «Курить – не значит быть взрослым» (</w:t>
      </w:r>
      <w:proofErr w:type="spellStart"/>
      <w:r w:rsidRPr="007A19A9">
        <w:rPr>
          <w:sz w:val="28"/>
          <w:szCs w:val="28"/>
        </w:rPr>
        <w:t>Еринский</w:t>
      </w:r>
      <w:proofErr w:type="spellEnd"/>
      <w:r w:rsidRPr="007A19A9">
        <w:rPr>
          <w:sz w:val="28"/>
          <w:szCs w:val="28"/>
        </w:rPr>
        <w:t xml:space="preserve"> СК), информационная программа «Мы не курим и вам не советуем» (</w:t>
      </w:r>
      <w:proofErr w:type="spellStart"/>
      <w:r w:rsidRPr="007A19A9">
        <w:rPr>
          <w:sz w:val="28"/>
          <w:szCs w:val="28"/>
        </w:rPr>
        <w:t>Сазановский</w:t>
      </w:r>
      <w:proofErr w:type="spellEnd"/>
      <w:r w:rsidRPr="007A19A9">
        <w:rPr>
          <w:sz w:val="28"/>
          <w:szCs w:val="28"/>
        </w:rPr>
        <w:t xml:space="preserve"> ЦСДК).</w:t>
      </w:r>
    </w:p>
    <w:p w:rsidR="0058196B" w:rsidRPr="007A19A9" w:rsidRDefault="0058196B" w:rsidP="007A19A9">
      <w:pPr>
        <w:pStyle w:val="a9"/>
        <w:shd w:val="clear" w:color="auto" w:fill="auto"/>
        <w:spacing w:before="0" w:line="276" w:lineRule="auto"/>
        <w:ind w:firstLine="720"/>
        <w:rPr>
          <w:rFonts w:ascii="Times New Roman" w:hAnsi="Times New Roman"/>
          <w:sz w:val="28"/>
          <w:szCs w:val="28"/>
        </w:rPr>
      </w:pPr>
      <w:r w:rsidRPr="007A19A9">
        <w:rPr>
          <w:rFonts w:ascii="Times New Roman" w:hAnsi="Times New Roman"/>
          <w:sz w:val="28"/>
          <w:szCs w:val="28"/>
        </w:rPr>
        <w:t>На особый контроль, в рамках проведения совместной профилактической работы отделом культуры и молодёжной политики и управлением образования Администрации Пристенского района, поставлена работа по привлечению в организацию досуга детей, находящихся в трудной жизненной ситуации, в социально - опасном положении, стоящих на учете комиссии по делам несовершеннолетних и т.п.</w:t>
      </w:r>
    </w:p>
    <w:p w:rsidR="0058196B" w:rsidRPr="007A19A9" w:rsidRDefault="0058196B" w:rsidP="007A19A9">
      <w:pPr>
        <w:spacing w:after="0"/>
        <w:ind w:firstLine="708"/>
        <w:jc w:val="both"/>
        <w:rPr>
          <w:rFonts w:ascii="Times New Roman" w:hAnsi="Times New Roman"/>
          <w:sz w:val="28"/>
          <w:szCs w:val="28"/>
        </w:rPr>
      </w:pPr>
      <w:r w:rsidRPr="007A19A9">
        <w:rPr>
          <w:rFonts w:ascii="Times New Roman" w:hAnsi="Times New Roman"/>
          <w:sz w:val="28"/>
          <w:szCs w:val="28"/>
        </w:rPr>
        <w:t xml:space="preserve">В районе созданы и действуют общественные патриотические организации:  </w:t>
      </w:r>
      <w:proofErr w:type="spellStart"/>
      <w:r w:rsidRPr="007A19A9">
        <w:rPr>
          <w:rFonts w:ascii="Times New Roman" w:hAnsi="Times New Roman"/>
          <w:sz w:val="28"/>
          <w:szCs w:val="28"/>
        </w:rPr>
        <w:t>Пристенское</w:t>
      </w:r>
      <w:proofErr w:type="spellEnd"/>
      <w:r w:rsidRPr="007A19A9">
        <w:rPr>
          <w:rFonts w:ascii="Times New Roman" w:hAnsi="Times New Roman"/>
          <w:sz w:val="28"/>
          <w:szCs w:val="28"/>
        </w:rPr>
        <w:t xml:space="preserve"> районное отделение Всероссийской общественной организации ветеранов «Боевое братство», </w:t>
      </w:r>
      <w:proofErr w:type="spellStart"/>
      <w:r w:rsidRPr="007A19A9">
        <w:rPr>
          <w:rFonts w:ascii="Times New Roman" w:hAnsi="Times New Roman"/>
          <w:sz w:val="28"/>
          <w:szCs w:val="28"/>
        </w:rPr>
        <w:t>Пристенское</w:t>
      </w:r>
      <w:proofErr w:type="spellEnd"/>
      <w:r w:rsidRPr="007A19A9">
        <w:rPr>
          <w:rFonts w:ascii="Times New Roman" w:hAnsi="Times New Roman"/>
          <w:sz w:val="28"/>
          <w:szCs w:val="28"/>
        </w:rPr>
        <w:t xml:space="preserve"> отделение  Курской региональной общественной организации воинов-пограничников запаса «Зеленый легион», на базе общеобразовательных школ созданы отряды Всероссийского молодежного движения «</w:t>
      </w:r>
      <w:proofErr w:type="spellStart"/>
      <w:r w:rsidRPr="007A19A9">
        <w:rPr>
          <w:rFonts w:ascii="Times New Roman" w:hAnsi="Times New Roman"/>
          <w:sz w:val="28"/>
          <w:szCs w:val="28"/>
        </w:rPr>
        <w:t>Юнармия</w:t>
      </w:r>
      <w:proofErr w:type="spellEnd"/>
      <w:r w:rsidRPr="007A19A9">
        <w:rPr>
          <w:rFonts w:ascii="Times New Roman" w:hAnsi="Times New Roman"/>
          <w:sz w:val="28"/>
          <w:szCs w:val="28"/>
        </w:rPr>
        <w:t xml:space="preserve">», «Молодая гвардия», «Волонтер».       С этими общественными организациями </w:t>
      </w:r>
      <w:r w:rsidR="00131E83" w:rsidRPr="007A19A9">
        <w:rPr>
          <w:rFonts w:ascii="Times New Roman" w:hAnsi="Times New Roman"/>
          <w:sz w:val="28"/>
          <w:szCs w:val="28"/>
        </w:rPr>
        <w:t xml:space="preserve"> </w:t>
      </w:r>
      <w:r w:rsidRPr="007A19A9">
        <w:rPr>
          <w:rFonts w:ascii="Times New Roman" w:hAnsi="Times New Roman"/>
          <w:sz w:val="28"/>
          <w:szCs w:val="28"/>
        </w:rPr>
        <w:t xml:space="preserve">«Отдел культуры и молодёжной политики» поддерживает тесную связь. </w:t>
      </w:r>
    </w:p>
    <w:p w:rsidR="0058196B" w:rsidRPr="007A19A9" w:rsidRDefault="0058196B" w:rsidP="007A19A9">
      <w:pPr>
        <w:spacing w:after="0"/>
        <w:jc w:val="both"/>
        <w:rPr>
          <w:rFonts w:ascii="Times New Roman" w:hAnsi="Times New Roman"/>
          <w:b/>
          <w:sz w:val="28"/>
          <w:szCs w:val="28"/>
        </w:rPr>
      </w:pPr>
      <w:r w:rsidRPr="007A19A9">
        <w:rPr>
          <w:rFonts w:ascii="Times New Roman" w:hAnsi="Times New Roman"/>
          <w:sz w:val="28"/>
          <w:szCs w:val="28"/>
        </w:rPr>
        <w:t xml:space="preserve">        </w:t>
      </w:r>
      <w:proofErr w:type="spellStart"/>
      <w:r w:rsidRPr="007A19A9">
        <w:rPr>
          <w:rFonts w:ascii="Times New Roman" w:hAnsi="Times New Roman"/>
          <w:sz w:val="28"/>
          <w:szCs w:val="28"/>
        </w:rPr>
        <w:t>Пристенским</w:t>
      </w:r>
      <w:proofErr w:type="spellEnd"/>
      <w:r w:rsidRPr="007A19A9">
        <w:rPr>
          <w:rFonts w:ascii="Times New Roman" w:hAnsi="Times New Roman"/>
          <w:sz w:val="28"/>
          <w:szCs w:val="28"/>
        </w:rPr>
        <w:t xml:space="preserve"> районным отделением Всероссийской общественной организации ветеранов «Боевое братство» ежегодно проводится районный конкурс-фестиваль солдатской песни «Виктория». Последние годы фестиваль солдатской песни проводится совместно с конкурсом художественного чтения. </w:t>
      </w:r>
    </w:p>
    <w:p w:rsidR="0058196B" w:rsidRPr="007A19A9" w:rsidRDefault="0058196B" w:rsidP="007A19A9">
      <w:pPr>
        <w:spacing w:after="0"/>
        <w:jc w:val="both"/>
        <w:rPr>
          <w:rFonts w:ascii="Times New Roman" w:hAnsi="Times New Roman"/>
          <w:sz w:val="28"/>
          <w:szCs w:val="28"/>
        </w:rPr>
      </w:pPr>
      <w:r w:rsidRPr="007A19A9">
        <w:rPr>
          <w:rFonts w:ascii="Times New Roman" w:hAnsi="Times New Roman"/>
          <w:sz w:val="28"/>
          <w:szCs w:val="28"/>
        </w:rPr>
        <w:t xml:space="preserve">        В феврале 202</w:t>
      </w:r>
      <w:r w:rsidR="00D72CC6">
        <w:rPr>
          <w:rFonts w:ascii="Times New Roman" w:hAnsi="Times New Roman"/>
          <w:sz w:val="28"/>
          <w:szCs w:val="28"/>
        </w:rPr>
        <w:t>2</w:t>
      </w:r>
      <w:r w:rsidRPr="007A19A9">
        <w:rPr>
          <w:rFonts w:ascii="Times New Roman" w:hAnsi="Times New Roman"/>
          <w:sz w:val="28"/>
          <w:szCs w:val="28"/>
        </w:rPr>
        <w:t xml:space="preserve"> года был  проведен  очередной ежегодный шестой районный конкурс-фестиваль солдатской песни «Виктория»</w:t>
      </w:r>
      <w:r w:rsidR="009A5F5F">
        <w:rPr>
          <w:rFonts w:ascii="Times New Roman" w:hAnsi="Times New Roman"/>
          <w:sz w:val="28"/>
          <w:szCs w:val="28"/>
        </w:rPr>
        <w:t>.</w:t>
      </w:r>
    </w:p>
    <w:p w:rsidR="0058196B" w:rsidRPr="007A19A9" w:rsidRDefault="0058196B" w:rsidP="007A19A9">
      <w:pPr>
        <w:spacing w:after="0"/>
        <w:jc w:val="both"/>
        <w:rPr>
          <w:rFonts w:ascii="Times New Roman" w:hAnsi="Times New Roman"/>
          <w:sz w:val="28"/>
          <w:szCs w:val="28"/>
        </w:rPr>
      </w:pPr>
      <w:r w:rsidRPr="007A19A9">
        <w:rPr>
          <w:rFonts w:ascii="Times New Roman" w:hAnsi="Times New Roman"/>
          <w:sz w:val="28"/>
          <w:szCs w:val="28"/>
        </w:rPr>
        <w:lastRenderedPageBreak/>
        <w:t xml:space="preserve">        </w:t>
      </w:r>
      <w:r w:rsidRPr="003A6F5B">
        <w:rPr>
          <w:rFonts w:ascii="Times New Roman" w:hAnsi="Times New Roman"/>
          <w:sz w:val="28"/>
          <w:szCs w:val="28"/>
        </w:rPr>
        <w:t xml:space="preserve">В этом году в конкурсе-фестивале  приняли участие  учащиеся школ, участники самодеятельности учреждений культуры, представители организаций и предприятий, всего </w:t>
      </w:r>
      <w:r w:rsidR="009D497A">
        <w:rPr>
          <w:rFonts w:ascii="Times New Roman" w:hAnsi="Times New Roman"/>
          <w:sz w:val="28"/>
          <w:szCs w:val="28"/>
        </w:rPr>
        <w:t>1</w:t>
      </w:r>
      <w:r w:rsidR="00D72CC6">
        <w:rPr>
          <w:rFonts w:ascii="Times New Roman" w:hAnsi="Times New Roman"/>
          <w:sz w:val="28"/>
          <w:szCs w:val="28"/>
        </w:rPr>
        <w:t xml:space="preserve">52 </w:t>
      </w:r>
      <w:r w:rsidRPr="003A6F5B">
        <w:rPr>
          <w:rFonts w:ascii="Times New Roman" w:hAnsi="Times New Roman"/>
          <w:sz w:val="28"/>
          <w:szCs w:val="28"/>
        </w:rPr>
        <w:t>конкурсанта</w:t>
      </w:r>
      <w:r w:rsidR="009155E2" w:rsidRPr="003A6F5B">
        <w:rPr>
          <w:rFonts w:ascii="Times New Roman" w:hAnsi="Times New Roman"/>
          <w:sz w:val="28"/>
          <w:szCs w:val="28"/>
        </w:rPr>
        <w:t>.</w:t>
      </w:r>
      <w:r w:rsidRPr="007A19A9">
        <w:rPr>
          <w:rFonts w:ascii="Times New Roman" w:hAnsi="Times New Roman"/>
          <w:sz w:val="28"/>
          <w:szCs w:val="28"/>
        </w:rPr>
        <w:t xml:space="preserve"> </w:t>
      </w:r>
    </w:p>
    <w:p w:rsidR="003F0C61" w:rsidRPr="007A19A9" w:rsidRDefault="003F0C61" w:rsidP="007A19A9">
      <w:pPr>
        <w:spacing w:after="0"/>
        <w:ind w:firstLine="709"/>
        <w:jc w:val="both"/>
        <w:rPr>
          <w:rFonts w:ascii="Times New Roman" w:hAnsi="Times New Roman"/>
          <w:sz w:val="28"/>
          <w:szCs w:val="28"/>
        </w:rPr>
      </w:pPr>
      <w:r w:rsidRPr="007A19A9">
        <w:rPr>
          <w:rFonts w:ascii="Times New Roman" w:hAnsi="Times New Roman"/>
          <w:color w:val="020C22"/>
          <w:sz w:val="28"/>
          <w:szCs w:val="28"/>
        </w:rPr>
        <w:t xml:space="preserve">В День Победы отдаем дань памяти героям, защитившим нашу страну и весь мир. Они жертвовали своими жизнями, чтобы спасти наши, чтобы обеспечить будущее Родины. Они сражались ради жизни. </w:t>
      </w:r>
    </w:p>
    <w:p w:rsidR="0059134E" w:rsidRPr="0059134E" w:rsidRDefault="003F0C61" w:rsidP="0059134E">
      <w:pPr>
        <w:spacing w:after="0" w:line="240" w:lineRule="auto"/>
        <w:jc w:val="both"/>
        <w:rPr>
          <w:rFonts w:ascii="Times New Roman" w:hAnsi="Times New Roman"/>
          <w:sz w:val="28"/>
          <w:szCs w:val="28"/>
        </w:rPr>
      </w:pPr>
      <w:r w:rsidRPr="007A19A9">
        <w:rPr>
          <w:rFonts w:ascii="Times New Roman" w:hAnsi="Times New Roman"/>
          <w:color w:val="020C22"/>
          <w:sz w:val="28"/>
          <w:szCs w:val="28"/>
        </w:rPr>
        <w:t xml:space="preserve">Но риски, связанные с эпидемией, пик которой был не пройден, </w:t>
      </w:r>
      <w:r w:rsidR="00650EC7" w:rsidRPr="007A19A9">
        <w:rPr>
          <w:rFonts w:ascii="Times New Roman" w:hAnsi="Times New Roman"/>
          <w:color w:val="020C22"/>
          <w:sz w:val="28"/>
          <w:szCs w:val="28"/>
        </w:rPr>
        <w:t xml:space="preserve">были </w:t>
      </w:r>
      <w:r w:rsidRPr="007A19A9">
        <w:rPr>
          <w:rFonts w:ascii="Times New Roman" w:hAnsi="Times New Roman"/>
          <w:color w:val="020C22"/>
          <w:sz w:val="28"/>
          <w:szCs w:val="28"/>
        </w:rPr>
        <w:t>чрезвычайно высоки. Это обстоятельство привело к тому, что</w:t>
      </w:r>
      <w:r w:rsidR="00650EC7" w:rsidRPr="007A19A9">
        <w:rPr>
          <w:rFonts w:ascii="Times New Roman" w:hAnsi="Times New Roman"/>
          <w:color w:val="020C22"/>
          <w:sz w:val="28"/>
          <w:szCs w:val="28"/>
        </w:rPr>
        <w:t xml:space="preserve"> массовые</w:t>
      </w:r>
      <w:r w:rsidRPr="007A19A9">
        <w:rPr>
          <w:rFonts w:ascii="Times New Roman" w:hAnsi="Times New Roman"/>
          <w:color w:val="020C22"/>
          <w:sz w:val="28"/>
          <w:szCs w:val="28"/>
        </w:rPr>
        <w:t xml:space="preserve"> , публичные мероприятия были переведены в формат онлайн</w:t>
      </w:r>
      <w:r w:rsidR="00650EC7" w:rsidRPr="007A19A9">
        <w:rPr>
          <w:rFonts w:ascii="Times New Roman" w:hAnsi="Times New Roman"/>
          <w:color w:val="020C22"/>
          <w:sz w:val="28"/>
          <w:szCs w:val="28"/>
        </w:rPr>
        <w:t xml:space="preserve">, </w:t>
      </w:r>
      <w:r w:rsidR="00650EC7" w:rsidRPr="007A19A9">
        <w:rPr>
          <w:rFonts w:ascii="Times New Roman" w:hAnsi="Times New Roman"/>
          <w:sz w:val="28"/>
          <w:szCs w:val="28"/>
        </w:rPr>
        <w:t>но это не помешало активному участию в них молодежи.</w:t>
      </w:r>
      <w:r w:rsidR="00181BF3" w:rsidRPr="007A19A9">
        <w:rPr>
          <w:rFonts w:ascii="Times New Roman" w:hAnsi="Times New Roman"/>
          <w:color w:val="020C22"/>
          <w:sz w:val="28"/>
          <w:szCs w:val="28"/>
        </w:rPr>
        <w:t xml:space="preserve"> Были проведены следующие акции: «Георгиевская ленточка»,</w:t>
      </w:r>
      <w:r w:rsidR="00181BF3" w:rsidRPr="007A19A9">
        <w:rPr>
          <w:rFonts w:ascii="Times New Roman" w:hAnsi="Times New Roman"/>
          <w:bCs/>
          <w:sz w:val="28"/>
          <w:szCs w:val="28"/>
        </w:rPr>
        <w:t xml:space="preserve"> Всероссийский проект «Памяти Героев», </w:t>
      </w:r>
      <w:r w:rsidR="00181BF3" w:rsidRPr="007A19A9">
        <w:rPr>
          <w:rFonts w:ascii="Times New Roman" w:hAnsi="Times New Roman"/>
          <w:sz w:val="28"/>
          <w:szCs w:val="28"/>
        </w:rPr>
        <w:t xml:space="preserve">Всероссийский проект «Судьба солдата», </w:t>
      </w:r>
      <w:r w:rsidR="00B92479" w:rsidRPr="007A19A9">
        <w:rPr>
          <w:rFonts w:ascii="Times New Roman" w:hAnsi="Times New Roman"/>
          <w:sz w:val="28"/>
          <w:szCs w:val="28"/>
        </w:rPr>
        <w:t xml:space="preserve"> </w:t>
      </w:r>
      <w:r w:rsidR="00181BF3" w:rsidRPr="007A19A9">
        <w:rPr>
          <w:rFonts w:ascii="Times New Roman" w:hAnsi="Times New Roman"/>
          <w:bCs/>
          <w:sz w:val="28"/>
          <w:szCs w:val="28"/>
        </w:rPr>
        <w:t xml:space="preserve">«Бессмертный полк - онлайн», </w:t>
      </w:r>
      <w:r w:rsidR="00650EC7" w:rsidRPr="007A19A9">
        <w:rPr>
          <w:rFonts w:ascii="Times New Roman" w:hAnsi="Times New Roman"/>
          <w:color w:val="000000" w:themeColor="text1"/>
          <w:sz w:val="28"/>
          <w:szCs w:val="28"/>
        </w:rPr>
        <w:t>т</w:t>
      </w:r>
      <w:r w:rsidR="00181BF3" w:rsidRPr="007A19A9">
        <w:rPr>
          <w:rFonts w:ascii="Times New Roman" w:hAnsi="Times New Roman"/>
          <w:color w:val="000000" w:themeColor="text1"/>
          <w:sz w:val="28"/>
          <w:szCs w:val="28"/>
        </w:rPr>
        <w:t xml:space="preserve">елефонное поздравление ветерана, </w:t>
      </w:r>
      <w:r w:rsidR="00181BF3" w:rsidRPr="007A19A9">
        <w:rPr>
          <w:rFonts w:ascii="Times New Roman" w:hAnsi="Times New Roman"/>
          <w:sz w:val="28"/>
          <w:szCs w:val="28"/>
        </w:rPr>
        <w:t xml:space="preserve">«Наследники Победы», </w:t>
      </w:r>
      <w:r w:rsidR="00181BF3" w:rsidRPr="007A19A9">
        <w:rPr>
          <w:rFonts w:ascii="Times New Roman" w:hAnsi="Times New Roman"/>
          <w:bCs/>
          <w:sz w:val="28"/>
          <w:szCs w:val="28"/>
        </w:rPr>
        <w:t>«Мирные окна»</w:t>
      </w:r>
      <w:r w:rsidR="00B92479" w:rsidRPr="007A19A9">
        <w:rPr>
          <w:rFonts w:ascii="Times New Roman" w:hAnsi="Times New Roman"/>
          <w:bCs/>
          <w:sz w:val="28"/>
          <w:szCs w:val="28"/>
        </w:rPr>
        <w:t xml:space="preserve">. </w:t>
      </w:r>
      <w:r w:rsidR="00181BF3" w:rsidRPr="007A19A9">
        <w:rPr>
          <w:rFonts w:ascii="Times New Roman" w:hAnsi="Times New Roman"/>
          <w:sz w:val="28"/>
          <w:szCs w:val="28"/>
        </w:rPr>
        <w:t xml:space="preserve"> </w:t>
      </w:r>
      <w:r w:rsidR="00181BF3" w:rsidRPr="007A19A9">
        <w:rPr>
          <w:rFonts w:ascii="Times New Roman" w:hAnsi="Times New Roman"/>
          <w:color w:val="FF0000"/>
          <w:sz w:val="28"/>
          <w:szCs w:val="28"/>
        </w:rPr>
        <w:t xml:space="preserve"> </w:t>
      </w:r>
      <w:r w:rsidR="0059134E">
        <w:rPr>
          <w:rFonts w:ascii="Times New Roman" w:hAnsi="Times New Roman"/>
          <w:sz w:val="28"/>
          <w:szCs w:val="28"/>
        </w:rPr>
        <w:t>В</w:t>
      </w:r>
      <w:r w:rsidR="0059134E" w:rsidRPr="008F7492">
        <w:rPr>
          <w:rFonts w:ascii="Times New Roman" w:hAnsi="Times New Roman"/>
          <w:sz w:val="28"/>
          <w:szCs w:val="28"/>
        </w:rPr>
        <w:t xml:space="preserve"> День памяти и скорби (22 июня) был </w:t>
      </w:r>
      <w:r w:rsidR="0059134E" w:rsidRPr="0059134E">
        <w:rPr>
          <w:rFonts w:ascii="Times New Roman" w:hAnsi="Times New Roman"/>
          <w:sz w:val="28"/>
          <w:szCs w:val="28"/>
        </w:rPr>
        <w:t>проведен  митинг и акция «Свеча памяти» и т.д.</w:t>
      </w:r>
      <w:r w:rsidR="009A5F5F">
        <w:rPr>
          <w:rFonts w:ascii="Times New Roman" w:hAnsi="Times New Roman"/>
          <w:sz w:val="28"/>
          <w:szCs w:val="28"/>
        </w:rPr>
        <w:t xml:space="preserve"> Ряд мероприятий в условиях пандемии прошел в </w:t>
      </w:r>
      <w:r w:rsidR="00961D55">
        <w:rPr>
          <w:rFonts w:ascii="Times New Roman" w:hAnsi="Times New Roman"/>
          <w:sz w:val="28"/>
          <w:szCs w:val="28"/>
        </w:rPr>
        <w:t>онлайн формате.</w:t>
      </w:r>
    </w:p>
    <w:p w:rsidR="00E6684A" w:rsidRPr="0076661A" w:rsidRDefault="0059134E" w:rsidP="0076661A">
      <w:pPr>
        <w:pStyle w:val="a9"/>
        <w:shd w:val="clear" w:color="auto" w:fill="auto"/>
        <w:spacing w:before="0" w:line="240" w:lineRule="auto"/>
        <w:ind w:left="20" w:firstLine="560"/>
        <w:rPr>
          <w:rFonts w:ascii="Times New Roman" w:hAnsi="Times New Roman"/>
          <w:sz w:val="28"/>
          <w:szCs w:val="28"/>
        </w:rPr>
      </w:pPr>
      <w:r w:rsidRPr="0059134E">
        <w:rPr>
          <w:rFonts w:ascii="Times New Roman" w:hAnsi="Times New Roman"/>
          <w:sz w:val="28"/>
          <w:szCs w:val="28"/>
        </w:rPr>
        <w:t xml:space="preserve">Был проведен цикл мероприятий,  направленных на снижение </w:t>
      </w:r>
      <w:r w:rsidRPr="0076661A">
        <w:rPr>
          <w:rFonts w:ascii="Times New Roman" w:hAnsi="Times New Roman"/>
          <w:sz w:val="28"/>
          <w:szCs w:val="28"/>
        </w:rPr>
        <w:t xml:space="preserve">употребления молодежью, подростками алкогольных напитков, табачных изделий, мероприятия несущие в себе пропаганду здорового образа жизни. </w:t>
      </w:r>
    </w:p>
    <w:p w:rsidR="00E6684A" w:rsidRPr="0076661A" w:rsidRDefault="00E6684A" w:rsidP="0076661A">
      <w:pPr>
        <w:spacing w:after="0" w:line="240" w:lineRule="auto"/>
        <w:ind w:firstLine="567"/>
        <w:jc w:val="both"/>
        <w:rPr>
          <w:rFonts w:ascii="Times New Roman" w:hAnsi="Times New Roman"/>
          <w:sz w:val="28"/>
          <w:szCs w:val="28"/>
        </w:rPr>
      </w:pPr>
      <w:r w:rsidRPr="0076661A">
        <w:rPr>
          <w:rFonts w:ascii="Times New Roman" w:hAnsi="Times New Roman"/>
          <w:sz w:val="28"/>
          <w:szCs w:val="28"/>
        </w:rPr>
        <w:t xml:space="preserve">В целях противодействия распространению наркотиков на территории Пристенского района Курской области прошел антинаркотический месячник «Курский край- без наркотиков». В этот период по всей территории нашего района прошли массовые мероприятия в рамках данной тематики: лекции, беседы, тематические конкурсы, дискотеки и т д.  </w:t>
      </w:r>
    </w:p>
    <w:p w:rsidR="00E6684A" w:rsidRPr="0076661A" w:rsidRDefault="00E6684A" w:rsidP="0076661A">
      <w:pPr>
        <w:spacing w:after="0" w:line="240" w:lineRule="auto"/>
        <w:ind w:firstLine="567"/>
        <w:jc w:val="both"/>
        <w:rPr>
          <w:rFonts w:ascii="Times New Roman" w:eastAsia="Calibri" w:hAnsi="Times New Roman"/>
          <w:sz w:val="28"/>
          <w:szCs w:val="28"/>
        </w:rPr>
      </w:pPr>
      <w:r w:rsidRPr="0076661A">
        <w:rPr>
          <w:rFonts w:ascii="Times New Roman" w:eastAsia="Calibri" w:hAnsi="Times New Roman"/>
          <w:sz w:val="28"/>
          <w:szCs w:val="28"/>
          <w:bdr w:val="none" w:sz="0" w:space="0" w:color="auto" w:frame="1"/>
        </w:rPr>
        <w:t>В образовательных организациях Пристенского района  работа была поведена по следующим направлениям:</w:t>
      </w:r>
    </w:p>
    <w:p w:rsidR="00E6684A" w:rsidRPr="0076661A" w:rsidRDefault="00E6684A" w:rsidP="0076661A">
      <w:pPr>
        <w:pStyle w:val="listparagraph"/>
        <w:spacing w:before="0" w:beforeAutospacing="0" w:after="0" w:afterAutospacing="0"/>
        <w:ind w:firstLine="567"/>
        <w:jc w:val="both"/>
        <w:rPr>
          <w:rFonts w:eastAsia="Calibri"/>
          <w:sz w:val="28"/>
          <w:szCs w:val="28"/>
          <w:bdr w:val="none" w:sz="0" w:space="0" w:color="auto" w:frame="1"/>
        </w:rPr>
      </w:pPr>
      <w:r w:rsidRPr="0076661A">
        <w:rPr>
          <w:rFonts w:eastAsia="Calibri"/>
          <w:sz w:val="28"/>
          <w:szCs w:val="28"/>
          <w:bdr w:val="none" w:sz="0" w:space="0" w:color="auto" w:frame="1"/>
        </w:rPr>
        <w:t xml:space="preserve">1) организация просветительской работы по: </w:t>
      </w:r>
    </w:p>
    <w:p w:rsidR="00E6684A" w:rsidRPr="0076661A" w:rsidRDefault="00E6684A" w:rsidP="0076661A">
      <w:pPr>
        <w:pStyle w:val="listparagraph"/>
        <w:spacing w:before="0" w:beforeAutospacing="0" w:after="0" w:afterAutospacing="0"/>
        <w:ind w:firstLine="567"/>
        <w:jc w:val="both"/>
        <w:rPr>
          <w:rFonts w:eastAsia="Calibri"/>
          <w:sz w:val="28"/>
          <w:szCs w:val="28"/>
          <w:bdr w:val="none" w:sz="0" w:space="0" w:color="auto" w:frame="1"/>
        </w:rPr>
      </w:pPr>
      <w:r w:rsidRPr="0076661A">
        <w:rPr>
          <w:rFonts w:eastAsia="Calibri"/>
          <w:sz w:val="28"/>
          <w:szCs w:val="28"/>
          <w:bdr w:val="none" w:sz="0" w:space="0" w:color="auto" w:frame="1"/>
        </w:rPr>
        <w:t>формированию представлений об адекватном поведении, о личности, несклонной к правонарушениям; формированию и развитию личности гражданина, способного противостоять вредным привычкам;  овладению школьниками знаний о здоровом образе жизни; привитию навыков ответственного отношения к своему здоровью и здоровью окружающих;</w:t>
      </w:r>
    </w:p>
    <w:p w:rsidR="00E6684A" w:rsidRPr="0076661A" w:rsidRDefault="00E6684A" w:rsidP="0076661A">
      <w:pPr>
        <w:spacing w:after="0" w:line="240" w:lineRule="auto"/>
        <w:ind w:firstLine="567"/>
        <w:jc w:val="both"/>
        <w:rPr>
          <w:rFonts w:ascii="Times New Roman" w:eastAsia="Calibri" w:hAnsi="Times New Roman"/>
          <w:sz w:val="28"/>
          <w:szCs w:val="28"/>
          <w:bdr w:val="none" w:sz="0" w:space="0" w:color="auto" w:frame="1"/>
        </w:rPr>
      </w:pPr>
      <w:r w:rsidRPr="0076661A">
        <w:rPr>
          <w:rFonts w:ascii="Times New Roman" w:eastAsia="Calibri" w:hAnsi="Times New Roman"/>
          <w:sz w:val="28"/>
          <w:szCs w:val="28"/>
          <w:bdr w:val="none" w:sz="0" w:space="0" w:color="auto" w:frame="1"/>
        </w:rPr>
        <w:t xml:space="preserve">2) формирование здорового образа жизни и профилактика употребления наркотических веществ: </w:t>
      </w:r>
    </w:p>
    <w:p w:rsidR="00E6684A" w:rsidRPr="0076661A" w:rsidRDefault="00E6684A" w:rsidP="0076661A">
      <w:pPr>
        <w:spacing w:after="0" w:line="240" w:lineRule="auto"/>
        <w:ind w:firstLine="567"/>
        <w:jc w:val="both"/>
        <w:rPr>
          <w:rFonts w:ascii="Times New Roman" w:eastAsia="Calibri" w:hAnsi="Times New Roman"/>
          <w:sz w:val="28"/>
          <w:szCs w:val="28"/>
          <w:bdr w:val="none" w:sz="0" w:space="0" w:color="auto" w:frame="1"/>
        </w:rPr>
      </w:pPr>
      <w:r w:rsidRPr="0076661A">
        <w:rPr>
          <w:rFonts w:ascii="Times New Roman" w:eastAsia="Calibri" w:hAnsi="Times New Roman"/>
          <w:sz w:val="28"/>
          <w:szCs w:val="28"/>
          <w:bdr w:val="none" w:sz="0" w:space="0" w:color="auto" w:frame="1"/>
        </w:rPr>
        <w:t>проведение классных часов, бесед, круглых столов, диспутов, тренингов, недель правовых знаний по профилактике вредных привычек и употребления ПАВ, по ведению ЗОЖ, по профилактике преступлений и правонарушений с приглашением специалистов (медиков, психолога, нарколога);  проведение Интернет-уроков антинаркотической направленности; оформление информационных стендов, уголков для обучающихся; распространение листовок, бюллетеней, памяток среди обучающихся; организация родительского всеобуча;</w:t>
      </w:r>
    </w:p>
    <w:p w:rsidR="00E6684A" w:rsidRPr="0076661A" w:rsidRDefault="00E6684A" w:rsidP="0076661A">
      <w:pPr>
        <w:spacing w:after="0" w:line="240" w:lineRule="auto"/>
        <w:ind w:firstLine="567"/>
        <w:jc w:val="both"/>
        <w:rPr>
          <w:rFonts w:ascii="Times New Roman" w:eastAsia="Calibri" w:hAnsi="Times New Roman"/>
          <w:sz w:val="28"/>
          <w:szCs w:val="28"/>
          <w:bdr w:val="none" w:sz="0" w:space="0" w:color="auto" w:frame="1"/>
        </w:rPr>
      </w:pPr>
      <w:r w:rsidRPr="0076661A">
        <w:rPr>
          <w:rFonts w:ascii="Times New Roman" w:eastAsia="Calibri" w:hAnsi="Times New Roman"/>
          <w:sz w:val="28"/>
          <w:szCs w:val="28"/>
          <w:bdr w:val="none" w:sz="0" w:space="0" w:color="auto" w:frame="1"/>
        </w:rPr>
        <w:t xml:space="preserve">3) информирование родителей о профилактике немедицинского потребления наркотических и </w:t>
      </w:r>
      <w:proofErr w:type="spellStart"/>
      <w:r w:rsidRPr="0076661A">
        <w:rPr>
          <w:rFonts w:ascii="Times New Roman" w:eastAsia="Calibri" w:hAnsi="Times New Roman"/>
          <w:sz w:val="28"/>
          <w:szCs w:val="28"/>
          <w:bdr w:val="none" w:sz="0" w:space="0" w:color="auto" w:frame="1"/>
        </w:rPr>
        <w:t>психоактивных</w:t>
      </w:r>
      <w:proofErr w:type="spellEnd"/>
      <w:r w:rsidRPr="0076661A">
        <w:rPr>
          <w:rFonts w:ascii="Times New Roman" w:eastAsia="Calibri" w:hAnsi="Times New Roman"/>
          <w:sz w:val="28"/>
          <w:szCs w:val="28"/>
          <w:bdr w:val="none" w:sz="0" w:space="0" w:color="auto" w:frame="1"/>
        </w:rPr>
        <w:t xml:space="preserve"> средств. Так же прошла </w:t>
      </w:r>
      <w:r w:rsidRPr="0076661A">
        <w:rPr>
          <w:rFonts w:ascii="Times New Roman" w:eastAsia="Calibri" w:hAnsi="Times New Roman"/>
          <w:sz w:val="28"/>
          <w:szCs w:val="28"/>
        </w:rPr>
        <w:t xml:space="preserve"> </w:t>
      </w:r>
      <w:r w:rsidRPr="0076661A">
        <w:rPr>
          <w:rFonts w:ascii="Times New Roman" w:eastAsia="Calibri" w:hAnsi="Times New Roman"/>
          <w:sz w:val="28"/>
          <w:szCs w:val="28"/>
        </w:rPr>
        <w:lastRenderedPageBreak/>
        <w:t xml:space="preserve">Спартакиада школьников под девизом «Мы выбираем спорт». </w:t>
      </w:r>
      <w:r w:rsidRPr="0076661A">
        <w:rPr>
          <w:rFonts w:ascii="Times New Roman" w:eastAsia="Calibri" w:hAnsi="Times New Roman"/>
          <w:sz w:val="28"/>
          <w:szCs w:val="28"/>
          <w:bdr w:val="none" w:sz="0" w:space="0" w:color="auto" w:frame="1"/>
        </w:rPr>
        <w:t>Материалы о проведении мероприятий месячника размещены на сайтах общеобразовательных организаций района.</w:t>
      </w:r>
    </w:p>
    <w:p w:rsidR="00E6684A" w:rsidRPr="0076661A" w:rsidRDefault="00E6684A" w:rsidP="0076661A">
      <w:pPr>
        <w:spacing w:after="0" w:line="240" w:lineRule="auto"/>
        <w:ind w:firstLine="567"/>
        <w:jc w:val="both"/>
        <w:rPr>
          <w:rFonts w:ascii="Times New Roman" w:hAnsi="Times New Roman"/>
          <w:sz w:val="28"/>
          <w:szCs w:val="28"/>
        </w:rPr>
      </w:pPr>
      <w:r w:rsidRPr="0076661A">
        <w:rPr>
          <w:rFonts w:ascii="Times New Roman" w:hAnsi="Times New Roman"/>
          <w:sz w:val="28"/>
          <w:szCs w:val="28"/>
        </w:rPr>
        <w:t>В рамках областной антинаркотической акции «Курский край без наркотиков» с 26 мая по 26 июня 202</w:t>
      </w:r>
      <w:r w:rsidR="0076661A">
        <w:rPr>
          <w:rFonts w:ascii="Times New Roman" w:hAnsi="Times New Roman"/>
          <w:sz w:val="28"/>
          <w:szCs w:val="28"/>
        </w:rPr>
        <w:t xml:space="preserve">2 </w:t>
      </w:r>
      <w:r w:rsidRPr="0076661A">
        <w:rPr>
          <w:rFonts w:ascii="Times New Roman" w:hAnsi="Times New Roman"/>
          <w:sz w:val="28"/>
          <w:szCs w:val="28"/>
        </w:rPr>
        <w:t xml:space="preserve">года </w:t>
      </w:r>
      <w:r w:rsidR="0076661A">
        <w:rPr>
          <w:rFonts w:ascii="Times New Roman" w:hAnsi="Times New Roman"/>
          <w:sz w:val="28"/>
          <w:szCs w:val="28"/>
        </w:rPr>
        <w:t xml:space="preserve">отделом «Отдел </w:t>
      </w:r>
      <w:r w:rsidRPr="0076661A">
        <w:rPr>
          <w:rFonts w:ascii="Times New Roman" w:hAnsi="Times New Roman"/>
          <w:sz w:val="28"/>
          <w:szCs w:val="28"/>
        </w:rPr>
        <w:t xml:space="preserve"> культуры </w:t>
      </w:r>
      <w:r w:rsidR="0076661A">
        <w:rPr>
          <w:rFonts w:ascii="Times New Roman" w:hAnsi="Times New Roman"/>
          <w:sz w:val="28"/>
          <w:szCs w:val="28"/>
        </w:rPr>
        <w:t xml:space="preserve">молодежной политики» </w:t>
      </w:r>
      <w:r w:rsidRPr="0076661A">
        <w:rPr>
          <w:rFonts w:ascii="Times New Roman" w:hAnsi="Times New Roman"/>
          <w:sz w:val="28"/>
          <w:szCs w:val="28"/>
        </w:rPr>
        <w:t>Пристенского района, проведен</w:t>
      </w:r>
      <w:r w:rsidR="0076661A">
        <w:rPr>
          <w:rFonts w:ascii="Times New Roman" w:hAnsi="Times New Roman"/>
          <w:sz w:val="28"/>
          <w:szCs w:val="28"/>
        </w:rPr>
        <w:t>о долее 15</w:t>
      </w:r>
      <w:r w:rsidRPr="0076661A">
        <w:rPr>
          <w:rFonts w:ascii="Times New Roman" w:hAnsi="Times New Roman"/>
          <w:sz w:val="28"/>
          <w:szCs w:val="28"/>
        </w:rPr>
        <w:t xml:space="preserve">  мероприяти</w:t>
      </w:r>
      <w:r w:rsidR="0076661A">
        <w:rPr>
          <w:rFonts w:ascii="Times New Roman" w:hAnsi="Times New Roman"/>
          <w:sz w:val="28"/>
          <w:szCs w:val="28"/>
        </w:rPr>
        <w:t>й</w:t>
      </w:r>
      <w:r w:rsidRPr="0076661A">
        <w:rPr>
          <w:rFonts w:ascii="Times New Roman" w:hAnsi="Times New Roman"/>
          <w:sz w:val="28"/>
          <w:szCs w:val="28"/>
        </w:rPr>
        <w:t xml:space="preserve">  по профилактике </w:t>
      </w:r>
      <w:r w:rsidR="0076661A">
        <w:rPr>
          <w:rFonts w:ascii="Times New Roman" w:hAnsi="Times New Roman"/>
          <w:sz w:val="28"/>
          <w:szCs w:val="28"/>
        </w:rPr>
        <w:t xml:space="preserve">и </w:t>
      </w:r>
      <w:r w:rsidRPr="0076661A">
        <w:rPr>
          <w:rFonts w:ascii="Times New Roman" w:hAnsi="Times New Roman"/>
          <w:sz w:val="28"/>
          <w:szCs w:val="28"/>
        </w:rPr>
        <w:t>наркомании и пр</w:t>
      </w:r>
      <w:r w:rsidR="0076661A">
        <w:rPr>
          <w:rFonts w:ascii="Times New Roman" w:hAnsi="Times New Roman"/>
          <w:sz w:val="28"/>
          <w:szCs w:val="28"/>
        </w:rPr>
        <w:t>опаганде здорового образа жизни</w:t>
      </w:r>
      <w:r w:rsidRPr="0076661A">
        <w:rPr>
          <w:rFonts w:ascii="Times New Roman" w:hAnsi="Times New Roman"/>
          <w:sz w:val="28"/>
          <w:szCs w:val="28"/>
        </w:rPr>
        <w:t>.</w:t>
      </w:r>
    </w:p>
    <w:p w:rsidR="0059134E" w:rsidRPr="0076661A" w:rsidRDefault="00E6684A" w:rsidP="0076661A">
      <w:pPr>
        <w:pStyle w:val="a9"/>
        <w:shd w:val="clear" w:color="auto" w:fill="auto"/>
        <w:spacing w:before="0" w:line="240" w:lineRule="auto"/>
        <w:ind w:left="20" w:right="40" w:firstLine="560"/>
        <w:rPr>
          <w:rFonts w:ascii="Times New Roman" w:hAnsi="Times New Roman"/>
          <w:sz w:val="28"/>
          <w:szCs w:val="28"/>
        </w:rPr>
      </w:pPr>
      <w:r w:rsidRPr="0076661A">
        <w:rPr>
          <w:rFonts w:ascii="Times New Roman" w:hAnsi="Times New Roman"/>
          <w:sz w:val="28"/>
          <w:szCs w:val="28"/>
        </w:rPr>
        <w:t xml:space="preserve"> </w:t>
      </w:r>
      <w:r w:rsidR="0059134E" w:rsidRPr="0076661A">
        <w:rPr>
          <w:rFonts w:ascii="Times New Roman" w:hAnsi="Times New Roman"/>
          <w:sz w:val="28"/>
          <w:szCs w:val="28"/>
        </w:rPr>
        <w:t xml:space="preserve">Совместно с отделом по физической культуры и спорта проведен целый ряд спортивных соревнований по волейболу «Спорт-залог здоровья!», футболу «В здоровом теле-здоровый дух», на базе ФОК «Русич» прошел чемпионат по мини-футболу, чемпионат по баскетболу среди женских команд. </w:t>
      </w:r>
    </w:p>
    <w:p w:rsidR="00181BF3" w:rsidRPr="0076661A" w:rsidRDefault="00181BF3" w:rsidP="0076661A">
      <w:pPr>
        <w:spacing w:after="0" w:line="240" w:lineRule="auto"/>
        <w:ind w:firstLine="708"/>
        <w:jc w:val="both"/>
        <w:rPr>
          <w:rFonts w:ascii="Times New Roman" w:hAnsi="Times New Roman"/>
          <w:sz w:val="28"/>
          <w:szCs w:val="28"/>
        </w:rPr>
      </w:pPr>
    </w:p>
    <w:p w:rsidR="007C3370" w:rsidRPr="007A19A9" w:rsidRDefault="007C3370" w:rsidP="007A19A9">
      <w:pPr>
        <w:spacing w:after="0"/>
        <w:ind w:firstLine="709"/>
        <w:contextualSpacing/>
        <w:jc w:val="both"/>
        <w:rPr>
          <w:rFonts w:ascii="Times New Roman" w:hAnsi="Times New Roman"/>
          <w:b/>
          <w:sz w:val="28"/>
          <w:szCs w:val="28"/>
        </w:rPr>
      </w:pPr>
      <w:r w:rsidRPr="007A19A9">
        <w:rPr>
          <w:rFonts w:ascii="Times New Roman" w:hAnsi="Times New Roman"/>
          <w:b/>
          <w:sz w:val="28"/>
          <w:szCs w:val="28"/>
        </w:rPr>
        <w:t xml:space="preserve">Подпрограмма </w:t>
      </w:r>
      <w:r w:rsidR="00C55401" w:rsidRPr="007A19A9">
        <w:rPr>
          <w:rFonts w:ascii="Times New Roman" w:hAnsi="Times New Roman"/>
          <w:b/>
          <w:sz w:val="28"/>
          <w:szCs w:val="28"/>
        </w:rPr>
        <w:t>2</w:t>
      </w:r>
      <w:r w:rsidRPr="007A19A9">
        <w:rPr>
          <w:rFonts w:ascii="Times New Roman" w:hAnsi="Times New Roman"/>
          <w:b/>
          <w:sz w:val="28"/>
          <w:szCs w:val="28"/>
        </w:rPr>
        <w:t xml:space="preserve"> «Оздоровление и отдых детей Пристенского района Курской области»</w:t>
      </w:r>
    </w:p>
    <w:p w:rsidR="005219A4" w:rsidRPr="007A19A9" w:rsidRDefault="005219A4" w:rsidP="007A19A9">
      <w:pPr>
        <w:spacing w:after="0"/>
        <w:ind w:firstLine="709"/>
        <w:jc w:val="both"/>
        <w:rPr>
          <w:rFonts w:ascii="Times New Roman" w:hAnsi="Times New Roman"/>
          <w:sz w:val="28"/>
          <w:szCs w:val="28"/>
        </w:rPr>
      </w:pPr>
    </w:p>
    <w:p w:rsidR="007C3370" w:rsidRPr="007A19A9" w:rsidRDefault="007C3370"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 xml:space="preserve">Цели и задачи подпрограммы </w:t>
      </w:r>
      <w:r w:rsidR="00AB4484" w:rsidRPr="007A19A9">
        <w:rPr>
          <w:rFonts w:ascii="Times New Roman" w:hAnsi="Times New Roman"/>
          <w:sz w:val="28"/>
          <w:szCs w:val="28"/>
        </w:rPr>
        <w:t>2</w:t>
      </w:r>
      <w:r w:rsidRPr="007A19A9">
        <w:rPr>
          <w:rFonts w:ascii="Times New Roman" w:hAnsi="Times New Roman"/>
          <w:sz w:val="28"/>
          <w:szCs w:val="28"/>
        </w:rPr>
        <w:t xml:space="preserve">: </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b/>
          <w:sz w:val="28"/>
          <w:szCs w:val="28"/>
        </w:rPr>
        <w:t xml:space="preserve">- </w:t>
      </w:r>
      <w:r w:rsidRPr="007A19A9">
        <w:rPr>
          <w:rFonts w:ascii="Times New Roman" w:hAnsi="Times New Roman"/>
          <w:sz w:val="28"/>
          <w:szCs w:val="28"/>
        </w:rPr>
        <w:t>создание условий, направленных на развитие системы оздоровления и отдыха детей Пристенского района Курской области.</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 организация оздоровления и отдыха детей Пристенского района Курской области;</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 развитие специализированных видов отдыха детей; совершенствование кадрового и информационно - методического обеспечения организации оздоровления и отдыха детей.</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Целевые показатели и индикаторы:</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 доля детей, оздоровленных в текущем году, в загородных оздоровительных лагерях, в общей численности детей в возра</w:t>
      </w:r>
      <w:r w:rsidR="0066264A" w:rsidRPr="007A19A9">
        <w:rPr>
          <w:rFonts w:ascii="Times New Roman" w:hAnsi="Times New Roman"/>
          <w:sz w:val="28"/>
          <w:szCs w:val="28"/>
        </w:rPr>
        <w:t>сте от 7 до 18 лет (не менее 3</w:t>
      </w:r>
      <w:r w:rsidRPr="007A19A9">
        <w:rPr>
          <w:rFonts w:ascii="Times New Roman" w:hAnsi="Times New Roman"/>
          <w:sz w:val="28"/>
          <w:szCs w:val="28"/>
        </w:rPr>
        <w:t>%);</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 доля детей, оздоровленных в текущем году в лагерях с дневным пребыванием, в общей численности детей в возрасте</w:t>
      </w:r>
      <w:r w:rsidR="0066264A" w:rsidRPr="007A19A9">
        <w:rPr>
          <w:rFonts w:ascii="Times New Roman" w:hAnsi="Times New Roman"/>
          <w:sz w:val="28"/>
          <w:szCs w:val="28"/>
        </w:rPr>
        <w:t xml:space="preserve">   от 7 до 15 лет (не менее 20</w:t>
      </w:r>
      <w:r w:rsidRPr="007A19A9">
        <w:rPr>
          <w:rFonts w:ascii="Times New Roman" w:hAnsi="Times New Roman"/>
          <w:sz w:val="28"/>
          <w:szCs w:val="28"/>
        </w:rPr>
        <w:t>%);</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Ожидаемые конечные результаты реализации Подпрограммы 3 и показатели эффективности реализации Подпрограммы 3</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 сохранение доли оздоровленных детей в загородных оздоровительных лагерях от числа детей от 7 до 18 лет;</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t>- сохранение доли оздоровленных детей в лагерях с дневным пребыванием детей от числа детей от 7 до 15 лет;</w:t>
      </w:r>
    </w:p>
    <w:p w:rsidR="000C33C1" w:rsidRPr="007A19A9" w:rsidRDefault="000C33C1" w:rsidP="007A19A9">
      <w:pPr>
        <w:widowControl w:val="0"/>
        <w:spacing w:after="0"/>
        <w:ind w:firstLine="709"/>
        <w:jc w:val="both"/>
        <w:rPr>
          <w:rFonts w:ascii="Times New Roman" w:hAnsi="Times New Roman"/>
          <w:sz w:val="28"/>
          <w:szCs w:val="28"/>
        </w:rPr>
      </w:pPr>
      <w:r w:rsidRPr="007A19A9">
        <w:rPr>
          <w:rFonts w:ascii="Times New Roman" w:hAnsi="Times New Roman"/>
          <w:sz w:val="28"/>
          <w:szCs w:val="28"/>
        </w:rPr>
        <w:lastRenderedPageBreak/>
        <w:t>- сохранение доли оздоровленных детей, находящихся в трудной жизненной ситуации.</w:t>
      </w:r>
    </w:p>
    <w:p w:rsidR="00D243BD" w:rsidRPr="007A19A9" w:rsidRDefault="000C33C1"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В рамках реализации подпрограммы по итогам 20</w:t>
      </w:r>
      <w:r w:rsidR="00DE65F6" w:rsidRPr="007A19A9">
        <w:rPr>
          <w:rFonts w:ascii="Times New Roman" w:eastAsia="HiddenHorzOCR" w:hAnsi="Times New Roman"/>
          <w:sz w:val="28"/>
          <w:szCs w:val="28"/>
        </w:rPr>
        <w:t>2</w:t>
      </w:r>
      <w:r w:rsidR="00D72CC6">
        <w:rPr>
          <w:rFonts w:ascii="Times New Roman" w:eastAsia="HiddenHorzOCR" w:hAnsi="Times New Roman"/>
          <w:sz w:val="28"/>
          <w:szCs w:val="28"/>
        </w:rPr>
        <w:t>2</w:t>
      </w:r>
      <w:r w:rsidRPr="007A19A9">
        <w:rPr>
          <w:rFonts w:ascii="Times New Roman" w:eastAsia="HiddenHorzOCR" w:hAnsi="Times New Roman"/>
          <w:sz w:val="28"/>
          <w:szCs w:val="28"/>
        </w:rPr>
        <w:t xml:space="preserve"> года достигнуты следующие результаты:</w:t>
      </w:r>
    </w:p>
    <w:p w:rsidR="00D243BD" w:rsidRPr="007A19A9" w:rsidRDefault="00D243BD"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доля детей, оздоровленных  в текущем году, в загородных оздоровительных лагерях, в общей численности детей в возрасте от 7 до 18 лет. Показатель определяется по формуле:</w:t>
      </w:r>
    </w:p>
    <w:p w:rsidR="00D243BD" w:rsidRPr="007A19A9" w:rsidRDefault="00D243BD"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В/А*100 %, где: </w:t>
      </w:r>
    </w:p>
    <w:p w:rsidR="00D243BD" w:rsidRPr="007A19A9" w:rsidRDefault="00D243BD"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В - численность оздоровленных детей Пристенского района Курской области в загородных оздоровительных лагерях Курской области, человек;</w:t>
      </w:r>
    </w:p>
    <w:p w:rsidR="00D243BD" w:rsidRPr="007A19A9" w:rsidRDefault="00D243BD"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А – общая численность детей Пристенского района Курской области школьного возраста (от </w:t>
      </w:r>
      <w:r w:rsidR="00276FB7" w:rsidRPr="007A19A9">
        <w:rPr>
          <w:rFonts w:ascii="Times New Roman" w:eastAsia="HiddenHorzOCR" w:hAnsi="Times New Roman"/>
          <w:sz w:val="28"/>
          <w:szCs w:val="28"/>
        </w:rPr>
        <w:t>7 д</w:t>
      </w:r>
      <w:r w:rsidRPr="007A19A9">
        <w:rPr>
          <w:rFonts w:ascii="Times New Roman" w:eastAsia="HiddenHorzOCR" w:hAnsi="Times New Roman"/>
          <w:sz w:val="28"/>
          <w:szCs w:val="28"/>
        </w:rPr>
        <w:t>о 18 лет), человек.</w:t>
      </w:r>
    </w:p>
    <w:p w:rsidR="00276FB7" w:rsidRPr="007A19A9" w:rsidRDefault="00276FB7" w:rsidP="007A19A9">
      <w:pPr>
        <w:shd w:val="clear" w:color="auto" w:fill="FFFFFF"/>
        <w:spacing w:after="0"/>
        <w:ind w:firstLine="709"/>
        <w:jc w:val="both"/>
        <w:rPr>
          <w:rFonts w:ascii="Times New Roman" w:hAnsi="Times New Roman"/>
          <w:bCs/>
          <w:sz w:val="28"/>
          <w:szCs w:val="28"/>
        </w:rPr>
      </w:pPr>
      <w:r w:rsidRPr="007A19A9">
        <w:rPr>
          <w:rFonts w:ascii="Times New Roman" w:hAnsi="Times New Roman"/>
          <w:bCs/>
          <w:sz w:val="28"/>
          <w:szCs w:val="28"/>
        </w:rPr>
        <w:t>Всего детей, оздоровленных  в детских оздоровительных лагерях Курской области</w:t>
      </w:r>
      <w:r w:rsidR="005966E2" w:rsidRPr="007A19A9">
        <w:rPr>
          <w:rFonts w:ascii="Times New Roman" w:hAnsi="Times New Roman"/>
          <w:bCs/>
          <w:sz w:val="28"/>
          <w:szCs w:val="28"/>
        </w:rPr>
        <w:t xml:space="preserve"> </w:t>
      </w:r>
      <w:r w:rsidRPr="007A19A9">
        <w:rPr>
          <w:rFonts w:ascii="Times New Roman" w:hAnsi="Times New Roman"/>
          <w:bCs/>
          <w:sz w:val="28"/>
          <w:szCs w:val="28"/>
        </w:rPr>
        <w:t xml:space="preserve">  </w:t>
      </w:r>
      <w:r w:rsidR="00D72CC6">
        <w:rPr>
          <w:rFonts w:ascii="Times New Roman" w:hAnsi="Times New Roman"/>
          <w:bCs/>
          <w:sz w:val="28"/>
          <w:szCs w:val="28"/>
        </w:rPr>
        <w:t>50</w:t>
      </w:r>
      <w:r w:rsidRPr="007A19A9">
        <w:rPr>
          <w:rFonts w:ascii="Times New Roman" w:hAnsi="Times New Roman"/>
          <w:bCs/>
          <w:sz w:val="28"/>
          <w:szCs w:val="28"/>
        </w:rPr>
        <w:t xml:space="preserve"> детей, что составило</w:t>
      </w:r>
    </w:p>
    <w:p w:rsidR="00DE0F98" w:rsidRPr="007A19A9" w:rsidRDefault="00FF37AA" w:rsidP="007A19A9">
      <w:pPr>
        <w:shd w:val="clear" w:color="auto" w:fill="FFFFFF"/>
        <w:spacing w:after="0"/>
        <w:ind w:firstLine="709"/>
        <w:jc w:val="both"/>
        <w:rPr>
          <w:rFonts w:ascii="Times New Roman" w:hAnsi="Times New Roman"/>
          <w:bCs/>
          <w:sz w:val="28"/>
          <w:szCs w:val="28"/>
        </w:rPr>
      </w:pPr>
      <w:r>
        <w:rPr>
          <w:rFonts w:ascii="Times New Roman" w:hAnsi="Times New Roman"/>
          <w:bCs/>
          <w:sz w:val="28"/>
          <w:szCs w:val="28"/>
        </w:rPr>
        <w:t>50</w:t>
      </w:r>
      <w:r w:rsidR="00276FB7" w:rsidRPr="007A19A9">
        <w:rPr>
          <w:rFonts w:ascii="Times New Roman" w:hAnsi="Times New Roman"/>
          <w:bCs/>
          <w:sz w:val="28"/>
          <w:szCs w:val="28"/>
        </w:rPr>
        <w:t xml:space="preserve">: </w:t>
      </w:r>
      <w:r w:rsidR="00446140">
        <w:rPr>
          <w:rFonts w:ascii="Times New Roman" w:hAnsi="Times New Roman"/>
          <w:bCs/>
          <w:sz w:val="28"/>
          <w:szCs w:val="28"/>
        </w:rPr>
        <w:t>1672</w:t>
      </w:r>
      <w:r w:rsidR="00C1003B" w:rsidRPr="007A19A9">
        <w:rPr>
          <w:rFonts w:ascii="Times New Roman" w:hAnsi="Times New Roman"/>
          <w:bCs/>
          <w:sz w:val="28"/>
          <w:szCs w:val="28"/>
        </w:rPr>
        <w:t>х100</w:t>
      </w:r>
      <w:r w:rsidR="0032644A" w:rsidRPr="007A19A9">
        <w:rPr>
          <w:rFonts w:ascii="Times New Roman" w:hAnsi="Times New Roman"/>
          <w:bCs/>
          <w:sz w:val="28"/>
          <w:szCs w:val="28"/>
        </w:rPr>
        <w:t xml:space="preserve"> (</w:t>
      </w:r>
      <w:r w:rsidR="00276FB7" w:rsidRPr="007A19A9">
        <w:rPr>
          <w:rFonts w:ascii="Times New Roman" w:hAnsi="Times New Roman"/>
          <w:bCs/>
          <w:sz w:val="28"/>
          <w:szCs w:val="28"/>
        </w:rPr>
        <w:t>детей от 7 до 18 лет) =</w:t>
      </w:r>
      <w:r>
        <w:rPr>
          <w:rFonts w:ascii="Times New Roman" w:hAnsi="Times New Roman"/>
          <w:bCs/>
          <w:sz w:val="28"/>
          <w:szCs w:val="28"/>
        </w:rPr>
        <w:t>3</w:t>
      </w:r>
      <w:r w:rsidR="00DE0F98" w:rsidRPr="007A19A9">
        <w:rPr>
          <w:rFonts w:ascii="Times New Roman" w:hAnsi="Times New Roman"/>
          <w:bCs/>
          <w:sz w:val="28"/>
          <w:szCs w:val="28"/>
        </w:rPr>
        <w:t>%</w:t>
      </w:r>
    </w:p>
    <w:p w:rsidR="005966E2" w:rsidRPr="007A19A9" w:rsidRDefault="00036F76" w:rsidP="007A19A9">
      <w:pPr>
        <w:shd w:val="clear" w:color="auto" w:fill="FFFFFF"/>
        <w:spacing w:after="0"/>
        <w:ind w:firstLine="709"/>
        <w:jc w:val="both"/>
        <w:rPr>
          <w:rFonts w:ascii="Times New Roman" w:hAnsi="Times New Roman"/>
          <w:bCs/>
          <w:sz w:val="28"/>
          <w:szCs w:val="28"/>
        </w:rPr>
      </w:pPr>
      <w:r w:rsidRPr="007A19A9">
        <w:rPr>
          <w:rFonts w:ascii="Times New Roman" w:hAnsi="Times New Roman"/>
          <w:bCs/>
          <w:sz w:val="28"/>
          <w:szCs w:val="28"/>
        </w:rPr>
        <w:t>в 201</w:t>
      </w:r>
      <w:r w:rsidR="00DE65F6" w:rsidRPr="007A19A9">
        <w:rPr>
          <w:rFonts w:ascii="Times New Roman" w:hAnsi="Times New Roman"/>
          <w:bCs/>
          <w:sz w:val="28"/>
          <w:szCs w:val="28"/>
        </w:rPr>
        <w:t>9</w:t>
      </w:r>
      <w:r w:rsidRPr="007A19A9">
        <w:rPr>
          <w:rFonts w:ascii="Times New Roman" w:hAnsi="Times New Roman"/>
          <w:bCs/>
          <w:sz w:val="28"/>
          <w:szCs w:val="28"/>
        </w:rPr>
        <w:t xml:space="preserve"> году: 3,0</w:t>
      </w:r>
      <w:r w:rsidR="00DE65F6" w:rsidRPr="007A19A9">
        <w:rPr>
          <w:rFonts w:ascii="Times New Roman" w:hAnsi="Times New Roman"/>
          <w:bCs/>
          <w:sz w:val="28"/>
          <w:szCs w:val="28"/>
        </w:rPr>
        <w:t>4</w:t>
      </w:r>
      <w:r w:rsidRPr="007A19A9">
        <w:rPr>
          <w:rFonts w:ascii="Times New Roman" w:hAnsi="Times New Roman"/>
          <w:bCs/>
          <w:sz w:val="28"/>
          <w:szCs w:val="28"/>
        </w:rPr>
        <w:t>% - 50 человек, в 20</w:t>
      </w:r>
      <w:r w:rsidR="00DE65F6" w:rsidRPr="007A19A9">
        <w:rPr>
          <w:rFonts w:ascii="Times New Roman" w:hAnsi="Times New Roman"/>
          <w:bCs/>
          <w:sz w:val="28"/>
          <w:szCs w:val="28"/>
        </w:rPr>
        <w:t>20 году</w:t>
      </w:r>
      <w:r w:rsidR="00EC606B" w:rsidRPr="007A19A9">
        <w:rPr>
          <w:rFonts w:ascii="Times New Roman" w:hAnsi="Times New Roman"/>
          <w:bCs/>
          <w:sz w:val="28"/>
          <w:szCs w:val="28"/>
        </w:rPr>
        <w:t>:</w:t>
      </w:r>
      <w:r w:rsidR="005966E2" w:rsidRPr="007A19A9">
        <w:rPr>
          <w:rFonts w:ascii="Times New Roman" w:hAnsi="Times New Roman"/>
          <w:bCs/>
          <w:sz w:val="28"/>
          <w:szCs w:val="28"/>
        </w:rPr>
        <w:t>1,5</w:t>
      </w:r>
      <w:r w:rsidR="009A66A3" w:rsidRPr="007A19A9">
        <w:rPr>
          <w:rFonts w:ascii="Times New Roman" w:hAnsi="Times New Roman"/>
          <w:bCs/>
          <w:sz w:val="28"/>
          <w:szCs w:val="28"/>
        </w:rPr>
        <w:t>%</w:t>
      </w:r>
      <w:r w:rsidR="009C7E99" w:rsidRPr="007A19A9">
        <w:rPr>
          <w:rFonts w:ascii="Times New Roman" w:hAnsi="Times New Roman"/>
          <w:bCs/>
          <w:sz w:val="28"/>
          <w:szCs w:val="28"/>
        </w:rPr>
        <w:t xml:space="preserve"> - </w:t>
      </w:r>
      <w:r w:rsidR="00FF37AA">
        <w:rPr>
          <w:rFonts w:ascii="Times New Roman" w:hAnsi="Times New Roman"/>
          <w:bCs/>
          <w:sz w:val="28"/>
          <w:szCs w:val="28"/>
        </w:rPr>
        <w:t xml:space="preserve">25 человек, </w:t>
      </w:r>
      <w:r w:rsidR="00FF37AA" w:rsidRPr="007A19A9">
        <w:rPr>
          <w:rFonts w:ascii="Times New Roman" w:hAnsi="Times New Roman"/>
          <w:bCs/>
          <w:sz w:val="28"/>
          <w:szCs w:val="28"/>
        </w:rPr>
        <w:t>в 202</w:t>
      </w:r>
      <w:r w:rsidR="00FF37AA">
        <w:rPr>
          <w:rFonts w:ascii="Times New Roman" w:hAnsi="Times New Roman"/>
          <w:bCs/>
          <w:sz w:val="28"/>
          <w:szCs w:val="28"/>
        </w:rPr>
        <w:t>1</w:t>
      </w:r>
      <w:r w:rsidR="00FF37AA" w:rsidRPr="007A19A9">
        <w:rPr>
          <w:rFonts w:ascii="Times New Roman" w:hAnsi="Times New Roman"/>
          <w:bCs/>
          <w:sz w:val="28"/>
          <w:szCs w:val="28"/>
        </w:rPr>
        <w:t xml:space="preserve"> году:</w:t>
      </w:r>
      <w:r w:rsidR="00FF37AA">
        <w:rPr>
          <w:rFonts w:ascii="Times New Roman" w:hAnsi="Times New Roman"/>
          <w:bCs/>
          <w:sz w:val="28"/>
          <w:szCs w:val="28"/>
        </w:rPr>
        <w:t>3</w:t>
      </w:r>
      <w:r w:rsidR="00FF37AA" w:rsidRPr="007A19A9">
        <w:rPr>
          <w:rFonts w:ascii="Times New Roman" w:hAnsi="Times New Roman"/>
          <w:bCs/>
          <w:sz w:val="28"/>
          <w:szCs w:val="28"/>
        </w:rPr>
        <w:t xml:space="preserve">% - </w:t>
      </w:r>
      <w:r w:rsidR="00FF37AA">
        <w:rPr>
          <w:rFonts w:ascii="Times New Roman" w:hAnsi="Times New Roman"/>
          <w:bCs/>
          <w:sz w:val="28"/>
          <w:szCs w:val="28"/>
        </w:rPr>
        <w:t xml:space="preserve">50 </w:t>
      </w:r>
      <w:r w:rsidR="00FF37AA" w:rsidRPr="007A19A9">
        <w:rPr>
          <w:rFonts w:ascii="Times New Roman" w:hAnsi="Times New Roman"/>
          <w:bCs/>
          <w:sz w:val="28"/>
          <w:szCs w:val="28"/>
        </w:rPr>
        <w:t>человек</w:t>
      </w:r>
      <w:r w:rsidR="00446140">
        <w:rPr>
          <w:rFonts w:ascii="Times New Roman" w:hAnsi="Times New Roman"/>
          <w:bCs/>
          <w:sz w:val="28"/>
          <w:szCs w:val="28"/>
        </w:rPr>
        <w:t>, в  2022 году:3%-50 человек</w:t>
      </w:r>
      <w:r w:rsidR="00FF37AA" w:rsidRPr="007A19A9">
        <w:rPr>
          <w:rFonts w:ascii="Times New Roman" w:hAnsi="Times New Roman"/>
          <w:bCs/>
          <w:sz w:val="28"/>
          <w:szCs w:val="28"/>
        </w:rPr>
        <w:t xml:space="preserve">. </w:t>
      </w:r>
      <w:r w:rsidR="005966E2" w:rsidRPr="007A19A9">
        <w:rPr>
          <w:rFonts w:ascii="Times New Roman" w:hAnsi="Times New Roman"/>
          <w:bCs/>
          <w:sz w:val="28"/>
          <w:szCs w:val="28"/>
        </w:rPr>
        <w:t xml:space="preserve"> </w:t>
      </w:r>
    </w:p>
    <w:p w:rsidR="00036F76" w:rsidRPr="007A19A9" w:rsidRDefault="005966E2" w:rsidP="007A19A9">
      <w:pPr>
        <w:pStyle w:val="ConsPlusNormal"/>
        <w:spacing w:line="276" w:lineRule="auto"/>
        <w:jc w:val="both"/>
        <w:rPr>
          <w:rFonts w:ascii="Times New Roman" w:hAnsi="Times New Roman" w:cs="Times New Roman"/>
          <w:sz w:val="28"/>
          <w:szCs w:val="28"/>
        </w:rPr>
      </w:pPr>
      <w:r w:rsidRPr="00D93EFE">
        <w:rPr>
          <w:rFonts w:ascii="Times New Roman" w:hAnsi="Times New Roman" w:cs="Times New Roman"/>
          <w:bCs/>
          <w:sz w:val="28"/>
          <w:szCs w:val="28"/>
        </w:rPr>
        <w:t xml:space="preserve">В связи с эпидемиологической ситуацией </w:t>
      </w:r>
      <w:r w:rsidR="00381AE7" w:rsidRPr="00D93EFE">
        <w:rPr>
          <w:rFonts w:ascii="Times New Roman" w:hAnsi="Times New Roman" w:cs="Times New Roman"/>
          <w:bCs/>
          <w:sz w:val="28"/>
          <w:szCs w:val="28"/>
        </w:rPr>
        <w:t xml:space="preserve">и </w:t>
      </w:r>
      <w:r w:rsidRPr="00D93EFE">
        <w:rPr>
          <w:rFonts w:ascii="Times New Roman" w:hAnsi="Times New Roman" w:cs="Times New Roman"/>
          <w:color w:val="000000"/>
          <w:sz w:val="28"/>
          <w:szCs w:val="28"/>
        </w:rPr>
        <w:t xml:space="preserve">на основании </w:t>
      </w:r>
      <w:r w:rsidR="00381AE7" w:rsidRPr="00D93EFE">
        <w:rPr>
          <w:rFonts w:ascii="Times New Roman" w:hAnsi="Times New Roman" w:cs="Times New Roman"/>
          <w:color w:val="000000"/>
          <w:sz w:val="28"/>
          <w:szCs w:val="28"/>
        </w:rPr>
        <w:t xml:space="preserve">дополнительного соглашения №1 </w:t>
      </w:r>
      <w:r w:rsidR="00381AE7" w:rsidRPr="00D93EFE">
        <w:rPr>
          <w:rFonts w:ascii="Times New Roman" w:hAnsi="Times New Roman" w:cs="Times New Roman"/>
          <w:sz w:val="28"/>
          <w:szCs w:val="28"/>
        </w:rPr>
        <w:t xml:space="preserve">к Соглашению № 19 от </w:t>
      </w:r>
      <w:r w:rsidR="0076661A">
        <w:rPr>
          <w:rFonts w:ascii="Times New Roman" w:hAnsi="Times New Roman" w:cs="Times New Roman"/>
          <w:sz w:val="28"/>
          <w:szCs w:val="28"/>
        </w:rPr>
        <w:t xml:space="preserve">27.01.2022 </w:t>
      </w:r>
      <w:r w:rsidR="00381AE7" w:rsidRPr="00D93EFE">
        <w:rPr>
          <w:rFonts w:ascii="Times New Roman" w:hAnsi="Times New Roman" w:cs="Times New Roman"/>
          <w:sz w:val="28"/>
          <w:szCs w:val="28"/>
        </w:rPr>
        <w:t xml:space="preserve"> года о предоставлении в 202</w:t>
      </w:r>
      <w:r w:rsidR="0076661A">
        <w:rPr>
          <w:rFonts w:ascii="Times New Roman" w:hAnsi="Times New Roman" w:cs="Times New Roman"/>
          <w:sz w:val="28"/>
          <w:szCs w:val="28"/>
        </w:rPr>
        <w:t>2</w:t>
      </w:r>
      <w:r w:rsidR="00381AE7" w:rsidRPr="00D93EFE">
        <w:rPr>
          <w:rFonts w:ascii="Times New Roman" w:hAnsi="Times New Roman" w:cs="Times New Roman"/>
          <w:sz w:val="28"/>
          <w:szCs w:val="28"/>
        </w:rPr>
        <w:t xml:space="preserve"> году/202</w:t>
      </w:r>
      <w:r w:rsidR="00D93EFE" w:rsidRPr="00D93EFE">
        <w:rPr>
          <w:rFonts w:ascii="Times New Roman" w:hAnsi="Times New Roman" w:cs="Times New Roman"/>
          <w:sz w:val="28"/>
          <w:szCs w:val="28"/>
        </w:rPr>
        <w:t>2</w:t>
      </w:r>
      <w:r w:rsidR="00381AE7" w:rsidRPr="00D93EFE">
        <w:rPr>
          <w:rFonts w:ascii="Times New Roman" w:hAnsi="Times New Roman" w:cs="Times New Roman"/>
          <w:sz w:val="28"/>
          <w:szCs w:val="28"/>
        </w:rPr>
        <w:t>-202</w:t>
      </w:r>
      <w:r w:rsidR="00D93EFE" w:rsidRPr="00D93EFE">
        <w:rPr>
          <w:rFonts w:ascii="Times New Roman" w:hAnsi="Times New Roman" w:cs="Times New Roman"/>
          <w:sz w:val="28"/>
          <w:szCs w:val="28"/>
        </w:rPr>
        <w:t>3</w:t>
      </w:r>
      <w:r w:rsidR="00381AE7" w:rsidRPr="00D93EFE">
        <w:rPr>
          <w:rFonts w:ascii="Times New Roman" w:hAnsi="Times New Roman" w:cs="Times New Roman"/>
          <w:sz w:val="28"/>
          <w:szCs w:val="28"/>
        </w:rPr>
        <w:t xml:space="preserve"> годах субсидии из областного бюджета местному бюджету муниципального образования «</w:t>
      </w:r>
      <w:proofErr w:type="spellStart"/>
      <w:r w:rsidR="00381AE7" w:rsidRPr="00D93EFE">
        <w:rPr>
          <w:rFonts w:ascii="Times New Roman" w:hAnsi="Times New Roman" w:cs="Times New Roman"/>
          <w:sz w:val="28"/>
          <w:szCs w:val="28"/>
        </w:rPr>
        <w:t>Пристенский</w:t>
      </w:r>
      <w:proofErr w:type="spellEnd"/>
      <w:r w:rsidR="00381AE7" w:rsidRPr="00D93EFE">
        <w:rPr>
          <w:rFonts w:ascii="Times New Roman" w:hAnsi="Times New Roman" w:cs="Times New Roman"/>
          <w:sz w:val="28"/>
          <w:szCs w:val="28"/>
        </w:rPr>
        <w:t xml:space="preserve"> район» на </w:t>
      </w:r>
      <w:proofErr w:type="spellStart"/>
      <w:r w:rsidR="00381AE7" w:rsidRPr="00D93EFE">
        <w:rPr>
          <w:rFonts w:ascii="Times New Roman" w:hAnsi="Times New Roman" w:cs="Times New Roman"/>
          <w:sz w:val="28"/>
          <w:szCs w:val="28"/>
        </w:rPr>
        <w:t>софинансирование</w:t>
      </w:r>
      <w:proofErr w:type="spellEnd"/>
      <w:r w:rsidR="00381AE7" w:rsidRPr="00D93EFE">
        <w:rPr>
          <w:rFonts w:ascii="Times New Roman" w:hAnsi="Times New Roman" w:cs="Times New Roman"/>
          <w:sz w:val="28"/>
          <w:szCs w:val="28"/>
        </w:rPr>
        <w:t xml:space="preserve"> расходного обязательства муниципального образования, связанного с организацией отдыха детей в каникулярное время, </w:t>
      </w:r>
      <w:r w:rsidR="00036F76" w:rsidRPr="00D93EFE">
        <w:rPr>
          <w:rFonts w:ascii="Times New Roman" w:hAnsi="Times New Roman" w:cs="Times New Roman"/>
          <w:bCs/>
          <w:sz w:val="28"/>
          <w:szCs w:val="28"/>
        </w:rPr>
        <w:t>показатель выпол</w:t>
      </w:r>
      <w:r w:rsidR="009155E2" w:rsidRPr="00D93EFE">
        <w:rPr>
          <w:rFonts w:ascii="Times New Roman" w:hAnsi="Times New Roman" w:cs="Times New Roman"/>
          <w:bCs/>
          <w:sz w:val="28"/>
          <w:szCs w:val="28"/>
        </w:rPr>
        <w:t>нен.</w:t>
      </w:r>
    </w:p>
    <w:p w:rsidR="000C33C1" w:rsidRPr="007A19A9" w:rsidRDefault="00D243BD" w:rsidP="007A19A9">
      <w:pPr>
        <w:shd w:val="clear" w:color="auto" w:fill="FFFFFF"/>
        <w:spacing w:after="0"/>
        <w:ind w:firstLine="709"/>
        <w:jc w:val="both"/>
        <w:rPr>
          <w:rFonts w:ascii="Times New Roman" w:hAnsi="Times New Roman"/>
          <w:b/>
          <w:bCs/>
          <w:sz w:val="28"/>
          <w:szCs w:val="28"/>
        </w:rPr>
      </w:pPr>
      <w:r w:rsidRPr="007A19A9">
        <w:rPr>
          <w:rFonts w:ascii="Times New Roman" w:eastAsia="HiddenHorzOCR" w:hAnsi="Times New Roman"/>
          <w:sz w:val="28"/>
          <w:szCs w:val="28"/>
        </w:rPr>
        <w:t xml:space="preserve">Динамика данного показателя по годам реализации подпрограммы </w:t>
      </w:r>
      <w:r w:rsidR="00381AE7" w:rsidRPr="007A19A9">
        <w:rPr>
          <w:rFonts w:ascii="Times New Roman" w:eastAsia="HiddenHorzOCR" w:hAnsi="Times New Roman"/>
          <w:sz w:val="28"/>
          <w:szCs w:val="28"/>
        </w:rPr>
        <w:t>2</w:t>
      </w:r>
      <w:r w:rsidRPr="007A19A9">
        <w:rPr>
          <w:rFonts w:ascii="Times New Roman" w:eastAsia="HiddenHorzOCR" w:hAnsi="Times New Roman"/>
          <w:sz w:val="28"/>
          <w:szCs w:val="28"/>
        </w:rPr>
        <w:t xml:space="preserve"> муниципальной программы складыва</w:t>
      </w:r>
      <w:r w:rsidR="00276FB7" w:rsidRPr="007A19A9">
        <w:rPr>
          <w:rFonts w:ascii="Times New Roman" w:eastAsia="HiddenHorzOCR" w:hAnsi="Times New Roman"/>
          <w:sz w:val="28"/>
          <w:szCs w:val="28"/>
        </w:rPr>
        <w:t>ет</w:t>
      </w:r>
      <w:r w:rsidRPr="007A19A9">
        <w:rPr>
          <w:rFonts w:ascii="Times New Roman" w:eastAsia="HiddenHorzOCR" w:hAnsi="Times New Roman"/>
          <w:sz w:val="28"/>
          <w:szCs w:val="28"/>
        </w:rPr>
        <w:t>ся в результате реализации в Пристенском районе Курской области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w:t>
      </w:r>
      <w:r w:rsidR="00276FB7" w:rsidRPr="007A19A9">
        <w:rPr>
          <w:rFonts w:ascii="Times New Roman" w:eastAsia="HiddenHorzOCR" w:hAnsi="Times New Roman"/>
          <w:sz w:val="28"/>
          <w:szCs w:val="28"/>
        </w:rPr>
        <w:t>.</w:t>
      </w:r>
    </w:p>
    <w:p w:rsidR="00276FB7" w:rsidRPr="007A19A9" w:rsidRDefault="00276FB7" w:rsidP="007A19A9">
      <w:pPr>
        <w:widowControl w:val="0"/>
        <w:tabs>
          <w:tab w:val="left" w:pos="567"/>
        </w:tabs>
        <w:spacing w:after="0"/>
        <w:jc w:val="both"/>
        <w:rPr>
          <w:rFonts w:ascii="Times New Roman" w:hAnsi="Times New Roman"/>
          <w:bCs/>
          <w:color w:val="000000"/>
          <w:sz w:val="28"/>
          <w:szCs w:val="28"/>
        </w:rPr>
      </w:pPr>
      <w:r w:rsidRPr="007A19A9">
        <w:rPr>
          <w:rFonts w:ascii="Times New Roman" w:hAnsi="Times New Roman"/>
          <w:i/>
          <w:color w:val="000000"/>
          <w:sz w:val="28"/>
          <w:szCs w:val="28"/>
        </w:rPr>
        <w:t xml:space="preserve">- </w:t>
      </w:r>
      <w:r w:rsidRPr="007A19A9">
        <w:rPr>
          <w:rFonts w:ascii="Times New Roman" w:hAnsi="Times New Roman"/>
          <w:bCs/>
          <w:color w:val="000000"/>
          <w:sz w:val="28"/>
          <w:szCs w:val="28"/>
        </w:rPr>
        <w:t>доля детей, оздоровленных в текущем году в лагерях с дневным пребыванием, в общей  численности детей в возрасте от 7 до 15 лет.</w:t>
      </w:r>
      <w:r w:rsidRPr="007A19A9">
        <w:rPr>
          <w:rFonts w:ascii="Times New Roman" w:hAnsi="Times New Roman"/>
          <w:bCs/>
          <w:color w:val="000000"/>
          <w:sz w:val="28"/>
          <w:szCs w:val="28"/>
        </w:rPr>
        <w:tab/>
      </w:r>
    </w:p>
    <w:p w:rsidR="00276FB7" w:rsidRPr="007A19A9" w:rsidRDefault="00276FB7"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Показатель определяется по формуле:</w:t>
      </w:r>
    </w:p>
    <w:p w:rsidR="00276FB7" w:rsidRPr="007A19A9" w:rsidRDefault="00276FB7"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В/А*100 %, где: </w:t>
      </w:r>
    </w:p>
    <w:p w:rsidR="00630E86" w:rsidRDefault="00276FB7"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В - численность оздоровленных детей </w:t>
      </w:r>
      <w:r w:rsidR="00630E86">
        <w:rPr>
          <w:rFonts w:ascii="Times New Roman" w:eastAsia="HiddenHorzOCR" w:hAnsi="Times New Roman"/>
          <w:sz w:val="28"/>
          <w:szCs w:val="28"/>
        </w:rPr>
        <w:t xml:space="preserve"> </w:t>
      </w:r>
      <w:r w:rsidRPr="007A19A9">
        <w:rPr>
          <w:rFonts w:ascii="Times New Roman" w:eastAsia="HiddenHorzOCR" w:hAnsi="Times New Roman"/>
          <w:sz w:val="28"/>
          <w:szCs w:val="28"/>
        </w:rPr>
        <w:t xml:space="preserve">Пристенского района Курской области в лагерях с дневным пребыванием детей  </w:t>
      </w:r>
    </w:p>
    <w:p w:rsidR="00276FB7" w:rsidRPr="007A19A9" w:rsidRDefault="00276FB7" w:rsidP="007A19A9">
      <w:pPr>
        <w:autoSpaceDE w:val="0"/>
        <w:autoSpaceDN w:val="0"/>
        <w:adjustRightInd w:val="0"/>
        <w:spacing w:after="0"/>
        <w:ind w:firstLine="709"/>
        <w:jc w:val="both"/>
        <w:rPr>
          <w:rFonts w:ascii="Times New Roman" w:eastAsia="HiddenHorzOCR" w:hAnsi="Times New Roman"/>
          <w:sz w:val="28"/>
          <w:szCs w:val="28"/>
        </w:rPr>
      </w:pPr>
      <w:r w:rsidRPr="007A19A9">
        <w:rPr>
          <w:rFonts w:ascii="Times New Roman" w:eastAsia="HiddenHorzOCR" w:hAnsi="Times New Roman"/>
          <w:sz w:val="28"/>
          <w:szCs w:val="28"/>
        </w:rPr>
        <w:t xml:space="preserve">А – общая численность детей Пристенского района Курской области школьного возраста (от 7 до 15 лет), человек. </w:t>
      </w:r>
    </w:p>
    <w:p w:rsidR="00276FB7" w:rsidRPr="007A19A9" w:rsidRDefault="00E02CC4" w:rsidP="007A19A9">
      <w:pPr>
        <w:tabs>
          <w:tab w:val="left" w:pos="567"/>
        </w:tabs>
        <w:autoSpaceDE w:val="0"/>
        <w:autoSpaceDN w:val="0"/>
        <w:adjustRightInd w:val="0"/>
        <w:spacing w:after="0"/>
        <w:ind w:firstLine="709"/>
        <w:jc w:val="both"/>
        <w:outlineLvl w:val="1"/>
        <w:rPr>
          <w:rFonts w:ascii="Times New Roman" w:hAnsi="Times New Roman"/>
          <w:color w:val="000000"/>
          <w:sz w:val="28"/>
          <w:szCs w:val="28"/>
        </w:rPr>
      </w:pPr>
      <w:r>
        <w:rPr>
          <w:rFonts w:ascii="Times New Roman" w:hAnsi="Times New Roman"/>
          <w:color w:val="000000"/>
          <w:sz w:val="28"/>
          <w:szCs w:val="28"/>
        </w:rPr>
        <w:lastRenderedPageBreak/>
        <w:t>249</w:t>
      </w:r>
      <w:r w:rsidR="00B817BE" w:rsidRPr="007A19A9">
        <w:rPr>
          <w:rFonts w:ascii="Times New Roman" w:hAnsi="Times New Roman"/>
          <w:color w:val="000000"/>
          <w:sz w:val="28"/>
          <w:szCs w:val="28"/>
        </w:rPr>
        <w:t>:</w:t>
      </w:r>
      <w:r>
        <w:rPr>
          <w:rFonts w:ascii="Times New Roman" w:hAnsi="Times New Roman"/>
          <w:color w:val="000000"/>
          <w:sz w:val="28"/>
          <w:szCs w:val="28"/>
        </w:rPr>
        <w:t>1263</w:t>
      </w:r>
      <w:r w:rsidR="00C1003B" w:rsidRPr="007A19A9">
        <w:rPr>
          <w:rFonts w:ascii="Times New Roman" w:hAnsi="Times New Roman"/>
          <w:color w:val="000000"/>
          <w:sz w:val="28"/>
          <w:szCs w:val="28"/>
        </w:rPr>
        <w:t xml:space="preserve">х100 </w:t>
      </w:r>
      <w:r w:rsidR="00B817BE" w:rsidRPr="007A19A9">
        <w:rPr>
          <w:rFonts w:ascii="Times New Roman" w:hAnsi="Times New Roman"/>
          <w:color w:val="000000"/>
          <w:sz w:val="28"/>
          <w:szCs w:val="28"/>
        </w:rPr>
        <w:t>(</w:t>
      </w:r>
      <w:r w:rsidR="00276FB7" w:rsidRPr="007A19A9">
        <w:rPr>
          <w:rFonts w:ascii="Times New Roman" w:hAnsi="Times New Roman"/>
          <w:color w:val="000000"/>
          <w:sz w:val="28"/>
          <w:szCs w:val="28"/>
        </w:rPr>
        <w:t>де</w:t>
      </w:r>
      <w:r w:rsidR="00B817BE" w:rsidRPr="007A19A9">
        <w:rPr>
          <w:rFonts w:ascii="Times New Roman" w:hAnsi="Times New Roman"/>
          <w:color w:val="000000"/>
          <w:sz w:val="28"/>
          <w:szCs w:val="28"/>
        </w:rPr>
        <w:t xml:space="preserve">тей от 7 до 15 лет) = </w:t>
      </w:r>
      <w:r w:rsidR="005B6A54">
        <w:rPr>
          <w:rFonts w:ascii="Times New Roman" w:hAnsi="Times New Roman"/>
          <w:color w:val="000000"/>
          <w:sz w:val="28"/>
          <w:szCs w:val="28"/>
        </w:rPr>
        <w:t>20</w:t>
      </w:r>
      <w:r w:rsidR="00895CC7" w:rsidRPr="007A19A9">
        <w:rPr>
          <w:rFonts w:ascii="Times New Roman" w:hAnsi="Times New Roman"/>
          <w:color w:val="000000"/>
          <w:sz w:val="28"/>
          <w:szCs w:val="28"/>
        </w:rPr>
        <w:t>%</w:t>
      </w:r>
    </w:p>
    <w:p w:rsidR="00895CC7" w:rsidRPr="007A19A9" w:rsidRDefault="00C1003B" w:rsidP="007A19A9">
      <w:pPr>
        <w:tabs>
          <w:tab w:val="left" w:pos="567"/>
        </w:tabs>
        <w:autoSpaceDE w:val="0"/>
        <w:autoSpaceDN w:val="0"/>
        <w:adjustRightInd w:val="0"/>
        <w:spacing w:after="0"/>
        <w:ind w:firstLine="709"/>
        <w:jc w:val="both"/>
        <w:outlineLvl w:val="1"/>
        <w:rPr>
          <w:rFonts w:ascii="Times New Roman" w:hAnsi="Times New Roman"/>
          <w:color w:val="000000"/>
          <w:sz w:val="28"/>
          <w:szCs w:val="28"/>
        </w:rPr>
      </w:pPr>
      <w:r w:rsidRPr="007A19A9">
        <w:rPr>
          <w:rFonts w:ascii="Times New Roman" w:hAnsi="Times New Roman"/>
          <w:color w:val="000000"/>
          <w:sz w:val="28"/>
          <w:szCs w:val="28"/>
        </w:rPr>
        <w:t>в 2019 году: 20% - 251 человека</w:t>
      </w:r>
      <w:r w:rsidR="00EC606B" w:rsidRPr="007A19A9">
        <w:rPr>
          <w:rFonts w:ascii="Times New Roman" w:hAnsi="Times New Roman"/>
          <w:color w:val="000000"/>
          <w:sz w:val="28"/>
          <w:szCs w:val="28"/>
        </w:rPr>
        <w:t>, в 2020 году: 20,02% - 246 человек,</w:t>
      </w:r>
      <w:r w:rsidR="00FF37AA">
        <w:rPr>
          <w:rFonts w:ascii="Times New Roman" w:hAnsi="Times New Roman"/>
          <w:color w:val="000000"/>
          <w:sz w:val="28"/>
          <w:szCs w:val="28"/>
        </w:rPr>
        <w:t xml:space="preserve"> </w:t>
      </w:r>
      <w:r w:rsidR="00FF37AA" w:rsidRPr="007A19A9">
        <w:rPr>
          <w:rFonts w:ascii="Times New Roman" w:hAnsi="Times New Roman"/>
          <w:color w:val="000000"/>
          <w:sz w:val="28"/>
          <w:szCs w:val="28"/>
        </w:rPr>
        <w:t>в 202</w:t>
      </w:r>
      <w:r w:rsidR="00FF37AA">
        <w:rPr>
          <w:rFonts w:ascii="Times New Roman" w:hAnsi="Times New Roman"/>
          <w:color w:val="000000"/>
          <w:sz w:val="28"/>
          <w:szCs w:val="28"/>
        </w:rPr>
        <w:t>1</w:t>
      </w:r>
      <w:r w:rsidR="00FF37AA" w:rsidRPr="007A19A9">
        <w:rPr>
          <w:rFonts w:ascii="Times New Roman" w:hAnsi="Times New Roman"/>
          <w:color w:val="000000"/>
          <w:sz w:val="28"/>
          <w:szCs w:val="28"/>
        </w:rPr>
        <w:t xml:space="preserve"> году: </w:t>
      </w:r>
      <w:r w:rsidR="00FF37AA">
        <w:rPr>
          <w:rFonts w:ascii="Times New Roman" w:hAnsi="Times New Roman"/>
          <w:color w:val="000000"/>
          <w:sz w:val="28"/>
          <w:szCs w:val="28"/>
        </w:rPr>
        <w:t>27</w:t>
      </w:r>
      <w:r w:rsidR="00FF37AA" w:rsidRPr="007A19A9">
        <w:rPr>
          <w:rFonts w:ascii="Times New Roman" w:hAnsi="Times New Roman"/>
          <w:color w:val="000000"/>
          <w:sz w:val="28"/>
          <w:szCs w:val="28"/>
        </w:rPr>
        <w:t xml:space="preserve">% - </w:t>
      </w:r>
      <w:r w:rsidR="00FF37AA">
        <w:rPr>
          <w:rFonts w:ascii="Times New Roman" w:hAnsi="Times New Roman"/>
          <w:color w:val="000000"/>
          <w:sz w:val="28"/>
          <w:szCs w:val="28"/>
        </w:rPr>
        <w:t>337</w:t>
      </w:r>
      <w:r w:rsidR="00FF37AA" w:rsidRPr="007A19A9">
        <w:rPr>
          <w:rFonts w:ascii="Times New Roman" w:hAnsi="Times New Roman"/>
          <w:color w:val="000000"/>
          <w:sz w:val="28"/>
          <w:szCs w:val="28"/>
        </w:rPr>
        <w:t xml:space="preserve"> человек</w:t>
      </w:r>
      <w:r w:rsidR="005B6A54">
        <w:rPr>
          <w:rFonts w:ascii="Times New Roman" w:hAnsi="Times New Roman"/>
          <w:bCs/>
          <w:sz w:val="28"/>
          <w:szCs w:val="28"/>
        </w:rPr>
        <w:t xml:space="preserve">, в 2022 году-249 детей-20% </w:t>
      </w:r>
      <w:r w:rsidR="005B6A54" w:rsidRPr="007A19A9">
        <w:rPr>
          <w:rFonts w:ascii="Times New Roman" w:hAnsi="Times New Roman"/>
          <w:bCs/>
          <w:sz w:val="28"/>
          <w:szCs w:val="28"/>
        </w:rPr>
        <w:t>показатель выполнен на 100%</w:t>
      </w:r>
      <w:r w:rsidR="005B6A54">
        <w:rPr>
          <w:rFonts w:ascii="Times New Roman" w:hAnsi="Times New Roman"/>
          <w:bCs/>
          <w:sz w:val="28"/>
          <w:szCs w:val="28"/>
        </w:rPr>
        <w:t xml:space="preserve"> </w:t>
      </w:r>
      <w:r w:rsidR="00EC606B" w:rsidRPr="007A19A9">
        <w:rPr>
          <w:rFonts w:ascii="Times New Roman" w:hAnsi="Times New Roman"/>
          <w:bCs/>
          <w:sz w:val="28"/>
          <w:szCs w:val="28"/>
        </w:rPr>
        <w:t>.</w:t>
      </w:r>
    </w:p>
    <w:p w:rsidR="00B22D3F" w:rsidRPr="007A19A9" w:rsidRDefault="00B817BE" w:rsidP="007A19A9">
      <w:pPr>
        <w:tabs>
          <w:tab w:val="left" w:pos="567"/>
        </w:tabs>
        <w:autoSpaceDE w:val="0"/>
        <w:autoSpaceDN w:val="0"/>
        <w:adjustRightInd w:val="0"/>
        <w:spacing w:after="0"/>
        <w:ind w:firstLine="709"/>
        <w:jc w:val="both"/>
        <w:outlineLvl w:val="1"/>
        <w:rPr>
          <w:rFonts w:ascii="Times New Roman" w:hAnsi="Times New Roman"/>
          <w:bCs/>
          <w:sz w:val="28"/>
          <w:szCs w:val="28"/>
        </w:rPr>
      </w:pPr>
      <w:r w:rsidRPr="007A19A9">
        <w:rPr>
          <w:rFonts w:ascii="Times New Roman" w:hAnsi="Times New Roman"/>
          <w:bCs/>
          <w:sz w:val="28"/>
          <w:szCs w:val="28"/>
        </w:rPr>
        <w:t>-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r w:rsidR="00B22D3F" w:rsidRPr="007A19A9">
        <w:rPr>
          <w:rFonts w:ascii="Times New Roman" w:hAnsi="Times New Roman"/>
          <w:bCs/>
          <w:sz w:val="28"/>
          <w:szCs w:val="28"/>
        </w:rPr>
        <w:t xml:space="preserve">. </w:t>
      </w:r>
    </w:p>
    <w:p w:rsidR="0032644A" w:rsidRPr="007A19A9" w:rsidRDefault="0032644A" w:rsidP="007A19A9">
      <w:pPr>
        <w:tabs>
          <w:tab w:val="left" w:pos="567"/>
        </w:tabs>
        <w:autoSpaceDE w:val="0"/>
        <w:autoSpaceDN w:val="0"/>
        <w:adjustRightInd w:val="0"/>
        <w:spacing w:after="0"/>
        <w:ind w:firstLine="709"/>
        <w:jc w:val="both"/>
        <w:outlineLvl w:val="1"/>
        <w:rPr>
          <w:rFonts w:ascii="Times New Roman" w:hAnsi="Times New Roman"/>
          <w:bCs/>
          <w:sz w:val="28"/>
          <w:szCs w:val="28"/>
        </w:rPr>
      </w:pPr>
      <w:r w:rsidRPr="007A19A9">
        <w:rPr>
          <w:rFonts w:ascii="Times New Roman" w:hAnsi="Times New Roman"/>
          <w:color w:val="000000"/>
          <w:sz w:val="28"/>
          <w:szCs w:val="28"/>
        </w:rPr>
        <w:t>Показатель рассчитывается на основе данных отдела социальной защиты населения Пристенского района Курской области.</w:t>
      </w:r>
    </w:p>
    <w:p w:rsidR="0032644A" w:rsidRPr="007A19A9" w:rsidRDefault="0032644A" w:rsidP="007A19A9">
      <w:pPr>
        <w:tabs>
          <w:tab w:val="left" w:pos="567"/>
        </w:tabs>
        <w:autoSpaceDE w:val="0"/>
        <w:autoSpaceDN w:val="0"/>
        <w:adjustRightInd w:val="0"/>
        <w:spacing w:after="0"/>
        <w:ind w:firstLine="709"/>
        <w:jc w:val="both"/>
        <w:outlineLvl w:val="1"/>
        <w:rPr>
          <w:rFonts w:ascii="Times New Roman" w:hAnsi="Times New Roman"/>
          <w:color w:val="000000"/>
          <w:sz w:val="28"/>
          <w:szCs w:val="28"/>
        </w:rPr>
      </w:pPr>
      <w:r w:rsidRPr="007A19A9">
        <w:rPr>
          <w:rFonts w:ascii="Times New Roman" w:hAnsi="Times New Roman"/>
          <w:color w:val="000000"/>
          <w:sz w:val="28"/>
          <w:szCs w:val="28"/>
        </w:rPr>
        <w:t>Показатель определяется по формуле:</w:t>
      </w:r>
    </w:p>
    <w:p w:rsidR="0032644A" w:rsidRPr="007A19A9" w:rsidRDefault="0032644A" w:rsidP="007A19A9">
      <w:pPr>
        <w:tabs>
          <w:tab w:val="left" w:pos="567"/>
        </w:tabs>
        <w:autoSpaceDE w:val="0"/>
        <w:autoSpaceDN w:val="0"/>
        <w:adjustRightInd w:val="0"/>
        <w:spacing w:after="0"/>
        <w:ind w:firstLine="709"/>
        <w:jc w:val="both"/>
        <w:outlineLvl w:val="1"/>
        <w:rPr>
          <w:rFonts w:ascii="Times New Roman" w:hAnsi="Times New Roman"/>
          <w:color w:val="000000"/>
          <w:sz w:val="28"/>
          <w:szCs w:val="28"/>
        </w:rPr>
      </w:pPr>
      <w:r w:rsidRPr="007A19A9">
        <w:rPr>
          <w:rFonts w:ascii="Times New Roman" w:hAnsi="Times New Roman"/>
          <w:color w:val="000000"/>
          <w:sz w:val="28"/>
          <w:szCs w:val="28"/>
        </w:rPr>
        <w:t xml:space="preserve">В/А*100 %, где: </w:t>
      </w:r>
    </w:p>
    <w:p w:rsidR="0032644A" w:rsidRPr="007A19A9" w:rsidRDefault="0032644A" w:rsidP="007A19A9">
      <w:pPr>
        <w:tabs>
          <w:tab w:val="left" w:pos="567"/>
        </w:tabs>
        <w:autoSpaceDE w:val="0"/>
        <w:autoSpaceDN w:val="0"/>
        <w:adjustRightInd w:val="0"/>
        <w:spacing w:after="0"/>
        <w:ind w:firstLine="709"/>
        <w:jc w:val="both"/>
        <w:outlineLvl w:val="1"/>
        <w:rPr>
          <w:rFonts w:ascii="Times New Roman" w:hAnsi="Times New Roman"/>
          <w:color w:val="000000"/>
          <w:sz w:val="28"/>
          <w:szCs w:val="28"/>
        </w:rPr>
      </w:pPr>
      <w:r w:rsidRPr="007A19A9">
        <w:rPr>
          <w:rFonts w:ascii="Times New Roman" w:hAnsi="Times New Roman"/>
          <w:color w:val="000000"/>
          <w:sz w:val="28"/>
          <w:szCs w:val="28"/>
        </w:rPr>
        <w:t>В - численность оздоровленных детей Пристенского района, находящихся в трудной жизненной ситуации, человек;</w:t>
      </w:r>
    </w:p>
    <w:p w:rsidR="0032644A" w:rsidRPr="007A19A9" w:rsidRDefault="0032644A" w:rsidP="007A19A9">
      <w:pPr>
        <w:tabs>
          <w:tab w:val="left" w:pos="567"/>
        </w:tabs>
        <w:autoSpaceDE w:val="0"/>
        <w:autoSpaceDN w:val="0"/>
        <w:adjustRightInd w:val="0"/>
        <w:spacing w:after="0"/>
        <w:ind w:firstLine="709"/>
        <w:jc w:val="both"/>
        <w:outlineLvl w:val="1"/>
        <w:rPr>
          <w:rFonts w:ascii="Times New Roman" w:hAnsi="Times New Roman"/>
          <w:color w:val="000000"/>
          <w:sz w:val="28"/>
          <w:szCs w:val="28"/>
        </w:rPr>
      </w:pPr>
      <w:r w:rsidRPr="007A19A9">
        <w:rPr>
          <w:rFonts w:ascii="Times New Roman" w:hAnsi="Times New Roman"/>
          <w:color w:val="000000"/>
          <w:sz w:val="28"/>
          <w:szCs w:val="28"/>
        </w:rPr>
        <w:t>А – общая численность детей Пристенского района, находящихся в трудной жизненной ситуации,  подлежащих оздоровлению в текущем году, человек.</w:t>
      </w:r>
    </w:p>
    <w:p w:rsidR="00B22D3F" w:rsidRPr="007A19A9" w:rsidRDefault="003A7FDA" w:rsidP="007A19A9">
      <w:pPr>
        <w:tabs>
          <w:tab w:val="left" w:pos="567"/>
        </w:tabs>
        <w:autoSpaceDE w:val="0"/>
        <w:autoSpaceDN w:val="0"/>
        <w:adjustRightInd w:val="0"/>
        <w:spacing w:after="0"/>
        <w:ind w:firstLine="709"/>
        <w:jc w:val="both"/>
        <w:outlineLvl w:val="1"/>
        <w:rPr>
          <w:rFonts w:ascii="Times New Roman" w:hAnsi="Times New Roman"/>
          <w:color w:val="000000"/>
          <w:sz w:val="28"/>
          <w:szCs w:val="28"/>
        </w:rPr>
      </w:pPr>
      <w:r w:rsidRPr="003A7FDA">
        <w:rPr>
          <w:rFonts w:ascii="Times New Roman" w:hAnsi="Times New Roman"/>
          <w:color w:val="000000"/>
          <w:sz w:val="28"/>
          <w:szCs w:val="28"/>
        </w:rPr>
        <w:t>1</w:t>
      </w:r>
      <w:r w:rsidR="00BA1AFA">
        <w:rPr>
          <w:rFonts w:ascii="Times New Roman" w:hAnsi="Times New Roman"/>
          <w:color w:val="000000"/>
          <w:sz w:val="28"/>
          <w:szCs w:val="28"/>
        </w:rPr>
        <w:t>35</w:t>
      </w:r>
      <w:r w:rsidR="00B22D3F" w:rsidRPr="003A7FDA">
        <w:rPr>
          <w:rFonts w:ascii="Times New Roman" w:hAnsi="Times New Roman"/>
          <w:color w:val="000000"/>
          <w:sz w:val="28"/>
          <w:szCs w:val="28"/>
        </w:rPr>
        <w:t>:</w:t>
      </w:r>
      <w:r w:rsidR="00BA1AFA">
        <w:rPr>
          <w:rFonts w:ascii="Times New Roman" w:hAnsi="Times New Roman"/>
          <w:color w:val="000000"/>
          <w:sz w:val="28"/>
          <w:szCs w:val="28"/>
        </w:rPr>
        <w:t>251</w:t>
      </w:r>
      <w:r w:rsidRPr="003A7FDA">
        <w:rPr>
          <w:rFonts w:ascii="Times New Roman" w:hAnsi="Times New Roman"/>
          <w:color w:val="000000"/>
          <w:sz w:val="28"/>
          <w:szCs w:val="28"/>
        </w:rPr>
        <w:t xml:space="preserve"> х100</w:t>
      </w:r>
      <w:r w:rsidR="00364E46" w:rsidRPr="003A7FDA">
        <w:rPr>
          <w:rFonts w:ascii="Times New Roman" w:hAnsi="Times New Roman"/>
          <w:color w:val="000000"/>
          <w:sz w:val="28"/>
          <w:szCs w:val="28"/>
        </w:rPr>
        <w:t>=54%</w:t>
      </w:r>
    </w:p>
    <w:p w:rsidR="00BA1AFA" w:rsidRPr="007A19A9" w:rsidRDefault="003A7FDA" w:rsidP="00BA1AFA">
      <w:pPr>
        <w:tabs>
          <w:tab w:val="left" w:pos="567"/>
        </w:tabs>
        <w:autoSpaceDE w:val="0"/>
        <w:autoSpaceDN w:val="0"/>
        <w:adjustRightInd w:val="0"/>
        <w:spacing w:after="0"/>
        <w:ind w:firstLine="709"/>
        <w:jc w:val="both"/>
        <w:outlineLvl w:val="1"/>
        <w:rPr>
          <w:rFonts w:ascii="Times New Roman" w:hAnsi="Times New Roman"/>
          <w:color w:val="000000"/>
          <w:sz w:val="28"/>
          <w:szCs w:val="28"/>
        </w:rPr>
      </w:pPr>
      <w:r w:rsidRPr="007A19A9">
        <w:rPr>
          <w:rFonts w:ascii="Times New Roman" w:hAnsi="Times New Roman"/>
          <w:color w:val="000000"/>
          <w:sz w:val="28"/>
          <w:szCs w:val="28"/>
        </w:rPr>
        <w:t>в 202</w:t>
      </w:r>
      <w:r>
        <w:rPr>
          <w:rFonts w:ascii="Times New Roman" w:hAnsi="Times New Roman"/>
          <w:color w:val="000000"/>
          <w:sz w:val="28"/>
          <w:szCs w:val="28"/>
        </w:rPr>
        <w:t>1</w:t>
      </w:r>
      <w:r w:rsidRPr="007A19A9">
        <w:rPr>
          <w:rFonts w:ascii="Times New Roman" w:hAnsi="Times New Roman"/>
          <w:color w:val="000000"/>
          <w:sz w:val="28"/>
          <w:szCs w:val="28"/>
        </w:rPr>
        <w:t xml:space="preserve"> году-54 %-</w:t>
      </w:r>
      <w:r w:rsidR="00BA1AFA">
        <w:rPr>
          <w:rFonts w:ascii="Times New Roman" w:hAnsi="Times New Roman"/>
          <w:color w:val="000000"/>
          <w:sz w:val="28"/>
          <w:szCs w:val="28"/>
        </w:rPr>
        <w:t>101</w:t>
      </w:r>
      <w:r>
        <w:rPr>
          <w:rFonts w:ascii="Times New Roman" w:hAnsi="Times New Roman"/>
          <w:color w:val="000000"/>
          <w:sz w:val="28"/>
          <w:szCs w:val="28"/>
        </w:rPr>
        <w:t xml:space="preserve"> человек</w:t>
      </w:r>
      <w:r w:rsidRPr="007A19A9">
        <w:rPr>
          <w:rFonts w:ascii="Times New Roman" w:hAnsi="Times New Roman"/>
          <w:color w:val="000000"/>
          <w:sz w:val="28"/>
          <w:szCs w:val="28"/>
        </w:rPr>
        <w:t>,</w:t>
      </w:r>
      <w:r w:rsidRPr="007A19A9">
        <w:rPr>
          <w:rFonts w:ascii="Times New Roman" w:hAnsi="Times New Roman"/>
          <w:bCs/>
          <w:sz w:val="28"/>
          <w:szCs w:val="28"/>
        </w:rPr>
        <w:t xml:space="preserve"> </w:t>
      </w:r>
      <w:r w:rsidR="00BA1AFA">
        <w:rPr>
          <w:rFonts w:ascii="Times New Roman" w:hAnsi="Times New Roman"/>
          <w:bCs/>
          <w:sz w:val="28"/>
          <w:szCs w:val="28"/>
        </w:rPr>
        <w:t xml:space="preserve"> в 2022 году -54%-135,</w:t>
      </w:r>
      <w:r w:rsidR="00BA1AFA" w:rsidRPr="007A19A9">
        <w:rPr>
          <w:rFonts w:ascii="Times New Roman" w:hAnsi="Times New Roman"/>
          <w:bCs/>
          <w:sz w:val="28"/>
          <w:szCs w:val="28"/>
        </w:rPr>
        <w:t>показатель выполнен на 100%.</w:t>
      </w:r>
    </w:p>
    <w:p w:rsidR="000C33C1" w:rsidRPr="007A19A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7A19A9">
        <w:rPr>
          <w:rFonts w:ascii="Times New Roman" w:hAnsi="Times New Roman"/>
          <w:color w:val="000000"/>
          <w:sz w:val="28"/>
          <w:szCs w:val="28"/>
        </w:rPr>
        <w:t>В соответствии с Федерал</w:t>
      </w:r>
      <w:r w:rsidR="00D243BD" w:rsidRPr="007A19A9">
        <w:rPr>
          <w:rFonts w:ascii="Times New Roman" w:hAnsi="Times New Roman"/>
          <w:color w:val="000000"/>
          <w:sz w:val="28"/>
          <w:szCs w:val="28"/>
        </w:rPr>
        <w:t>ьным законом от 24.08.1998 г. «</w:t>
      </w:r>
      <w:r w:rsidRPr="007A19A9">
        <w:rPr>
          <w:rFonts w:ascii="Times New Roman" w:hAnsi="Times New Roman"/>
          <w:color w:val="000000"/>
          <w:sz w:val="28"/>
          <w:szCs w:val="28"/>
        </w:rPr>
        <w:t>Об основных гарантиях прав</w:t>
      </w:r>
      <w:r w:rsidR="00D243BD" w:rsidRPr="007A19A9">
        <w:rPr>
          <w:rFonts w:ascii="Times New Roman" w:hAnsi="Times New Roman"/>
          <w:color w:val="000000"/>
          <w:sz w:val="28"/>
          <w:szCs w:val="28"/>
        </w:rPr>
        <w:t xml:space="preserve"> ребенка в Российской Федерации</w:t>
      </w:r>
      <w:r w:rsidRPr="007A19A9">
        <w:rPr>
          <w:rFonts w:ascii="Times New Roman" w:hAnsi="Times New Roman"/>
          <w:color w:val="000000"/>
          <w:sz w:val="28"/>
          <w:szCs w:val="28"/>
        </w:rPr>
        <w:t xml:space="preserve">» </w:t>
      </w:r>
      <w:r w:rsidRPr="003A7FDA">
        <w:rPr>
          <w:rFonts w:ascii="Times New Roman" w:hAnsi="Times New Roman"/>
          <w:color w:val="000000"/>
          <w:sz w:val="28"/>
          <w:szCs w:val="28"/>
        </w:rPr>
        <w:t>Администрацией Пристенского района Курской области принято постановление №</w:t>
      </w:r>
      <w:r w:rsidR="00BA1AFA">
        <w:rPr>
          <w:rFonts w:ascii="Times New Roman" w:hAnsi="Times New Roman"/>
          <w:color w:val="000000"/>
          <w:sz w:val="28"/>
          <w:szCs w:val="28"/>
        </w:rPr>
        <w:t>34</w:t>
      </w:r>
      <w:r w:rsidRPr="003A7FDA">
        <w:rPr>
          <w:rFonts w:ascii="Times New Roman" w:hAnsi="Times New Roman"/>
          <w:color w:val="000000"/>
          <w:sz w:val="28"/>
          <w:szCs w:val="28"/>
        </w:rPr>
        <w:t xml:space="preserve">-па от </w:t>
      </w:r>
      <w:r w:rsidR="00BA1AFA">
        <w:rPr>
          <w:rFonts w:ascii="Times New Roman" w:hAnsi="Times New Roman"/>
          <w:color w:val="000000"/>
          <w:sz w:val="28"/>
          <w:szCs w:val="28"/>
        </w:rPr>
        <w:t>24</w:t>
      </w:r>
      <w:r w:rsidR="0062192E" w:rsidRPr="003A7FDA">
        <w:rPr>
          <w:rFonts w:ascii="Times New Roman" w:hAnsi="Times New Roman"/>
          <w:color w:val="000000"/>
          <w:sz w:val="28"/>
          <w:szCs w:val="28"/>
        </w:rPr>
        <w:t>.0</w:t>
      </w:r>
      <w:r w:rsidR="00BA1AFA">
        <w:rPr>
          <w:rFonts w:ascii="Times New Roman" w:hAnsi="Times New Roman"/>
          <w:color w:val="000000"/>
          <w:sz w:val="28"/>
          <w:szCs w:val="28"/>
        </w:rPr>
        <w:t>1</w:t>
      </w:r>
      <w:r w:rsidRPr="003A7FDA">
        <w:rPr>
          <w:rFonts w:ascii="Times New Roman" w:hAnsi="Times New Roman"/>
          <w:color w:val="000000"/>
          <w:sz w:val="28"/>
          <w:szCs w:val="28"/>
        </w:rPr>
        <w:t>.20</w:t>
      </w:r>
      <w:r w:rsidR="007721D7" w:rsidRPr="003A7FDA">
        <w:rPr>
          <w:rFonts w:ascii="Times New Roman" w:hAnsi="Times New Roman"/>
          <w:color w:val="000000"/>
          <w:sz w:val="28"/>
          <w:szCs w:val="28"/>
        </w:rPr>
        <w:t>2</w:t>
      </w:r>
      <w:r w:rsidR="00BA1AFA">
        <w:rPr>
          <w:rFonts w:ascii="Times New Roman" w:hAnsi="Times New Roman"/>
          <w:color w:val="000000"/>
          <w:sz w:val="28"/>
          <w:szCs w:val="28"/>
        </w:rPr>
        <w:t>2</w:t>
      </w:r>
      <w:r w:rsidRPr="003A7FDA">
        <w:rPr>
          <w:rFonts w:ascii="Times New Roman" w:hAnsi="Times New Roman"/>
          <w:color w:val="000000"/>
          <w:sz w:val="28"/>
          <w:szCs w:val="28"/>
        </w:rPr>
        <w:t xml:space="preserve"> г. «Об организации оздоровления, отдыха и занятости детей, подростков и молодежи в Пристенском районе Курской области в 20</w:t>
      </w:r>
      <w:r w:rsidR="007721D7" w:rsidRPr="003A7FDA">
        <w:rPr>
          <w:rFonts w:ascii="Times New Roman" w:hAnsi="Times New Roman"/>
          <w:color w:val="000000"/>
          <w:sz w:val="28"/>
          <w:szCs w:val="28"/>
        </w:rPr>
        <w:t>2</w:t>
      </w:r>
      <w:r w:rsidR="00BA1AFA">
        <w:rPr>
          <w:rFonts w:ascii="Times New Roman" w:hAnsi="Times New Roman"/>
          <w:color w:val="000000"/>
          <w:sz w:val="28"/>
          <w:szCs w:val="28"/>
        </w:rPr>
        <w:t>2</w:t>
      </w:r>
      <w:r w:rsidRPr="003A7FDA">
        <w:rPr>
          <w:rFonts w:ascii="Times New Roman" w:hAnsi="Times New Roman"/>
          <w:color w:val="000000"/>
          <w:sz w:val="28"/>
          <w:szCs w:val="28"/>
        </w:rPr>
        <w:t xml:space="preserve"> году».</w:t>
      </w:r>
      <w:r w:rsidRPr="007A19A9">
        <w:rPr>
          <w:rFonts w:ascii="Times New Roman" w:hAnsi="Times New Roman"/>
          <w:color w:val="000000"/>
          <w:sz w:val="28"/>
          <w:szCs w:val="28"/>
        </w:rPr>
        <w:t xml:space="preserve"> Целевые  показатели эффективности мероприятий по организации и обеспечению отдыха и оздоровления детей выполнены в полном объеме.</w:t>
      </w:r>
    </w:p>
    <w:p w:rsidR="000C33C1" w:rsidRPr="007A19A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7A19A9">
        <w:rPr>
          <w:rFonts w:ascii="Times New Roman" w:hAnsi="Times New Roman"/>
          <w:color w:val="000000"/>
          <w:sz w:val="28"/>
          <w:szCs w:val="28"/>
        </w:rPr>
        <w:t xml:space="preserve">  </w:t>
      </w:r>
      <w:r w:rsidRPr="008D2E77">
        <w:rPr>
          <w:rFonts w:ascii="Times New Roman" w:hAnsi="Times New Roman"/>
          <w:color w:val="000000"/>
          <w:sz w:val="28"/>
          <w:szCs w:val="28"/>
        </w:rPr>
        <w:t xml:space="preserve">Соглашение №19 от </w:t>
      </w:r>
      <w:r w:rsidR="00BA1AFA">
        <w:rPr>
          <w:rFonts w:ascii="Times New Roman" w:hAnsi="Times New Roman"/>
          <w:color w:val="000000"/>
          <w:sz w:val="28"/>
          <w:szCs w:val="28"/>
        </w:rPr>
        <w:t>27.01.2022</w:t>
      </w:r>
      <w:r w:rsidRPr="008D2E77">
        <w:rPr>
          <w:rFonts w:ascii="Times New Roman" w:hAnsi="Times New Roman"/>
          <w:color w:val="000000"/>
          <w:sz w:val="28"/>
          <w:szCs w:val="28"/>
        </w:rPr>
        <w:t xml:space="preserve"> года, заключенное между Администрацией Пристенского района Курской области и комитетом по делам молодежи и туризму Курской области «О представлении субсидий бюджету муниципального образования «Пристенский район  Курской области» на </w:t>
      </w:r>
      <w:proofErr w:type="spellStart"/>
      <w:r w:rsidRPr="008D2E77">
        <w:rPr>
          <w:rFonts w:ascii="Times New Roman" w:hAnsi="Times New Roman"/>
          <w:color w:val="000000"/>
          <w:sz w:val="28"/>
          <w:szCs w:val="28"/>
        </w:rPr>
        <w:t>софинансирование</w:t>
      </w:r>
      <w:proofErr w:type="spellEnd"/>
      <w:r w:rsidRPr="008D2E77">
        <w:rPr>
          <w:rFonts w:ascii="Times New Roman" w:hAnsi="Times New Roman"/>
          <w:color w:val="000000"/>
          <w:sz w:val="28"/>
          <w:szCs w:val="28"/>
        </w:rPr>
        <w:t xml:space="preserve"> расходных обязательств, связанных с организацией отдыха детей в каникулярное время» выполнено в полном объеме. Взятые обязательства направлены на улучшение качества жизни населения. Денежные средства в сумме </w:t>
      </w:r>
      <w:r w:rsidR="0076661A">
        <w:rPr>
          <w:rFonts w:ascii="Times New Roman" w:hAnsi="Times New Roman"/>
          <w:sz w:val="28"/>
          <w:szCs w:val="28"/>
        </w:rPr>
        <w:t xml:space="preserve">1379,454 </w:t>
      </w:r>
      <w:r w:rsidRPr="008D2E77">
        <w:rPr>
          <w:rFonts w:ascii="Times New Roman" w:hAnsi="Times New Roman"/>
          <w:color w:val="000000"/>
          <w:sz w:val="28"/>
          <w:szCs w:val="28"/>
        </w:rPr>
        <w:t xml:space="preserve">тыс. рублей из местного бюджета освоены полностью, как и областные средства </w:t>
      </w:r>
      <w:r w:rsidR="0076661A">
        <w:rPr>
          <w:rFonts w:ascii="Times New Roman" w:hAnsi="Times New Roman"/>
          <w:sz w:val="28"/>
          <w:szCs w:val="28"/>
        </w:rPr>
        <w:t xml:space="preserve">881,946 </w:t>
      </w:r>
      <w:r w:rsidRPr="008D2E77">
        <w:rPr>
          <w:rFonts w:ascii="Times New Roman" w:hAnsi="Times New Roman"/>
          <w:color w:val="000000"/>
          <w:sz w:val="28"/>
          <w:szCs w:val="28"/>
        </w:rPr>
        <w:t xml:space="preserve">тыс. рублей. Всего на приобретение путевок в оздоровительный лагерь  и оплату стоимости набора продуктов  для двухразового питания  детей в лагерях с дневным пребыванием профинансировано </w:t>
      </w:r>
      <w:r w:rsidR="0076661A">
        <w:rPr>
          <w:rFonts w:ascii="Times New Roman" w:hAnsi="Times New Roman"/>
          <w:sz w:val="28"/>
          <w:szCs w:val="28"/>
        </w:rPr>
        <w:t xml:space="preserve">2 260, </w:t>
      </w:r>
      <w:r w:rsidR="0076661A" w:rsidRPr="0076661A">
        <w:rPr>
          <w:rFonts w:ascii="Times New Roman" w:hAnsi="Times New Roman"/>
          <w:sz w:val="28"/>
          <w:szCs w:val="28"/>
        </w:rPr>
        <w:t>400</w:t>
      </w:r>
      <w:r w:rsidR="0076661A">
        <w:rPr>
          <w:rFonts w:ascii="Times New Roman" w:hAnsi="Times New Roman"/>
          <w:sz w:val="28"/>
          <w:szCs w:val="28"/>
        </w:rPr>
        <w:t xml:space="preserve"> </w:t>
      </w:r>
      <w:r w:rsidRPr="008D2E77">
        <w:rPr>
          <w:rFonts w:ascii="Times New Roman" w:hAnsi="Times New Roman"/>
          <w:color w:val="000000"/>
          <w:sz w:val="28"/>
          <w:szCs w:val="28"/>
        </w:rPr>
        <w:t>тыс. рублей</w:t>
      </w:r>
    </w:p>
    <w:p w:rsidR="000C33C1" w:rsidRPr="007A19A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7A19A9">
        <w:rPr>
          <w:rFonts w:ascii="Times New Roman" w:hAnsi="Times New Roman"/>
          <w:color w:val="000000"/>
          <w:sz w:val="28"/>
          <w:szCs w:val="28"/>
        </w:rPr>
        <w:lastRenderedPageBreak/>
        <w:t>По результатам проведения аукциона для оздоровления детей в каникулярное время в загородных оздоровительных лагерях Курской области был определен детский оздоровительный лагерь «Орленок» КРОО ОЦ «Монолит» Пристенского района Курской области. Администрацией Пристенского района Курской области было закуплено</w:t>
      </w:r>
      <w:r w:rsidR="00742AE2">
        <w:rPr>
          <w:rFonts w:ascii="Times New Roman" w:hAnsi="Times New Roman"/>
          <w:color w:val="000000"/>
          <w:sz w:val="28"/>
          <w:szCs w:val="28"/>
        </w:rPr>
        <w:t xml:space="preserve"> 50</w:t>
      </w:r>
      <w:r w:rsidRPr="007A19A9">
        <w:rPr>
          <w:rFonts w:ascii="Times New Roman" w:hAnsi="Times New Roman"/>
          <w:color w:val="000000"/>
          <w:sz w:val="28"/>
          <w:szCs w:val="28"/>
        </w:rPr>
        <w:t xml:space="preserve"> путевок на I смену в ДОЛ «Орленок» КРОО «ОЦ «Монолит» из них </w:t>
      </w:r>
      <w:r w:rsidR="0047204F" w:rsidRPr="007A19A9">
        <w:rPr>
          <w:rFonts w:ascii="Times New Roman" w:hAnsi="Times New Roman"/>
          <w:color w:val="000000"/>
          <w:sz w:val="28"/>
          <w:szCs w:val="28"/>
        </w:rPr>
        <w:t>1</w:t>
      </w:r>
      <w:r w:rsidR="00BA1AFA">
        <w:rPr>
          <w:rFonts w:ascii="Times New Roman" w:hAnsi="Times New Roman"/>
          <w:color w:val="000000"/>
          <w:sz w:val="28"/>
          <w:szCs w:val="28"/>
        </w:rPr>
        <w:t>7</w:t>
      </w:r>
      <w:r w:rsidRPr="007A19A9">
        <w:rPr>
          <w:rFonts w:ascii="Times New Roman" w:hAnsi="Times New Roman"/>
          <w:color w:val="000000"/>
          <w:sz w:val="28"/>
          <w:szCs w:val="28"/>
        </w:rPr>
        <w:t xml:space="preserve"> для детей категории ТЖС.</w:t>
      </w:r>
    </w:p>
    <w:p w:rsidR="000C33C1" w:rsidRPr="00B8325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7A19A9">
        <w:rPr>
          <w:rFonts w:ascii="Times New Roman" w:hAnsi="Times New Roman"/>
          <w:color w:val="000000"/>
          <w:sz w:val="28"/>
          <w:szCs w:val="28"/>
        </w:rPr>
        <w:t xml:space="preserve">При школах </w:t>
      </w:r>
      <w:r w:rsidRPr="003A7FDA">
        <w:rPr>
          <w:rFonts w:ascii="Times New Roman" w:hAnsi="Times New Roman"/>
          <w:color w:val="000000"/>
          <w:sz w:val="28"/>
          <w:szCs w:val="28"/>
        </w:rPr>
        <w:t xml:space="preserve">района была организована работа </w:t>
      </w:r>
      <w:r w:rsidR="00BA1AFA">
        <w:rPr>
          <w:rFonts w:ascii="Times New Roman" w:hAnsi="Times New Roman"/>
          <w:color w:val="000000"/>
          <w:sz w:val="28"/>
          <w:szCs w:val="28"/>
        </w:rPr>
        <w:t xml:space="preserve">3 </w:t>
      </w:r>
      <w:r w:rsidRPr="003A7FDA">
        <w:rPr>
          <w:rFonts w:ascii="Times New Roman" w:hAnsi="Times New Roman"/>
          <w:color w:val="000000"/>
          <w:sz w:val="28"/>
          <w:szCs w:val="28"/>
        </w:rPr>
        <w:t xml:space="preserve">лагерей с дневным пребыванием, в которых отдохнуло </w:t>
      </w:r>
      <w:r w:rsidR="00BA1AFA">
        <w:rPr>
          <w:rFonts w:ascii="Times New Roman" w:hAnsi="Times New Roman"/>
          <w:color w:val="000000"/>
          <w:sz w:val="28"/>
          <w:szCs w:val="28"/>
        </w:rPr>
        <w:t>249</w:t>
      </w:r>
      <w:r w:rsidR="0047204F" w:rsidRPr="003A7FDA">
        <w:rPr>
          <w:rFonts w:ascii="Times New Roman" w:hAnsi="Times New Roman"/>
          <w:color w:val="000000"/>
          <w:sz w:val="28"/>
          <w:szCs w:val="28"/>
        </w:rPr>
        <w:t xml:space="preserve"> </w:t>
      </w:r>
      <w:r w:rsidRPr="003A7FDA">
        <w:rPr>
          <w:rFonts w:ascii="Times New Roman" w:hAnsi="Times New Roman"/>
          <w:color w:val="000000"/>
          <w:sz w:val="28"/>
          <w:szCs w:val="28"/>
        </w:rPr>
        <w:t>детей (в возрасте от 7 до 15 лет),</w:t>
      </w:r>
      <w:r w:rsidRPr="007A19A9">
        <w:rPr>
          <w:rFonts w:ascii="Times New Roman" w:hAnsi="Times New Roman"/>
          <w:color w:val="000000"/>
          <w:sz w:val="28"/>
          <w:szCs w:val="28"/>
        </w:rPr>
        <w:t xml:space="preserve"> </w:t>
      </w:r>
      <w:r w:rsidR="003A7FDA">
        <w:rPr>
          <w:rFonts w:ascii="Times New Roman" w:hAnsi="Times New Roman"/>
          <w:color w:val="000000"/>
          <w:sz w:val="28"/>
          <w:szCs w:val="28"/>
        </w:rPr>
        <w:t>10</w:t>
      </w:r>
      <w:r w:rsidR="00BA1AFA">
        <w:rPr>
          <w:rFonts w:ascii="Times New Roman" w:hAnsi="Times New Roman"/>
          <w:color w:val="000000"/>
          <w:sz w:val="28"/>
          <w:szCs w:val="28"/>
        </w:rPr>
        <w:t xml:space="preserve">6 </w:t>
      </w:r>
      <w:r w:rsidRPr="007A19A9">
        <w:rPr>
          <w:rFonts w:ascii="Times New Roman" w:hAnsi="Times New Roman"/>
          <w:color w:val="000000"/>
          <w:sz w:val="28"/>
          <w:szCs w:val="28"/>
        </w:rPr>
        <w:t xml:space="preserve">из них - дети, находящиеся в трудной жизненной ситуации. В лагерях с </w:t>
      </w:r>
      <w:r w:rsidRPr="00B83259">
        <w:rPr>
          <w:rFonts w:ascii="Times New Roman" w:hAnsi="Times New Roman"/>
          <w:color w:val="000000"/>
          <w:sz w:val="28"/>
          <w:szCs w:val="28"/>
        </w:rPr>
        <w:t xml:space="preserve">дневным пребыванием были созданы  условия  обеспечения безопасности жизни и здоровья детей, предупреждения детского травматизма. </w:t>
      </w:r>
    </w:p>
    <w:p w:rsidR="000C33C1" w:rsidRPr="00B8325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B83259">
        <w:rPr>
          <w:rFonts w:ascii="Times New Roman" w:hAnsi="Times New Roman"/>
          <w:color w:val="000000"/>
          <w:sz w:val="28"/>
          <w:szCs w:val="28"/>
        </w:rPr>
        <w:t>Победители олимпиад, конкурсов, активисты детских и молодеж</w:t>
      </w:r>
      <w:r w:rsidR="00F623BE" w:rsidRPr="00B83259">
        <w:rPr>
          <w:rFonts w:ascii="Times New Roman" w:hAnsi="Times New Roman"/>
          <w:color w:val="000000"/>
          <w:sz w:val="28"/>
          <w:szCs w:val="28"/>
        </w:rPr>
        <w:t xml:space="preserve">ных объединений, спортсмены  - </w:t>
      </w:r>
      <w:r w:rsidR="00B83259" w:rsidRPr="00B83259">
        <w:rPr>
          <w:rFonts w:ascii="Times New Roman" w:hAnsi="Times New Roman"/>
          <w:color w:val="000000"/>
          <w:sz w:val="28"/>
          <w:szCs w:val="28"/>
        </w:rPr>
        <w:t>70</w:t>
      </w:r>
      <w:r w:rsidR="00393194" w:rsidRPr="00B83259">
        <w:rPr>
          <w:rFonts w:ascii="Times New Roman" w:hAnsi="Times New Roman"/>
          <w:color w:val="000000"/>
          <w:sz w:val="28"/>
          <w:szCs w:val="28"/>
        </w:rPr>
        <w:t xml:space="preserve"> человек (из них </w:t>
      </w:r>
      <w:r w:rsidR="00B83259" w:rsidRPr="00B83259">
        <w:rPr>
          <w:rFonts w:ascii="Times New Roman" w:hAnsi="Times New Roman"/>
          <w:color w:val="000000"/>
          <w:sz w:val="28"/>
          <w:szCs w:val="28"/>
        </w:rPr>
        <w:t>12</w:t>
      </w:r>
      <w:r w:rsidRPr="00B83259">
        <w:rPr>
          <w:rFonts w:ascii="Times New Roman" w:hAnsi="Times New Roman"/>
          <w:color w:val="000000"/>
          <w:sz w:val="28"/>
          <w:szCs w:val="28"/>
        </w:rPr>
        <w:t xml:space="preserve"> категории ТЖС) отдохнули за счет средств областного бюджета в профильных лагерях «</w:t>
      </w:r>
      <w:r w:rsidR="00B83259" w:rsidRPr="00B83259">
        <w:rPr>
          <w:rFonts w:ascii="Times New Roman" w:hAnsi="Times New Roman"/>
          <w:color w:val="000000"/>
          <w:sz w:val="28"/>
          <w:szCs w:val="28"/>
        </w:rPr>
        <w:t>Солнышко</w:t>
      </w:r>
      <w:r w:rsidRPr="00B83259">
        <w:rPr>
          <w:rFonts w:ascii="Times New Roman" w:hAnsi="Times New Roman"/>
          <w:color w:val="000000"/>
          <w:sz w:val="28"/>
          <w:szCs w:val="28"/>
        </w:rPr>
        <w:t>» ОЦ «Монолит», «Орленок»  ОЦ «Мон</w:t>
      </w:r>
      <w:r w:rsidR="00F623BE" w:rsidRPr="00B83259">
        <w:rPr>
          <w:rFonts w:ascii="Times New Roman" w:hAnsi="Times New Roman"/>
          <w:color w:val="000000"/>
          <w:sz w:val="28"/>
          <w:szCs w:val="28"/>
        </w:rPr>
        <w:t xml:space="preserve">олит», СОЦ «им. В. Терешковой», </w:t>
      </w:r>
      <w:r w:rsidR="00393194" w:rsidRPr="00B83259">
        <w:rPr>
          <w:rFonts w:ascii="Times New Roman" w:hAnsi="Times New Roman"/>
          <w:color w:val="000000"/>
          <w:sz w:val="28"/>
          <w:szCs w:val="28"/>
        </w:rPr>
        <w:t>«Магистр», «Комсорг».</w:t>
      </w:r>
    </w:p>
    <w:p w:rsidR="000C33C1" w:rsidRPr="00B8325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B83259">
        <w:rPr>
          <w:rFonts w:ascii="Times New Roman" w:hAnsi="Times New Roman"/>
          <w:color w:val="000000"/>
          <w:sz w:val="28"/>
          <w:szCs w:val="28"/>
        </w:rPr>
        <w:t xml:space="preserve">В санаторно - оздоровительных организациях Курской области за счет средств областного бюджета отдохнули </w:t>
      </w:r>
      <w:r w:rsidR="00B83259" w:rsidRPr="00B83259">
        <w:rPr>
          <w:rFonts w:ascii="Times New Roman" w:hAnsi="Times New Roman"/>
          <w:color w:val="000000" w:themeColor="text1"/>
          <w:sz w:val="28"/>
          <w:szCs w:val="28"/>
        </w:rPr>
        <w:t xml:space="preserve">46 детей </w:t>
      </w:r>
      <w:r w:rsidRPr="00B83259">
        <w:rPr>
          <w:rFonts w:ascii="Times New Roman" w:hAnsi="Times New Roman"/>
          <w:color w:val="000000"/>
          <w:sz w:val="28"/>
          <w:szCs w:val="28"/>
        </w:rPr>
        <w:t>(</w:t>
      </w:r>
      <w:r w:rsidR="00B83259" w:rsidRPr="00B83259">
        <w:rPr>
          <w:rFonts w:ascii="Times New Roman" w:hAnsi="Times New Roman"/>
          <w:color w:val="000000"/>
          <w:sz w:val="28"/>
          <w:szCs w:val="28"/>
        </w:rPr>
        <w:t xml:space="preserve">12 </w:t>
      </w:r>
      <w:r w:rsidRPr="00B83259">
        <w:rPr>
          <w:rFonts w:ascii="Times New Roman" w:hAnsi="Times New Roman"/>
          <w:color w:val="000000"/>
          <w:sz w:val="28"/>
          <w:szCs w:val="28"/>
        </w:rPr>
        <w:t>из них – дети, находящиеся в трудной жизненной ситуации).</w:t>
      </w:r>
    </w:p>
    <w:p w:rsidR="000C33C1" w:rsidRPr="00B8325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B83259">
        <w:rPr>
          <w:rFonts w:ascii="Times New Roman" w:hAnsi="Times New Roman"/>
          <w:color w:val="000000"/>
          <w:sz w:val="28"/>
          <w:szCs w:val="28"/>
        </w:rPr>
        <w:t xml:space="preserve">Соглашение «Об организации оздоровления и отдыха детей  Пристенского района Курской области» от </w:t>
      </w:r>
      <w:r w:rsidR="00113E1B" w:rsidRPr="00B83259">
        <w:rPr>
          <w:rFonts w:ascii="Times New Roman" w:hAnsi="Times New Roman"/>
          <w:color w:val="000000" w:themeColor="text1"/>
          <w:sz w:val="28"/>
          <w:szCs w:val="28"/>
        </w:rPr>
        <w:t>12.02</w:t>
      </w:r>
      <w:r w:rsidRPr="00B83259">
        <w:rPr>
          <w:rFonts w:ascii="Times New Roman" w:hAnsi="Times New Roman"/>
          <w:color w:val="000000" w:themeColor="text1"/>
          <w:sz w:val="28"/>
          <w:szCs w:val="28"/>
        </w:rPr>
        <w:t>.20</w:t>
      </w:r>
      <w:r w:rsidR="00460B37" w:rsidRPr="00B83259">
        <w:rPr>
          <w:rFonts w:ascii="Times New Roman" w:hAnsi="Times New Roman"/>
          <w:color w:val="000000" w:themeColor="text1"/>
          <w:sz w:val="28"/>
          <w:szCs w:val="28"/>
        </w:rPr>
        <w:t>2</w:t>
      </w:r>
      <w:r w:rsidR="00113E1B" w:rsidRPr="00B83259">
        <w:rPr>
          <w:rFonts w:ascii="Times New Roman" w:hAnsi="Times New Roman"/>
          <w:color w:val="000000" w:themeColor="text1"/>
          <w:sz w:val="28"/>
          <w:szCs w:val="28"/>
        </w:rPr>
        <w:t>1</w:t>
      </w:r>
      <w:r w:rsidRPr="00B83259">
        <w:rPr>
          <w:rFonts w:ascii="Times New Roman" w:hAnsi="Times New Roman"/>
          <w:color w:val="000000"/>
          <w:sz w:val="28"/>
          <w:szCs w:val="28"/>
        </w:rPr>
        <w:t xml:space="preserve"> года выполнено в полном объеме и своевременно.</w:t>
      </w:r>
    </w:p>
    <w:p w:rsidR="000C33C1" w:rsidRPr="00B8325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B83259">
        <w:rPr>
          <w:rFonts w:ascii="Times New Roman" w:hAnsi="Times New Roman"/>
          <w:color w:val="000000"/>
          <w:sz w:val="28"/>
          <w:szCs w:val="28"/>
        </w:rPr>
        <w:t xml:space="preserve">В период летней оздоровительной кампании районная межведомственная комиссия по организации оздоровления, отдыха и занятости детей, подростков и молодежи провела </w:t>
      </w:r>
      <w:r w:rsidR="00B83259" w:rsidRPr="00B83259">
        <w:rPr>
          <w:rFonts w:ascii="Times New Roman" w:hAnsi="Times New Roman"/>
          <w:color w:val="000000"/>
          <w:sz w:val="28"/>
          <w:szCs w:val="28"/>
        </w:rPr>
        <w:t>11</w:t>
      </w:r>
      <w:r w:rsidRPr="00B83259">
        <w:rPr>
          <w:rFonts w:ascii="Times New Roman" w:hAnsi="Times New Roman"/>
          <w:color w:val="000000"/>
          <w:sz w:val="28"/>
          <w:szCs w:val="28"/>
        </w:rPr>
        <w:t xml:space="preserve"> заседаний.</w:t>
      </w:r>
    </w:p>
    <w:p w:rsidR="000C33C1" w:rsidRPr="007A19A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B83259">
        <w:rPr>
          <w:rFonts w:ascii="Times New Roman" w:hAnsi="Times New Roman"/>
          <w:color w:val="000000"/>
          <w:sz w:val="28"/>
          <w:szCs w:val="28"/>
        </w:rPr>
        <w:t>По детям категории ТЖС Администрация Пристенского района плотно работает с органами соц. защиты, органами опеки, управлением образования. В данной области</w:t>
      </w:r>
      <w:r w:rsidRPr="007A19A9">
        <w:rPr>
          <w:rFonts w:ascii="Times New Roman" w:hAnsi="Times New Roman"/>
          <w:color w:val="000000"/>
          <w:sz w:val="28"/>
          <w:szCs w:val="28"/>
        </w:rPr>
        <w:t xml:space="preserve"> имеются проблемы касающиеся родителей, опекунов, попечителей, которые трудно идут на контакт, показывают нежелание отправки, сбора детей в оздоровительные организации и лагеря отдыха, объясняя это отсутствием времени прохождения с ребенком </w:t>
      </w:r>
      <w:proofErr w:type="spellStart"/>
      <w:r w:rsidRPr="007A19A9">
        <w:rPr>
          <w:rFonts w:ascii="Times New Roman" w:hAnsi="Times New Roman"/>
          <w:color w:val="000000"/>
          <w:sz w:val="28"/>
          <w:szCs w:val="28"/>
        </w:rPr>
        <w:t>мед.комиссии</w:t>
      </w:r>
      <w:proofErr w:type="spellEnd"/>
      <w:r w:rsidRPr="007A19A9">
        <w:rPr>
          <w:rFonts w:ascii="Times New Roman" w:hAnsi="Times New Roman"/>
          <w:color w:val="000000"/>
          <w:sz w:val="28"/>
          <w:szCs w:val="28"/>
        </w:rPr>
        <w:t xml:space="preserve">, учебой в школе ребенка, а иногда и просто своей ленью. С такими родителями и детьми ведется пояснительная работа, выезды к месту проживания таких семей. </w:t>
      </w:r>
    </w:p>
    <w:p w:rsidR="000C33C1" w:rsidRPr="007A19A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7A19A9">
        <w:rPr>
          <w:rFonts w:ascii="Times New Roman" w:hAnsi="Times New Roman"/>
          <w:color w:val="000000"/>
          <w:sz w:val="28"/>
          <w:szCs w:val="28"/>
        </w:rPr>
        <w:t xml:space="preserve">Дети, отдохнувшие в детских оздоровительных лагерях отметили, что ежедневно в течение смены проводились разнообразные спортивные, культурно - развлекательные мероприятия, на которых мог проявить себя каждый ребенок. Программы смен были очень насыщенными и оставили </w:t>
      </w:r>
      <w:r w:rsidRPr="007A19A9">
        <w:rPr>
          <w:rFonts w:ascii="Times New Roman" w:hAnsi="Times New Roman"/>
          <w:color w:val="000000"/>
          <w:sz w:val="28"/>
          <w:szCs w:val="28"/>
        </w:rPr>
        <w:lastRenderedPageBreak/>
        <w:t xml:space="preserve">массу положительных отзывов у детей. Родители обращались в устной форме со словами благодарности и в адрес оздоровительного лагеря, и в адрес педагогического состава, отмечая высокую дисциплину и безопасность на территории оздоровительных учреждений. Жалоб со стороны родителей не поступало. </w:t>
      </w:r>
    </w:p>
    <w:p w:rsidR="000C33C1"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7A19A9">
        <w:rPr>
          <w:rFonts w:ascii="Times New Roman" w:hAnsi="Times New Roman"/>
          <w:color w:val="000000"/>
          <w:sz w:val="28"/>
          <w:szCs w:val="28"/>
        </w:rPr>
        <w:t>Страховых случаев в период пребывания детей в оздоровительных лагерях  не зарегистрировано.</w:t>
      </w:r>
    </w:p>
    <w:p w:rsidR="00704533" w:rsidRPr="00995516" w:rsidRDefault="00704533"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995516">
        <w:rPr>
          <w:rFonts w:ascii="Times New Roman" w:hAnsi="Times New Roman"/>
          <w:color w:val="000000"/>
          <w:sz w:val="28"/>
          <w:szCs w:val="28"/>
        </w:rPr>
        <w:t xml:space="preserve">В рамках </w:t>
      </w:r>
      <w:r w:rsidR="00995516" w:rsidRPr="00995516">
        <w:rPr>
          <w:rFonts w:ascii="Times New Roman" w:hAnsi="Times New Roman"/>
          <w:color w:val="000000"/>
          <w:sz w:val="28"/>
          <w:szCs w:val="28"/>
        </w:rPr>
        <w:t xml:space="preserve">данной подпрограммы </w:t>
      </w:r>
      <w:r w:rsidR="000D7889">
        <w:rPr>
          <w:rFonts w:ascii="Times New Roman" w:hAnsi="Times New Roman"/>
          <w:color w:val="000000"/>
          <w:sz w:val="28"/>
          <w:szCs w:val="28"/>
        </w:rPr>
        <w:t xml:space="preserve">в раках проекта «Народный бюджет» </w:t>
      </w:r>
      <w:r w:rsidR="00995516" w:rsidRPr="00995516">
        <w:rPr>
          <w:rFonts w:ascii="Times New Roman" w:hAnsi="Times New Roman"/>
          <w:color w:val="000000"/>
          <w:sz w:val="28"/>
          <w:szCs w:val="28"/>
        </w:rPr>
        <w:t xml:space="preserve">проводился капитальный ремонт </w:t>
      </w:r>
      <w:r w:rsidR="00995516" w:rsidRPr="00704533">
        <w:rPr>
          <w:rFonts w:ascii="Times New Roman" w:hAnsi="Times New Roman"/>
          <w:color w:val="000000"/>
          <w:sz w:val="28"/>
          <w:szCs w:val="28"/>
        </w:rPr>
        <w:t>зданий ДОЛ "Орленок"</w:t>
      </w:r>
      <w:r w:rsidR="00995516" w:rsidRPr="00995516">
        <w:rPr>
          <w:rFonts w:ascii="Times New Roman" w:hAnsi="Times New Roman"/>
          <w:color w:val="000000"/>
          <w:sz w:val="28"/>
          <w:szCs w:val="28"/>
        </w:rPr>
        <w:t xml:space="preserve"> в пос.Кировский</w:t>
      </w:r>
      <w:r w:rsidR="00995516">
        <w:rPr>
          <w:rFonts w:ascii="Times New Roman" w:hAnsi="Times New Roman"/>
          <w:color w:val="000000"/>
          <w:sz w:val="28"/>
          <w:szCs w:val="28"/>
        </w:rPr>
        <w:t xml:space="preserve"> за счет средств областного бюджета</w:t>
      </w:r>
      <w:r w:rsidR="00676BB2">
        <w:rPr>
          <w:rFonts w:ascii="Times New Roman" w:hAnsi="Times New Roman"/>
          <w:color w:val="000000"/>
          <w:sz w:val="28"/>
          <w:szCs w:val="28"/>
        </w:rPr>
        <w:t>, местного бюджета и инициативных платежей.</w:t>
      </w:r>
      <w:r w:rsidR="00995516" w:rsidRPr="00995516">
        <w:rPr>
          <w:rFonts w:ascii="Times New Roman" w:hAnsi="Times New Roman"/>
          <w:color w:val="000000"/>
          <w:sz w:val="28"/>
          <w:szCs w:val="28"/>
        </w:rPr>
        <w:t xml:space="preserve"> </w:t>
      </w:r>
    </w:p>
    <w:p w:rsidR="00995516" w:rsidRDefault="00995516" w:rsidP="007A19A9">
      <w:pPr>
        <w:tabs>
          <w:tab w:val="left" w:pos="0"/>
        </w:tabs>
        <w:autoSpaceDE w:val="0"/>
        <w:autoSpaceDN w:val="0"/>
        <w:adjustRightInd w:val="0"/>
        <w:spacing w:after="0"/>
        <w:ind w:firstLine="709"/>
        <w:jc w:val="both"/>
        <w:rPr>
          <w:rFonts w:ascii="Times New Roman" w:hAnsi="Times New Roman"/>
          <w:color w:val="000000"/>
          <w:sz w:val="28"/>
          <w:szCs w:val="28"/>
        </w:rPr>
      </w:pPr>
    </w:p>
    <w:tbl>
      <w:tblPr>
        <w:tblW w:w="9229" w:type="dxa"/>
        <w:tblInd w:w="93" w:type="dxa"/>
        <w:tblLook w:val="04A0"/>
      </w:tblPr>
      <w:tblGrid>
        <w:gridCol w:w="2709"/>
        <w:gridCol w:w="992"/>
        <w:gridCol w:w="992"/>
        <w:gridCol w:w="992"/>
        <w:gridCol w:w="993"/>
        <w:gridCol w:w="1134"/>
        <w:gridCol w:w="1417"/>
      </w:tblGrid>
      <w:tr w:rsidR="00995516" w:rsidRPr="00704533" w:rsidTr="000D7889">
        <w:trPr>
          <w:trHeight w:val="495"/>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color w:val="000000"/>
                <w:sz w:val="16"/>
                <w:szCs w:val="16"/>
              </w:rPr>
            </w:pPr>
            <w:r w:rsidRPr="00704533">
              <w:rPr>
                <w:rFonts w:ascii="Times New Roman" w:hAnsi="Times New Roman"/>
                <w:b/>
                <w:bCs/>
                <w:color w:val="000000"/>
                <w:sz w:val="16"/>
                <w:szCs w:val="16"/>
              </w:rPr>
              <w:t>Наименование проекта</w:t>
            </w:r>
          </w:p>
        </w:tc>
        <w:tc>
          <w:tcPr>
            <w:tcW w:w="3969" w:type="dxa"/>
            <w:gridSpan w:val="4"/>
            <w:tcBorders>
              <w:top w:val="single" w:sz="4" w:space="0" w:color="auto"/>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Исполнение проекта</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Достижение показателей результативности предоставления субсидий</w:t>
            </w:r>
          </w:p>
        </w:tc>
      </w:tr>
      <w:tr w:rsidR="00995516" w:rsidRPr="00704533" w:rsidTr="000D7889">
        <w:trPr>
          <w:trHeight w:val="231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995516" w:rsidRPr="00704533" w:rsidRDefault="00995516" w:rsidP="00704533">
            <w:pPr>
              <w:spacing w:after="0" w:line="240" w:lineRule="auto"/>
              <w:rPr>
                <w:rFonts w:ascii="Times New Roman" w:hAnsi="Times New Roman"/>
                <w:b/>
                <w:bCs/>
                <w:color w:val="000000"/>
                <w:sz w:val="16"/>
                <w:szCs w:val="16"/>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Общая стоимость проекта, руб.</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Субсидия областного бюджета, руб.</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995516" w:rsidRPr="00704533" w:rsidRDefault="00995516" w:rsidP="00995516">
            <w:pPr>
              <w:spacing w:after="0" w:line="240" w:lineRule="auto"/>
              <w:jc w:val="center"/>
              <w:rPr>
                <w:rFonts w:ascii="Times New Roman" w:hAnsi="Times New Roman"/>
                <w:bCs/>
                <w:sz w:val="16"/>
                <w:szCs w:val="16"/>
              </w:rPr>
            </w:pPr>
            <w:r w:rsidRPr="00704533">
              <w:rPr>
                <w:rFonts w:ascii="Times New Roman" w:hAnsi="Times New Roman"/>
                <w:bCs/>
                <w:sz w:val="16"/>
                <w:szCs w:val="16"/>
              </w:rPr>
              <w:t>Доля жителей населенного пункта (микрорайона) муниципального образования на территории которого осуществляется реализация проекта, непосредственно вовлеченных в процесс решения вопросов местного значения в рамка реализации проекта от общего количества населения, проживающего на территории населенного пункта (микрорайона) муниципального образования, в котором осуществляется реализация проекта, %</w:t>
            </w:r>
          </w:p>
        </w:tc>
      </w:tr>
      <w:tr w:rsidR="00995516" w:rsidRPr="00704533" w:rsidTr="000D7889">
        <w:trPr>
          <w:trHeight w:val="48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995516" w:rsidRPr="00704533" w:rsidRDefault="00995516" w:rsidP="00704533">
            <w:pPr>
              <w:spacing w:after="0" w:line="240" w:lineRule="auto"/>
              <w:rPr>
                <w:rFonts w:ascii="Times New Roman" w:hAnsi="Times New Roman"/>
                <w:b/>
                <w:bCs/>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План</w:t>
            </w:r>
          </w:p>
        </w:tc>
        <w:tc>
          <w:tcPr>
            <w:tcW w:w="992"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Факт</w:t>
            </w:r>
          </w:p>
        </w:tc>
        <w:tc>
          <w:tcPr>
            <w:tcW w:w="992"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План</w:t>
            </w:r>
          </w:p>
        </w:tc>
        <w:tc>
          <w:tcPr>
            <w:tcW w:w="993"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Факт</w:t>
            </w:r>
          </w:p>
        </w:tc>
        <w:tc>
          <w:tcPr>
            <w:tcW w:w="1134"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План</w:t>
            </w:r>
          </w:p>
        </w:tc>
        <w:tc>
          <w:tcPr>
            <w:tcW w:w="1417"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704533">
            <w:pPr>
              <w:spacing w:after="0" w:line="240" w:lineRule="auto"/>
              <w:jc w:val="center"/>
              <w:rPr>
                <w:rFonts w:ascii="Times New Roman" w:hAnsi="Times New Roman"/>
                <w:b/>
                <w:bCs/>
                <w:sz w:val="16"/>
                <w:szCs w:val="16"/>
              </w:rPr>
            </w:pPr>
            <w:r w:rsidRPr="00704533">
              <w:rPr>
                <w:rFonts w:ascii="Times New Roman" w:hAnsi="Times New Roman"/>
                <w:b/>
                <w:bCs/>
                <w:sz w:val="16"/>
                <w:szCs w:val="16"/>
              </w:rPr>
              <w:t>Факт</w:t>
            </w:r>
          </w:p>
        </w:tc>
      </w:tr>
      <w:tr w:rsidR="00995516" w:rsidRPr="00704533" w:rsidTr="000D7889">
        <w:trPr>
          <w:trHeight w:val="1440"/>
        </w:trPr>
        <w:tc>
          <w:tcPr>
            <w:tcW w:w="2709" w:type="dxa"/>
            <w:tcBorders>
              <w:top w:val="nil"/>
              <w:left w:val="nil"/>
              <w:bottom w:val="single" w:sz="4" w:space="0" w:color="auto"/>
              <w:right w:val="single" w:sz="4" w:space="0" w:color="auto"/>
            </w:tcBorders>
            <w:shd w:val="clear" w:color="auto" w:fill="auto"/>
            <w:hideMark/>
          </w:tcPr>
          <w:p w:rsidR="00995516" w:rsidRPr="00704533" w:rsidRDefault="00995516" w:rsidP="00704533">
            <w:pPr>
              <w:spacing w:after="0" w:line="240" w:lineRule="auto"/>
              <w:rPr>
                <w:rFonts w:ascii="Times New Roman" w:hAnsi="Times New Roman"/>
                <w:color w:val="000000"/>
                <w:sz w:val="18"/>
                <w:szCs w:val="18"/>
              </w:rPr>
            </w:pPr>
            <w:r w:rsidRPr="00704533">
              <w:rPr>
                <w:rFonts w:ascii="Times New Roman" w:hAnsi="Times New Roman"/>
                <w:color w:val="000000"/>
                <w:sz w:val="18"/>
                <w:szCs w:val="18"/>
              </w:rPr>
              <w:t xml:space="preserve">Капитальный ремонт зданий ДОЛ "Орленок" по адресу: Курская область, </w:t>
            </w:r>
            <w:proofErr w:type="spellStart"/>
            <w:r w:rsidRPr="00704533">
              <w:rPr>
                <w:rFonts w:ascii="Times New Roman" w:hAnsi="Times New Roman"/>
                <w:color w:val="000000"/>
                <w:sz w:val="18"/>
                <w:szCs w:val="18"/>
              </w:rPr>
              <w:t>Пристенский</w:t>
            </w:r>
            <w:proofErr w:type="spellEnd"/>
            <w:r w:rsidRPr="00704533">
              <w:rPr>
                <w:rFonts w:ascii="Times New Roman" w:hAnsi="Times New Roman"/>
                <w:color w:val="000000"/>
                <w:sz w:val="18"/>
                <w:szCs w:val="18"/>
              </w:rPr>
              <w:t xml:space="preserve"> район, </w:t>
            </w:r>
            <w:proofErr w:type="spellStart"/>
            <w:r w:rsidRPr="00704533">
              <w:rPr>
                <w:rFonts w:ascii="Times New Roman" w:hAnsi="Times New Roman"/>
                <w:color w:val="000000"/>
                <w:sz w:val="18"/>
                <w:szCs w:val="18"/>
              </w:rPr>
              <w:t>пгт</w:t>
            </w:r>
            <w:proofErr w:type="spellEnd"/>
            <w:r w:rsidRPr="00704533">
              <w:rPr>
                <w:rFonts w:ascii="Times New Roman" w:hAnsi="Times New Roman"/>
                <w:color w:val="000000"/>
                <w:sz w:val="18"/>
                <w:szCs w:val="18"/>
              </w:rPr>
              <w:t xml:space="preserve"> Кировский, расположенного по адресу: Курская область, </w:t>
            </w:r>
            <w:proofErr w:type="spellStart"/>
            <w:r w:rsidRPr="00704533">
              <w:rPr>
                <w:rFonts w:ascii="Times New Roman" w:hAnsi="Times New Roman"/>
                <w:color w:val="000000"/>
                <w:sz w:val="18"/>
                <w:szCs w:val="18"/>
              </w:rPr>
              <w:t>Пристенский</w:t>
            </w:r>
            <w:proofErr w:type="spellEnd"/>
            <w:r w:rsidRPr="00704533">
              <w:rPr>
                <w:rFonts w:ascii="Times New Roman" w:hAnsi="Times New Roman"/>
                <w:color w:val="000000"/>
                <w:sz w:val="18"/>
                <w:szCs w:val="18"/>
              </w:rPr>
              <w:t xml:space="preserve"> район, п.Кировский</w:t>
            </w:r>
          </w:p>
        </w:tc>
        <w:tc>
          <w:tcPr>
            <w:tcW w:w="992"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99551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2 849 210</w:t>
            </w:r>
          </w:p>
        </w:tc>
        <w:tc>
          <w:tcPr>
            <w:tcW w:w="992"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995516">
            <w:pPr>
              <w:spacing w:after="0" w:line="240" w:lineRule="auto"/>
              <w:jc w:val="center"/>
              <w:rPr>
                <w:rFonts w:ascii="Times New Roman" w:hAnsi="Times New Roman"/>
                <w:sz w:val="18"/>
                <w:szCs w:val="18"/>
              </w:rPr>
            </w:pPr>
            <w:r w:rsidRPr="00704533">
              <w:rPr>
                <w:rFonts w:ascii="Times New Roman" w:hAnsi="Times New Roman"/>
                <w:sz w:val="18"/>
                <w:szCs w:val="18"/>
              </w:rPr>
              <w:t>2 849 210</w:t>
            </w:r>
          </w:p>
        </w:tc>
        <w:tc>
          <w:tcPr>
            <w:tcW w:w="992"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995516">
            <w:pPr>
              <w:spacing w:after="0" w:line="240" w:lineRule="auto"/>
              <w:jc w:val="center"/>
              <w:rPr>
                <w:rFonts w:ascii="Times New Roman" w:hAnsi="Times New Roman"/>
                <w:color w:val="000000"/>
                <w:sz w:val="18"/>
                <w:szCs w:val="18"/>
              </w:rPr>
            </w:pPr>
            <w:r w:rsidRPr="00704533">
              <w:rPr>
                <w:rFonts w:ascii="Times New Roman" w:hAnsi="Times New Roman"/>
                <w:color w:val="000000"/>
                <w:sz w:val="18"/>
                <w:szCs w:val="18"/>
              </w:rPr>
              <w:t>1 709 526</w:t>
            </w:r>
          </w:p>
        </w:tc>
        <w:tc>
          <w:tcPr>
            <w:tcW w:w="993" w:type="dxa"/>
            <w:tcBorders>
              <w:top w:val="nil"/>
              <w:left w:val="nil"/>
              <w:bottom w:val="single" w:sz="4" w:space="0" w:color="auto"/>
              <w:right w:val="single" w:sz="4" w:space="0" w:color="auto"/>
            </w:tcBorders>
            <w:shd w:val="clear" w:color="auto" w:fill="auto"/>
            <w:vAlign w:val="center"/>
            <w:hideMark/>
          </w:tcPr>
          <w:p w:rsidR="00995516" w:rsidRPr="00704533" w:rsidRDefault="00995516" w:rsidP="00995516">
            <w:pPr>
              <w:spacing w:after="0" w:line="240" w:lineRule="auto"/>
              <w:jc w:val="center"/>
              <w:rPr>
                <w:rFonts w:ascii="Times New Roman" w:hAnsi="Times New Roman"/>
                <w:sz w:val="18"/>
                <w:szCs w:val="18"/>
              </w:rPr>
            </w:pPr>
            <w:r w:rsidRPr="00704533">
              <w:rPr>
                <w:rFonts w:ascii="Times New Roman" w:hAnsi="Times New Roman"/>
                <w:sz w:val="18"/>
                <w:szCs w:val="18"/>
              </w:rPr>
              <w:t>1 709 526</w:t>
            </w:r>
          </w:p>
        </w:tc>
        <w:tc>
          <w:tcPr>
            <w:tcW w:w="1134" w:type="dxa"/>
            <w:tcBorders>
              <w:top w:val="nil"/>
              <w:left w:val="nil"/>
              <w:bottom w:val="single" w:sz="4" w:space="0" w:color="auto"/>
              <w:right w:val="single" w:sz="4" w:space="0" w:color="auto"/>
            </w:tcBorders>
            <w:shd w:val="clear" w:color="auto" w:fill="auto"/>
            <w:noWrap/>
            <w:vAlign w:val="center"/>
            <w:hideMark/>
          </w:tcPr>
          <w:p w:rsidR="00995516" w:rsidRPr="00704533" w:rsidRDefault="00995516" w:rsidP="00704533">
            <w:pPr>
              <w:spacing w:after="0" w:line="240" w:lineRule="auto"/>
              <w:jc w:val="center"/>
              <w:rPr>
                <w:rFonts w:ascii="Times New Roman" w:hAnsi="Times New Roman"/>
                <w:b/>
                <w:bCs/>
                <w:sz w:val="18"/>
                <w:szCs w:val="18"/>
              </w:rPr>
            </w:pPr>
            <w:r w:rsidRPr="00704533">
              <w:rPr>
                <w:rFonts w:ascii="Times New Roman" w:hAnsi="Times New Roman"/>
                <w:b/>
                <w:bCs/>
                <w:sz w:val="18"/>
                <w:szCs w:val="18"/>
              </w:rPr>
              <w:t>1,19%</w:t>
            </w:r>
          </w:p>
        </w:tc>
        <w:tc>
          <w:tcPr>
            <w:tcW w:w="1417" w:type="dxa"/>
            <w:tcBorders>
              <w:top w:val="nil"/>
              <w:left w:val="nil"/>
              <w:bottom w:val="single" w:sz="4" w:space="0" w:color="auto"/>
              <w:right w:val="single" w:sz="4" w:space="0" w:color="auto"/>
            </w:tcBorders>
            <w:shd w:val="clear" w:color="auto" w:fill="auto"/>
            <w:noWrap/>
            <w:vAlign w:val="center"/>
            <w:hideMark/>
          </w:tcPr>
          <w:p w:rsidR="00995516" w:rsidRPr="00704533" w:rsidRDefault="00995516" w:rsidP="00704533">
            <w:pPr>
              <w:spacing w:after="0" w:line="240" w:lineRule="auto"/>
              <w:jc w:val="center"/>
              <w:rPr>
                <w:rFonts w:ascii="Times New Roman" w:hAnsi="Times New Roman"/>
                <w:b/>
                <w:bCs/>
                <w:sz w:val="18"/>
                <w:szCs w:val="18"/>
              </w:rPr>
            </w:pPr>
            <w:r w:rsidRPr="00704533">
              <w:rPr>
                <w:rFonts w:ascii="Times New Roman" w:hAnsi="Times New Roman"/>
                <w:b/>
                <w:bCs/>
                <w:sz w:val="18"/>
                <w:szCs w:val="18"/>
              </w:rPr>
              <w:t>1,19%</w:t>
            </w:r>
          </w:p>
        </w:tc>
      </w:tr>
    </w:tbl>
    <w:p w:rsidR="00704533" w:rsidRPr="007A19A9" w:rsidRDefault="00704533" w:rsidP="007A19A9">
      <w:pPr>
        <w:tabs>
          <w:tab w:val="left" w:pos="0"/>
        </w:tabs>
        <w:autoSpaceDE w:val="0"/>
        <w:autoSpaceDN w:val="0"/>
        <w:adjustRightInd w:val="0"/>
        <w:spacing w:after="0"/>
        <w:ind w:firstLine="709"/>
        <w:jc w:val="both"/>
        <w:rPr>
          <w:rFonts w:ascii="Times New Roman" w:hAnsi="Times New Roman"/>
          <w:color w:val="000000"/>
          <w:sz w:val="28"/>
          <w:szCs w:val="28"/>
        </w:rPr>
      </w:pPr>
    </w:p>
    <w:p w:rsidR="000C33C1" w:rsidRPr="007A19A9" w:rsidRDefault="000C33C1" w:rsidP="007A19A9">
      <w:pPr>
        <w:tabs>
          <w:tab w:val="left" w:pos="0"/>
        </w:tabs>
        <w:autoSpaceDE w:val="0"/>
        <w:autoSpaceDN w:val="0"/>
        <w:adjustRightInd w:val="0"/>
        <w:spacing w:after="0"/>
        <w:ind w:firstLine="709"/>
        <w:jc w:val="both"/>
        <w:rPr>
          <w:rFonts w:ascii="Times New Roman" w:hAnsi="Times New Roman"/>
          <w:color w:val="000000"/>
          <w:sz w:val="28"/>
          <w:szCs w:val="28"/>
        </w:rPr>
      </w:pPr>
      <w:r w:rsidRPr="007A19A9">
        <w:rPr>
          <w:rFonts w:ascii="Times New Roman" w:hAnsi="Times New Roman"/>
          <w:color w:val="000000"/>
          <w:sz w:val="28"/>
          <w:szCs w:val="28"/>
        </w:rPr>
        <w:t>Вопросы организации отдыха, оздоровления и занятости детей, подростков и молодежи находились на первоочередном контроле в Администрации Пристенского района Курской области.</w:t>
      </w:r>
    </w:p>
    <w:p w:rsidR="00AB4484" w:rsidRPr="007A19A9" w:rsidRDefault="00AB4484" w:rsidP="007A19A9">
      <w:pPr>
        <w:tabs>
          <w:tab w:val="left" w:pos="0"/>
        </w:tabs>
        <w:autoSpaceDE w:val="0"/>
        <w:autoSpaceDN w:val="0"/>
        <w:adjustRightInd w:val="0"/>
        <w:spacing w:after="0"/>
        <w:ind w:firstLine="709"/>
        <w:jc w:val="both"/>
        <w:rPr>
          <w:rFonts w:ascii="Times New Roman" w:hAnsi="Times New Roman"/>
          <w:color w:val="000000"/>
          <w:sz w:val="28"/>
          <w:szCs w:val="28"/>
        </w:rPr>
      </w:pPr>
    </w:p>
    <w:p w:rsidR="00D63310" w:rsidRPr="007A19A9" w:rsidRDefault="00D63310" w:rsidP="007A19A9">
      <w:pPr>
        <w:widowControl w:val="0"/>
        <w:suppressAutoHyphens/>
        <w:spacing w:after="0"/>
        <w:jc w:val="center"/>
        <w:rPr>
          <w:rFonts w:ascii="Times New Roman" w:eastAsia="Andale Sans UI" w:hAnsi="Times New Roman"/>
          <w:b/>
          <w:bCs/>
          <w:kern w:val="2"/>
          <w:sz w:val="28"/>
          <w:szCs w:val="28"/>
          <w:lang w:val="de-DE" w:eastAsia="fa-IR" w:bidi="fa-IR"/>
        </w:rPr>
      </w:pPr>
      <w:r w:rsidRPr="007A19A9">
        <w:rPr>
          <w:rFonts w:ascii="Times New Roman" w:eastAsia="Andale Sans UI" w:hAnsi="Times New Roman"/>
          <w:b/>
          <w:bCs/>
          <w:color w:val="000000"/>
          <w:kern w:val="2"/>
          <w:sz w:val="28"/>
          <w:szCs w:val="28"/>
          <w:lang w:eastAsia="fa-IR" w:bidi="fa-IR"/>
        </w:rPr>
        <w:t xml:space="preserve">Сведения о показателях (индикаторах) муниципальной программы </w:t>
      </w:r>
      <w:r w:rsidRPr="007A19A9">
        <w:rPr>
          <w:rFonts w:ascii="Times New Roman" w:hAnsi="Times New Roman"/>
          <w:b/>
          <w:sz w:val="28"/>
          <w:szCs w:val="28"/>
        </w:rPr>
        <w:t>Пристенского</w:t>
      </w:r>
      <w:r w:rsidRPr="007A19A9">
        <w:rPr>
          <w:rFonts w:ascii="Times New Roman" w:eastAsia="Andale Sans UI" w:hAnsi="Times New Roman"/>
          <w:b/>
          <w:bCs/>
          <w:color w:val="000000"/>
          <w:kern w:val="2"/>
          <w:sz w:val="28"/>
          <w:szCs w:val="28"/>
          <w:lang w:eastAsia="fa-IR" w:bidi="fa-IR"/>
        </w:rPr>
        <w:t xml:space="preserve"> района Курской области</w:t>
      </w:r>
    </w:p>
    <w:p w:rsidR="00FB53A6" w:rsidRPr="007A19A9" w:rsidRDefault="005966E2"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b/>
          <w:sz w:val="28"/>
          <w:szCs w:val="28"/>
        </w:rPr>
        <w:t>«</w:t>
      </w:r>
      <w:r w:rsidRPr="007A19A9">
        <w:rPr>
          <w:rFonts w:ascii="Times New Roman" w:hAnsi="Times New Roman" w:cs="Times New Roman"/>
          <w:b/>
          <w:color w:val="000000"/>
          <w:sz w:val="28"/>
          <w:szCs w:val="28"/>
        </w:rPr>
        <w:t xml:space="preserve">Повышение  эффективности развития молодежной политики и совершенствование системы оздоровления и отдыха детей в </w:t>
      </w:r>
      <w:r w:rsidRPr="007A19A9">
        <w:rPr>
          <w:rStyle w:val="a6"/>
          <w:rFonts w:ascii="Times New Roman" w:hAnsi="Times New Roman"/>
          <w:color w:val="000000"/>
          <w:sz w:val="28"/>
          <w:szCs w:val="28"/>
        </w:rPr>
        <w:t>Пристенском районе Курской области</w:t>
      </w:r>
      <w:r w:rsidRPr="007A19A9">
        <w:rPr>
          <w:rFonts w:ascii="Times New Roman" w:hAnsi="Times New Roman" w:cs="Times New Roman"/>
          <w:b/>
          <w:color w:val="000000"/>
          <w:sz w:val="28"/>
          <w:szCs w:val="28"/>
        </w:rPr>
        <w:t xml:space="preserve"> на 2020-2022 годы</w:t>
      </w:r>
      <w:r w:rsidRPr="007A19A9">
        <w:rPr>
          <w:rStyle w:val="a6"/>
          <w:rFonts w:ascii="Times New Roman" w:hAnsi="Times New Roman"/>
          <w:b w:val="0"/>
          <w:color w:val="000000"/>
          <w:sz w:val="28"/>
          <w:szCs w:val="28"/>
        </w:rPr>
        <w:t xml:space="preserve">» </w:t>
      </w:r>
      <w:r w:rsidR="00D63310" w:rsidRPr="007A19A9">
        <w:rPr>
          <w:rFonts w:ascii="Times New Roman" w:hAnsi="Times New Roman" w:cs="Times New Roman"/>
          <w:b/>
          <w:bCs/>
          <w:color w:val="000000"/>
          <w:sz w:val="28"/>
          <w:szCs w:val="28"/>
        </w:rPr>
        <w:t>за 20</w:t>
      </w:r>
      <w:r w:rsidR="00460B37" w:rsidRPr="007A19A9">
        <w:rPr>
          <w:rFonts w:ascii="Times New Roman" w:hAnsi="Times New Roman" w:cs="Times New Roman"/>
          <w:b/>
          <w:bCs/>
          <w:color w:val="000000"/>
          <w:sz w:val="28"/>
          <w:szCs w:val="28"/>
        </w:rPr>
        <w:t>2</w:t>
      </w:r>
      <w:r w:rsidR="000D7889">
        <w:rPr>
          <w:rFonts w:ascii="Times New Roman" w:hAnsi="Times New Roman" w:cs="Times New Roman"/>
          <w:b/>
          <w:bCs/>
          <w:color w:val="000000"/>
          <w:sz w:val="28"/>
          <w:szCs w:val="28"/>
        </w:rPr>
        <w:t>2</w:t>
      </w:r>
      <w:r w:rsidR="00460B37" w:rsidRPr="007A19A9">
        <w:rPr>
          <w:rFonts w:ascii="Times New Roman" w:hAnsi="Times New Roman" w:cs="Times New Roman"/>
          <w:b/>
          <w:bCs/>
          <w:color w:val="000000"/>
          <w:sz w:val="28"/>
          <w:szCs w:val="28"/>
        </w:rPr>
        <w:t xml:space="preserve"> </w:t>
      </w:r>
      <w:r w:rsidR="00D63310" w:rsidRPr="007A19A9">
        <w:rPr>
          <w:rFonts w:ascii="Times New Roman" w:hAnsi="Times New Roman" w:cs="Times New Roman"/>
          <w:b/>
          <w:bCs/>
          <w:color w:val="000000"/>
          <w:sz w:val="28"/>
          <w:szCs w:val="28"/>
        </w:rPr>
        <w:t>год.</w:t>
      </w:r>
    </w:p>
    <w:p w:rsidR="00FB53A6" w:rsidRPr="007A19A9" w:rsidRDefault="00FB53A6" w:rsidP="007A19A9">
      <w:pPr>
        <w:pStyle w:val="ConsPlusNormal"/>
        <w:spacing w:line="276" w:lineRule="auto"/>
        <w:jc w:val="center"/>
        <w:rPr>
          <w:rFonts w:ascii="Times New Roman" w:hAnsi="Times New Roman" w:cs="Times New Roman"/>
          <w:sz w:val="28"/>
          <w:szCs w:val="28"/>
        </w:rPr>
      </w:pPr>
    </w:p>
    <w:p w:rsidR="00B82B8B" w:rsidRPr="007A19A9" w:rsidRDefault="00B82B8B"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sz w:val="28"/>
          <w:szCs w:val="28"/>
        </w:rPr>
        <w:t>Оценка степени достижения целей и решения</w:t>
      </w:r>
    </w:p>
    <w:p w:rsidR="00B82B8B" w:rsidRPr="007A19A9" w:rsidRDefault="00B82B8B"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sz w:val="28"/>
          <w:szCs w:val="28"/>
        </w:rPr>
        <w:lastRenderedPageBreak/>
        <w:t>задач подпрограмм</w:t>
      </w:r>
    </w:p>
    <w:p w:rsidR="00B82B8B" w:rsidRPr="007A19A9" w:rsidRDefault="00B82B8B" w:rsidP="007A19A9">
      <w:pPr>
        <w:pStyle w:val="ConsPlusNormal"/>
        <w:spacing w:line="276" w:lineRule="auto"/>
        <w:jc w:val="both"/>
        <w:rPr>
          <w:rFonts w:ascii="Times New Roman" w:hAnsi="Times New Roman" w:cs="Times New Roman"/>
          <w:sz w:val="28"/>
          <w:szCs w:val="28"/>
        </w:rPr>
      </w:pPr>
    </w:p>
    <w:p w:rsidR="00B82B8B" w:rsidRPr="007A19A9" w:rsidRDefault="00B82B8B"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xml:space="preserve">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B82B8B" w:rsidRPr="007A19A9" w:rsidRDefault="00B82B8B"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xml:space="preserve"> Степень достижения планового значения показателя (индикатора) рассчитывается по следующим формулам:</w:t>
      </w:r>
    </w:p>
    <w:p w:rsidR="00B82B8B" w:rsidRPr="007A19A9" w:rsidRDefault="00B82B8B"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для показателей (индикаторов), желаемой тенденцией развития которых является увеличение значений:</w:t>
      </w:r>
    </w:p>
    <w:p w:rsidR="00B82B8B" w:rsidRPr="007A19A9" w:rsidRDefault="00B82B8B" w:rsidP="007A19A9">
      <w:pPr>
        <w:pStyle w:val="ConsPlusNormal"/>
        <w:spacing w:line="276" w:lineRule="auto"/>
        <w:jc w:val="center"/>
        <w:rPr>
          <w:rFonts w:ascii="Times New Roman" w:hAnsi="Times New Roman" w:cs="Times New Roman"/>
          <w:sz w:val="28"/>
          <w:szCs w:val="28"/>
        </w:rPr>
      </w:pPr>
      <w:proofErr w:type="spellStart"/>
      <w:r w:rsidRPr="007A19A9">
        <w:rPr>
          <w:rFonts w:ascii="Times New Roman" w:hAnsi="Times New Roman" w:cs="Times New Roman"/>
          <w:sz w:val="28"/>
          <w:szCs w:val="28"/>
        </w:rPr>
        <w:t>СД</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ппз</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ЗП</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пф</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ЗП</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пп</w:t>
      </w:r>
      <w:proofErr w:type="spellEnd"/>
      <w:r w:rsidRPr="007A19A9">
        <w:rPr>
          <w:rFonts w:ascii="Times New Roman" w:hAnsi="Times New Roman" w:cs="Times New Roman"/>
          <w:sz w:val="28"/>
          <w:szCs w:val="28"/>
        </w:rPr>
        <w:t>,</w:t>
      </w:r>
    </w:p>
    <w:p w:rsidR="00B82B8B" w:rsidRPr="007A19A9" w:rsidRDefault="00B82B8B"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для показателей (индикаторов), желаемой тенденцией развития которых является снижение значений:</w:t>
      </w:r>
    </w:p>
    <w:p w:rsidR="00B82B8B" w:rsidRPr="007A19A9" w:rsidRDefault="00B82B8B" w:rsidP="007A19A9">
      <w:pPr>
        <w:pStyle w:val="ConsPlusNormal"/>
        <w:spacing w:line="276" w:lineRule="auto"/>
        <w:jc w:val="center"/>
        <w:rPr>
          <w:rFonts w:ascii="Times New Roman" w:hAnsi="Times New Roman" w:cs="Times New Roman"/>
          <w:sz w:val="28"/>
          <w:szCs w:val="28"/>
        </w:rPr>
      </w:pPr>
      <w:proofErr w:type="spellStart"/>
      <w:r w:rsidRPr="007A19A9">
        <w:rPr>
          <w:rFonts w:ascii="Times New Roman" w:hAnsi="Times New Roman" w:cs="Times New Roman"/>
          <w:sz w:val="28"/>
          <w:szCs w:val="28"/>
        </w:rPr>
        <w:t>СД</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ппз</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ЗП</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пп</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ЗП</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пф</w:t>
      </w:r>
      <w:proofErr w:type="spellEnd"/>
      <w:r w:rsidRPr="007A19A9">
        <w:rPr>
          <w:rFonts w:ascii="Times New Roman" w:hAnsi="Times New Roman" w:cs="Times New Roman"/>
          <w:sz w:val="28"/>
          <w:szCs w:val="28"/>
        </w:rPr>
        <w:t>,</w:t>
      </w:r>
    </w:p>
    <w:p w:rsidR="00B82B8B" w:rsidRPr="007A19A9" w:rsidRDefault="00B82B8B"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где:</w:t>
      </w:r>
    </w:p>
    <w:p w:rsidR="00B82B8B" w:rsidRPr="007A19A9" w:rsidRDefault="00B82B8B"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СД</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ппз</w:t>
      </w:r>
      <w:proofErr w:type="spellEnd"/>
      <w:r w:rsidRPr="007A19A9">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B82B8B" w:rsidRPr="007A19A9" w:rsidRDefault="00B82B8B"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ЗП</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пф</w:t>
      </w:r>
      <w:proofErr w:type="spellEnd"/>
      <w:r w:rsidRPr="007A19A9">
        <w:rPr>
          <w:rFonts w:ascii="Times New Roman" w:hAnsi="Times New Roman" w:cs="Times New Roman"/>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B82B8B" w:rsidRPr="007A19A9" w:rsidRDefault="00B82B8B"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ЗП</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пп</w:t>
      </w:r>
      <w:proofErr w:type="spellEnd"/>
      <w:r w:rsidRPr="007A19A9">
        <w:rPr>
          <w:rFonts w:ascii="Times New Roman" w:hAnsi="Times New Roman" w:cs="Times New Roman"/>
          <w:sz w:val="28"/>
          <w:szCs w:val="28"/>
        </w:rPr>
        <w:t xml:space="preserve"> - плановое значение показателя (индикатора), характеризующего цели и задачи подпрограммы.</w:t>
      </w:r>
    </w:p>
    <w:p w:rsidR="00D63310" w:rsidRPr="007A19A9" w:rsidRDefault="00D63310" w:rsidP="007A19A9">
      <w:pPr>
        <w:widowControl w:val="0"/>
        <w:suppressAutoHyphens/>
        <w:spacing w:after="0"/>
        <w:jc w:val="center"/>
        <w:rPr>
          <w:rFonts w:ascii="Times New Roman" w:eastAsia="Andale Sans UI" w:hAnsi="Times New Roman"/>
          <w:b/>
          <w:bCs/>
          <w:color w:val="000000"/>
          <w:kern w:val="2"/>
          <w:sz w:val="28"/>
          <w:szCs w:val="28"/>
          <w:lang w:eastAsia="fa-IR" w:bidi="fa-IR"/>
        </w:rPr>
      </w:pPr>
    </w:p>
    <w:tbl>
      <w:tblPr>
        <w:tblW w:w="17225" w:type="dxa"/>
        <w:tblInd w:w="-796" w:type="dxa"/>
        <w:tblLayout w:type="fixed"/>
        <w:tblCellMar>
          <w:top w:w="55" w:type="dxa"/>
          <w:left w:w="55" w:type="dxa"/>
          <w:bottom w:w="55" w:type="dxa"/>
          <w:right w:w="55" w:type="dxa"/>
        </w:tblCellMar>
        <w:tblLook w:val="04A0"/>
      </w:tblPr>
      <w:tblGrid>
        <w:gridCol w:w="993"/>
        <w:gridCol w:w="372"/>
        <w:gridCol w:w="3800"/>
        <w:gridCol w:w="777"/>
        <w:gridCol w:w="1146"/>
        <w:gridCol w:w="1276"/>
        <w:gridCol w:w="1701"/>
        <w:gridCol w:w="6924"/>
        <w:gridCol w:w="236"/>
      </w:tblGrid>
      <w:tr w:rsidR="00D63310" w:rsidRPr="00443EAD" w:rsidTr="00443EAD">
        <w:trPr>
          <w:gridBefore w:val="1"/>
          <w:gridAfter w:val="2"/>
          <w:wBefore w:w="993" w:type="dxa"/>
          <w:wAfter w:w="7160" w:type="dxa"/>
        </w:trPr>
        <w:tc>
          <w:tcPr>
            <w:tcW w:w="372" w:type="dxa"/>
            <w:vMerge w:val="restart"/>
            <w:tcBorders>
              <w:top w:val="single" w:sz="2" w:space="0" w:color="000000"/>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val="de-DE" w:eastAsia="fa-IR" w:bidi="fa-IR"/>
              </w:rPr>
            </w:pPr>
            <w:r w:rsidRPr="00443EAD">
              <w:rPr>
                <w:rFonts w:ascii="Times New Roman" w:eastAsia="Andale Sans UI" w:hAnsi="Times New Roman"/>
                <w:kern w:val="2"/>
                <w:sz w:val="24"/>
                <w:szCs w:val="24"/>
                <w:lang w:val="de-DE" w:eastAsia="fa-IR" w:bidi="fa-IR"/>
              </w:rPr>
              <w:t xml:space="preserve">№ </w:t>
            </w:r>
            <w:r w:rsidRPr="00443EAD">
              <w:rPr>
                <w:rFonts w:ascii="Times New Roman" w:eastAsia="Andale Sans UI" w:hAnsi="Times New Roman"/>
                <w:kern w:val="2"/>
                <w:sz w:val="24"/>
                <w:szCs w:val="24"/>
                <w:lang w:eastAsia="fa-IR" w:bidi="fa-IR"/>
              </w:rPr>
              <w:t>п/п</w:t>
            </w:r>
          </w:p>
        </w:tc>
        <w:tc>
          <w:tcPr>
            <w:tcW w:w="3800" w:type="dxa"/>
            <w:vMerge w:val="restart"/>
            <w:tcBorders>
              <w:top w:val="single" w:sz="2" w:space="0" w:color="000000"/>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Наименование показателя (индикатора)</w:t>
            </w:r>
          </w:p>
        </w:tc>
        <w:tc>
          <w:tcPr>
            <w:tcW w:w="777" w:type="dxa"/>
            <w:vMerge w:val="restart"/>
            <w:tcBorders>
              <w:top w:val="single" w:sz="2" w:space="0" w:color="000000"/>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Ед.</w:t>
            </w:r>
          </w:p>
          <w:p w:rsidR="00D63310" w:rsidRPr="00443EAD" w:rsidRDefault="00D63310" w:rsidP="007A19A9">
            <w:pPr>
              <w:widowControl w:val="0"/>
              <w:suppressLineNumbers/>
              <w:suppressAutoHyphens/>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измерения</w:t>
            </w:r>
          </w:p>
        </w:tc>
        <w:tc>
          <w:tcPr>
            <w:tcW w:w="4123" w:type="dxa"/>
            <w:gridSpan w:val="3"/>
            <w:tcBorders>
              <w:top w:val="single" w:sz="2" w:space="0" w:color="000000"/>
              <w:left w:val="single" w:sz="2" w:space="0" w:color="000000"/>
              <w:bottom w:val="single" w:sz="2" w:space="0" w:color="000000"/>
              <w:right w:val="single" w:sz="2" w:space="0" w:color="000000"/>
            </w:tcBorders>
            <w:hideMark/>
          </w:tcPr>
          <w:p w:rsidR="00D63310" w:rsidRPr="00443EAD" w:rsidRDefault="00D63310" w:rsidP="007B665F">
            <w:pPr>
              <w:widowControl w:val="0"/>
              <w:suppressLineNumbers/>
              <w:suppressAutoHyphens/>
              <w:snapToGrid w:val="0"/>
              <w:spacing w:after="0"/>
              <w:jc w:val="center"/>
              <w:rPr>
                <w:rFonts w:ascii="Times New Roman" w:eastAsia="Andale Sans UI" w:hAnsi="Times New Roman"/>
                <w:b/>
                <w:bCs/>
                <w:kern w:val="2"/>
                <w:sz w:val="24"/>
                <w:szCs w:val="24"/>
                <w:lang w:eastAsia="fa-IR" w:bidi="fa-IR"/>
              </w:rPr>
            </w:pPr>
            <w:r w:rsidRPr="00443EAD">
              <w:rPr>
                <w:rFonts w:ascii="Times New Roman" w:eastAsia="Andale Sans UI" w:hAnsi="Times New Roman"/>
                <w:b/>
                <w:bCs/>
                <w:kern w:val="2"/>
                <w:sz w:val="24"/>
                <w:szCs w:val="24"/>
                <w:lang w:eastAsia="fa-IR" w:bidi="fa-IR"/>
              </w:rPr>
              <w:t>Значения показателей в 20</w:t>
            </w:r>
            <w:r w:rsidR="005966E2" w:rsidRPr="00443EAD">
              <w:rPr>
                <w:rFonts w:ascii="Times New Roman" w:eastAsia="Andale Sans UI" w:hAnsi="Times New Roman"/>
                <w:b/>
                <w:bCs/>
                <w:kern w:val="2"/>
                <w:sz w:val="24"/>
                <w:szCs w:val="24"/>
                <w:lang w:eastAsia="fa-IR" w:bidi="fa-IR"/>
              </w:rPr>
              <w:t>2</w:t>
            </w:r>
            <w:r w:rsidR="00B5252E" w:rsidRPr="00443EAD">
              <w:rPr>
                <w:rFonts w:ascii="Times New Roman" w:eastAsia="Andale Sans UI" w:hAnsi="Times New Roman"/>
                <w:b/>
                <w:bCs/>
                <w:kern w:val="2"/>
                <w:sz w:val="24"/>
                <w:szCs w:val="24"/>
                <w:lang w:val="en-US" w:eastAsia="fa-IR" w:bidi="fa-IR"/>
              </w:rPr>
              <w:t>2</w:t>
            </w:r>
            <w:r w:rsidRPr="00443EAD">
              <w:rPr>
                <w:rFonts w:ascii="Times New Roman" w:eastAsia="Andale Sans UI" w:hAnsi="Times New Roman"/>
                <w:b/>
                <w:bCs/>
                <w:kern w:val="2"/>
                <w:sz w:val="24"/>
                <w:szCs w:val="24"/>
                <w:lang w:eastAsia="fa-IR" w:bidi="fa-IR"/>
              </w:rPr>
              <w:t xml:space="preserve"> году</w:t>
            </w:r>
          </w:p>
        </w:tc>
      </w:tr>
      <w:tr w:rsidR="00D63310" w:rsidRPr="00443EAD" w:rsidTr="00443EAD">
        <w:trPr>
          <w:gridBefore w:val="1"/>
          <w:gridAfter w:val="2"/>
          <w:wBefore w:w="993" w:type="dxa"/>
          <w:wAfter w:w="7160" w:type="dxa"/>
        </w:trPr>
        <w:tc>
          <w:tcPr>
            <w:tcW w:w="372" w:type="dxa"/>
            <w:vMerge/>
            <w:tcBorders>
              <w:top w:val="single" w:sz="2" w:space="0" w:color="000000"/>
              <w:left w:val="single" w:sz="2" w:space="0" w:color="000000"/>
              <w:bottom w:val="single" w:sz="2" w:space="0" w:color="000000"/>
              <w:right w:val="nil"/>
            </w:tcBorders>
            <w:vAlign w:val="center"/>
            <w:hideMark/>
          </w:tcPr>
          <w:p w:rsidR="00D63310" w:rsidRPr="00443EAD" w:rsidRDefault="00D63310" w:rsidP="007A19A9">
            <w:pPr>
              <w:spacing w:after="0"/>
              <w:rPr>
                <w:rFonts w:ascii="Times New Roman" w:eastAsia="Andale Sans UI" w:hAnsi="Times New Roman"/>
                <w:kern w:val="2"/>
                <w:sz w:val="24"/>
                <w:szCs w:val="24"/>
                <w:lang w:val="de-DE" w:eastAsia="fa-IR" w:bidi="fa-IR"/>
              </w:rPr>
            </w:pPr>
          </w:p>
        </w:tc>
        <w:tc>
          <w:tcPr>
            <w:tcW w:w="3800" w:type="dxa"/>
            <w:vMerge/>
            <w:tcBorders>
              <w:top w:val="single" w:sz="2" w:space="0" w:color="000000"/>
              <w:left w:val="single" w:sz="2" w:space="0" w:color="000000"/>
              <w:bottom w:val="single" w:sz="2" w:space="0" w:color="000000"/>
              <w:right w:val="nil"/>
            </w:tcBorders>
            <w:vAlign w:val="center"/>
            <w:hideMark/>
          </w:tcPr>
          <w:p w:rsidR="00D63310" w:rsidRPr="00443EAD" w:rsidRDefault="00D63310" w:rsidP="007A19A9">
            <w:pPr>
              <w:spacing w:after="0"/>
              <w:rPr>
                <w:rFonts w:ascii="Times New Roman" w:eastAsia="Andale Sans UI" w:hAnsi="Times New Roman"/>
                <w:kern w:val="2"/>
                <w:sz w:val="24"/>
                <w:szCs w:val="24"/>
                <w:lang w:eastAsia="fa-IR" w:bidi="fa-IR"/>
              </w:rPr>
            </w:pPr>
          </w:p>
        </w:tc>
        <w:tc>
          <w:tcPr>
            <w:tcW w:w="777" w:type="dxa"/>
            <w:vMerge/>
            <w:tcBorders>
              <w:top w:val="single" w:sz="2" w:space="0" w:color="000000"/>
              <w:left w:val="single" w:sz="2" w:space="0" w:color="000000"/>
              <w:bottom w:val="single" w:sz="2" w:space="0" w:color="000000"/>
              <w:right w:val="nil"/>
            </w:tcBorders>
            <w:vAlign w:val="center"/>
            <w:hideMark/>
          </w:tcPr>
          <w:p w:rsidR="00D63310" w:rsidRPr="00443EAD" w:rsidRDefault="00D63310" w:rsidP="007A19A9">
            <w:pPr>
              <w:spacing w:after="0"/>
              <w:rPr>
                <w:rFonts w:ascii="Times New Roman" w:eastAsia="Andale Sans UI" w:hAnsi="Times New Roman"/>
                <w:kern w:val="2"/>
                <w:sz w:val="24"/>
                <w:szCs w:val="24"/>
                <w:lang w:eastAsia="fa-IR" w:bidi="fa-IR"/>
              </w:rPr>
            </w:pPr>
          </w:p>
        </w:tc>
        <w:tc>
          <w:tcPr>
            <w:tcW w:w="1146" w:type="dxa"/>
            <w:tcBorders>
              <w:top w:val="nil"/>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плановые</w:t>
            </w:r>
          </w:p>
        </w:tc>
        <w:tc>
          <w:tcPr>
            <w:tcW w:w="1276" w:type="dxa"/>
            <w:tcBorders>
              <w:top w:val="nil"/>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фактические</w:t>
            </w:r>
          </w:p>
        </w:tc>
        <w:tc>
          <w:tcPr>
            <w:tcW w:w="1701" w:type="dxa"/>
            <w:tcBorders>
              <w:top w:val="nil"/>
              <w:left w:val="single" w:sz="2" w:space="0" w:color="000000"/>
              <w:bottom w:val="single" w:sz="2" w:space="0" w:color="000000"/>
              <w:right w:val="single" w:sz="2" w:space="0" w:color="000000"/>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 xml:space="preserve">причины расхождения </w:t>
            </w:r>
          </w:p>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(план-факт)</w:t>
            </w:r>
          </w:p>
        </w:tc>
      </w:tr>
      <w:tr w:rsidR="00D63310" w:rsidRPr="00CD4B1A" w:rsidTr="00443EAD">
        <w:trPr>
          <w:gridBefore w:val="1"/>
          <w:gridAfter w:val="2"/>
          <w:wBefore w:w="993" w:type="dxa"/>
          <w:wAfter w:w="7160" w:type="dxa"/>
        </w:trPr>
        <w:tc>
          <w:tcPr>
            <w:tcW w:w="372" w:type="dxa"/>
            <w:tcBorders>
              <w:top w:val="nil"/>
              <w:left w:val="single" w:sz="2" w:space="0" w:color="000000"/>
              <w:bottom w:val="single" w:sz="2" w:space="0" w:color="000000"/>
              <w:right w:val="nil"/>
            </w:tcBorders>
            <w:hideMark/>
          </w:tcPr>
          <w:p w:rsidR="00D63310" w:rsidRPr="00CD4B1A" w:rsidRDefault="00D63310" w:rsidP="007A19A9">
            <w:pPr>
              <w:widowControl w:val="0"/>
              <w:suppressLineNumbers/>
              <w:suppressAutoHyphens/>
              <w:snapToGrid w:val="0"/>
              <w:spacing w:after="0"/>
              <w:jc w:val="center"/>
              <w:rPr>
                <w:rFonts w:ascii="Times New Roman" w:eastAsia="Andale Sans UI" w:hAnsi="Times New Roman"/>
                <w:kern w:val="2"/>
                <w:sz w:val="20"/>
                <w:szCs w:val="20"/>
                <w:lang w:val="de-DE" w:eastAsia="fa-IR" w:bidi="fa-IR"/>
              </w:rPr>
            </w:pPr>
            <w:r w:rsidRPr="00CD4B1A">
              <w:rPr>
                <w:rFonts w:ascii="Times New Roman" w:eastAsia="Andale Sans UI" w:hAnsi="Times New Roman"/>
                <w:kern w:val="2"/>
                <w:sz w:val="20"/>
                <w:szCs w:val="20"/>
                <w:lang w:val="de-DE" w:eastAsia="fa-IR" w:bidi="fa-IR"/>
              </w:rPr>
              <w:t>1</w:t>
            </w:r>
          </w:p>
        </w:tc>
        <w:tc>
          <w:tcPr>
            <w:tcW w:w="3800" w:type="dxa"/>
            <w:tcBorders>
              <w:top w:val="nil"/>
              <w:left w:val="single" w:sz="2" w:space="0" w:color="000000"/>
              <w:bottom w:val="single" w:sz="2" w:space="0" w:color="000000"/>
              <w:right w:val="nil"/>
            </w:tcBorders>
            <w:hideMark/>
          </w:tcPr>
          <w:p w:rsidR="00D63310" w:rsidRPr="00CD4B1A" w:rsidRDefault="00D63310" w:rsidP="007A19A9">
            <w:pPr>
              <w:widowControl w:val="0"/>
              <w:suppressLineNumbers/>
              <w:suppressAutoHyphens/>
              <w:snapToGrid w:val="0"/>
              <w:spacing w:after="0"/>
              <w:jc w:val="center"/>
              <w:rPr>
                <w:rFonts w:ascii="Times New Roman" w:eastAsia="Andale Sans UI" w:hAnsi="Times New Roman"/>
                <w:kern w:val="2"/>
                <w:sz w:val="20"/>
                <w:szCs w:val="20"/>
                <w:lang w:val="de-DE" w:eastAsia="fa-IR" w:bidi="fa-IR"/>
              </w:rPr>
            </w:pPr>
            <w:r w:rsidRPr="00CD4B1A">
              <w:rPr>
                <w:rFonts w:ascii="Times New Roman" w:eastAsia="Andale Sans UI" w:hAnsi="Times New Roman"/>
                <w:kern w:val="2"/>
                <w:sz w:val="20"/>
                <w:szCs w:val="20"/>
                <w:lang w:val="de-DE" w:eastAsia="fa-IR" w:bidi="fa-IR"/>
              </w:rPr>
              <w:t>2</w:t>
            </w:r>
          </w:p>
        </w:tc>
        <w:tc>
          <w:tcPr>
            <w:tcW w:w="777" w:type="dxa"/>
            <w:tcBorders>
              <w:top w:val="nil"/>
              <w:left w:val="single" w:sz="2" w:space="0" w:color="000000"/>
              <w:bottom w:val="single" w:sz="2" w:space="0" w:color="000000"/>
              <w:right w:val="nil"/>
            </w:tcBorders>
            <w:hideMark/>
          </w:tcPr>
          <w:p w:rsidR="00D63310" w:rsidRPr="00CD4B1A" w:rsidRDefault="00D63310" w:rsidP="007A19A9">
            <w:pPr>
              <w:widowControl w:val="0"/>
              <w:suppressLineNumbers/>
              <w:suppressAutoHyphens/>
              <w:snapToGrid w:val="0"/>
              <w:spacing w:after="0"/>
              <w:jc w:val="center"/>
              <w:rPr>
                <w:rFonts w:ascii="Times New Roman" w:eastAsia="Andale Sans UI" w:hAnsi="Times New Roman"/>
                <w:kern w:val="2"/>
                <w:sz w:val="20"/>
                <w:szCs w:val="20"/>
                <w:lang w:val="de-DE" w:eastAsia="fa-IR" w:bidi="fa-IR"/>
              </w:rPr>
            </w:pPr>
            <w:r w:rsidRPr="00CD4B1A">
              <w:rPr>
                <w:rFonts w:ascii="Times New Roman" w:eastAsia="Andale Sans UI" w:hAnsi="Times New Roman"/>
                <w:kern w:val="2"/>
                <w:sz w:val="20"/>
                <w:szCs w:val="20"/>
                <w:lang w:val="de-DE" w:eastAsia="fa-IR" w:bidi="fa-IR"/>
              </w:rPr>
              <w:t>3</w:t>
            </w:r>
          </w:p>
        </w:tc>
        <w:tc>
          <w:tcPr>
            <w:tcW w:w="1146" w:type="dxa"/>
            <w:tcBorders>
              <w:top w:val="nil"/>
              <w:left w:val="single" w:sz="2" w:space="0" w:color="000000"/>
              <w:bottom w:val="single" w:sz="2" w:space="0" w:color="000000"/>
              <w:right w:val="nil"/>
            </w:tcBorders>
            <w:hideMark/>
          </w:tcPr>
          <w:p w:rsidR="00D63310" w:rsidRPr="00CD4B1A" w:rsidRDefault="00D63310" w:rsidP="007A19A9">
            <w:pPr>
              <w:widowControl w:val="0"/>
              <w:suppressLineNumbers/>
              <w:suppressAutoHyphens/>
              <w:snapToGrid w:val="0"/>
              <w:spacing w:after="0"/>
              <w:jc w:val="center"/>
              <w:rPr>
                <w:rFonts w:ascii="Times New Roman" w:eastAsia="Andale Sans UI" w:hAnsi="Times New Roman"/>
                <w:kern w:val="2"/>
                <w:sz w:val="20"/>
                <w:szCs w:val="20"/>
                <w:lang w:val="de-DE" w:eastAsia="fa-IR" w:bidi="fa-IR"/>
              </w:rPr>
            </w:pPr>
            <w:r w:rsidRPr="00CD4B1A">
              <w:rPr>
                <w:rFonts w:ascii="Times New Roman" w:eastAsia="Andale Sans UI" w:hAnsi="Times New Roman"/>
                <w:kern w:val="2"/>
                <w:sz w:val="20"/>
                <w:szCs w:val="20"/>
                <w:lang w:val="de-DE" w:eastAsia="fa-IR" w:bidi="fa-IR"/>
              </w:rPr>
              <w:t>4</w:t>
            </w:r>
          </w:p>
        </w:tc>
        <w:tc>
          <w:tcPr>
            <w:tcW w:w="1276" w:type="dxa"/>
            <w:tcBorders>
              <w:top w:val="nil"/>
              <w:left w:val="single" w:sz="2" w:space="0" w:color="000000"/>
              <w:bottom w:val="single" w:sz="2" w:space="0" w:color="000000"/>
              <w:right w:val="nil"/>
            </w:tcBorders>
            <w:hideMark/>
          </w:tcPr>
          <w:p w:rsidR="00D63310" w:rsidRPr="00CD4B1A" w:rsidRDefault="00D63310" w:rsidP="007A19A9">
            <w:pPr>
              <w:widowControl w:val="0"/>
              <w:suppressLineNumbers/>
              <w:suppressAutoHyphens/>
              <w:snapToGrid w:val="0"/>
              <w:spacing w:after="0"/>
              <w:jc w:val="center"/>
              <w:rPr>
                <w:rFonts w:ascii="Times New Roman" w:eastAsia="Andale Sans UI" w:hAnsi="Times New Roman"/>
                <w:kern w:val="2"/>
                <w:sz w:val="20"/>
                <w:szCs w:val="20"/>
                <w:lang w:eastAsia="fa-IR" w:bidi="fa-IR"/>
              </w:rPr>
            </w:pPr>
            <w:r w:rsidRPr="00CD4B1A">
              <w:rPr>
                <w:rFonts w:ascii="Times New Roman" w:eastAsia="Andale Sans UI" w:hAnsi="Times New Roman"/>
                <w:kern w:val="2"/>
                <w:sz w:val="20"/>
                <w:szCs w:val="20"/>
                <w:lang w:eastAsia="fa-IR" w:bidi="fa-IR"/>
              </w:rPr>
              <w:t>5</w:t>
            </w:r>
          </w:p>
        </w:tc>
        <w:tc>
          <w:tcPr>
            <w:tcW w:w="1701" w:type="dxa"/>
            <w:tcBorders>
              <w:top w:val="nil"/>
              <w:left w:val="single" w:sz="2" w:space="0" w:color="000000"/>
              <w:bottom w:val="single" w:sz="2" w:space="0" w:color="000000"/>
              <w:right w:val="single" w:sz="2" w:space="0" w:color="000000"/>
            </w:tcBorders>
            <w:hideMark/>
          </w:tcPr>
          <w:p w:rsidR="00D63310" w:rsidRPr="00CD4B1A" w:rsidRDefault="00D63310" w:rsidP="007A19A9">
            <w:pPr>
              <w:widowControl w:val="0"/>
              <w:suppressLineNumbers/>
              <w:suppressAutoHyphens/>
              <w:snapToGrid w:val="0"/>
              <w:spacing w:after="0"/>
              <w:jc w:val="center"/>
              <w:rPr>
                <w:rFonts w:ascii="Times New Roman" w:eastAsia="Andale Sans UI" w:hAnsi="Times New Roman"/>
                <w:kern w:val="2"/>
                <w:sz w:val="20"/>
                <w:szCs w:val="20"/>
                <w:lang w:eastAsia="fa-IR" w:bidi="fa-IR"/>
              </w:rPr>
            </w:pPr>
            <w:r w:rsidRPr="00CD4B1A">
              <w:rPr>
                <w:rFonts w:ascii="Times New Roman" w:eastAsia="Andale Sans UI" w:hAnsi="Times New Roman"/>
                <w:kern w:val="2"/>
                <w:sz w:val="20"/>
                <w:szCs w:val="20"/>
                <w:lang w:eastAsia="fa-IR" w:bidi="fa-IR"/>
              </w:rPr>
              <w:t>6</w:t>
            </w:r>
          </w:p>
        </w:tc>
      </w:tr>
      <w:tr w:rsidR="00D63310" w:rsidRPr="007A19A9" w:rsidTr="00443EAD">
        <w:trPr>
          <w:gridBefore w:val="1"/>
          <w:gridAfter w:val="2"/>
          <w:wBefore w:w="993" w:type="dxa"/>
          <w:wAfter w:w="7160" w:type="dxa"/>
        </w:trPr>
        <w:tc>
          <w:tcPr>
            <w:tcW w:w="9072" w:type="dxa"/>
            <w:gridSpan w:val="6"/>
            <w:tcBorders>
              <w:top w:val="nil"/>
              <w:left w:val="single" w:sz="2" w:space="0" w:color="000000"/>
              <w:bottom w:val="single" w:sz="2" w:space="0" w:color="000000"/>
              <w:right w:val="single" w:sz="2" w:space="0" w:color="000000"/>
            </w:tcBorders>
            <w:hideMark/>
          </w:tcPr>
          <w:p w:rsidR="00D63310" w:rsidRPr="00443EAD" w:rsidRDefault="0085446C" w:rsidP="007A19A9">
            <w:pPr>
              <w:widowControl w:val="0"/>
              <w:suppressAutoHyphens/>
              <w:snapToGrid w:val="0"/>
              <w:spacing w:after="0"/>
              <w:jc w:val="center"/>
              <w:rPr>
                <w:rFonts w:ascii="Times New Roman" w:eastAsia="Andale Sans UI" w:hAnsi="Times New Roman"/>
                <w:kern w:val="2"/>
                <w:sz w:val="24"/>
                <w:szCs w:val="24"/>
                <w:lang w:val="de-DE" w:eastAsia="fa-IR" w:bidi="fa-IR"/>
              </w:rPr>
            </w:pPr>
            <w:r w:rsidRPr="00443EAD">
              <w:rPr>
                <w:rFonts w:ascii="Times New Roman" w:hAnsi="Times New Roman"/>
                <w:b/>
                <w:color w:val="000000"/>
                <w:sz w:val="24"/>
                <w:szCs w:val="24"/>
              </w:rPr>
              <w:t xml:space="preserve">Повышение  эффективности развития молодежной политики и совершенствование системы оздоровления и отдыха детей в </w:t>
            </w:r>
            <w:r w:rsidRPr="00443EAD">
              <w:rPr>
                <w:rStyle w:val="a6"/>
                <w:rFonts w:ascii="Times New Roman" w:hAnsi="Times New Roman"/>
                <w:color w:val="000000"/>
                <w:sz w:val="24"/>
                <w:szCs w:val="24"/>
              </w:rPr>
              <w:t>Пристенском районе Курской области</w:t>
            </w:r>
            <w:r w:rsidRPr="00443EAD">
              <w:rPr>
                <w:rFonts w:ascii="Times New Roman" w:hAnsi="Times New Roman"/>
                <w:b/>
                <w:color w:val="000000"/>
                <w:sz w:val="24"/>
                <w:szCs w:val="24"/>
              </w:rPr>
              <w:t xml:space="preserve"> на 2020-2022 годы</w:t>
            </w:r>
            <w:r w:rsidRPr="00443EAD">
              <w:rPr>
                <w:rStyle w:val="a6"/>
                <w:rFonts w:ascii="Times New Roman" w:hAnsi="Times New Roman"/>
                <w:b w:val="0"/>
                <w:color w:val="000000"/>
                <w:sz w:val="24"/>
                <w:szCs w:val="24"/>
              </w:rPr>
              <w:t>»</w:t>
            </w:r>
          </w:p>
        </w:tc>
      </w:tr>
      <w:tr w:rsidR="00D63310" w:rsidRPr="007A19A9" w:rsidTr="00443EAD">
        <w:trPr>
          <w:gridBefore w:val="1"/>
          <w:gridAfter w:val="2"/>
          <w:wBefore w:w="993" w:type="dxa"/>
          <w:wAfter w:w="7160" w:type="dxa"/>
        </w:trPr>
        <w:tc>
          <w:tcPr>
            <w:tcW w:w="372" w:type="dxa"/>
            <w:tcBorders>
              <w:top w:val="nil"/>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val="de-DE" w:eastAsia="fa-IR" w:bidi="fa-IR"/>
              </w:rPr>
            </w:pPr>
            <w:r w:rsidRPr="00443EAD">
              <w:rPr>
                <w:rFonts w:ascii="Times New Roman" w:eastAsia="Andale Sans UI" w:hAnsi="Times New Roman"/>
                <w:kern w:val="2"/>
                <w:sz w:val="24"/>
                <w:szCs w:val="24"/>
                <w:lang w:val="de-DE" w:eastAsia="fa-IR" w:bidi="fa-IR"/>
              </w:rPr>
              <w:t>1</w:t>
            </w:r>
          </w:p>
        </w:tc>
        <w:tc>
          <w:tcPr>
            <w:tcW w:w="3800" w:type="dxa"/>
            <w:tcBorders>
              <w:top w:val="nil"/>
              <w:left w:val="single" w:sz="2" w:space="0" w:color="000000"/>
              <w:bottom w:val="single" w:sz="2" w:space="0" w:color="000000"/>
              <w:right w:val="nil"/>
            </w:tcBorders>
            <w:hideMark/>
          </w:tcPr>
          <w:p w:rsidR="00D63310" w:rsidRPr="00443EAD" w:rsidRDefault="00E55579" w:rsidP="007A19A9">
            <w:pPr>
              <w:widowControl w:val="0"/>
              <w:suppressLineNumbers/>
              <w:suppressAutoHyphens/>
              <w:snapToGrid w:val="0"/>
              <w:spacing w:after="0"/>
              <w:jc w:val="both"/>
              <w:rPr>
                <w:rFonts w:ascii="Times New Roman" w:eastAsia="Andale Sans UI" w:hAnsi="Times New Roman"/>
                <w:kern w:val="2"/>
                <w:sz w:val="24"/>
                <w:szCs w:val="24"/>
                <w:lang w:val="de-DE" w:eastAsia="fa-IR" w:bidi="fa-IR"/>
              </w:rPr>
            </w:pPr>
            <w:proofErr w:type="spellStart"/>
            <w:r w:rsidRPr="00443EAD">
              <w:rPr>
                <w:rFonts w:ascii="Times New Roman" w:eastAsia="Andale Sans UI" w:hAnsi="Times New Roman"/>
                <w:kern w:val="2"/>
                <w:sz w:val="24"/>
                <w:szCs w:val="24"/>
                <w:lang w:val="de-DE" w:eastAsia="fa-IR" w:bidi="fa-IR"/>
              </w:rPr>
              <w:t>У</w:t>
            </w:r>
            <w:r w:rsidR="00D63310" w:rsidRPr="00443EAD">
              <w:rPr>
                <w:rFonts w:ascii="Times New Roman" w:eastAsia="Andale Sans UI" w:hAnsi="Times New Roman"/>
                <w:kern w:val="2"/>
                <w:sz w:val="24"/>
                <w:szCs w:val="24"/>
                <w:lang w:val="de-DE" w:eastAsia="fa-IR" w:bidi="fa-IR"/>
              </w:rPr>
              <w:t>дельный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вес</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численности</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молодых</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людей</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возрасте</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от</w:t>
            </w:r>
            <w:proofErr w:type="spellEnd"/>
            <w:r w:rsidR="00D63310" w:rsidRPr="00443EAD">
              <w:rPr>
                <w:rFonts w:ascii="Times New Roman" w:eastAsia="Andale Sans UI" w:hAnsi="Times New Roman"/>
                <w:kern w:val="2"/>
                <w:sz w:val="24"/>
                <w:szCs w:val="24"/>
                <w:lang w:val="de-DE" w:eastAsia="fa-IR" w:bidi="fa-IR"/>
              </w:rPr>
              <w:t xml:space="preserve"> 14 </w:t>
            </w:r>
            <w:proofErr w:type="spellStart"/>
            <w:r w:rsidR="00D63310" w:rsidRPr="00443EAD">
              <w:rPr>
                <w:rFonts w:ascii="Times New Roman" w:eastAsia="Andale Sans UI" w:hAnsi="Times New Roman"/>
                <w:kern w:val="2"/>
                <w:sz w:val="24"/>
                <w:szCs w:val="24"/>
                <w:lang w:val="de-DE" w:eastAsia="fa-IR" w:bidi="fa-IR"/>
              </w:rPr>
              <w:t>до</w:t>
            </w:r>
            <w:proofErr w:type="spellEnd"/>
            <w:r w:rsidR="00D63310" w:rsidRPr="00443EAD">
              <w:rPr>
                <w:rFonts w:ascii="Times New Roman" w:eastAsia="Andale Sans UI" w:hAnsi="Times New Roman"/>
                <w:kern w:val="2"/>
                <w:sz w:val="24"/>
                <w:szCs w:val="24"/>
                <w:lang w:val="de-DE" w:eastAsia="fa-IR" w:bidi="fa-IR"/>
              </w:rPr>
              <w:t xml:space="preserve"> 30 </w:t>
            </w:r>
            <w:proofErr w:type="spellStart"/>
            <w:r w:rsidR="00D63310" w:rsidRPr="00443EAD">
              <w:rPr>
                <w:rFonts w:ascii="Times New Roman" w:eastAsia="Andale Sans UI" w:hAnsi="Times New Roman"/>
                <w:kern w:val="2"/>
                <w:sz w:val="24"/>
                <w:szCs w:val="24"/>
                <w:lang w:val="de-DE" w:eastAsia="fa-IR" w:bidi="fa-IR"/>
              </w:rPr>
              <w:t>лет</w:t>
            </w:r>
            <w:proofErr w:type="spellEnd"/>
            <w:r w:rsidR="00D63310" w:rsidRPr="00443EAD">
              <w:rPr>
                <w:rFonts w:ascii="Times New Roman" w:eastAsia="Andale Sans UI" w:hAnsi="Times New Roman"/>
                <w:kern w:val="2"/>
                <w:sz w:val="24"/>
                <w:szCs w:val="24"/>
                <w:lang w:val="de-DE" w:eastAsia="fa-IR" w:bidi="fa-IR"/>
              </w:rPr>
              <w:t xml:space="preserve">, </w:t>
            </w:r>
            <w:r w:rsidR="00D63310" w:rsidRPr="00443EAD">
              <w:rPr>
                <w:rFonts w:ascii="Times New Roman" w:eastAsia="Andale Sans UI" w:hAnsi="Times New Roman"/>
                <w:kern w:val="2"/>
                <w:sz w:val="24"/>
                <w:szCs w:val="24"/>
                <w:lang w:eastAsia="fa-IR" w:bidi="fa-IR"/>
              </w:rPr>
              <w:t xml:space="preserve">вовлечённых в социально-значимую деятельность, </w:t>
            </w:r>
            <w:r w:rsidR="00D63310" w:rsidRPr="00443EAD">
              <w:rPr>
                <w:rFonts w:ascii="Times New Roman" w:eastAsia="Andale Sans UI" w:hAnsi="Times New Roman"/>
                <w:kern w:val="2"/>
                <w:sz w:val="24"/>
                <w:szCs w:val="24"/>
                <w:lang w:val="de-DE" w:eastAsia="fa-IR" w:bidi="fa-IR"/>
              </w:rPr>
              <w:t xml:space="preserve">в </w:t>
            </w:r>
            <w:proofErr w:type="spellStart"/>
            <w:r w:rsidR="00D63310" w:rsidRPr="00443EAD">
              <w:rPr>
                <w:rFonts w:ascii="Times New Roman" w:eastAsia="Andale Sans UI" w:hAnsi="Times New Roman"/>
                <w:kern w:val="2"/>
                <w:sz w:val="24"/>
                <w:szCs w:val="24"/>
                <w:lang w:val="de-DE" w:eastAsia="fa-IR" w:bidi="fa-IR"/>
              </w:rPr>
              <w:t>общей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численности</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молодых</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людей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от</w:t>
            </w:r>
            <w:proofErr w:type="spellEnd"/>
            <w:r w:rsidR="00D63310" w:rsidRPr="00443EAD">
              <w:rPr>
                <w:rFonts w:ascii="Times New Roman" w:eastAsia="Andale Sans UI" w:hAnsi="Times New Roman"/>
                <w:kern w:val="2"/>
                <w:sz w:val="24"/>
                <w:szCs w:val="24"/>
                <w:lang w:val="de-DE" w:eastAsia="fa-IR" w:bidi="fa-IR"/>
              </w:rPr>
              <w:t xml:space="preserve"> 14 </w:t>
            </w:r>
            <w:proofErr w:type="spellStart"/>
            <w:r w:rsidR="00D63310" w:rsidRPr="00443EAD">
              <w:rPr>
                <w:rFonts w:ascii="Times New Roman" w:eastAsia="Andale Sans UI" w:hAnsi="Times New Roman"/>
                <w:kern w:val="2"/>
                <w:sz w:val="24"/>
                <w:szCs w:val="24"/>
                <w:lang w:val="de-DE" w:eastAsia="fa-IR" w:bidi="fa-IR"/>
              </w:rPr>
              <w:t>до</w:t>
            </w:r>
            <w:proofErr w:type="spellEnd"/>
            <w:r w:rsidR="00D63310" w:rsidRPr="00443EAD">
              <w:rPr>
                <w:rFonts w:ascii="Times New Roman" w:eastAsia="Andale Sans UI" w:hAnsi="Times New Roman"/>
                <w:kern w:val="2"/>
                <w:sz w:val="24"/>
                <w:szCs w:val="24"/>
                <w:lang w:val="de-DE" w:eastAsia="fa-IR" w:bidi="fa-IR"/>
              </w:rPr>
              <w:t xml:space="preserve"> 30 </w:t>
            </w:r>
            <w:proofErr w:type="spellStart"/>
            <w:r w:rsidR="00D63310" w:rsidRPr="00443EAD">
              <w:rPr>
                <w:rFonts w:ascii="Times New Roman" w:eastAsia="Andale Sans UI" w:hAnsi="Times New Roman"/>
                <w:kern w:val="2"/>
                <w:sz w:val="24"/>
                <w:szCs w:val="24"/>
                <w:lang w:val="de-DE" w:eastAsia="fa-IR" w:bidi="fa-IR"/>
              </w:rPr>
              <w:t>лет</w:t>
            </w:r>
            <w:proofErr w:type="spellEnd"/>
          </w:p>
        </w:tc>
        <w:tc>
          <w:tcPr>
            <w:tcW w:w="777" w:type="dxa"/>
            <w:tcBorders>
              <w:top w:val="nil"/>
              <w:left w:val="single" w:sz="2" w:space="0" w:color="000000"/>
              <w:bottom w:val="single" w:sz="2" w:space="0" w:color="000000"/>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val="de-DE" w:eastAsia="fa-IR" w:bidi="fa-IR"/>
              </w:rPr>
              <w:t>%</w:t>
            </w:r>
          </w:p>
        </w:tc>
        <w:tc>
          <w:tcPr>
            <w:tcW w:w="1146" w:type="dxa"/>
            <w:tcBorders>
              <w:top w:val="nil"/>
              <w:left w:val="single" w:sz="2" w:space="0" w:color="000000"/>
              <w:bottom w:val="single" w:sz="2" w:space="0" w:color="000000"/>
              <w:right w:val="nil"/>
            </w:tcBorders>
            <w:hideMark/>
          </w:tcPr>
          <w:p w:rsidR="00D63310" w:rsidRPr="007A19A9" w:rsidRDefault="00874C5E" w:rsidP="007B665F">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2</w:t>
            </w:r>
            <w:r w:rsidR="007B665F">
              <w:rPr>
                <w:rFonts w:ascii="Times New Roman" w:eastAsia="Andale Sans UI" w:hAnsi="Times New Roman"/>
                <w:kern w:val="2"/>
                <w:sz w:val="28"/>
                <w:szCs w:val="28"/>
                <w:lang w:eastAsia="fa-IR" w:bidi="fa-IR"/>
              </w:rPr>
              <w:t>8</w:t>
            </w:r>
          </w:p>
        </w:tc>
        <w:tc>
          <w:tcPr>
            <w:tcW w:w="1276" w:type="dxa"/>
            <w:tcBorders>
              <w:top w:val="nil"/>
              <w:left w:val="single" w:sz="2" w:space="0" w:color="000000"/>
              <w:bottom w:val="single" w:sz="2" w:space="0" w:color="000000"/>
              <w:right w:val="nil"/>
            </w:tcBorders>
            <w:hideMark/>
          </w:tcPr>
          <w:p w:rsidR="00D63310" w:rsidRPr="007A19A9" w:rsidRDefault="00874C5E" w:rsidP="007B665F">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2</w:t>
            </w:r>
            <w:r w:rsidR="007B665F">
              <w:rPr>
                <w:rFonts w:ascii="Times New Roman" w:eastAsia="Andale Sans UI" w:hAnsi="Times New Roman"/>
                <w:kern w:val="2"/>
                <w:sz w:val="28"/>
                <w:szCs w:val="28"/>
                <w:lang w:eastAsia="fa-IR" w:bidi="fa-IR"/>
              </w:rPr>
              <w:t>8</w:t>
            </w:r>
          </w:p>
        </w:tc>
        <w:tc>
          <w:tcPr>
            <w:tcW w:w="1701" w:type="dxa"/>
            <w:tcBorders>
              <w:top w:val="nil"/>
              <w:left w:val="single" w:sz="2" w:space="0" w:color="000000"/>
              <w:bottom w:val="single" w:sz="2" w:space="0" w:color="000000"/>
              <w:right w:val="single" w:sz="2" w:space="0" w:color="000000"/>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w:t>
            </w:r>
          </w:p>
        </w:tc>
      </w:tr>
      <w:tr w:rsidR="00D63310" w:rsidRPr="007A19A9" w:rsidTr="00443EAD">
        <w:trPr>
          <w:gridBefore w:val="1"/>
          <w:gridAfter w:val="2"/>
          <w:wBefore w:w="993" w:type="dxa"/>
          <w:wAfter w:w="7160" w:type="dxa"/>
        </w:trPr>
        <w:tc>
          <w:tcPr>
            <w:tcW w:w="372" w:type="dxa"/>
            <w:tcBorders>
              <w:top w:val="nil"/>
              <w:left w:val="single" w:sz="2" w:space="0" w:color="000000"/>
              <w:bottom w:val="single" w:sz="2" w:space="0" w:color="000000"/>
              <w:right w:val="nil"/>
            </w:tcBorders>
            <w:hideMark/>
          </w:tcPr>
          <w:p w:rsidR="00D63310" w:rsidRPr="00443EAD" w:rsidRDefault="00874C5E"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2</w:t>
            </w:r>
          </w:p>
        </w:tc>
        <w:tc>
          <w:tcPr>
            <w:tcW w:w="3800" w:type="dxa"/>
            <w:tcBorders>
              <w:top w:val="nil"/>
              <w:left w:val="single" w:sz="2" w:space="0" w:color="000000"/>
              <w:bottom w:val="single" w:sz="2" w:space="0" w:color="000000"/>
              <w:right w:val="nil"/>
            </w:tcBorders>
            <w:hideMark/>
          </w:tcPr>
          <w:p w:rsidR="00D63310" w:rsidRPr="00443EAD" w:rsidRDefault="00E55579" w:rsidP="007A19A9">
            <w:pPr>
              <w:widowControl w:val="0"/>
              <w:suppressLineNumbers/>
              <w:suppressAutoHyphens/>
              <w:snapToGrid w:val="0"/>
              <w:spacing w:after="0"/>
              <w:jc w:val="both"/>
              <w:rPr>
                <w:rFonts w:ascii="Times New Roman" w:eastAsia="Andale Sans UI" w:hAnsi="Times New Roman"/>
                <w:kern w:val="2"/>
                <w:sz w:val="24"/>
                <w:szCs w:val="24"/>
                <w:lang w:val="de-DE" w:eastAsia="fa-IR" w:bidi="fa-IR"/>
              </w:rPr>
            </w:pPr>
            <w:proofErr w:type="spellStart"/>
            <w:r w:rsidRPr="00443EAD">
              <w:rPr>
                <w:rFonts w:ascii="Times New Roman" w:eastAsia="Andale Sans UI" w:hAnsi="Times New Roman"/>
                <w:kern w:val="2"/>
                <w:sz w:val="24"/>
                <w:szCs w:val="24"/>
                <w:lang w:val="de-DE" w:eastAsia="fa-IR" w:bidi="fa-IR"/>
              </w:rPr>
              <w:t>Д</w:t>
            </w:r>
            <w:r w:rsidR="00D63310" w:rsidRPr="00443EAD">
              <w:rPr>
                <w:rFonts w:ascii="Times New Roman" w:eastAsia="Andale Sans UI" w:hAnsi="Times New Roman"/>
                <w:kern w:val="2"/>
                <w:sz w:val="24"/>
                <w:szCs w:val="24"/>
                <w:lang w:val="de-DE" w:eastAsia="fa-IR" w:bidi="fa-IR"/>
              </w:rPr>
              <w:t>оля</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детей</w:t>
            </w:r>
            <w:proofErr w:type="spellEnd"/>
            <w:r w:rsidR="00D63310" w:rsidRPr="00443EAD">
              <w:rPr>
                <w:rFonts w:ascii="Times New Roman" w:eastAsia="Andale Sans UI" w:hAnsi="Times New Roman"/>
                <w:kern w:val="2"/>
                <w:sz w:val="24"/>
                <w:szCs w:val="24"/>
                <w:lang w:val="de-DE"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оздоровленных</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рамках</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мер</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социальной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поддержки</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общей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численности</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детей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lastRenderedPageBreak/>
              <w:t>школьного</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возраста</w:t>
            </w:r>
            <w:proofErr w:type="spellEnd"/>
          </w:p>
        </w:tc>
        <w:tc>
          <w:tcPr>
            <w:tcW w:w="777" w:type="dxa"/>
            <w:tcBorders>
              <w:top w:val="nil"/>
              <w:left w:val="single" w:sz="2" w:space="0" w:color="000000"/>
              <w:bottom w:val="single" w:sz="2" w:space="0" w:color="000000"/>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val="de-DE" w:eastAsia="fa-IR" w:bidi="fa-IR"/>
              </w:rPr>
              <w:lastRenderedPageBreak/>
              <w:t>%</w:t>
            </w:r>
          </w:p>
        </w:tc>
        <w:tc>
          <w:tcPr>
            <w:tcW w:w="1146" w:type="dxa"/>
            <w:tcBorders>
              <w:top w:val="nil"/>
              <w:left w:val="single" w:sz="2" w:space="0" w:color="000000"/>
              <w:bottom w:val="single" w:sz="2" w:space="0" w:color="000000"/>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29</w:t>
            </w:r>
          </w:p>
        </w:tc>
        <w:tc>
          <w:tcPr>
            <w:tcW w:w="1276" w:type="dxa"/>
            <w:tcBorders>
              <w:top w:val="nil"/>
              <w:left w:val="single" w:sz="2" w:space="0" w:color="000000"/>
              <w:bottom w:val="single" w:sz="2" w:space="0" w:color="000000"/>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29</w:t>
            </w:r>
          </w:p>
        </w:tc>
        <w:tc>
          <w:tcPr>
            <w:tcW w:w="1701" w:type="dxa"/>
            <w:tcBorders>
              <w:top w:val="nil"/>
              <w:left w:val="single" w:sz="2" w:space="0" w:color="000000"/>
              <w:bottom w:val="single" w:sz="2" w:space="0" w:color="000000"/>
              <w:right w:val="single" w:sz="2" w:space="0" w:color="000000"/>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w:t>
            </w:r>
          </w:p>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p>
        </w:tc>
      </w:tr>
      <w:tr w:rsidR="00D63310" w:rsidRPr="007A19A9" w:rsidTr="00443EAD">
        <w:trPr>
          <w:gridBefore w:val="1"/>
          <w:gridAfter w:val="2"/>
          <w:wBefore w:w="993" w:type="dxa"/>
          <w:wAfter w:w="7160" w:type="dxa"/>
        </w:trPr>
        <w:tc>
          <w:tcPr>
            <w:tcW w:w="9072" w:type="dxa"/>
            <w:gridSpan w:val="6"/>
            <w:tcBorders>
              <w:top w:val="nil"/>
              <w:left w:val="single" w:sz="2" w:space="0" w:color="000000"/>
              <w:bottom w:val="single" w:sz="2" w:space="0" w:color="000000"/>
              <w:right w:val="single" w:sz="2" w:space="0" w:color="000000"/>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b/>
                <w:bCs/>
                <w:kern w:val="2"/>
                <w:sz w:val="24"/>
                <w:szCs w:val="24"/>
                <w:lang w:eastAsia="fa-IR" w:bidi="fa-IR"/>
              </w:rPr>
            </w:pPr>
            <w:r w:rsidRPr="00443EAD">
              <w:rPr>
                <w:rFonts w:ascii="Times New Roman" w:eastAsia="Andale Sans UI" w:hAnsi="Times New Roman"/>
                <w:b/>
                <w:bCs/>
                <w:kern w:val="2"/>
                <w:sz w:val="24"/>
                <w:szCs w:val="24"/>
                <w:lang w:eastAsia="fa-IR" w:bidi="fa-IR"/>
              </w:rPr>
              <w:lastRenderedPageBreak/>
              <w:t xml:space="preserve">Подпрограмма 1 </w:t>
            </w:r>
            <w:r w:rsidRPr="00443EAD">
              <w:rPr>
                <w:rFonts w:ascii="Times New Roman" w:hAnsi="Times New Roman"/>
                <w:b/>
                <w:color w:val="000000"/>
                <w:sz w:val="24"/>
                <w:szCs w:val="24"/>
              </w:rPr>
              <w:t xml:space="preserve">«Повышение эффективности реализации молодежной политики в Пристенском районе </w:t>
            </w:r>
            <w:r w:rsidRPr="00443EAD">
              <w:rPr>
                <w:rFonts w:ascii="Times New Roman" w:hAnsi="Times New Roman"/>
                <w:b/>
                <w:sz w:val="24"/>
                <w:szCs w:val="24"/>
              </w:rPr>
              <w:t>Курской области</w:t>
            </w:r>
            <w:r w:rsidRPr="00443EAD">
              <w:rPr>
                <w:rFonts w:ascii="Times New Roman" w:hAnsi="Times New Roman"/>
                <w:b/>
                <w:color w:val="000000"/>
                <w:sz w:val="24"/>
                <w:szCs w:val="24"/>
              </w:rPr>
              <w:t>»</w:t>
            </w:r>
          </w:p>
        </w:tc>
      </w:tr>
      <w:tr w:rsidR="00D63310" w:rsidRPr="007A19A9" w:rsidTr="00443EAD">
        <w:trPr>
          <w:gridBefore w:val="1"/>
          <w:gridAfter w:val="2"/>
          <w:wBefore w:w="993" w:type="dxa"/>
          <w:wAfter w:w="7160" w:type="dxa"/>
        </w:trPr>
        <w:tc>
          <w:tcPr>
            <w:tcW w:w="372" w:type="dxa"/>
            <w:tcBorders>
              <w:top w:val="nil"/>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4</w:t>
            </w:r>
          </w:p>
        </w:tc>
        <w:tc>
          <w:tcPr>
            <w:tcW w:w="3800" w:type="dxa"/>
            <w:tcBorders>
              <w:top w:val="nil"/>
              <w:left w:val="single" w:sz="2" w:space="0" w:color="000000"/>
              <w:bottom w:val="single" w:sz="2" w:space="0" w:color="000000"/>
              <w:right w:val="nil"/>
            </w:tcBorders>
            <w:hideMark/>
          </w:tcPr>
          <w:p w:rsidR="00D63310" w:rsidRPr="00443EAD" w:rsidRDefault="00E55579" w:rsidP="007A19A9">
            <w:pPr>
              <w:widowControl w:val="0"/>
              <w:suppressLineNumbers/>
              <w:suppressAutoHyphens/>
              <w:snapToGrid w:val="0"/>
              <w:spacing w:after="0"/>
              <w:jc w:val="both"/>
              <w:rPr>
                <w:rFonts w:ascii="Times New Roman" w:eastAsia="Andale Sans UI" w:hAnsi="Times New Roman"/>
                <w:kern w:val="2"/>
                <w:sz w:val="24"/>
                <w:szCs w:val="24"/>
                <w:lang w:val="de-DE" w:eastAsia="fa-IR" w:bidi="fa-IR"/>
              </w:rPr>
            </w:pPr>
            <w:proofErr w:type="spellStart"/>
            <w:r w:rsidRPr="00443EAD">
              <w:rPr>
                <w:rFonts w:ascii="Times New Roman" w:eastAsia="Andale Sans UI" w:hAnsi="Times New Roman"/>
                <w:kern w:val="2"/>
                <w:sz w:val="24"/>
                <w:szCs w:val="24"/>
                <w:lang w:val="de-DE" w:eastAsia="fa-IR" w:bidi="fa-IR"/>
              </w:rPr>
              <w:t>У</w:t>
            </w:r>
            <w:r w:rsidR="00D63310" w:rsidRPr="00443EAD">
              <w:rPr>
                <w:rFonts w:ascii="Times New Roman" w:eastAsia="Andale Sans UI" w:hAnsi="Times New Roman"/>
                <w:kern w:val="2"/>
                <w:sz w:val="24"/>
                <w:szCs w:val="24"/>
                <w:lang w:val="de-DE" w:eastAsia="fa-IR" w:bidi="fa-IR"/>
              </w:rPr>
              <w:t>дельный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вес</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численности</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молодых</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людей</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возрасте</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от</w:t>
            </w:r>
            <w:proofErr w:type="spellEnd"/>
            <w:r w:rsidR="00D63310" w:rsidRPr="00443EAD">
              <w:rPr>
                <w:rFonts w:ascii="Times New Roman" w:eastAsia="Andale Sans UI" w:hAnsi="Times New Roman"/>
                <w:kern w:val="2"/>
                <w:sz w:val="24"/>
                <w:szCs w:val="24"/>
                <w:lang w:val="de-DE" w:eastAsia="fa-IR" w:bidi="fa-IR"/>
              </w:rPr>
              <w:t xml:space="preserve"> 14 </w:t>
            </w:r>
            <w:proofErr w:type="spellStart"/>
            <w:r w:rsidR="00D63310" w:rsidRPr="00443EAD">
              <w:rPr>
                <w:rFonts w:ascii="Times New Roman" w:eastAsia="Andale Sans UI" w:hAnsi="Times New Roman"/>
                <w:kern w:val="2"/>
                <w:sz w:val="24"/>
                <w:szCs w:val="24"/>
                <w:lang w:val="de-DE" w:eastAsia="fa-IR" w:bidi="fa-IR"/>
              </w:rPr>
              <w:t>до</w:t>
            </w:r>
            <w:proofErr w:type="spellEnd"/>
            <w:r w:rsidR="00D63310" w:rsidRPr="00443EAD">
              <w:rPr>
                <w:rFonts w:ascii="Times New Roman" w:eastAsia="Andale Sans UI" w:hAnsi="Times New Roman"/>
                <w:kern w:val="2"/>
                <w:sz w:val="24"/>
                <w:szCs w:val="24"/>
                <w:lang w:val="de-DE" w:eastAsia="fa-IR" w:bidi="fa-IR"/>
              </w:rPr>
              <w:t xml:space="preserve"> 30 </w:t>
            </w:r>
            <w:proofErr w:type="spellStart"/>
            <w:r w:rsidR="00D63310" w:rsidRPr="00443EAD">
              <w:rPr>
                <w:rFonts w:ascii="Times New Roman" w:eastAsia="Andale Sans UI" w:hAnsi="Times New Roman"/>
                <w:kern w:val="2"/>
                <w:sz w:val="24"/>
                <w:szCs w:val="24"/>
                <w:lang w:val="de-DE" w:eastAsia="fa-IR" w:bidi="fa-IR"/>
              </w:rPr>
              <w:t>лет</w:t>
            </w:r>
            <w:proofErr w:type="spellEnd"/>
            <w:r w:rsidR="00D63310" w:rsidRPr="00443EAD">
              <w:rPr>
                <w:rFonts w:ascii="Times New Roman" w:eastAsia="Andale Sans UI" w:hAnsi="Times New Roman"/>
                <w:kern w:val="2"/>
                <w:sz w:val="24"/>
                <w:szCs w:val="24"/>
                <w:lang w:val="de-DE"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принимающих</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участие</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добровольческой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деятельности</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общей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численности</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молодежи</w:t>
            </w:r>
            <w:proofErr w:type="spellEnd"/>
            <w:r w:rsidRPr="00443EAD">
              <w:rPr>
                <w:rFonts w:ascii="Times New Roman" w:eastAsia="Andale Sans UI" w:hAnsi="Times New Roman"/>
                <w:kern w:val="2"/>
                <w:sz w:val="24"/>
                <w:szCs w:val="24"/>
                <w:lang w:eastAsia="fa-IR" w:bidi="fa-IR"/>
              </w:rPr>
              <w:t xml:space="preserve"> </w:t>
            </w:r>
            <w:r w:rsidR="00D63310" w:rsidRPr="00443EAD">
              <w:rPr>
                <w:rFonts w:ascii="Times New Roman" w:hAnsi="Times New Roman"/>
                <w:sz w:val="24"/>
                <w:szCs w:val="24"/>
              </w:rPr>
              <w:t>Пристенского</w:t>
            </w:r>
            <w:r w:rsidR="00D63310" w:rsidRPr="00443EAD">
              <w:rPr>
                <w:rFonts w:ascii="Times New Roman" w:eastAsia="Andale Sans UI" w:hAnsi="Times New Roman"/>
                <w:kern w:val="2"/>
                <w:sz w:val="24"/>
                <w:szCs w:val="24"/>
                <w:lang w:eastAsia="fa-IR" w:bidi="fa-IR"/>
              </w:rPr>
              <w:t xml:space="preserve"> района </w:t>
            </w:r>
            <w:proofErr w:type="spellStart"/>
            <w:r w:rsidR="00D63310" w:rsidRPr="00443EAD">
              <w:rPr>
                <w:rFonts w:ascii="Times New Roman" w:eastAsia="Andale Sans UI" w:hAnsi="Times New Roman"/>
                <w:kern w:val="2"/>
                <w:sz w:val="24"/>
                <w:szCs w:val="24"/>
                <w:lang w:val="de-DE" w:eastAsia="fa-IR" w:bidi="fa-IR"/>
              </w:rPr>
              <w:t>Курской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области</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возрастеот</w:t>
            </w:r>
            <w:proofErr w:type="spellEnd"/>
            <w:r w:rsidR="00D63310" w:rsidRPr="00443EAD">
              <w:rPr>
                <w:rFonts w:ascii="Times New Roman" w:eastAsia="Andale Sans UI" w:hAnsi="Times New Roman"/>
                <w:kern w:val="2"/>
                <w:sz w:val="24"/>
                <w:szCs w:val="24"/>
                <w:lang w:val="de-DE" w:eastAsia="fa-IR" w:bidi="fa-IR"/>
              </w:rPr>
              <w:t xml:space="preserve"> 14 </w:t>
            </w:r>
            <w:proofErr w:type="spellStart"/>
            <w:r w:rsidR="00D63310" w:rsidRPr="00443EAD">
              <w:rPr>
                <w:rFonts w:ascii="Times New Roman" w:eastAsia="Andale Sans UI" w:hAnsi="Times New Roman"/>
                <w:kern w:val="2"/>
                <w:sz w:val="24"/>
                <w:szCs w:val="24"/>
                <w:lang w:val="de-DE" w:eastAsia="fa-IR" w:bidi="fa-IR"/>
              </w:rPr>
              <w:t>до</w:t>
            </w:r>
            <w:proofErr w:type="spellEnd"/>
            <w:r w:rsidR="00D63310" w:rsidRPr="00443EAD">
              <w:rPr>
                <w:rFonts w:ascii="Times New Roman" w:eastAsia="Andale Sans UI" w:hAnsi="Times New Roman"/>
                <w:kern w:val="2"/>
                <w:sz w:val="24"/>
                <w:szCs w:val="24"/>
                <w:lang w:val="de-DE" w:eastAsia="fa-IR" w:bidi="fa-IR"/>
              </w:rPr>
              <w:t xml:space="preserve"> 30 </w:t>
            </w:r>
            <w:proofErr w:type="spellStart"/>
            <w:r w:rsidR="00D63310" w:rsidRPr="00443EAD">
              <w:rPr>
                <w:rFonts w:ascii="Times New Roman" w:eastAsia="Andale Sans UI" w:hAnsi="Times New Roman"/>
                <w:kern w:val="2"/>
                <w:sz w:val="24"/>
                <w:szCs w:val="24"/>
                <w:lang w:val="de-DE" w:eastAsia="fa-IR" w:bidi="fa-IR"/>
              </w:rPr>
              <w:t>лет</w:t>
            </w:r>
            <w:proofErr w:type="spellEnd"/>
          </w:p>
        </w:tc>
        <w:tc>
          <w:tcPr>
            <w:tcW w:w="777" w:type="dxa"/>
            <w:tcBorders>
              <w:top w:val="nil"/>
              <w:left w:val="single" w:sz="2" w:space="0" w:color="000000"/>
              <w:bottom w:val="single" w:sz="2" w:space="0" w:color="000000"/>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val="de-DE" w:eastAsia="fa-IR" w:bidi="fa-IR"/>
              </w:rPr>
              <w:t>%</w:t>
            </w:r>
          </w:p>
        </w:tc>
        <w:tc>
          <w:tcPr>
            <w:tcW w:w="1146" w:type="dxa"/>
            <w:tcBorders>
              <w:top w:val="nil"/>
              <w:left w:val="single" w:sz="2" w:space="0" w:color="000000"/>
              <w:bottom w:val="single" w:sz="2" w:space="0" w:color="000000"/>
              <w:right w:val="nil"/>
            </w:tcBorders>
          </w:tcPr>
          <w:p w:rsidR="00D63310" w:rsidRPr="00306225" w:rsidRDefault="007B665F"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Pr>
                <w:rFonts w:ascii="Times New Roman" w:eastAsia="Andale Sans UI" w:hAnsi="Times New Roman"/>
                <w:kern w:val="2"/>
                <w:sz w:val="28"/>
                <w:szCs w:val="28"/>
                <w:lang w:eastAsia="fa-IR" w:bidi="fa-IR"/>
              </w:rPr>
              <w:t>14</w:t>
            </w:r>
            <w:r w:rsidR="00306225">
              <w:rPr>
                <w:rFonts w:ascii="Times New Roman" w:eastAsia="Andale Sans UI" w:hAnsi="Times New Roman"/>
                <w:kern w:val="2"/>
                <w:sz w:val="28"/>
                <w:szCs w:val="28"/>
                <w:lang w:eastAsia="fa-IR" w:bidi="fa-IR"/>
              </w:rPr>
              <w:t>,2</w:t>
            </w:r>
          </w:p>
        </w:tc>
        <w:tc>
          <w:tcPr>
            <w:tcW w:w="1276" w:type="dxa"/>
            <w:tcBorders>
              <w:top w:val="nil"/>
              <w:left w:val="single" w:sz="2" w:space="0" w:color="000000"/>
              <w:bottom w:val="single" w:sz="2" w:space="0" w:color="000000"/>
              <w:right w:val="nil"/>
            </w:tcBorders>
          </w:tcPr>
          <w:p w:rsidR="00D63310" w:rsidRPr="007A19A9" w:rsidRDefault="007B665F" w:rsidP="00EF15CC">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Pr>
                <w:rFonts w:ascii="Times New Roman" w:eastAsia="Andale Sans UI" w:hAnsi="Times New Roman"/>
                <w:kern w:val="2"/>
                <w:sz w:val="28"/>
                <w:szCs w:val="28"/>
                <w:lang w:eastAsia="fa-IR" w:bidi="fa-IR"/>
              </w:rPr>
              <w:t>14</w:t>
            </w:r>
            <w:r w:rsidR="00306225">
              <w:rPr>
                <w:rFonts w:ascii="Times New Roman" w:eastAsia="Andale Sans UI" w:hAnsi="Times New Roman"/>
                <w:kern w:val="2"/>
                <w:sz w:val="28"/>
                <w:szCs w:val="28"/>
                <w:lang w:eastAsia="fa-IR" w:bidi="fa-IR"/>
              </w:rPr>
              <w:t>,</w:t>
            </w:r>
            <w:r w:rsidR="00EF15CC">
              <w:rPr>
                <w:rFonts w:ascii="Times New Roman" w:eastAsia="Andale Sans UI" w:hAnsi="Times New Roman"/>
                <w:kern w:val="2"/>
                <w:sz w:val="28"/>
                <w:szCs w:val="28"/>
                <w:lang w:eastAsia="fa-IR" w:bidi="fa-IR"/>
              </w:rPr>
              <w:t>4</w:t>
            </w:r>
          </w:p>
        </w:tc>
        <w:tc>
          <w:tcPr>
            <w:tcW w:w="1701" w:type="dxa"/>
            <w:tcBorders>
              <w:top w:val="nil"/>
              <w:left w:val="single" w:sz="2" w:space="0" w:color="000000"/>
              <w:bottom w:val="single" w:sz="2" w:space="0" w:color="000000"/>
              <w:right w:val="single" w:sz="2" w:space="0" w:color="000000"/>
            </w:tcBorders>
          </w:tcPr>
          <w:p w:rsidR="00D63310" w:rsidRPr="00053F7B" w:rsidRDefault="008F6D4C"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053F7B">
              <w:rPr>
                <w:rFonts w:ascii="Times New Roman" w:eastAsia="Andale Sans UI" w:hAnsi="Times New Roman"/>
                <w:kern w:val="2"/>
                <w:sz w:val="24"/>
                <w:szCs w:val="24"/>
                <w:lang w:eastAsia="fa-IR" w:bidi="fa-IR"/>
              </w:rPr>
              <w:t xml:space="preserve">Увеличение численности молодых людей </w:t>
            </w:r>
            <w:proofErr w:type="spellStart"/>
            <w:r w:rsidRPr="00053F7B">
              <w:rPr>
                <w:rFonts w:ascii="Times New Roman" w:eastAsia="Andale Sans UI" w:hAnsi="Times New Roman"/>
                <w:kern w:val="2"/>
                <w:sz w:val="24"/>
                <w:szCs w:val="24"/>
                <w:lang w:val="de-DE" w:eastAsia="fa-IR" w:bidi="fa-IR"/>
              </w:rPr>
              <w:t>принимающих</w:t>
            </w:r>
            <w:proofErr w:type="spellEnd"/>
            <w:r w:rsidRPr="00053F7B">
              <w:rPr>
                <w:rFonts w:ascii="Times New Roman" w:eastAsia="Andale Sans UI" w:hAnsi="Times New Roman"/>
                <w:kern w:val="2"/>
                <w:sz w:val="24"/>
                <w:szCs w:val="24"/>
                <w:lang w:eastAsia="fa-IR" w:bidi="fa-IR"/>
              </w:rPr>
              <w:t xml:space="preserve"> </w:t>
            </w:r>
            <w:proofErr w:type="spellStart"/>
            <w:r w:rsidRPr="00053F7B">
              <w:rPr>
                <w:rFonts w:ascii="Times New Roman" w:eastAsia="Andale Sans UI" w:hAnsi="Times New Roman"/>
                <w:kern w:val="2"/>
                <w:sz w:val="24"/>
                <w:szCs w:val="24"/>
                <w:lang w:val="de-DE" w:eastAsia="fa-IR" w:bidi="fa-IR"/>
              </w:rPr>
              <w:t>участие</w:t>
            </w:r>
            <w:proofErr w:type="spellEnd"/>
            <w:r w:rsidRPr="00053F7B">
              <w:rPr>
                <w:rFonts w:ascii="Times New Roman" w:eastAsia="Andale Sans UI" w:hAnsi="Times New Roman"/>
                <w:kern w:val="2"/>
                <w:sz w:val="24"/>
                <w:szCs w:val="24"/>
                <w:lang w:val="de-DE" w:eastAsia="fa-IR" w:bidi="fa-IR"/>
              </w:rPr>
              <w:t xml:space="preserve"> в </w:t>
            </w:r>
            <w:proofErr w:type="spellStart"/>
            <w:r w:rsidRPr="00053F7B">
              <w:rPr>
                <w:rFonts w:ascii="Times New Roman" w:eastAsia="Andale Sans UI" w:hAnsi="Times New Roman"/>
                <w:kern w:val="2"/>
                <w:sz w:val="24"/>
                <w:szCs w:val="24"/>
                <w:lang w:val="de-DE" w:eastAsia="fa-IR" w:bidi="fa-IR"/>
              </w:rPr>
              <w:t>добровольческой</w:t>
            </w:r>
            <w:proofErr w:type="spellEnd"/>
            <w:r w:rsidRPr="00053F7B">
              <w:rPr>
                <w:rFonts w:ascii="Times New Roman" w:eastAsia="Andale Sans UI" w:hAnsi="Times New Roman"/>
                <w:kern w:val="2"/>
                <w:sz w:val="24"/>
                <w:szCs w:val="24"/>
                <w:lang w:eastAsia="fa-IR" w:bidi="fa-IR"/>
              </w:rPr>
              <w:t xml:space="preserve"> </w:t>
            </w:r>
            <w:proofErr w:type="spellStart"/>
            <w:r w:rsidRPr="00053F7B">
              <w:rPr>
                <w:rFonts w:ascii="Times New Roman" w:eastAsia="Andale Sans UI" w:hAnsi="Times New Roman"/>
                <w:kern w:val="2"/>
                <w:sz w:val="24"/>
                <w:szCs w:val="24"/>
                <w:lang w:val="de-DE" w:eastAsia="fa-IR" w:bidi="fa-IR"/>
              </w:rPr>
              <w:t>деятельности</w:t>
            </w:r>
            <w:proofErr w:type="spellEnd"/>
          </w:p>
        </w:tc>
      </w:tr>
      <w:tr w:rsidR="00D63310" w:rsidRPr="007A19A9" w:rsidTr="00443EAD">
        <w:trPr>
          <w:gridBefore w:val="1"/>
          <w:gridAfter w:val="2"/>
          <w:wBefore w:w="993" w:type="dxa"/>
          <w:wAfter w:w="7160" w:type="dxa"/>
        </w:trPr>
        <w:tc>
          <w:tcPr>
            <w:tcW w:w="372" w:type="dxa"/>
            <w:tcBorders>
              <w:top w:val="nil"/>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val="en-US" w:eastAsia="fa-IR" w:bidi="fa-IR"/>
              </w:rPr>
            </w:pPr>
            <w:r w:rsidRPr="00443EAD">
              <w:rPr>
                <w:rFonts w:ascii="Times New Roman" w:eastAsia="Andale Sans UI" w:hAnsi="Times New Roman"/>
                <w:kern w:val="2"/>
                <w:sz w:val="24"/>
                <w:szCs w:val="24"/>
                <w:lang w:val="en-US" w:eastAsia="fa-IR" w:bidi="fa-IR"/>
              </w:rPr>
              <w:t>5</w:t>
            </w:r>
          </w:p>
        </w:tc>
        <w:tc>
          <w:tcPr>
            <w:tcW w:w="3800" w:type="dxa"/>
            <w:tcBorders>
              <w:top w:val="nil"/>
              <w:left w:val="single" w:sz="2" w:space="0" w:color="000000"/>
              <w:bottom w:val="single" w:sz="2" w:space="0" w:color="000000"/>
              <w:right w:val="nil"/>
            </w:tcBorders>
            <w:hideMark/>
          </w:tcPr>
          <w:p w:rsidR="00D63310" w:rsidRPr="00443EAD" w:rsidRDefault="00E55579" w:rsidP="00621F01">
            <w:pPr>
              <w:widowControl w:val="0"/>
              <w:suppressLineNumbers/>
              <w:suppressAutoHyphens/>
              <w:snapToGrid w:val="0"/>
              <w:spacing w:after="0"/>
              <w:jc w:val="both"/>
              <w:rPr>
                <w:rFonts w:ascii="Times New Roman" w:eastAsia="Andale Sans UI" w:hAnsi="Times New Roman"/>
                <w:kern w:val="2"/>
                <w:sz w:val="24"/>
                <w:szCs w:val="24"/>
                <w:lang w:val="de-DE" w:eastAsia="fa-IR" w:bidi="fa-IR"/>
              </w:rPr>
            </w:pPr>
            <w:proofErr w:type="spellStart"/>
            <w:r w:rsidRPr="00443EAD">
              <w:rPr>
                <w:rFonts w:ascii="Times New Roman" w:eastAsia="Andale Sans UI" w:hAnsi="Times New Roman"/>
                <w:kern w:val="2"/>
                <w:sz w:val="24"/>
                <w:szCs w:val="24"/>
                <w:lang w:val="de-DE" w:eastAsia="fa-IR" w:bidi="fa-IR"/>
              </w:rPr>
              <w:t>У</w:t>
            </w:r>
            <w:r w:rsidR="00D63310" w:rsidRPr="00443EAD">
              <w:rPr>
                <w:rFonts w:ascii="Times New Roman" w:eastAsia="Andale Sans UI" w:hAnsi="Times New Roman"/>
                <w:kern w:val="2"/>
                <w:sz w:val="24"/>
                <w:szCs w:val="24"/>
                <w:lang w:val="de-DE" w:eastAsia="fa-IR" w:bidi="fa-IR"/>
              </w:rPr>
              <w:t>дельный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вес</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численности</w:t>
            </w:r>
            <w:proofErr w:type="spellEnd"/>
            <w:r w:rsidR="00621F01"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молодых</w:t>
            </w:r>
            <w:proofErr w:type="spellEnd"/>
            <w:r w:rsidR="00621F01"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людей</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возрасте</w:t>
            </w:r>
            <w:proofErr w:type="spellEnd"/>
            <w:r w:rsidR="00621F01"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от</w:t>
            </w:r>
            <w:proofErr w:type="spellEnd"/>
            <w:r w:rsidR="00D63310" w:rsidRPr="00443EAD">
              <w:rPr>
                <w:rFonts w:ascii="Times New Roman" w:eastAsia="Andale Sans UI" w:hAnsi="Times New Roman"/>
                <w:kern w:val="2"/>
                <w:sz w:val="24"/>
                <w:szCs w:val="24"/>
                <w:lang w:val="de-DE" w:eastAsia="fa-IR" w:bidi="fa-IR"/>
              </w:rPr>
              <w:t xml:space="preserve"> 14 </w:t>
            </w:r>
            <w:proofErr w:type="spellStart"/>
            <w:r w:rsidR="00D63310" w:rsidRPr="00443EAD">
              <w:rPr>
                <w:rFonts w:ascii="Times New Roman" w:eastAsia="Andale Sans UI" w:hAnsi="Times New Roman"/>
                <w:kern w:val="2"/>
                <w:sz w:val="24"/>
                <w:szCs w:val="24"/>
                <w:lang w:val="de-DE" w:eastAsia="fa-IR" w:bidi="fa-IR"/>
              </w:rPr>
              <w:t>до</w:t>
            </w:r>
            <w:proofErr w:type="spellEnd"/>
            <w:r w:rsidR="00D63310" w:rsidRPr="00443EAD">
              <w:rPr>
                <w:rFonts w:ascii="Times New Roman" w:eastAsia="Andale Sans UI" w:hAnsi="Times New Roman"/>
                <w:kern w:val="2"/>
                <w:sz w:val="24"/>
                <w:szCs w:val="24"/>
                <w:lang w:val="de-DE" w:eastAsia="fa-IR" w:bidi="fa-IR"/>
              </w:rPr>
              <w:t xml:space="preserve"> 30 </w:t>
            </w:r>
            <w:proofErr w:type="spellStart"/>
            <w:r w:rsidR="00D63310" w:rsidRPr="00443EAD">
              <w:rPr>
                <w:rFonts w:ascii="Times New Roman" w:eastAsia="Andale Sans UI" w:hAnsi="Times New Roman"/>
                <w:kern w:val="2"/>
                <w:sz w:val="24"/>
                <w:szCs w:val="24"/>
                <w:lang w:val="de-DE" w:eastAsia="fa-IR" w:bidi="fa-IR"/>
              </w:rPr>
              <w:t>лет</w:t>
            </w:r>
            <w:proofErr w:type="spellEnd"/>
            <w:r w:rsidR="00D63310" w:rsidRPr="00443EAD">
              <w:rPr>
                <w:rFonts w:ascii="Times New Roman" w:eastAsia="Andale Sans UI" w:hAnsi="Times New Roman"/>
                <w:kern w:val="2"/>
                <w:sz w:val="24"/>
                <w:szCs w:val="24"/>
                <w:lang w:val="de-DE"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участвующих</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деятельности</w:t>
            </w:r>
            <w:proofErr w:type="spellEnd"/>
            <w:r w:rsidR="00621F01"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патриотических</w:t>
            </w:r>
            <w:proofErr w:type="spellEnd"/>
            <w:r w:rsidR="00621F01"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объединений</w:t>
            </w:r>
            <w:proofErr w:type="spellEnd"/>
            <w:r w:rsidR="00D63310" w:rsidRPr="00443EAD">
              <w:rPr>
                <w:rFonts w:ascii="Times New Roman" w:eastAsia="Andale Sans UI" w:hAnsi="Times New Roman"/>
                <w:kern w:val="2"/>
                <w:sz w:val="24"/>
                <w:szCs w:val="24"/>
                <w:lang w:val="de-DE"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клубов</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общем</w:t>
            </w:r>
            <w:proofErr w:type="spellEnd"/>
            <w:r w:rsidR="00621F01"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количестве</w:t>
            </w:r>
            <w:proofErr w:type="spellEnd"/>
            <w:r w:rsidR="00621F01"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молодежи</w:t>
            </w:r>
            <w:proofErr w:type="spellEnd"/>
            <w:r w:rsidR="00621F01" w:rsidRPr="00443EAD">
              <w:rPr>
                <w:rFonts w:ascii="Times New Roman" w:eastAsia="Andale Sans UI" w:hAnsi="Times New Roman"/>
                <w:kern w:val="2"/>
                <w:sz w:val="24"/>
                <w:szCs w:val="24"/>
                <w:lang w:eastAsia="fa-IR" w:bidi="fa-IR"/>
              </w:rPr>
              <w:t xml:space="preserve"> </w:t>
            </w:r>
            <w:r w:rsidR="00D63310" w:rsidRPr="00443EAD">
              <w:rPr>
                <w:rFonts w:ascii="Times New Roman" w:hAnsi="Times New Roman"/>
                <w:sz w:val="24"/>
                <w:szCs w:val="24"/>
              </w:rPr>
              <w:t>Пристенского</w:t>
            </w:r>
            <w:r w:rsidR="00D63310" w:rsidRPr="00443EAD">
              <w:rPr>
                <w:rFonts w:ascii="Times New Roman" w:eastAsia="Andale Sans UI" w:hAnsi="Times New Roman"/>
                <w:kern w:val="2"/>
                <w:sz w:val="24"/>
                <w:szCs w:val="24"/>
                <w:lang w:eastAsia="fa-IR" w:bidi="fa-IR"/>
              </w:rPr>
              <w:t xml:space="preserve"> района </w:t>
            </w:r>
            <w:proofErr w:type="spellStart"/>
            <w:r w:rsidR="00D63310" w:rsidRPr="00443EAD">
              <w:rPr>
                <w:rFonts w:ascii="Times New Roman" w:eastAsia="Andale Sans UI" w:hAnsi="Times New Roman"/>
                <w:kern w:val="2"/>
                <w:sz w:val="24"/>
                <w:szCs w:val="24"/>
                <w:lang w:val="de-DE" w:eastAsia="fa-IR" w:bidi="fa-IR"/>
              </w:rPr>
              <w:t>Курской</w:t>
            </w:r>
            <w:proofErr w:type="spellEnd"/>
            <w:r w:rsidR="00621F01"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области</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возрасте</w:t>
            </w:r>
            <w:proofErr w:type="spellEnd"/>
            <w:r w:rsidR="00621F01"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от</w:t>
            </w:r>
            <w:proofErr w:type="spellEnd"/>
            <w:r w:rsidR="00D63310" w:rsidRPr="00443EAD">
              <w:rPr>
                <w:rFonts w:ascii="Times New Roman" w:eastAsia="Andale Sans UI" w:hAnsi="Times New Roman"/>
                <w:kern w:val="2"/>
                <w:sz w:val="24"/>
                <w:szCs w:val="24"/>
                <w:lang w:val="de-DE" w:eastAsia="fa-IR" w:bidi="fa-IR"/>
              </w:rPr>
              <w:t xml:space="preserve"> 14 </w:t>
            </w:r>
            <w:proofErr w:type="spellStart"/>
            <w:r w:rsidR="00D63310" w:rsidRPr="00443EAD">
              <w:rPr>
                <w:rFonts w:ascii="Times New Roman" w:eastAsia="Andale Sans UI" w:hAnsi="Times New Roman"/>
                <w:kern w:val="2"/>
                <w:sz w:val="24"/>
                <w:szCs w:val="24"/>
                <w:lang w:val="de-DE" w:eastAsia="fa-IR" w:bidi="fa-IR"/>
              </w:rPr>
              <w:t>до</w:t>
            </w:r>
            <w:proofErr w:type="spellEnd"/>
            <w:r w:rsidR="00D63310" w:rsidRPr="00443EAD">
              <w:rPr>
                <w:rFonts w:ascii="Times New Roman" w:eastAsia="Andale Sans UI" w:hAnsi="Times New Roman"/>
                <w:kern w:val="2"/>
                <w:sz w:val="24"/>
                <w:szCs w:val="24"/>
                <w:lang w:val="de-DE" w:eastAsia="fa-IR" w:bidi="fa-IR"/>
              </w:rPr>
              <w:t xml:space="preserve"> 30 </w:t>
            </w:r>
            <w:proofErr w:type="spellStart"/>
            <w:r w:rsidR="00D63310" w:rsidRPr="00443EAD">
              <w:rPr>
                <w:rFonts w:ascii="Times New Roman" w:eastAsia="Andale Sans UI" w:hAnsi="Times New Roman"/>
                <w:kern w:val="2"/>
                <w:sz w:val="24"/>
                <w:szCs w:val="24"/>
                <w:lang w:val="de-DE" w:eastAsia="fa-IR" w:bidi="fa-IR"/>
              </w:rPr>
              <w:t>лет</w:t>
            </w:r>
            <w:proofErr w:type="spellEnd"/>
          </w:p>
        </w:tc>
        <w:tc>
          <w:tcPr>
            <w:tcW w:w="777" w:type="dxa"/>
            <w:tcBorders>
              <w:top w:val="nil"/>
              <w:left w:val="single" w:sz="2" w:space="0" w:color="000000"/>
              <w:bottom w:val="single" w:sz="2" w:space="0" w:color="000000"/>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val="de-DE" w:eastAsia="fa-IR" w:bidi="fa-IR"/>
              </w:rPr>
              <w:t>%</w:t>
            </w:r>
          </w:p>
        </w:tc>
        <w:tc>
          <w:tcPr>
            <w:tcW w:w="1146" w:type="dxa"/>
            <w:tcBorders>
              <w:top w:val="nil"/>
              <w:left w:val="single" w:sz="2" w:space="0" w:color="000000"/>
              <w:bottom w:val="single" w:sz="2" w:space="0" w:color="000000"/>
              <w:right w:val="nil"/>
            </w:tcBorders>
            <w:hideMark/>
          </w:tcPr>
          <w:p w:rsidR="00D63310" w:rsidRPr="007A19A9" w:rsidRDefault="007B665F"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Pr>
                <w:rFonts w:ascii="Times New Roman" w:eastAsia="Andale Sans UI" w:hAnsi="Times New Roman"/>
                <w:kern w:val="2"/>
                <w:sz w:val="28"/>
                <w:szCs w:val="28"/>
                <w:lang w:eastAsia="fa-IR" w:bidi="fa-IR"/>
              </w:rPr>
              <w:t>12</w:t>
            </w:r>
            <w:r w:rsidR="00306225">
              <w:rPr>
                <w:rFonts w:ascii="Times New Roman" w:eastAsia="Andale Sans UI" w:hAnsi="Times New Roman"/>
                <w:kern w:val="2"/>
                <w:sz w:val="28"/>
                <w:szCs w:val="28"/>
                <w:lang w:eastAsia="fa-IR" w:bidi="fa-IR"/>
              </w:rPr>
              <w:t>,2</w:t>
            </w:r>
          </w:p>
        </w:tc>
        <w:tc>
          <w:tcPr>
            <w:tcW w:w="1276" w:type="dxa"/>
            <w:tcBorders>
              <w:top w:val="nil"/>
              <w:left w:val="single" w:sz="2" w:space="0" w:color="000000"/>
              <w:bottom w:val="single" w:sz="2" w:space="0" w:color="000000"/>
              <w:right w:val="nil"/>
            </w:tcBorders>
            <w:hideMark/>
          </w:tcPr>
          <w:p w:rsidR="00D63310" w:rsidRPr="007A19A9" w:rsidRDefault="007B665F" w:rsidP="00EF15CC">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Pr>
                <w:rFonts w:ascii="Times New Roman" w:eastAsia="Andale Sans UI" w:hAnsi="Times New Roman"/>
                <w:kern w:val="2"/>
                <w:sz w:val="28"/>
                <w:szCs w:val="28"/>
                <w:lang w:eastAsia="fa-IR" w:bidi="fa-IR"/>
              </w:rPr>
              <w:t>12</w:t>
            </w:r>
            <w:r w:rsidR="00306225">
              <w:rPr>
                <w:rFonts w:ascii="Times New Roman" w:eastAsia="Andale Sans UI" w:hAnsi="Times New Roman"/>
                <w:kern w:val="2"/>
                <w:sz w:val="28"/>
                <w:szCs w:val="28"/>
                <w:lang w:eastAsia="fa-IR" w:bidi="fa-IR"/>
              </w:rPr>
              <w:t>,</w:t>
            </w:r>
            <w:r w:rsidR="00EF15CC">
              <w:rPr>
                <w:rFonts w:ascii="Times New Roman" w:eastAsia="Andale Sans UI" w:hAnsi="Times New Roman"/>
                <w:kern w:val="2"/>
                <w:sz w:val="28"/>
                <w:szCs w:val="28"/>
                <w:lang w:eastAsia="fa-IR" w:bidi="fa-IR"/>
              </w:rPr>
              <w:t>3</w:t>
            </w:r>
          </w:p>
        </w:tc>
        <w:tc>
          <w:tcPr>
            <w:tcW w:w="1701" w:type="dxa"/>
            <w:tcBorders>
              <w:top w:val="nil"/>
              <w:left w:val="single" w:sz="2" w:space="0" w:color="000000"/>
              <w:bottom w:val="single" w:sz="2" w:space="0" w:color="000000"/>
              <w:right w:val="single" w:sz="2" w:space="0" w:color="000000"/>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p>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w:t>
            </w:r>
          </w:p>
        </w:tc>
      </w:tr>
      <w:tr w:rsidR="00D63310" w:rsidRPr="007A19A9" w:rsidTr="00443EAD">
        <w:trPr>
          <w:gridBefore w:val="1"/>
          <w:gridAfter w:val="2"/>
          <w:wBefore w:w="993" w:type="dxa"/>
          <w:wAfter w:w="7160" w:type="dxa"/>
        </w:trPr>
        <w:tc>
          <w:tcPr>
            <w:tcW w:w="372" w:type="dxa"/>
            <w:tcBorders>
              <w:top w:val="nil"/>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val="en-US" w:eastAsia="fa-IR" w:bidi="fa-IR"/>
              </w:rPr>
            </w:pPr>
            <w:r w:rsidRPr="00443EAD">
              <w:rPr>
                <w:rFonts w:ascii="Times New Roman" w:eastAsia="Andale Sans UI" w:hAnsi="Times New Roman"/>
                <w:kern w:val="2"/>
                <w:sz w:val="24"/>
                <w:szCs w:val="24"/>
                <w:lang w:val="en-US" w:eastAsia="fa-IR" w:bidi="fa-IR"/>
              </w:rPr>
              <w:t>6</w:t>
            </w:r>
          </w:p>
        </w:tc>
        <w:tc>
          <w:tcPr>
            <w:tcW w:w="3800" w:type="dxa"/>
            <w:tcBorders>
              <w:top w:val="nil"/>
              <w:left w:val="single" w:sz="2" w:space="0" w:color="000000"/>
              <w:bottom w:val="single" w:sz="2" w:space="0" w:color="000000"/>
              <w:right w:val="nil"/>
            </w:tcBorders>
            <w:hideMark/>
          </w:tcPr>
          <w:p w:rsidR="00D63310" w:rsidRPr="00443EAD" w:rsidRDefault="00621F01" w:rsidP="007A19A9">
            <w:pPr>
              <w:widowControl w:val="0"/>
              <w:suppressLineNumbers/>
              <w:suppressAutoHyphens/>
              <w:snapToGrid w:val="0"/>
              <w:spacing w:after="0"/>
              <w:jc w:val="both"/>
              <w:rPr>
                <w:rFonts w:ascii="Times New Roman" w:eastAsia="Andale Sans UI" w:hAnsi="Times New Roman"/>
                <w:kern w:val="2"/>
                <w:sz w:val="24"/>
                <w:szCs w:val="24"/>
                <w:lang w:eastAsia="fa-IR" w:bidi="fa-IR"/>
              </w:rPr>
            </w:pPr>
            <w:proofErr w:type="spellStart"/>
            <w:r w:rsidRPr="00443EAD">
              <w:rPr>
                <w:rFonts w:ascii="Times New Roman" w:eastAsia="Andale Sans UI" w:hAnsi="Times New Roman"/>
                <w:kern w:val="2"/>
                <w:sz w:val="24"/>
                <w:szCs w:val="24"/>
                <w:lang w:val="de-DE" w:eastAsia="fa-IR" w:bidi="fa-IR"/>
              </w:rPr>
              <w:t>У</w:t>
            </w:r>
            <w:r w:rsidR="00D63310" w:rsidRPr="00443EAD">
              <w:rPr>
                <w:rFonts w:ascii="Times New Roman" w:eastAsia="Andale Sans UI" w:hAnsi="Times New Roman"/>
                <w:kern w:val="2"/>
                <w:sz w:val="24"/>
                <w:szCs w:val="24"/>
                <w:lang w:val="de-DE" w:eastAsia="fa-IR" w:bidi="fa-IR"/>
              </w:rPr>
              <w:t>дельный</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вес</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численности</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молодых</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людей</w:t>
            </w:r>
            <w:proofErr w:type="spellEnd"/>
            <w:r w:rsidR="00D63310" w:rsidRPr="00443EAD">
              <w:rPr>
                <w:rFonts w:ascii="Times New Roman" w:eastAsia="Andale Sans UI" w:hAnsi="Times New Roman"/>
                <w:kern w:val="2"/>
                <w:sz w:val="24"/>
                <w:szCs w:val="24"/>
                <w:lang w:val="de-DE" w:eastAsia="fa-IR" w:bidi="fa-IR"/>
              </w:rPr>
              <w:t xml:space="preserve"> в </w:t>
            </w:r>
            <w:proofErr w:type="spellStart"/>
            <w:r w:rsidR="00D63310" w:rsidRPr="00443EAD">
              <w:rPr>
                <w:rFonts w:ascii="Times New Roman" w:eastAsia="Andale Sans UI" w:hAnsi="Times New Roman"/>
                <w:kern w:val="2"/>
                <w:sz w:val="24"/>
                <w:szCs w:val="24"/>
                <w:lang w:val="de-DE" w:eastAsia="fa-IR" w:bidi="fa-IR"/>
              </w:rPr>
              <w:t>возрасте</w:t>
            </w:r>
            <w:proofErr w:type="spellEnd"/>
            <w:r w:rsidRPr="00443EAD">
              <w:rPr>
                <w:rFonts w:ascii="Times New Roman" w:eastAsia="Andale Sans UI" w:hAnsi="Times New Roman"/>
                <w:kern w:val="2"/>
                <w:sz w:val="24"/>
                <w:szCs w:val="24"/>
                <w:lang w:eastAsia="fa-IR" w:bidi="fa-IR"/>
              </w:rPr>
              <w:t xml:space="preserve"> </w:t>
            </w:r>
            <w:proofErr w:type="spellStart"/>
            <w:r w:rsidR="00D63310" w:rsidRPr="00443EAD">
              <w:rPr>
                <w:rFonts w:ascii="Times New Roman" w:eastAsia="Andale Sans UI" w:hAnsi="Times New Roman"/>
                <w:kern w:val="2"/>
                <w:sz w:val="24"/>
                <w:szCs w:val="24"/>
                <w:lang w:val="de-DE" w:eastAsia="fa-IR" w:bidi="fa-IR"/>
              </w:rPr>
              <w:t>от</w:t>
            </w:r>
            <w:proofErr w:type="spellEnd"/>
            <w:r w:rsidR="00D63310" w:rsidRPr="00443EAD">
              <w:rPr>
                <w:rFonts w:ascii="Times New Roman" w:eastAsia="Andale Sans UI" w:hAnsi="Times New Roman"/>
                <w:kern w:val="2"/>
                <w:sz w:val="24"/>
                <w:szCs w:val="24"/>
                <w:lang w:val="de-DE" w:eastAsia="fa-IR" w:bidi="fa-IR"/>
              </w:rPr>
              <w:t xml:space="preserve"> 14 </w:t>
            </w:r>
            <w:proofErr w:type="spellStart"/>
            <w:r w:rsidR="00D63310" w:rsidRPr="00443EAD">
              <w:rPr>
                <w:rFonts w:ascii="Times New Roman" w:eastAsia="Andale Sans UI" w:hAnsi="Times New Roman"/>
                <w:kern w:val="2"/>
                <w:sz w:val="24"/>
                <w:szCs w:val="24"/>
                <w:lang w:val="de-DE" w:eastAsia="fa-IR" w:bidi="fa-IR"/>
              </w:rPr>
              <w:t>до</w:t>
            </w:r>
            <w:proofErr w:type="spellEnd"/>
            <w:r w:rsidR="00D63310" w:rsidRPr="00443EAD">
              <w:rPr>
                <w:rFonts w:ascii="Times New Roman" w:eastAsia="Andale Sans UI" w:hAnsi="Times New Roman"/>
                <w:kern w:val="2"/>
                <w:sz w:val="24"/>
                <w:szCs w:val="24"/>
                <w:lang w:val="de-DE" w:eastAsia="fa-IR" w:bidi="fa-IR"/>
              </w:rPr>
              <w:t xml:space="preserve"> 30 </w:t>
            </w:r>
            <w:proofErr w:type="spellStart"/>
            <w:r w:rsidR="00D63310" w:rsidRPr="00443EAD">
              <w:rPr>
                <w:rFonts w:ascii="Times New Roman" w:eastAsia="Andale Sans UI" w:hAnsi="Times New Roman"/>
                <w:kern w:val="2"/>
                <w:sz w:val="24"/>
                <w:szCs w:val="24"/>
                <w:lang w:val="de-DE" w:eastAsia="fa-IR" w:bidi="fa-IR"/>
              </w:rPr>
              <w:t>лет</w:t>
            </w:r>
            <w:proofErr w:type="spellEnd"/>
            <w:r w:rsidR="00D63310" w:rsidRPr="00443EAD">
              <w:rPr>
                <w:rFonts w:ascii="Times New Roman" w:eastAsia="Andale Sans UI" w:hAnsi="Times New Roman"/>
                <w:kern w:val="2"/>
                <w:sz w:val="24"/>
                <w:szCs w:val="24"/>
                <w:lang w:val="de-DE" w:eastAsia="fa-IR" w:bidi="fa-IR"/>
              </w:rPr>
              <w:t xml:space="preserve">, </w:t>
            </w:r>
            <w:r w:rsidR="00D63310" w:rsidRPr="00443EAD">
              <w:rPr>
                <w:rFonts w:ascii="Times New Roman" w:eastAsia="Andale Sans UI" w:hAnsi="Times New Roman"/>
                <w:kern w:val="2"/>
                <w:sz w:val="24"/>
                <w:szCs w:val="24"/>
                <w:lang w:eastAsia="fa-IR" w:bidi="fa-IR"/>
              </w:rPr>
              <w:t xml:space="preserve">вовлечённых в реализуемые органами местного самоуправления проекты и программы в сфере поддержки талантливой молодёжи, общей численности молодежи </w:t>
            </w:r>
            <w:r w:rsidR="00D63310" w:rsidRPr="00443EAD">
              <w:rPr>
                <w:rFonts w:ascii="Times New Roman" w:hAnsi="Times New Roman"/>
                <w:sz w:val="24"/>
                <w:szCs w:val="24"/>
              </w:rPr>
              <w:t>Пристенского</w:t>
            </w:r>
            <w:r w:rsidR="00D63310" w:rsidRPr="00443EAD">
              <w:rPr>
                <w:rFonts w:ascii="Times New Roman" w:eastAsia="Andale Sans UI" w:hAnsi="Times New Roman"/>
                <w:kern w:val="2"/>
                <w:sz w:val="24"/>
                <w:szCs w:val="24"/>
                <w:lang w:eastAsia="fa-IR" w:bidi="fa-IR"/>
              </w:rPr>
              <w:t xml:space="preserve"> района Курской области в возрасте от 14 до 30 лет</w:t>
            </w:r>
          </w:p>
        </w:tc>
        <w:tc>
          <w:tcPr>
            <w:tcW w:w="777" w:type="dxa"/>
            <w:tcBorders>
              <w:top w:val="nil"/>
              <w:left w:val="single" w:sz="2" w:space="0" w:color="000000"/>
              <w:bottom w:val="single" w:sz="2" w:space="0" w:color="000000"/>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val="de-DE" w:eastAsia="fa-IR" w:bidi="fa-IR"/>
              </w:rPr>
              <w:t>%</w:t>
            </w:r>
          </w:p>
        </w:tc>
        <w:tc>
          <w:tcPr>
            <w:tcW w:w="1146" w:type="dxa"/>
            <w:tcBorders>
              <w:top w:val="nil"/>
              <w:left w:val="single" w:sz="2" w:space="0" w:color="000000"/>
              <w:bottom w:val="single" w:sz="2" w:space="0" w:color="000000"/>
              <w:right w:val="nil"/>
            </w:tcBorders>
            <w:hideMark/>
          </w:tcPr>
          <w:p w:rsidR="00D63310" w:rsidRPr="007A19A9" w:rsidRDefault="00306225"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Pr>
                <w:rFonts w:ascii="Times New Roman" w:eastAsia="Andale Sans UI" w:hAnsi="Times New Roman"/>
                <w:kern w:val="2"/>
                <w:sz w:val="28"/>
                <w:szCs w:val="28"/>
                <w:lang w:eastAsia="fa-IR" w:bidi="fa-IR"/>
              </w:rPr>
              <w:t>25</w:t>
            </w:r>
          </w:p>
        </w:tc>
        <w:tc>
          <w:tcPr>
            <w:tcW w:w="1276" w:type="dxa"/>
            <w:tcBorders>
              <w:top w:val="nil"/>
              <w:left w:val="single" w:sz="2" w:space="0" w:color="000000"/>
              <w:bottom w:val="single" w:sz="2" w:space="0" w:color="000000"/>
              <w:right w:val="nil"/>
            </w:tcBorders>
            <w:hideMark/>
          </w:tcPr>
          <w:p w:rsidR="00D63310" w:rsidRPr="007A19A9" w:rsidRDefault="00306225"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Pr>
                <w:rFonts w:ascii="Times New Roman" w:eastAsia="Andale Sans UI" w:hAnsi="Times New Roman"/>
                <w:kern w:val="2"/>
                <w:sz w:val="28"/>
                <w:szCs w:val="28"/>
                <w:lang w:eastAsia="fa-IR" w:bidi="fa-IR"/>
              </w:rPr>
              <w:t>25</w:t>
            </w:r>
          </w:p>
        </w:tc>
        <w:tc>
          <w:tcPr>
            <w:tcW w:w="1701" w:type="dxa"/>
            <w:tcBorders>
              <w:top w:val="nil"/>
              <w:left w:val="single" w:sz="2" w:space="0" w:color="000000"/>
              <w:bottom w:val="single" w:sz="2" w:space="0" w:color="000000"/>
              <w:right w:val="single" w:sz="2" w:space="0" w:color="000000"/>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p>
          <w:p w:rsidR="00D63310" w:rsidRPr="007A19A9" w:rsidRDefault="00D11732"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w:t>
            </w:r>
          </w:p>
        </w:tc>
      </w:tr>
      <w:tr w:rsidR="00D63310" w:rsidRPr="007A19A9" w:rsidTr="00443EAD">
        <w:trPr>
          <w:gridBefore w:val="1"/>
          <w:gridAfter w:val="2"/>
          <w:wBefore w:w="993" w:type="dxa"/>
          <w:wAfter w:w="7160" w:type="dxa"/>
        </w:trPr>
        <w:tc>
          <w:tcPr>
            <w:tcW w:w="9072" w:type="dxa"/>
            <w:gridSpan w:val="6"/>
            <w:tcBorders>
              <w:top w:val="nil"/>
              <w:left w:val="single" w:sz="2" w:space="0" w:color="000000"/>
              <w:bottom w:val="single" w:sz="2" w:space="0" w:color="000000"/>
              <w:right w:val="single" w:sz="2" w:space="0" w:color="000000"/>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b/>
                <w:bCs/>
                <w:kern w:val="2"/>
                <w:sz w:val="24"/>
                <w:szCs w:val="24"/>
                <w:lang w:eastAsia="fa-IR" w:bidi="fa-IR"/>
              </w:rPr>
            </w:pPr>
            <w:r w:rsidRPr="00443EAD">
              <w:rPr>
                <w:rFonts w:ascii="Times New Roman" w:eastAsia="Andale Sans UI" w:hAnsi="Times New Roman"/>
                <w:b/>
                <w:bCs/>
                <w:kern w:val="2"/>
                <w:sz w:val="24"/>
                <w:szCs w:val="24"/>
                <w:lang w:eastAsia="fa-IR" w:bidi="fa-IR"/>
              </w:rPr>
              <w:t xml:space="preserve">Подпрограмма </w:t>
            </w:r>
            <w:r w:rsidR="005966E2" w:rsidRPr="00443EAD">
              <w:rPr>
                <w:rFonts w:ascii="Times New Roman" w:eastAsia="Andale Sans UI" w:hAnsi="Times New Roman"/>
                <w:b/>
                <w:bCs/>
                <w:kern w:val="2"/>
                <w:sz w:val="24"/>
                <w:szCs w:val="24"/>
                <w:lang w:eastAsia="fa-IR" w:bidi="fa-IR"/>
              </w:rPr>
              <w:t>2</w:t>
            </w:r>
            <w:r w:rsidRPr="00443EAD">
              <w:rPr>
                <w:rFonts w:ascii="Times New Roman" w:eastAsia="Andale Sans UI" w:hAnsi="Times New Roman"/>
                <w:b/>
                <w:bCs/>
                <w:kern w:val="2"/>
                <w:sz w:val="24"/>
                <w:szCs w:val="24"/>
                <w:lang w:eastAsia="fa-IR" w:bidi="fa-IR"/>
              </w:rPr>
              <w:t xml:space="preserve"> «Оздоровление и отдых детей</w:t>
            </w:r>
            <w:r w:rsidR="001C7E20" w:rsidRPr="00443EAD">
              <w:rPr>
                <w:rFonts w:ascii="Times New Roman" w:eastAsia="Andale Sans UI" w:hAnsi="Times New Roman"/>
                <w:b/>
                <w:bCs/>
                <w:kern w:val="2"/>
                <w:sz w:val="24"/>
                <w:szCs w:val="24"/>
                <w:lang w:eastAsia="fa-IR" w:bidi="fa-IR"/>
              </w:rPr>
              <w:t xml:space="preserve"> </w:t>
            </w:r>
            <w:r w:rsidRPr="00443EAD">
              <w:rPr>
                <w:rFonts w:ascii="Times New Roman" w:hAnsi="Times New Roman"/>
                <w:b/>
                <w:sz w:val="24"/>
                <w:szCs w:val="24"/>
              </w:rPr>
              <w:t>Пристенского района Курской области</w:t>
            </w:r>
            <w:r w:rsidRPr="00443EAD">
              <w:rPr>
                <w:rFonts w:ascii="Times New Roman" w:eastAsia="Andale Sans UI" w:hAnsi="Times New Roman"/>
                <w:b/>
                <w:bCs/>
                <w:kern w:val="2"/>
                <w:sz w:val="24"/>
                <w:szCs w:val="24"/>
                <w:lang w:eastAsia="fa-IR" w:bidi="fa-IR"/>
              </w:rPr>
              <w:t>»</w:t>
            </w:r>
          </w:p>
        </w:tc>
      </w:tr>
      <w:tr w:rsidR="00D63310" w:rsidRPr="007A19A9" w:rsidTr="00443EAD">
        <w:trPr>
          <w:gridBefore w:val="1"/>
          <w:gridAfter w:val="2"/>
          <w:wBefore w:w="993" w:type="dxa"/>
          <w:wAfter w:w="7160" w:type="dxa"/>
        </w:trPr>
        <w:tc>
          <w:tcPr>
            <w:tcW w:w="372" w:type="dxa"/>
            <w:tcBorders>
              <w:top w:val="nil"/>
              <w:left w:val="single" w:sz="2" w:space="0" w:color="000000"/>
              <w:bottom w:val="single" w:sz="2" w:space="0" w:color="000000"/>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val="en-US" w:eastAsia="fa-IR" w:bidi="fa-IR"/>
              </w:rPr>
            </w:pPr>
            <w:r w:rsidRPr="00443EAD">
              <w:rPr>
                <w:rFonts w:ascii="Times New Roman" w:eastAsia="Andale Sans UI" w:hAnsi="Times New Roman"/>
                <w:kern w:val="2"/>
                <w:sz w:val="24"/>
                <w:szCs w:val="24"/>
                <w:lang w:val="en-US" w:eastAsia="fa-IR" w:bidi="fa-IR"/>
              </w:rPr>
              <w:t>10</w:t>
            </w:r>
          </w:p>
        </w:tc>
        <w:tc>
          <w:tcPr>
            <w:tcW w:w="3800" w:type="dxa"/>
            <w:tcBorders>
              <w:top w:val="nil"/>
              <w:left w:val="single" w:sz="2" w:space="0" w:color="000000"/>
              <w:bottom w:val="single" w:sz="2" w:space="0" w:color="000000"/>
              <w:right w:val="nil"/>
            </w:tcBorders>
            <w:hideMark/>
          </w:tcPr>
          <w:p w:rsidR="00D63310" w:rsidRPr="00443EAD" w:rsidRDefault="00621F01" w:rsidP="007A19A9">
            <w:pPr>
              <w:widowControl w:val="0"/>
              <w:suppressLineNumbers/>
              <w:suppressAutoHyphens/>
              <w:snapToGrid w:val="0"/>
              <w:spacing w:after="0"/>
              <w:jc w:val="both"/>
              <w:rPr>
                <w:rFonts w:ascii="Times New Roman" w:eastAsia="Andale Sans UI" w:hAnsi="Times New Roman"/>
                <w:kern w:val="2"/>
                <w:sz w:val="24"/>
                <w:szCs w:val="24"/>
                <w:lang w:val="de-DE" w:eastAsia="fa-IR" w:bidi="fa-IR"/>
              </w:rPr>
            </w:pPr>
            <w:proofErr w:type="spellStart"/>
            <w:r w:rsidRPr="00443EAD">
              <w:rPr>
                <w:rFonts w:ascii="Times New Roman" w:eastAsia="Andale Sans UI" w:hAnsi="Times New Roman"/>
                <w:kern w:val="2"/>
                <w:sz w:val="24"/>
                <w:szCs w:val="24"/>
                <w:lang w:val="de-DE" w:eastAsia="fa-IR" w:bidi="fa-IR"/>
              </w:rPr>
              <w:t>Д</w:t>
            </w:r>
            <w:r w:rsidR="00D63310" w:rsidRPr="00443EAD">
              <w:rPr>
                <w:rFonts w:ascii="Times New Roman" w:eastAsia="Andale Sans UI" w:hAnsi="Times New Roman"/>
                <w:kern w:val="2"/>
                <w:sz w:val="24"/>
                <w:szCs w:val="24"/>
                <w:lang w:val="de-DE" w:eastAsia="fa-IR" w:bidi="fa-IR"/>
              </w:rPr>
              <w:t>оля</w:t>
            </w:r>
            <w:proofErr w:type="spellEnd"/>
            <w:r w:rsidRPr="00443EAD">
              <w:rPr>
                <w:rFonts w:ascii="Times New Roman" w:eastAsia="Andale Sans UI" w:hAnsi="Times New Roman"/>
                <w:kern w:val="2"/>
                <w:sz w:val="24"/>
                <w:szCs w:val="24"/>
                <w:lang w:eastAsia="fa-IR" w:bidi="fa-IR"/>
              </w:rPr>
              <w:t xml:space="preserve"> </w:t>
            </w:r>
            <w:r w:rsidR="00D63310" w:rsidRPr="00443EAD">
              <w:rPr>
                <w:rFonts w:ascii="Times New Roman" w:eastAsia="Andale Sans UI" w:hAnsi="Times New Roman"/>
                <w:kern w:val="2"/>
                <w:sz w:val="24"/>
                <w:szCs w:val="24"/>
                <w:lang w:eastAsia="fa-IR" w:bidi="fa-IR"/>
              </w:rPr>
              <w:t>детей, оздоровленных в текущем году, в загородных оздоровительных лагерях, в общей численности детей в возрасте</w:t>
            </w:r>
            <w:proofErr w:type="spellStart"/>
            <w:r w:rsidR="00D63310" w:rsidRPr="00443EAD">
              <w:rPr>
                <w:rFonts w:ascii="Times New Roman" w:eastAsia="Andale Sans UI" w:hAnsi="Times New Roman"/>
                <w:kern w:val="2"/>
                <w:sz w:val="24"/>
                <w:szCs w:val="24"/>
                <w:lang w:val="de-DE" w:eastAsia="fa-IR" w:bidi="fa-IR"/>
              </w:rPr>
              <w:t>от</w:t>
            </w:r>
            <w:proofErr w:type="spellEnd"/>
            <w:r w:rsidR="00D63310" w:rsidRPr="00443EAD">
              <w:rPr>
                <w:rFonts w:ascii="Times New Roman" w:eastAsia="Andale Sans UI" w:hAnsi="Times New Roman"/>
                <w:kern w:val="2"/>
                <w:sz w:val="24"/>
                <w:szCs w:val="24"/>
                <w:lang w:eastAsia="fa-IR" w:bidi="fa-IR"/>
              </w:rPr>
              <w:t>7</w:t>
            </w:r>
            <w:proofErr w:type="spellStart"/>
            <w:r w:rsidR="00D63310" w:rsidRPr="00443EAD">
              <w:rPr>
                <w:rFonts w:ascii="Times New Roman" w:eastAsia="Andale Sans UI" w:hAnsi="Times New Roman"/>
                <w:kern w:val="2"/>
                <w:sz w:val="24"/>
                <w:szCs w:val="24"/>
                <w:lang w:val="de-DE" w:eastAsia="fa-IR" w:bidi="fa-IR"/>
              </w:rPr>
              <w:t>до</w:t>
            </w:r>
            <w:proofErr w:type="spellEnd"/>
            <w:r w:rsidR="00D63310" w:rsidRPr="00443EAD">
              <w:rPr>
                <w:rFonts w:ascii="Times New Roman" w:eastAsia="Andale Sans UI" w:hAnsi="Times New Roman"/>
                <w:kern w:val="2"/>
                <w:sz w:val="24"/>
                <w:szCs w:val="24"/>
                <w:lang w:val="de-DE" w:eastAsia="fa-IR" w:bidi="fa-IR"/>
              </w:rPr>
              <w:t xml:space="preserve"> 18 </w:t>
            </w:r>
            <w:proofErr w:type="spellStart"/>
            <w:r w:rsidR="00D63310" w:rsidRPr="00443EAD">
              <w:rPr>
                <w:rFonts w:ascii="Times New Roman" w:eastAsia="Andale Sans UI" w:hAnsi="Times New Roman"/>
                <w:kern w:val="2"/>
                <w:sz w:val="24"/>
                <w:szCs w:val="24"/>
                <w:lang w:val="de-DE" w:eastAsia="fa-IR" w:bidi="fa-IR"/>
              </w:rPr>
              <w:t>лет</w:t>
            </w:r>
            <w:proofErr w:type="spellEnd"/>
          </w:p>
        </w:tc>
        <w:tc>
          <w:tcPr>
            <w:tcW w:w="777" w:type="dxa"/>
            <w:tcBorders>
              <w:top w:val="nil"/>
              <w:left w:val="single" w:sz="2" w:space="0" w:color="000000"/>
              <w:bottom w:val="single" w:sz="2" w:space="0" w:color="000000"/>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val="de-DE" w:eastAsia="fa-IR" w:bidi="fa-IR"/>
              </w:rPr>
              <w:t>%</w:t>
            </w:r>
          </w:p>
        </w:tc>
        <w:tc>
          <w:tcPr>
            <w:tcW w:w="1146" w:type="dxa"/>
            <w:tcBorders>
              <w:top w:val="nil"/>
              <w:left w:val="single" w:sz="2" w:space="0" w:color="000000"/>
              <w:bottom w:val="single" w:sz="2" w:space="0" w:color="000000"/>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eastAsia="fa-IR" w:bidi="fa-IR"/>
              </w:rPr>
              <w:t>не менее 3</w:t>
            </w:r>
          </w:p>
        </w:tc>
        <w:tc>
          <w:tcPr>
            <w:tcW w:w="1276" w:type="dxa"/>
            <w:tcBorders>
              <w:top w:val="nil"/>
              <w:left w:val="single" w:sz="2" w:space="0" w:color="000000"/>
              <w:bottom w:val="single" w:sz="2" w:space="0" w:color="000000"/>
              <w:right w:val="nil"/>
            </w:tcBorders>
            <w:hideMark/>
          </w:tcPr>
          <w:p w:rsidR="00D63310" w:rsidRPr="007A19A9" w:rsidRDefault="007B665F" w:rsidP="007A19A9">
            <w:pPr>
              <w:widowControl w:val="0"/>
              <w:suppressAutoHyphens/>
              <w:spacing w:after="0"/>
              <w:jc w:val="center"/>
              <w:rPr>
                <w:rFonts w:ascii="Times New Roman" w:eastAsia="Andale Sans UI" w:hAnsi="Times New Roman"/>
                <w:kern w:val="2"/>
                <w:sz w:val="28"/>
                <w:szCs w:val="28"/>
                <w:lang w:val="de-DE" w:eastAsia="fa-IR" w:bidi="fa-IR"/>
              </w:rPr>
            </w:pPr>
            <w:r>
              <w:rPr>
                <w:rFonts w:ascii="Times New Roman" w:eastAsia="Andale Sans UI" w:hAnsi="Times New Roman"/>
                <w:kern w:val="2"/>
                <w:sz w:val="28"/>
                <w:szCs w:val="28"/>
                <w:lang w:eastAsia="fa-IR" w:bidi="fa-IR"/>
              </w:rPr>
              <w:t>3</w:t>
            </w:r>
          </w:p>
        </w:tc>
        <w:tc>
          <w:tcPr>
            <w:tcW w:w="1701" w:type="dxa"/>
            <w:tcBorders>
              <w:top w:val="nil"/>
              <w:left w:val="single" w:sz="2" w:space="0" w:color="000000"/>
              <w:bottom w:val="single" w:sz="2" w:space="0" w:color="000000"/>
              <w:right w:val="single" w:sz="2" w:space="0" w:color="000000"/>
            </w:tcBorders>
            <w:hideMark/>
          </w:tcPr>
          <w:p w:rsidR="00D63310" w:rsidRPr="007A19A9" w:rsidRDefault="00D63310" w:rsidP="007A19A9">
            <w:pPr>
              <w:widowControl w:val="0"/>
              <w:suppressAutoHyphens/>
              <w:spacing w:after="0"/>
              <w:jc w:val="center"/>
              <w:rPr>
                <w:rFonts w:ascii="Times New Roman" w:eastAsia="Andale Sans UI" w:hAnsi="Times New Roman"/>
                <w:kern w:val="2"/>
                <w:sz w:val="28"/>
                <w:szCs w:val="28"/>
                <w:lang w:eastAsia="fa-IR" w:bidi="fa-IR"/>
              </w:rPr>
            </w:pPr>
          </w:p>
        </w:tc>
      </w:tr>
      <w:tr w:rsidR="00D63310" w:rsidRPr="007A19A9" w:rsidTr="00443EAD">
        <w:trPr>
          <w:gridBefore w:val="1"/>
          <w:gridAfter w:val="2"/>
          <w:wBefore w:w="993" w:type="dxa"/>
          <w:wAfter w:w="7160" w:type="dxa"/>
          <w:trHeight w:val="1250"/>
        </w:trPr>
        <w:tc>
          <w:tcPr>
            <w:tcW w:w="372" w:type="dxa"/>
            <w:tcBorders>
              <w:top w:val="nil"/>
              <w:left w:val="single" w:sz="2" w:space="0" w:color="000000"/>
              <w:bottom w:val="single" w:sz="4" w:space="0" w:color="auto"/>
              <w:right w:val="nil"/>
            </w:tcBorders>
            <w:hideMark/>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val="en-US" w:eastAsia="fa-IR" w:bidi="fa-IR"/>
              </w:rPr>
            </w:pPr>
            <w:r w:rsidRPr="00443EAD">
              <w:rPr>
                <w:rFonts w:ascii="Times New Roman" w:eastAsia="Andale Sans UI" w:hAnsi="Times New Roman"/>
                <w:kern w:val="2"/>
                <w:sz w:val="24"/>
                <w:szCs w:val="24"/>
                <w:lang w:val="en-US" w:eastAsia="fa-IR" w:bidi="fa-IR"/>
              </w:rPr>
              <w:t>11</w:t>
            </w:r>
          </w:p>
        </w:tc>
        <w:tc>
          <w:tcPr>
            <w:tcW w:w="3800" w:type="dxa"/>
            <w:tcBorders>
              <w:top w:val="nil"/>
              <w:left w:val="single" w:sz="2" w:space="0" w:color="000000"/>
              <w:bottom w:val="single" w:sz="4" w:space="0" w:color="auto"/>
              <w:right w:val="nil"/>
            </w:tcBorders>
            <w:hideMark/>
          </w:tcPr>
          <w:p w:rsidR="00D63310" w:rsidRPr="00443EAD" w:rsidRDefault="00D63310" w:rsidP="00443EAD">
            <w:pPr>
              <w:widowControl w:val="0"/>
              <w:suppressLineNumbers/>
              <w:suppressAutoHyphens/>
              <w:snapToGrid w:val="0"/>
              <w:spacing w:after="0"/>
              <w:jc w:val="both"/>
              <w:rPr>
                <w:rFonts w:ascii="Times New Roman" w:eastAsia="Andale Sans UI" w:hAnsi="Times New Roman"/>
                <w:kern w:val="2"/>
                <w:sz w:val="24"/>
                <w:szCs w:val="24"/>
                <w:lang w:eastAsia="fa-IR" w:bidi="fa-IR"/>
              </w:rPr>
            </w:pPr>
            <w:proofErr w:type="spellStart"/>
            <w:r w:rsidRPr="00443EAD">
              <w:rPr>
                <w:rFonts w:ascii="Times New Roman" w:eastAsia="Andale Sans UI" w:hAnsi="Times New Roman"/>
                <w:kern w:val="2"/>
                <w:sz w:val="24"/>
                <w:szCs w:val="24"/>
                <w:lang w:val="de-DE" w:eastAsia="fa-IR" w:bidi="fa-IR"/>
              </w:rPr>
              <w:t>доля</w:t>
            </w:r>
            <w:proofErr w:type="spellEnd"/>
            <w:r w:rsidRPr="00443EAD">
              <w:rPr>
                <w:rFonts w:ascii="Times New Roman" w:eastAsia="Andale Sans UI" w:hAnsi="Times New Roman"/>
                <w:kern w:val="2"/>
                <w:sz w:val="24"/>
                <w:szCs w:val="24"/>
                <w:lang w:eastAsia="fa-IR" w:bidi="fa-IR"/>
              </w:rPr>
              <w:t xml:space="preserve">детей, оздоровленных в текущем году в лагерях с дневным пребыванием, в общей численности детей в возрасте </w:t>
            </w:r>
            <w:proofErr w:type="spellStart"/>
            <w:r w:rsidRPr="00443EAD">
              <w:rPr>
                <w:rFonts w:ascii="Times New Roman" w:eastAsia="Andale Sans UI" w:hAnsi="Times New Roman"/>
                <w:kern w:val="2"/>
                <w:sz w:val="24"/>
                <w:szCs w:val="24"/>
                <w:lang w:val="de-DE" w:eastAsia="fa-IR" w:bidi="fa-IR"/>
              </w:rPr>
              <w:t>от</w:t>
            </w:r>
            <w:proofErr w:type="spellEnd"/>
            <w:r w:rsidRPr="00443EAD">
              <w:rPr>
                <w:rFonts w:ascii="Times New Roman" w:eastAsia="Andale Sans UI" w:hAnsi="Times New Roman"/>
                <w:kern w:val="2"/>
                <w:sz w:val="24"/>
                <w:szCs w:val="24"/>
                <w:lang w:eastAsia="fa-IR" w:bidi="fa-IR"/>
              </w:rPr>
              <w:t>7</w:t>
            </w:r>
            <w:proofErr w:type="spellStart"/>
            <w:r w:rsidRPr="00443EAD">
              <w:rPr>
                <w:rFonts w:ascii="Times New Roman" w:eastAsia="Andale Sans UI" w:hAnsi="Times New Roman"/>
                <w:kern w:val="2"/>
                <w:sz w:val="24"/>
                <w:szCs w:val="24"/>
                <w:lang w:val="de-DE" w:eastAsia="fa-IR" w:bidi="fa-IR"/>
              </w:rPr>
              <w:t>до</w:t>
            </w:r>
            <w:proofErr w:type="spellEnd"/>
            <w:r w:rsidRPr="00443EAD">
              <w:rPr>
                <w:rFonts w:ascii="Times New Roman" w:eastAsia="Andale Sans UI" w:hAnsi="Times New Roman"/>
                <w:kern w:val="2"/>
                <w:sz w:val="24"/>
                <w:szCs w:val="24"/>
                <w:lang w:val="de-DE" w:eastAsia="fa-IR" w:bidi="fa-IR"/>
              </w:rPr>
              <w:t xml:space="preserve"> 15 </w:t>
            </w:r>
            <w:proofErr w:type="spellStart"/>
            <w:r w:rsidRPr="00443EAD">
              <w:rPr>
                <w:rFonts w:ascii="Times New Roman" w:eastAsia="Andale Sans UI" w:hAnsi="Times New Roman"/>
                <w:kern w:val="2"/>
                <w:sz w:val="24"/>
                <w:szCs w:val="24"/>
                <w:lang w:val="de-DE" w:eastAsia="fa-IR" w:bidi="fa-IR"/>
              </w:rPr>
              <w:t>лет</w:t>
            </w:r>
            <w:proofErr w:type="spellEnd"/>
          </w:p>
        </w:tc>
        <w:tc>
          <w:tcPr>
            <w:tcW w:w="777" w:type="dxa"/>
            <w:tcBorders>
              <w:top w:val="nil"/>
              <w:left w:val="single" w:sz="2" w:space="0" w:color="000000"/>
              <w:bottom w:val="single" w:sz="4" w:space="0" w:color="auto"/>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val="de-DE" w:eastAsia="fa-IR" w:bidi="fa-IR"/>
              </w:rPr>
              <w:t>%</w:t>
            </w:r>
          </w:p>
        </w:tc>
        <w:tc>
          <w:tcPr>
            <w:tcW w:w="1146" w:type="dxa"/>
            <w:tcBorders>
              <w:top w:val="nil"/>
              <w:left w:val="single" w:sz="2" w:space="0" w:color="000000"/>
              <w:bottom w:val="single" w:sz="4" w:space="0" w:color="auto"/>
              <w:right w:val="nil"/>
            </w:tcBorders>
            <w:hideMark/>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eastAsia="fa-IR" w:bidi="fa-IR"/>
              </w:rPr>
              <w:t>не менее 20</w:t>
            </w:r>
          </w:p>
        </w:tc>
        <w:tc>
          <w:tcPr>
            <w:tcW w:w="1276" w:type="dxa"/>
            <w:tcBorders>
              <w:top w:val="nil"/>
              <w:left w:val="single" w:sz="2" w:space="0" w:color="000000"/>
              <w:bottom w:val="single" w:sz="4" w:space="0" w:color="auto"/>
              <w:right w:val="nil"/>
            </w:tcBorders>
            <w:hideMark/>
          </w:tcPr>
          <w:p w:rsidR="00D63310" w:rsidRPr="00B5252E" w:rsidRDefault="007B665F" w:rsidP="00B5252E">
            <w:pPr>
              <w:widowControl w:val="0"/>
              <w:suppressAutoHyphens/>
              <w:snapToGrid w:val="0"/>
              <w:spacing w:after="0"/>
              <w:jc w:val="center"/>
              <w:rPr>
                <w:rFonts w:ascii="Times New Roman" w:eastAsia="Andale Sans UI" w:hAnsi="Times New Roman"/>
                <w:kern w:val="2"/>
                <w:sz w:val="28"/>
                <w:szCs w:val="28"/>
                <w:lang w:val="en-US" w:eastAsia="fa-IR" w:bidi="fa-IR"/>
              </w:rPr>
            </w:pPr>
            <w:r>
              <w:rPr>
                <w:rFonts w:ascii="Times New Roman" w:eastAsia="Andale Sans UI" w:hAnsi="Times New Roman"/>
                <w:kern w:val="2"/>
                <w:sz w:val="28"/>
                <w:szCs w:val="28"/>
                <w:lang w:eastAsia="fa-IR" w:bidi="fa-IR"/>
              </w:rPr>
              <w:t>2</w:t>
            </w:r>
            <w:r w:rsidR="00B5252E">
              <w:rPr>
                <w:rFonts w:ascii="Times New Roman" w:eastAsia="Andale Sans UI" w:hAnsi="Times New Roman"/>
                <w:kern w:val="2"/>
                <w:sz w:val="28"/>
                <w:szCs w:val="28"/>
                <w:lang w:val="en-US" w:eastAsia="fa-IR" w:bidi="fa-IR"/>
              </w:rPr>
              <w:t>0</w:t>
            </w:r>
          </w:p>
        </w:tc>
        <w:tc>
          <w:tcPr>
            <w:tcW w:w="1701" w:type="dxa"/>
            <w:tcBorders>
              <w:top w:val="nil"/>
              <w:left w:val="single" w:sz="2" w:space="0" w:color="000000"/>
              <w:bottom w:val="single" w:sz="4" w:space="0" w:color="auto"/>
              <w:right w:val="single" w:sz="2" w:space="0" w:color="000000"/>
            </w:tcBorders>
            <w:hideMark/>
          </w:tcPr>
          <w:p w:rsidR="00D63310" w:rsidRPr="007A19A9" w:rsidRDefault="00D11732" w:rsidP="007A19A9">
            <w:pPr>
              <w:widowControl w:val="0"/>
              <w:suppressAutoHyphens/>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w:t>
            </w:r>
          </w:p>
        </w:tc>
      </w:tr>
      <w:tr w:rsidR="00D63310" w:rsidRPr="007A19A9" w:rsidTr="00443EAD">
        <w:trPr>
          <w:gridBefore w:val="1"/>
          <w:gridAfter w:val="2"/>
          <w:wBefore w:w="993" w:type="dxa"/>
          <w:wAfter w:w="7160" w:type="dxa"/>
          <w:trHeight w:val="416"/>
        </w:trPr>
        <w:tc>
          <w:tcPr>
            <w:tcW w:w="372" w:type="dxa"/>
            <w:tcBorders>
              <w:top w:val="single" w:sz="4" w:space="0" w:color="auto"/>
              <w:left w:val="single" w:sz="2" w:space="0" w:color="000000"/>
              <w:bottom w:val="single" w:sz="2" w:space="0" w:color="000000"/>
              <w:right w:val="nil"/>
            </w:tcBorders>
          </w:tcPr>
          <w:p w:rsidR="00D63310" w:rsidRPr="00443EAD" w:rsidRDefault="00D63310" w:rsidP="007A19A9">
            <w:pPr>
              <w:widowControl w:val="0"/>
              <w:suppressLineNumbers/>
              <w:suppressAutoHyphens/>
              <w:snapToGrid w:val="0"/>
              <w:spacing w:after="0"/>
              <w:jc w:val="center"/>
              <w:rPr>
                <w:rFonts w:ascii="Times New Roman" w:eastAsia="Andale Sans UI" w:hAnsi="Times New Roman"/>
                <w:kern w:val="2"/>
                <w:sz w:val="24"/>
                <w:szCs w:val="24"/>
                <w:lang w:eastAsia="fa-IR" w:bidi="fa-IR"/>
              </w:rPr>
            </w:pPr>
            <w:r w:rsidRPr="00443EAD">
              <w:rPr>
                <w:rFonts w:ascii="Times New Roman" w:eastAsia="Andale Sans UI" w:hAnsi="Times New Roman"/>
                <w:kern w:val="2"/>
                <w:sz w:val="24"/>
                <w:szCs w:val="24"/>
                <w:lang w:eastAsia="fa-IR" w:bidi="fa-IR"/>
              </w:rPr>
              <w:t>12</w:t>
            </w:r>
          </w:p>
        </w:tc>
        <w:tc>
          <w:tcPr>
            <w:tcW w:w="3800" w:type="dxa"/>
            <w:tcBorders>
              <w:top w:val="single" w:sz="4" w:space="0" w:color="auto"/>
              <w:left w:val="single" w:sz="2" w:space="0" w:color="000000"/>
              <w:bottom w:val="single" w:sz="2" w:space="0" w:color="000000"/>
              <w:right w:val="nil"/>
            </w:tcBorders>
          </w:tcPr>
          <w:p w:rsidR="00D63310" w:rsidRPr="00443EAD" w:rsidRDefault="00D63310" w:rsidP="007A19A9">
            <w:pPr>
              <w:widowControl w:val="0"/>
              <w:suppressLineNumbers/>
              <w:suppressAutoHyphens/>
              <w:snapToGrid w:val="0"/>
              <w:spacing w:after="0"/>
              <w:jc w:val="both"/>
              <w:rPr>
                <w:rFonts w:ascii="Times New Roman" w:eastAsia="Andale Sans UI" w:hAnsi="Times New Roman"/>
                <w:kern w:val="2"/>
                <w:sz w:val="24"/>
                <w:szCs w:val="24"/>
                <w:lang w:val="de-DE" w:eastAsia="fa-IR" w:bidi="fa-IR"/>
              </w:rPr>
            </w:pPr>
            <w:r w:rsidRPr="00443EAD">
              <w:rPr>
                <w:rFonts w:ascii="Times New Roman" w:hAnsi="Times New Roman"/>
                <w:sz w:val="24"/>
                <w:szCs w:val="24"/>
              </w:rPr>
              <w:t xml:space="preserve">доля оздоровленных детей, </w:t>
            </w:r>
            <w:r w:rsidRPr="00443EAD">
              <w:rPr>
                <w:rFonts w:ascii="Times New Roman" w:hAnsi="Times New Roman"/>
                <w:sz w:val="24"/>
                <w:szCs w:val="24"/>
              </w:rPr>
              <w:lastRenderedPageBreak/>
              <w:t>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c>
          <w:tcPr>
            <w:tcW w:w="777" w:type="dxa"/>
            <w:tcBorders>
              <w:top w:val="single" w:sz="4" w:space="0" w:color="auto"/>
              <w:left w:val="single" w:sz="2" w:space="0" w:color="000000"/>
              <w:bottom w:val="single" w:sz="2" w:space="0" w:color="000000"/>
              <w:right w:val="nil"/>
            </w:tcBorders>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val="de-DE" w:eastAsia="fa-IR" w:bidi="fa-IR"/>
              </w:rPr>
            </w:pPr>
            <w:r w:rsidRPr="007A19A9">
              <w:rPr>
                <w:rFonts w:ascii="Times New Roman" w:eastAsia="Andale Sans UI" w:hAnsi="Times New Roman"/>
                <w:kern w:val="2"/>
                <w:sz w:val="28"/>
                <w:szCs w:val="28"/>
                <w:lang w:val="de-DE" w:eastAsia="fa-IR" w:bidi="fa-IR"/>
              </w:rPr>
              <w:lastRenderedPageBreak/>
              <w:t>%</w:t>
            </w:r>
          </w:p>
        </w:tc>
        <w:tc>
          <w:tcPr>
            <w:tcW w:w="1146" w:type="dxa"/>
            <w:tcBorders>
              <w:top w:val="single" w:sz="4" w:space="0" w:color="auto"/>
              <w:left w:val="single" w:sz="2" w:space="0" w:color="000000"/>
              <w:bottom w:val="single" w:sz="2" w:space="0" w:color="000000"/>
              <w:right w:val="nil"/>
            </w:tcBorders>
          </w:tcPr>
          <w:p w:rsidR="00D63310" w:rsidRPr="007A19A9" w:rsidRDefault="00D63310" w:rsidP="007A19A9">
            <w:pPr>
              <w:widowControl w:val="0"/>
              <w:suppressLineNumbers/>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54</w:t>
            </w:r>
          </w:p>
        </w:tc>
        <w:tc>
          <w:tcPr>
            <w:tcW w:w="1276" w:type="dxa"/>
            <w:tcBorders>
              <w:top w:val="single" w:sz="4" w:space="0" w:color="auto"/>
              <w:left w:val="single" w:sz="2" w:space="0" w:color="000000"/>
              <w:bottom w:val="single" w:sz="2" w:space="0" w:color="000000"/>
              <w:right w:val="nil"/>
            </w:tcBorders>
          </w:tcPr>
          <w:p w:rsidR="00D63310" w:rsidRPr="007A19A9" w:rsidRDefault="001C7E20" w:rsidP="007A19A9">
            <w:pPr>
              <w:widowControl w:val="0"/>
              <w:suppressAutoHyphens/>
              <w:snapToGrid w:val="0"/>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54</w:t>
            </w:r>
          </w:p>
        </w:tc>
        <w:tc>
          <w:tcPr>
            <w:tcW w:w="1701" w:type="dxa"/>
            <w:tcBorders>
              <w:top w:val="single" w:sz="4" w:space="0" w:color="auto"/>
              <w:left w:val="single" w:sz="2" w:space="0" w:color="000000"/>
              <w:bottom w:val="single" w:sz="2" w:space="0" w:color="000000"/>
              <w:right w:val="single" w:sz="2" w:space="0" w:color="000000"/>
            </w:tcBorders>
          </w:tcPr>
          <w:p w:rsidR="00D63310" w:rsidRPr="007A19A9" w:rsidRDefault="001C7E20" w:rsidP="007A19A9">
            <w:pPr>
              <w:widowControl w:val="0"/>
              <w:suppressAutoHyphens/>
              <w:spacing w:after="0"/>
              <w:jc w:val="center"/>
              <w:rPr>
                <w:rFonts w:ascii="Times New Roman" w:eastAsia="Andale Sans UI" w:hAnsi="Times New Roman"/>
                <w:kern w:val="2"/>
                <w:sz w:val="28"/>
                <w:szCs w:val="28"/>
                <w:lang w:eastAsia="fa-IR" w:bidi="fa-IR"/>
              </w:rPr>
            </w:pPr>
            <w:r w:rsidRPr="007A19A9">
              <w:rPr>
                <w:rFonts w:ascii="Times New Roman" w:eastAsia="Andale Sans UI" w:hAnsi="Times New Roman"/>
                <w:kern w:val="2"/>
                <w:sz w:val="28"/>
                <w:szCs w:val="28"/>
                <w:lang w:eastAsia="fa-IR" w:bidi="fa-IR"/>
              </w:rPr>
              <w:t>-</w:t>
            </w:r>
          </w:p>
        </w:tc>
      </w:tr>
      <w:tr w:rsidR="002E297E" w:rsidRPr="007A19A9" w:rsidTr="00443EAD">
        <w:tblPrEx>
          <w:tblCellMar>
            <w:top w:w="0" w:type="dxa"/>
            <w:left w:w="108" w:type="dxa"/>
            <w:bottom w:w="0" w:type="dxa"/>
            <w:right w:w="108" w:type="dxa"/>
          </w:tblCellMar>
        </w:tblPrEx>
        <w:trPr>
          <w:trHeight w:val="10536"/>
        </w:trPr>
        <w:tc>
          <w:tcPr>
            <w:tcW w:w="16989" w:type="dxa"/>
            <w:gridSpan w:val="8"/>
            <w:shd w:val="clear" w:color="auto" w:fill="auto"/>
            <w:hideMark/>
          </w:tcPr>
          <w:p w:rsidR="002E297E" w:rsidRPr="007A19A9" w:rsidRDefault="00AB1BD7" w:rsidP="007A19A9">
            <w:pPr>
              <w:spacing w:after="0"/>
              <w:rPr>
                <w:rFonts w:ascii="Times New Roman" w:hAnsi="Times New Roman"/>
                <w:b/>
                <w:bCs/>
                <w:color w:val="000000"/>
                <w:sz w:val="28"/>
                <w:szCs w:val="28"/>
              </w:rPr>
            </w:pPr>
            <w:r w:rsidRPr="007A19A9">
              <w:rPr>
                <w:rFonts w:ascii="Times New Roman" w:hAnsi="Times New Roman"/>
                <w:b/>
                <w:bCs/>
                <w:color w:val="000000"/>
                <w:sz w:val="28"/>
                <w:szCs w:val="28"/>
              </w:rPr>
              <w:lastRenderedPageBreak/>
              <w:t xml:space="preserve">                      ИНФОРМАЦИЯ  </w:t>
            </w:r>
            <w:r w:rsidR="002E297E" w:rsidRPr="007A19A9">
              <w:rPr>
                <w:rFonts w:ascii="Times New Roman" w:hAnsi="Times New Roman"/>
                <w:b/>
                <w:bCs/>
                <w:color w:val="000000"/>
                <w:sz w:val="28"/>
                <w:szCs w:val="28"/>
              </w:rPr>
              <w:t>исполнени</w:t>
            </w:r>
            <w:r w:rsidR="00AE2AAA">
              <w:rPr>
                <w:rFonts w:ascii="Times New Roman" w:hAnsi="Times New Roman"/>
                <w:b/>
                <w:bCs/>
                <w:color w:val="000000"/>
                <w:sz w:val="28"/>
                <w:szCs w:val="28"/>
              </w:rPr>
              <w:t>я</w:t>
            </w:r>
            <w:r w:rsidR="002E297E" w:rsidRPr="007A19A9">
              <w:rPr>
                <w:rFonts w:ascii="Times New Roman" w:hAnsi="Times New Roman"/>
                <w:b/>
                <w:bCs/>
                <w:color w:val="000000"/>
                <w:sz w:val="28"/>
                <w:szCs w:val="28"/>
              </w:rPr>
              <w:t xml:space="preserve"> муниципальн</w:t>
            </w:r>
            <w:r w:rsidR="0076243E" w:rsidRPr="007A19A9">
              <w:rPr>
                <w:rFonts w:ascii="Times New Roman" w:hAnsi="Times New Roman"/>
                <w:b/>
                <w:bCs/>
                <w:color w:val="000000"/>
                <w:sz w:val="28"/>
                <w:szCs w:val="28"/>
              </w:rPr>
              <w:t>ой</w:t>
            </w:r>
            <w:r w:rsidR="002E297E" w:rsidRPr="007A19A9">
              <w:rPr>
                <w:rFonts w:ascii="Times New Roman" w:hAnsi="Times New Roman"/>
                <w:b/>
                <w:bCs/>
                <w:color w:val="000000"/>
                <w:sz w:val="28"/>
                <w:szCs w:val="28"/>
              </w:rPr>
              <w:t xml:space="preserve"> программ</w:t>
            </w:r>
            <w:r w:rsidR="0076243E" w:rsidRPr="007A19A9">
              <w:rPr>
                <w:rFonts w:ascii="Times New Roman" w:hAnsi="Times New Roman"/>
                <w:b/>
                <w:bCs/>
                <w:color w:val="000000"/>
                <w:sz w:val="28"/>
                <w:szCs w:val="28"/>
              </w:rPr>
              <w:t>ы</w:t>
            </w:r>
          </w:p>
          <w:p w:rsidR="002E297E" w:rsidRPr="007A19A9" w:rsidRDefault="00AB1BD7" w:rsidP="007A19A9">
            <w:pPr>
              <w:spacing w:after="0"/>
              <w:rPr>
                <w:rFonts w:ascii="Times New Roman" w:hAnsi="Times New Roman"/>
                <w:b/>
                <w:bCs/>
                <w:color w:val="000000"/>
                <w:sz w:val="28"/>
                <w:szCs w:val="28"/>
              </w:rPr>
            </w:pPr>
            <w:r w:rsidRPr="007A19A9">
              <w:rPr>
                <w:rFonts w:ascii="Times New Roman" w:hAnsi="Times New Roman"/>
                <w:b/>
                <w:bCs/>
                <w:color w:val="000000"/>
                <w:sz w:val="28"/>
                <w:szCs w:val="28"/>
              </w:rPr>
              <w:t xml:space="preserve">      </w:t>
            </w:r>
            <w:r w:rsidR="002E297E" w:rsidRPr="007A19A9">
              <w:rPr>
                <w:rFonts w:ascii="Times New Roman" w:hAnsi="Times New Roman"/>
                <w:b/>
                <w:bCs/>
                <w:color w:val="000000"/>
                <w:sz w:val="28"/>
                <w:szCs w:val="28"/>
              </w:rPr>
              <w:t>муниципального района "Пристенский район" Курской области за 20</w:t>
            </w:r>
            <w:r w:rsidRPr="007A19A9">
              <w:rPr>
                <w:rFonts w:ascii="Times New Roman" w:hAnsi="Times New Roman"/>
                <w:b/>
                <w:bCs/>
                <w:color w:val="000000"/>
                <w:sz w:val="28"/>
                <w:szCs w:val="28"/>
              </w:rPr>
              <w:t>2</w:t>
            </w:r>
            <w:r w:rsidR="00EF15CC">
              <w:rPr>
                <w:rFonts w:ascii="Times New Roman" w:hAnsi="Times New Roman"/>
                <w:b/>
                <w:bCs/>
                <w:color w:val="000000"/>
                <w:sz w:val="28"/>
                <w:szCs w:val="28"/>
              </w:rPr>
              <w:t>2</w:t>
            </w:r>
            <w:r w:rsidR="002E297E" w:rsidRPr="007A19A9">
              <w:rPr>
                <w:rFonts w:ascii="Times New Roman" w:hAnsi="Times New Roman"/>
                <w:b/>
                <w:bCs/>
                <w:color w:val="000000"/>
                <w:sz w:val="28"/>
                <w:szCs w:val="28"/>
              </w:rPr>
              <w:t xml:space="preserve"> год</w:t>
            </w:r>
          </w:p>
          <w:p w:rsidR="00DE1CFE" w:rsidRPr="007A19A9" w:rsidRDefault="00DE1CFE" w:rsidP="007A19A9">
            <w:pPr>
              <w:spacing w:after="0"/>
              <w:rPr>
                <w:rFonts w:ascii="Times New Roman" w:hAnsi="Times New Roman"/>
                <w:b/>
                <w:bCs/>
                <w:color w:val="000000"/>
                <w:sz w:val="28"/>
                <w:szCs w:val="28"/>
              </w:rPr>
            </w:pPr>
          </w:p>
          <w:tbl>
            <w:tblPr>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
              <w:gridCol w:w="5032"/>
              <w:gridCol w:w="1316"/>
              <w:gridCol w:w="1533"/>
              <w:gridCol w:w="1533"/>
              <w:gridCol w:w="802"/>
              <w:gridCol w:w="514"/>
            </w:tblGrid>
            <w:tr w:rsidR="00EF15CC" w:rsidRPr="00EF15CC" w:rsidTr="00EF15CC">
              <w:trPr>
                <w:gridBefore w:val="1"/>
                <w:wBefore w:w="20" w:type="dxa"/>
                <w:trHeight w:val="1663"/>
              </w:trPr>
              <w:tc>
                <w:tcPr>
                  <w:tcW w:w="5032" w:type="dxa"/>
                  <w:shd w:val="clear" w:color="000000" w:fill="FDE9D9"/>
                  <w:vAlign w:val="bottom"/>
                  <w:hideMark/>
                </w:tcPr>
                <w:p w:rsidR="00EF15CC" w:rsidRPr="00EF15CC" w:rsidRDefault="00EF15CC" w:rsidP="00EF15CC">
                  <w:pPr>
                    <w:spacing w:after="0" w:line="240" w:lineRule="auto"/>
                    <w:rPr>
                      <w:rFonts w:ascii="Times New Roman" w:hAnsi="Times New Roman"/>
                      <w:b/>
                      <w:bCs/>
                      <w:sz w:val="21"/>
                      <w:szCs w:val="21"/>
                    </w:rPr>
                  </w:pPr>
                  <w:r w:rsidRPr="00EF15CC">
                    <w:rPr>
                      <w:rFonts w:ascii="Times New Roman" w:hAnsi="Times New Roman"/>
                      <w:b/>
                      <w:bCs/>
                      <w:sz w:val="21"/>
                      <w:szCs w:val="21"/>
                    </w:rPr>
                    <w:t>Муниципальная программа «Повышение эффективности развития молодежной политики и совершенствование системы оздоровления и отдыха детей в Пристенском районе Курской области на 2020-2022 годы»</w:t>
                  </w:r>
                </w:p>
              </w:tc>
              <w:tc>
                <w:tcPr>
                  <w:tcW w:w="1316" w:type="dxa"/>
                  <w:shd w:val="clear" w:color="000000" w:fill="FDE9D9"/>
                  <w:noWrap/>
                  <w:vAlign w:val="bottom"/>
                  <w:hideMark/>
                </w:tcPr>
                <w:p w:rsidR="00EF15CC" w:rsidRPr="00EF15CC" w:rsidRDefault="00EF15CC" w:rsidP="00EF15CC">
                  <w:pPr>
                    <w:spacing w:after="0" w:line="240" w:lineRule="auto"/>
                    <w:rPr>
                      <w:rFonts w:ascii="Times New Roman" w:hAnsi="Times New Roman"/>
                      <w:b/>
                      <w:bCs/>
                      <w:sz w:val="24"/>
                      <w:szCs w:val="24"/>
                    </w:rPr>
                  </w:pPr>
                  <w:r w:rsidRPr="00EF15CC">
                    <w:rPr>
                      <w:rFonts w:ascii="Times New Roman" w:hAnsi="Times New Roman"/>
                      <w:b/>
                      <w:bCs/>
                      <w:sz w:val="24"/>
                      <w:szCs w:val="24"/>
                    </w:rPr>
                    <w:t>18</w:t>
                  </w:r>
                </w:p>
              </w:tc>
              <w:tc>
                <w:tcPr>
                  <w:tcW w:w="1533" w:type="dxa"/>
                  <w:shd w:val="clear" w:color="000000" w:fill="FDE9D9"/>
                  <w:noWrap/>
                  <w:vAlign w:val="bottom"/>
                  <w:hideMark/>
                </w:tcPr>
                <w:p w:rsidR="00EF15CC" w:rsidRPr="00EF15CC" w:rsidRDefault="00EF15CC" w:rsidP="00EF15CC">
                  <w:pPr>
                    <w:spacing w:after="0" w:line="240" w:lineRule="auto"/>
                    <w:jc w:val="right"/>
                    <w:rPr>
                      <w:rFonts w:ascii="Times New Roman" w:hAnsi="Times New Roman"/>
                      <w:b/>
                      <w:bCs/>
                      <w:sz w:val="28"/>
                      <w:szCs w:val="28"/>
                    </w:rPr>
                  </w:pPr>
                  <w:r w:rsidRPr="00EF15CC">
                    <w:rPr>
                      <w:rFonts w:ascii="Times New Roman" w:hAnsi="Times New Roman"/>
                      <w:b/>
                      <w:bCs/>
                      <w:sz w:val="28"/>
                      <w:szCs w:val="28"/>
                    </w:rPr>
                    <w:t>5 541,460</w:t>
                  </w:r>
                </w:p>
              </w:tc>
              <w:tc>
                <w:tcPr>
                  <w:tcW w:w="1533" w:type="dxa"/>
                  <w:shd w:val="clear" w:color="000000" w:fill="FDE9D9"/>
                  <w:noWrap/>
                  <w:vAlign w:val="bottom"/>
                  <w:hideMark/>
                </w:tcPr>
                <w:p w:rsidR="00EF15CC" w:rsidRPr="00EF15CC" w:rsidRDefault="00EF15CC" w:rsidP="00EF15CC">
                  <w:pPr>
                    <w:spacing w:after="0" w:line="240" w:lineRule="auto"/>
                    <w:jc w:val="right"/>
                    <w:rPr>
                      <w:rFonts w:ascii="Times New Roman" w:hAnsi="Times New Roman"/>
                      <w:b/>
                      <w:bCs/>
                      <w:sz w:val="28"/>
                      <w:szCs w:val="28"/>
                    </w:rPr>
                  </w:pPr>
                  <w:r w:rsidRPr="00EF15CC">
                    <w:rPr>
                      <w:rFonts w:ascii="Times New Roman" w:hAnsi="Times New Roman"/>
                      <w:b/>
                      <w:bCs/>
                      <w:sz w:val="28"/>
                      <w:szCs w:val="28"/>
                    </w:rPr>
                    <w:t>5 535,126</w:t>
                  </w:r>
                </w:p>
              </w:tc>
              <w:tc>
                <w:tcPr>
                  <w:tcW w:w="1316" w:type="dxa"/>
                  <w:gridSpan w:val="2"/>
                  <w:shd w:val="clear" w:color="auto" w:fill="auto"/>
                  <w:noWrap/>
                  <w:vAlign w:val="bottom"/>
                  <w:hideMark/>
                </w:tcPr>
                <w:p w:rsidR="00EF15CC" w:rsidRPr="00EF15CC" w:rsidRDefault="00EF15CC" w:rsidP="00EF15CC">
                  <w:pPr>
                    <w:spacing w:after="0" w:line="240" w:lineRule="auto"/>
                    <w:jc w:val="right"/>
                    <w:rPr>
                      <w:rFonts w:ascii="Times New Roman" w:hAnsi="Times New Roman"/>
                      <w:b/>
                      <w:bCs/>
                      <w:color w:val="000000"/>
                      <w:sz w:val="24"/>
                      <w:szCs w:val="24"/>
                    </w:rPr>
                  </w:pPr>
                  <w:r w:rsidRPr="00EF15CC">
                    <w:rPr>
                      <w:rFonts w:ascii="Times New Roman" w:hAnsi="Times New Roman"/>
                      <w:b/>
                      <w:bCs/>
                      <w:color w:val="000000"/>
                      <w:sz w:val="24"/>
                      <w:szCs w:val="24"/>
                    </w:rPr>
                    <w:t>99,9</w:t>
                  </w:r>
                </w:p>
              </w:tc>
            </w:tr>
            <w:tr w:rsidR="00EF15CC" w:rsidRPr="00EF15CC" w:rsidTr="00EF15CC">
              <w:trPr>
                <w:gridBefore w:val="1"/>
                <w:wBefore w:w="20" w:type="dxa"/>
                <w:trHeight w:val="866"/>
              </w:trPr>
              <w:tc>
                <w:tcPr>
                  <w:tcW w:w="5032" w:type="dxa"/>
                  <w:shd w:val="clear" w:color="auto" w:fill="auto"/>
                  <w:vAlign w:val="bottom"/>
                  <w:hideMark/>
                </w:tcPr>
                <w:p w:rsidR="00EF15CC" w:rsidRPr="00EF15CC" w:rsidRDefault="00EF15CC" w:rsidP="00EF15CC">
                  <w:pPr>
                    <w:spacing w:after="0" w:line="240" w:lineRule="auto"/>
                    <w:rPr>
                      <w:rFonts w:ascii="Times New Roman" w:hAnsi="Times New Roman"/>
                      <w:i/>
                      <w:iCs/>
                      <w:sz w:val="21"/>
                      <w:szCs w:val="21"/>
                    </w:rPr>
                  </w:pPr>
                  <w:r w:rsidRPr="00EF15CC">
                    <w:rPr>
                      <w:rFonts w:ascii="Times New Roman" w:hAnsi="Times New Roman"/>
                      <w:i/>
                      <w:iCs/>
                      <w:sz w:val="21"/>
                      <w:szCs w:val="21"/>
                    </w:rPr>
                    <w:t xml:space="preserve">Подпрограмма «Повышение эффективности реализации молодежной политики в Пристенском районе Курской области» </w:t>
                  </w:r>
                </w:p>
              </w:tc>
              <w:tc>
                <w:tcPr>
                  <w:tcW w:w="1316" w:type="dxa"/>
                  <w:shd w:val="clear" w:color="auto" w:fill="auto"/>
                  <w:noWrap/>
                  <w:vAlign w:val="bottom"/>
                  <w:hideMark/>
                </w:tcPr>
                <w:p w:rsidR="00EF15CC" w:rsidRPr="00EF15CC" w:rsidRDefault="00EF15CC" w:rsidP="00EF15CC">
                  <w:pPr>
                    <w:spacing w:after="0" w:line="240" w:lineRule="auto"/>
                    <w:rPr>
                      <w:rFonts w:ascii="Times New Roman" w:hAnsi="Times New Roman"/>
                      <w:i/>
                      <w:iCs/>
                      <w:sz w:val="24"/>
                      <w:szCs w:val="24"/>
                    </w:rPr>
                  </w:pPr>
                  <w:r w:rsidRPr="00EF15CC">
                    <w:rPr>
                      <w:rFonts w:ascii="Times New Roman" w:hAnsi="Times New Roman"/>
                      <w:i/>
                      <w:iCs/>
                      <w:sz w:val="24"/>
                      <w:szCs w:val="24"/>
                    </w:rPr>
                    <w:t>18 1</w:t>
                  </w:r>
                </w:p>
              </w:tc>
              <w:tc>
                <w:tcPr>
                  <w:tcW w:w="1533" w:type="dxa"/>
                  <w:shd w:val="clear" w:color="auto" w:fill="auto"/>
                  <w:noWrap/>
                  <w:vAlign w:val="bottom"/>
                  <w:hideMark/>
                </w:tcPr>
                <w:p w:rsidR="00EF15CC" w:rsidRPr="00EF15CC" w:rsidRDefault="00EF15CC" w:rsidP="00EF15CC">
                  <w:pPr>
                    <w:spacing w:after="0" w:line="240" w:lineRule="auto"/>
                    <w:jc w:val="right"/>
                    <w:rPr>
                      <w:rFonts w:ascii="Times New Roman" w:hAnsi="Times New Roman"/>
                      <w:i/>
                      <w:iCs/>
                      <w:sz w:val="28"/>
                      <w:szCs w:val="28"/>
                    </w:rPr>
                  </w:pPr>
                  <w:r w:rsidRPr="00EF15CC">
                    <w:rPr>
                      <w:rFonts w:ascii="Times New Roman" w:hAnsi="Times New Roman"/>
                      <w:i/>
                      <w:iCs/>
                      <w:sz w:val="28"/>
                      <w:szCs w:val="28"/>
                    </w:rPr>
                    <w:t>400,850</w:t>
                  </w:r>
                </w:p>
              </w:tc>
              <w:tc>
                <w:tcPr>
                  <w:tcW w:w="1533" w:type="dxa"/>
                  <w:shd w:val="clear" w:color="auto" w:fill="auto"/>
                  <w:noWrap/>
                  <w:vAlign w:val="bottom"/>
                  <w:hideMark/>
                </w:tcPr>
                <w:p w:rsidR="00EF15CC" w:rsidRPr="00EF15CC" w:rsidRDefault="00EF15CC" w:rsidP="00EF15CC">
                  <w:pPr>
                    <w:spacing w:after="0" w:line="240" w:lineRule="auto"/>
                    <w:jc w:val="right"/>
                    <w:rPr>
                      <w:rFonts w:ascii="Times New Roman" w:hAnsi="Times New Roman"/>
                      <w:i/>
                      <w:iCs/>
                      <w:sz w:val="28"/>
                      <w:szCs w:val="28"/>
                    </w:rPr>
                  </w:pPr>
                  <w:r w:rsidRPr="00EF15CC">
                    <w:rPr>
                      <w:rFonts w:ascii="Times New Roman" w:hAnsi="Times New Roman"/>
                      <w:i/>
                      <w:iCs/>
                      <w:sz w:val="28"/>
                      <w:szCs w:val="28"/>
                    </w:rPr>
                    <w:t>394,516</w:t>
                  </w:r>
                </w:p>
              </w:tc>
              <w:tc>
                <w:tcPr>
                  <w:tcW w:w="1316" w:type="dxa"/>
                  <w:gridSpan w:val="2"/>
                  <w:shd w:val="clear" w:color="auto" w:fill="auto"/>
                  <w:noWrap/>
                  <w:vAlign w:val="bottom"/>
                  <w:hideMark/>
                </w:tcPr>
                <w:p w:rsidR="00EF15CC" w:rsidRPr="00EF15CC" w:rsidRDefault="00EF15CC" w:rsidP="00EF15CC">
                  <w:pPr>
                    <w:spacing w:after="0" w:line="240" w:lineRule="auto"/>
                    <w:jc w:val="right"/>
                    <w:rPr>
                      <w:rFonts w:ascii="Times New Roman" w:hAnsi="Times New Roman"/>
                      <w:color w:val="000000"/>
                      <w:sz w:val="24"/>
                      <w:szCs w:val="24"/>
                    </w:rPr>
                  </w:pPr>
                  <w:r w:rsidRPr="00EF15CC">
                    <w:rPr>
                      <w:rFonts w:ascii="Times New Roman" w:hAnsi="Times New Roman"/>
                      <w:color w:val="000000"/>
                      <w:sz w:val="24"/>
                      <w:szCs w:val="24"/>
                    </w:rPr>
                    <w:t>98,4</w:t>
                  </w:r>
                </w:p>
              </w:tc>
            </w:tr>
            <w:tr w:rsidR="00EF15CC" w:rsidRPr="00EF15CC" w:rsidTr="00EF15CC">
              <w:trPr>
                <w:gridBefore w:val="1"/>
                <w:wBefore w:w="20" w:type="dxa"/>
                <w:trHeight w:val="778"/>
              </w:trPr>
              <w:tc>
                <w:tcPr>
                  <w:tcW w:w="5032" w:type="dxa"/>
                  <w:shd w:val="clear" w:color="auto" w:fill="auto"/>
                  <w:vAlign w:val="bottom"/>
                  <w:hideMark/>
                </w:tcPr>
                <w:p w:rsidR="00EF15CC" w:rsidRPr="00EF15CC" w:rsidRDefault="00EF15CC" w:rsidP="00EF15CC">
                  <w:pPr>
                    <w:spacing w:after="0" w:line="240" w:lineRule="auto"/>
                    <w:rPr>
                      <w:rFonts w:ascii="Times New Roman" w:hAnsi="Times New Roman"/>
                      <w:sz w:val="21"/>
                      <w:szCs w:val="21"/>
                    </w:rPr>
                  </w:pPr>
                  <w:r w:rsidRPr="00EF15CC">
                    <w:rPr>
                      <w:rFonts w:ascii="Times New Roman" w:hAnsi="Times New Roman"/>
                      <w:sz w:val="21"/>
                      <w:szCs w:val="21"/>
                    </w:rPr>
                    <w:t>Основное мероприятие «Создание условий для развития молодежной политики в Пристенском районе Курской области»</w:t>
                  </w:r>
                </w:p>
              </w:tc>
              <w:tc>
                <w:tcPr>
                  <w:tcW w:w="1316" w:type="dxa"/>
                  <w:shd w:val="clear" w:color="auto" w:fill="auto"/>
                  <w:noWrap/>
                  <w:vAlign w:val="bottom"/>
                  <w:hideMark/>
                </w:tcPr>
                <w:p w:rsidR="00EF15CC" w:rsidRPr="00EF15CC" w:rsidRDefault="00EF15CC" w:rsidP="00EF15CC">
                  <w:pPr>
                    <w:spacing w:after="0" w:line="240" w:lineRule="auto"/>
                    <w:rPr>
                      <w:rFonts w:ascii="Times New Roman" w:hAnsi="Times New Roman"/>
                      <w:sz w:val="24"/>
                      <w:szCs w:val="24"/>
                    </w:rPr>
                  </w:pPr>
                  <w:r w:rsidRPr="00EF15CC">
                    <w:rPr>
                      <w:rFonts w:ascii="Times New Roman" w:hAnsi="Times New Roman"/>
                      <w:sz w:val="24"/>
                      <w:szCs w:val="24"/>
                    </w:rPr>
                    <w:t>18 1 01 00000</w:t>
                  </w:r>
                </w:p>
              </w:tc>
              <w:tc>
                <w:tcPr>
                  <w:tcW w:w="1533" w:type="dxa"/>
                  <w:shd w:val="clear" w:color="auto" w:fill="auto"/>
                  <w:noWrap/>
                  <w:vAlign w:val="bottom"/>
                  <w:hideMark/>
                </w:tcPr>
                <w:p w:rsidR="00EF15CC" w:rsidRPr="00EF15CC" w:rsidRDefault="00EF15CC" w:rsidP="00EF15CC">
                  <w:pPr>
                    <w:spacing w:after="0" w:line="240" w:lineRule="auto"/>
                    <w:jc w:val="right"/>
                    <w:rPr>
                      <w:rFonts w:ascii="Times New Roman" w:hAnsi="Times New Roman"/>
                      <w:sz w:val="28"/>
                      <w:szCs w:val="28"/>
                    </w:rPr>
                  </w:pPr>
                  <w:r w:rsidRPr="00EF15CC">
                    <w:rPr>
                      <w:rFonts w:ascii="Times New Roman" w:hAnsi="Times New Roman"/>
                      <w:sz w:val="28"/>
                      <w:szCs w:val="28"/>
                    </w:rPr>
                    <w:t>400,850</w:t>
                  </w:r>
                </w:p>
              </w:tc>
              <w:tc>
                <w:tcPr>
                  <w:tcW w:w="1533" w:type="dxa"/>
                  <w:shd w:val="clear" w:color="auto" w:fill="auto"/>
                  <w:noWrap/>
                  <w:vAlign w:val="bottom"/>
                  <w:hideMark/>
                </w:tcPr>
                <w:p w:rsidR="00EF15CC" w:rsidRPr="00EF15CC" w:rsidRDefault="00EF15CC" w:rsidP="00EF15CC">
                  <w:pPr>
                    <w:spacing w:after="0" w:line="240" w:lineRule="auto"/>
                    <w:jc w:val="right"/>
                    <w:rPr>
                      <w:rFonts w:ascii="Times New Roman" w:hAnsi="Times New Roman"/>
                      <w:sz w:val="28"/>
                      <w:szCs w:val="28"/>
                    </w:rPr>
                  </w:pPr>
                  <w:r w:rsidRPr="00EF15CC">
                    <w:rPr>
                      <w:rFonts w:ascii="Times New Roman" w:hAnsi="Times New Roman"/>
                      <w:sz w:val="28"/>
                      <w:szCs w:val="28"/>
                    </w:rPr>
                    <w:t>394,516</w:t>
                  </w:r>
                </w:p>
              </w:tc>
              <w:tc>
                <w:tcPr>
                  <w:tcW w:w="1316" w:type="dxa"/>
                  <w:gridSpan w:val="2"/>
                  <w:shd w:val="clear" w:color="auto" w:fill="auto"/>
                  <w:noWrap/>
                  <w:vAlign w:val="bottom"/>
                  <w:hideMark/>
                </w:tcPr>
                <w:p w:rsidR="00EF15CC" w:rsidRPr="00EF15CC" w:rsidRDefault="00EF15CC" w:rsidP="00EF15CC">
                  <w:pPr>
                    <w:spacing w:after="0" w:line="240" w:lineRule="auto"/>
                    <w:jc w:val="right"/>
                    <w:rPr>
                      <w:rFonts w:ascii="Times New Roman" w:hAnsi="Times New Roman"/>
                      <w:color w:val="000000"/>
                      <w:sz w:val="24"/>
                      <w:szCs w:val="24"/>
                    </w:rPr>
                  </w:pPr>
                  <w:r w:rsidRPr="00EF15CC">
                    <w:rPr>
                      <w:rFonts w:ascii="Times New Roman" w:hAnsi="Times New Roman"/>
                      <w:color w:val="000000"/>
                      <w:sz w:val="24"/>
                      <w:szCs w:val="24"/>
                    </w:rPr>
                    <w:t>98,4</w:t>
                  </w:r>
                </w:p>
              </w:tc>
            </w:tr>
            <w:tr w:rsidR="00EF15CC" w:rsidRPr="00EF15CC" w:rsidTr="00EF15CC">
              <w:trPr>
                <w:gridBefore w:val="1"/>
                <w:wBefore w:w="20" w:type="dxa"/>
                <w:trHeight w:val="656"/>
              </w:trPr>
              <w:tc>
                <w:tcPr>
                  <w:tcW w:w="5032" w:type="dxa"/>
                  <w:shd w:val="clear" w:color="auto" w:fill="auto"/>
                  <w:vAlign w:val="bottom"/>
                  <w:hideMark/>
                </w:tcPr>
                <w:p w:rsidR="00EF15CC" w:rsidRPr="00EF15CC" w:rsidRDefault="00EF15CC" w:rsidP="00EF15CC">
                  <w:pPr>
                    <w:spacing w:after="0" w:line="240" w:lineRule="auto"/>
                    <w:rPr>
                      <w:rFonts w:ascii="Times New Roman" w:hAnsi="Times New Roman"/>
                      <w:i/>
                      <w:iCs/>
                      <w:sz w:val="21"/>
                      <w:szCs w:val="21"/>
                    </w:rPr>
                  </w:pPr>
                  <w:r w:rsidRPr="00EF15CC">
                    <w:rPr>
                      <w:rFonts w:ascii="Times New Roman" w:hAnsi="Times New Roman"/>
                      <w:i/>
                      <w:iCs/>
                      <w:sz w:val="21"/>
                      <w:szCs w:val="21"/>
                    </w:rPr>
                    <w:t xml:space="preserve">Подпрограмма «Оздоровление и отдых детей Пристенского района Курской области» </w:t>
                  </w:r>
                </w:p>
              </w:tc>
              <w:tc>
                <w:tcPr>
                  <w:tcW w:w="1316" w:type="dxa"/>
                  <w:shd w:val="clear" w:color="auto" w:fill="auto"/>
                  <w:noWrap/>
                  <w:vAlign w:val="bottom"/>
                  <w:hideMark/>
                </w:tcPr>
                <w:p w:rsidR="00EF15CC" w:rsidRPr="00EF15CC" w:rsidRDefault="00EF15CC" w:rsidP="00EF15CC">
                  <w:pPr>
                    <w:spacing w:after="0" w:line="240" w:lineRule="auto"/>
                    <w:rPr>
                      <w:rFonts w:ascii="Times New Roman" w:hAnsi="Times New Roman"/>
                      <w:i/>
                      <w:iCs/>
                      <w:sz w:val="24"/>
                      <w:szCs w:val="24"/>
                    </w:rPr>
                  </w:pPr>
                  <w:r w:rsidRPr="00EF15CC">
                    <w:rPr>
                      <w:rFonts w:ascii="Times New Roman" w:hAnsi="Times New Roman"/>
                      <w:i/>
                      <w:iCs/>
                      <w:sz w:val="24"/>
                      <w:szCs w:val="24"/>
                    </w:rPr>
                    <w:t>18 2</w:t>
                  </w:r>
                </w:p>
              </w:tc>
              <w:tc>
                <w:tcPr>
                  <w:tcW w:w="1533" w:type="dxa"/>
                  <w:shd w:val="clear" w:color="auto" w:fill="auto"/>
                  <w:noWrap/>
                  <w:vAlign w:val="bottom"/>
                  <w:hideMark/>
                </w:tcPr>
                <w:p w:rsidR="00EF15CC" w:rsidRPr="00EF15CC" w:rsidRDefault="00EF15CC" w:rsidP="00EF15CC">
                  <w:pPr>
                    <w:spacing w:after="0" w:line="240" w:lineRule="auto"/>
                    <w:jc w:val="right"/>
                    <w:rPr>
                      <w:rFonts w:ascii="Times New Roman" w:hAnsi="Times New Roman"/>
                      <w:i/>
                      <w:iCs/>
                      <w:sz w:val="28"/>
                      <w:szCs w:val="28"/>
                    </w:rPr>
                  </w:pPr>
                  <w:r w:rsidRPr="00EF15CC">
                    <w:rPr>
                      <w:rFonts w:ascii="Times New Roman" w:hAnsi="Times New Roman"/>
                      <w:i/>
                      <w:iCs/>
                      <w:sz w:val="28"/>
                      <w:szCs w:val="28"/>
                    </w:rPr>
                    <w:t>5 140,610</w:t>
                  </w:r>
                </w:p>
              </w:tc>
              <w:tc>
                <w:tcPr>
                  <w:tcW w:w="1533" w:type="dxa"/>
                  <w:shd w:val="clear" w:color="auto" w:fill="auto"/>
                  <w:noWrap/>
                  <w:vAlign w:val="bottom"/>
                  <w:hideMark/>
                </w:tcPr>
                <w:p w:rsidR="00EF15CC" w:rsidRPr="00EF15CC" w:rsidRDefault="00EF15CC" w:rsidP="00EF15CC">
                  <w:pPr>
                    <w:spacing w:after="0" w:line="240" w:lineRule="auto"/>
                    <w:jc w:val="right"/>
                    <w:rPr>
                      <w:rFonts w:ascii="Times New Roman" w:hAnsi="Times New Roman"/>
                      <w:i/>
                      <w:iCs/>
                      <w:sz w:val="28"/>
                      <w:szCs w:val="28"/>
                    </w:rPr>
                  </w:pPr>
                  <w:r w:rsidRPr="00EF15CC">
                    <w:rPr>
                      <w:rFonts w:ascii="Times New Roman" w:hAnsi="Times New Roman"/>
                      <w:i/>
                      <w:iCs/>
                      <w:sz w:val="28"/>
                      <w:szCs w:val="28"/>
                    </w:rPr>
                    <w:t>5 140,610</w:t>
                  </w:r>
                </w:p>
              </w:tc>
              <w:tc>
                <w:tcPr>
                  <w:tcW w:w="1316" w:type="dxa"/>
                  <w:gridSpan w:val="2"/>
                  <w:shd w:val="clear" w:color="auto" w:fill="auto"/>
                  <w:noWrap/>
                  <w:vAlign w:val="bottom"/>
                  <w:hideMark/>
                </w:tcPr>
                <w:p w:rsidR="00EF15CC" w:rsidRPr="00EF15CC" w:rsidRDefault="00EF15CC" w:rsidP="00EF15CC">
                  <w:pPr>
                    <w:spacing w:after="0" w:line="240" w:lineRule="auto"/>
                    <w:jc w:val="right"/>
                    <w:rPr>
                      <w:rFonts w:ascii="Times New Roman" w:hAnsi="Times New Roman"/>
                      <w:color w:val="000000"/>
                      <w:sz w:val="24"/>
                      <w:szCs w:val="24"/>
                    </w:rPr>
                  </w:pPr>
                  <w:r w:rsidRPr="00EF15CC">
                    <w:rPr>
                      <w:rFonts w:ascii="Times New Roman" w:hAnsi="Times New Roman"/>
                      <w:color w:val="000000"/>
                      <w:sz w:val="24"/>
                      <w:szCs w:val="24"/>
                    </w:rPr>
                    <w:t>100,0</w:t>
                  </w:r>
                </w:p>
              </w:tc>
            </w:tr>
            <w:tr w:rsidR="00EF15CC" w:rsidRPr="00EF15CC" w:rsidTr="00EF15CC">
              <w:trPr>
                <w:gridBefore w:val="1"/>
                <w:wBefore w:w="20" w:type="dxa"/>
                <w:trHeight w:val="1068"/>
              </w:trPr>
              <w:tc>
                <w:tcPr>
                  <w:tcW w:w="5032" w:type="dxa"/>
                  <w:shd w:val="clear" w:color="auto" w:fill="auto"/>
                  <w:vAlign w:val="bottom"/>
                  <w:hideMark/>
                </w:tcPr>
                <w:p w:rsidR="00EF15CC" w:rsidRPr="00EF15CC" w:rsidRDefault="00EF15CC" w:rsidP="00EF15CC">
                  <w:pPr>
                    <w:spacing w:after="0" w:line="240" w:lineRule="auto"/>
                    <w:rPr>
                      <w:rFonts w:ascii="Times New Roman" w:hAnsi="Times New Roman"/>
                      <w:sz w:val="21"/>
                      <w:szCs w:val="21"/>
                    </w:rPr>
                  </w:pPr>
                  <w:r w:rsidRPr="00EF15CC">
                    <w:rPr>
                      <w:rFonts w:ascii="Times New Roman" w:hAnsi="Times New Roman"/>
                      <w:sz w:val="21"/>
                      <w:szCs w:val="21"/>
                    </w:rPr>
                    <w:t>Основное мероприятие «Организация оздоровления и отдыха детей Пристенского района  Курской области различными формами»</w:t>
                  </w:r>
                </w:p>
              </w:tc>
              <w:tc>
                <w:tcPr>
                  <w:tcW w:w="1316" w:type="dxa"/>
                  <w:shd w:val="clear" w:color="auto" w:fill="auto"/>
                  <w:noWrap/>
                  <w:vAlign w:val="bottom"/>
                  <w:hideMark/>
                </w:tcPr>
                <w:p w:rsidR="00EF15CC" w:rsidRPr="00EF15CC" w:rsidRDefault="00EF15CC" w:rsidP="00EF15CC">
                  <w:pPr>
                    <w:spacing w:after="0" w:line="240" w:lineRule="auto"/>
                    <w:rPr>
                      <w:rFonts w:ascii="Times New Roman" w:hAnsi="Times New Roman"/>
                      <w:sz w:val="24"/>
                      <w:szCs w:val="24"/>
                    </w:rPr>
                  </w:pPr>
                  <w:r w:rsidRPr="00EF15CC">
                    <w:rPr>
                      <w:rFonts w:ascii="Times New Roman" w:hAnsi="Times New Roman"/>
                      <w:sz w:val="24"/>
                      <w:szCs w:val="24"/>
                    </w:rPr>
                    <w:t>18 2 01 00000</w:t>
                  </w:r>
                </w:p>
              </w:tc>
              <w:tc>
                <w:tcPr>
                  <w:tcW w:w="1533" w:type="dxa"/>
                  <w:shd w:val="clear" w:color="auto" w:fill="auto"/>
                  <w:noWrap/>
                  <w:vAlign w:val="bottom"/>
                  <w:hideMark/>
                </w:tcPr>
                <w:p w:rsidR="00EF15CC" w:rsidRPr="00EF15CC" w:rsidRDefault="00EF15CC" w:rsidP="00EF15CC">
                  <w:pPr>
                    <w:spacing w:after="0" w:line="240" w:lineRule="auto"/>
                    <w:jc w:val="right"/>
                    <w:rPr>
                      <w:rFonts w:ascii="Times New Roman" w:hAnsi="Times New Roman"/>
                      <w:sz w:val="28"/>
                      <w:szCs w:val="28"/>
                    </w:rPr>
                  </w:pPr>
                  <w:r w:rsidRPr="00EF15CC">
                    <w:rPr>
                      <w:rFonts w:ascii="Times New Roman" w:hAnsi="Times New Roman"/>
                      <w:sz w:val="28"/>
                      <w:szCs w:val="28"/>
                    </w:rPr>
                    <w:t>5 140,610</w:t>
                  </w:r>
                </w:p>
              </w:tc>
              <w:tc>
                <w:tcPr>
                  <w:tcW w:w="1533" w:type="dxa"/>
                  <w:shd w:val="clear" w:color="auto" w:fill="auto"/>
                  <w:noWrap/>
                  <w:vAlign w:val="bottom"/>
                  <w:hideMark/>
                </w:tcPr>
                <w:p w:rsidR="00EF15CC" w:rsidRPr="00EF15CC" w:rsidRDefault="00EF15CC" w:rsidP="00EF15CC">
                  <w:pPr>
                    <w:spacing w:after="0" w:line="240" w:lineRule="auto"/>
                    <w:jc w:val="right"/>
                    <w:rPr>
                      <w:rFonts w:ascii="Times New Roman" w:hAnsi="Times New Roman"/>
                      <w:sz w:val="28"/>
                      <w:szCs w:val="28"/>
                    </w:rPr>
                  </w:pPr>
                  <w:r w:rsidRPr="00EF15CC">
                    <w:rPr>
                      <w:rFonts w:ascii="Times New Roman" w:hAnsi="Times New Roman"/>
                      <w:sz w:val="28"/>
                      <w:szCs w:val="28"/>
                    </w:rPr>
                    <w:t>5 140,610</w:t>
                  </w:r>
                </w:p>
              </w:tc>
              <w:tc>
                <w:tcPr>
                  <w:tcW w:w="1316" w:type="dxa"/>
                  <w:gridSpan w:val="2"/>
                  <w:shd w:val="clear" w:color="auto" w:fill="auto"/>
                  <w:noWrap/>
                  <w:vAlign w:val="bottom"/>
                  <w:hideMark/>
                </w:tcPr>
                <w:p w:rsidR="00EF15CC" w:rsidRPr="00EF15CC" w:rsidRDefault="00EF15CC" w:rsidP="00EF15CC">
                  <w:pPr>
                    <w:spacing w:after="0" w:line="240" w:lineRule="auto"/>
                    <w:jc w:val="right"/>
                    <w:rPr>
                      <w:rFonts w:ascii="Times New Roman" w:hAnsi="Times New Roman"/>
                      <w:color w:val="000000"/>
                      <w:sz w:val="24"/>
                      <w:szCs w:val="24"/>
                    </w:rPr>
                  </w:pPr>
                  <w:r w:rsidRPr="00EF15CC">
                    <w:rPr>
                      <w:rFonts w:ascii="Times New Roman" w:hAnsi="Times New Roman"/>
                      <w:color w:val="000000"/>
                      <w:sz w:val="24"/>
                      <w:szCs w:val="24"/>
                    </w:rPr>
                    <w:t>100,0</w:t>
                  </w:r>
                </w:p>
              </w:tc>
            </w:tr>
            <w:tr w:rsidR="00EF15CC" w:rsidRPr="007A19A9" w:rsidTr="00EF1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 w:type="dxa"/>
                <w:trHeight w:val="1365"/>
              </w:trPr>
              <w:tc>
                <w:tcPr>
                  <w:tcW w:w="10236" w:type="dxa"/>
                  <w:gridSpan w:val="6"/>
                  <w:tcBorders>
                    <w:top w:val="nil"/>
                    <w:left w:val="nil"/>
                    <w:bottom w:val="nil"/>
                    <w:right w:val="nil"/>
                  </w:tcBorders>
                  <w:shd w:val="clear" w:color="auto" w:fill="auto"/>
                  <w:hideMark/>
                </w:tcPr>
                <w:p w:rsidR="00EF15CC" w:rsidRDefault="00EF15CC" w:rsidP="00BD4314">
                  <w:pPr>
                    <w:tabs>
                      <w:tab w:val="left" w:pos="49"/>
                      <w:tab w:val="center" w:pos="5002"/>
                    </w:tabs>
                    <w:spacing w:after="0"/>
                    <w:jc w:val="center"/>
                    <w:rPr>
                      <w:rFonts w:ascii="Times New Roman" w:hAnsi="Times New Roman"/>
                      <w:b/>
                      <w:bCs/>
                      <w:color w:val="000000"/>
                      <w:sz w:val="28"/>
                      <w:szCs w:val="28"/>
                    </w:rPr>
                  </w:pPr>
                </w:p>
                <w:p w:rsidR="00EF15CC" w:rsidRPr="007A19A9" w:rsidRDefault="00EF15CC" w:rsidP="00BD4314">
                  <w:pPr>
                    <w:tabs>
                      <w:tab w:val="left" w:pos="49"/>
                      <w:tab w:val="center" w:pos="5002"/>
                    </w:tabs>
                    <w:spacing w:after="0"/>
                    <w:jc w:val="center"/>
                    <w:rPr>
                      <w:rFonts w:ascii="Times New Roman" w:hAnsi="Times New Roman"/>
                      <w:b/>
                      <w:bCs/>
                      <w:color w:val="000000"/>
                      <w:sz w:val="28"/>
                      <w:szCs w:val="28"/>
                    </w:rPr>
                  </w:pPr>
                  <w:r w:rsidRPr="007A19A9">
                    <w:rPr>
                      <w:rFonts w:ascii="Times New Roman" w:hAnsi="Times New Roman"/>
                      <w:b/>
                      <w:bCs/>
                      <w:color w:val="000000"/>
                      <w:sz w:val="28"/>
                      <w:szCs w:val="28"/>
                    </w:rPr>
                    <w:t>Сведения об использовании бюджетных ассигнований бюджета</w:t>
                  </w:r>
                </w:p>
                <w:p w:rsidR="00EF15CC" w:rsidRPr="007A19A9" w:rsidRDefault="00EF15CC" w:rsidP="00BD4314">
                  <w:pPr>
                    <w:spacing w:after="0"/>
                    <w:jc w:val="center"/>
                    <w:rPr>
                      <w:rFonts w:ascii="Times New Roman" w:hAnsi="Times New Roman"/>
                      <w:b/>
                      <w:bCs/>
                      <w:color w:val="000000"/>
                      <w:sz w:val="28"/>
                      <w:szCs w:val="28"/>
                    </w:rPr>
                  </w:pPr>
                  <w:r w:rsidRPr="007A19A9">
                    <w:rPr>
                      <w:rFonts w:ascii="Times New Roman" w:hAnsi="Times New Roman"/>
                      <w:b/>
                      <w:bCs/>
                      <w:color w:val="000000"/>
                      <w:sz w:val="28"/>
                      <w:szCs w:val="28"/>
                    </w:rPr>
                    <w:t xml:space="preserve"> муниципального района «Пристенский район» в разрезе средств </w:t>
                  </w:r>
                </w:p>
                <w:p w:rsidR="00EF15CC" w:rsidRPr="007A19A9" w:rsidRDefault="00EF15CC" w:rsidP="00BD4314">
                  <w:pPr>
                    <w:spacing w:after="0"/>
                    <w:jc w:val="center"/>
                    <w:rPr>
                      <w:rFonts w:ascii="Times New Roman" w:hAnsi="Times New Roman"/>
                      <w:b/>
                      <w:bCs/>
                      <w:color w:val="000000"/>
                      <w:sz w:val="28"/>
                      <w:szCs w:val="28"/>
                    </w:rPr>
                  </w:pPr>
                  <w:r w:rsidRPr="007A19A9">
                    <w:rPr>
                      <w:rFonts w:ascii="Times New Roman" w:hAnsi="Times New Roman"/>
                      <w:b/>
                      <w:bCs/>
                      <w:color w:val="000000"/>
                      <w:sz w:val="28"/>
                      <w:szCs w:val="28"/>
                    </w:rPr>
                    <w:t>бюджетов различных уровней и разделов бюджетной классификации</w:t>
                  </w:r>
                </w:p>
                <w:p w:rsidR="00EF15CC" w:rsidRPr="007A19A9" w:rsidRDefault="00EF15CC" w:rsidP="00BD4314">
                  <w:pPr>
                    <w:spacing w:after="0"/>
                    <w:jc w:val="center"/>
                    <w:rPr>
                      <w:rFonts w:ascii="Times New Roman" w:hAnsi="Times New Roman"/>
                      <w:b/>
                      <w:bCs/>
                      <w:color w:val="000000"/>
                      <w:sz w:val="28"/>
                      <w:szCs w:val="28"/>
                    </w:rPr>
                  </w:pPr>
                  <w:r w:rsidRPr="007A19A9">
                    <w:rPr>
                      <w:rFonts w:ascii="Times New Roman" w:hAnsi="Times New Roman"/>
                      <w:b/>
                      <w:bCs/>
                      <w:color w:val="000000"/>
                      <w:sz w:val="28"/>
                      <w:szCs w:val="28"/>
                    </w:rPr>
                    <w:t xml:space="preserve"> расходов на реализацию муниципальной программы за 20</w:t>
                  </w:r>
                  <w:r>
                    <w:rPr>
                      <w:rFonts w:ascii="Times New Roman" w:hAnsi="Times New Roman"/>
                      <w:b/>
                      <w:bCs/>
                      <w:color w:val="000000"/>
                      <w:sz w:val="28"/>
                      <w:szCs w:val="28"/>
                    </w:rPr>
                    <w:t>22</w:t>
                  </w:r>
                  <w:r w:rsidRPr="007A19A9">
                    <w:rPr>
                      <w:rFonts w:ascii="Times New Roman" w:hAnsi="Times New Roman"/>
                      <w:b/>
                      <w:bCs/>
                      <w:color w:val="000000"/>
                      <w:sz w:val="28"/>
                      <w:szCs w:val="28"/>
                    </w:rPr>
                    <w:t xml:space="preserve"> год</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2"/>
                    <w:gridCol w:w="822"/>
                    <w:gridCol w:w="1262"/>
                    <w:gridCol w:w="1262"/>
                    <w:gridCol w:w="1262"/>
                    <w:gridCol w:w="992"/>
                  </w:tblGrid>
                  <w:tr w:rsidR="00EF15CC" w:rsidRPr="00EF15CC" w:rsidTr="00BD4314">
                    <w:trPr>
                      <w:trHeight w:val="1605"/>
                    </w:trPr>
                    <w:tc>
                      <w:tcPr>
                        <w:tcW w:w="4282" w:type="dxa"/>
                        <w:shd w:val="clear" w:color="000000" w:fill="FDE9D9"/>
                        <w:vAlign w:val="bottom"/>
                        <w:hideMark/>
                      </w:tcPr>
                      <w:p w:rsidR="00EF15CC" w:rsidRPr="00EF15CC" w:rsidRDefault="00EF15CC" w:rsidP="00BD4314">
                        <w:pPr>
                          <w:spacing w:after="0" w:line="240" w:lineRule="auto"/>
                          <w:rPr>
                            <w:rFonts w:ascii="Times New Roman" w:hAnsi="Times New Roman"/>
                            <w:b/>
                            <w:bCs/>
                            <w:sz w:val="21"/>
                            <w:szCs w:val="21"/>
                          </w:rPr>
                        </w:pPr>
                        <w:r w:rsidRPr="00EF15CC">
                          <w:rPr>
                            <w:rFonts w:ascii="Times New Roman" w:hAnsi="Times New Roman"/>
                            <w:b/>
                            <w:bCs/>
                            <w:sz w:val="21"/>
                            <w:szCs w:val="21"/>
                          </w:rPr>
                          <w:t>Муниципальная программа «Повышение эффективности развития молодежной политики и совершенствование системы оздоровления и отдыха детей в Пристенском районе Курской области на 2020-2022 годы»</w:t>
                        </w:r>
                      </w:p>
                    </w:tc>
                    <w:tc>
                      <w:tcPr>
                        <w:tcW w:w="822" w:type="dxa"/>
                        <w:shd w:val="clear" w:color="000000" w:fill="FFCC99"/>
                        <w:noWrap/>
                        <w:vAlign w:val="bottom"/>
                        <w:hideMark/>
                      </w:tcPr>
                      <w:p w:rsidR="00EF15CC" w:rsidRPr="00EF15CC" w:rsidRDefault="00EF15CC" w:rsidP="00BD4314">
                        <w:pPr>
                          <w:spacing w:after="0" w:line="240" w:lineRule="auto"/>
                          <w:jc w:val="center"/>
                          <w:rPr>
                            <w:rFonts w:ascii="Times New Roman" w:hAnsi="Times New Roman"/>
                            <w:sz w:val="24"/>
                            <w:szCs w:val="24"/>
                          </w:rPr>
                        </w:pPr>
                        <w:r w:rsidRPr="00EF15CC">
                          <w:rPr>
                            <w:rFonts w:ascii="Times New Roman" w:hAnsi="Times New Roman"/>
                            <w:sz w:val="24"/>
                            <w:szCs w:val="24"/>
                          </w:rPr>
                          <w:t> </w:t>
                        </w:r>
                      </w:p>
                    </w:tc>
                    <w:tc>
                      <w:tcPr>
                        <w:tcW w:w="1262" w:type="dxa"/>
                        <w:shd w:val="clear" w:color="000000" w:fill="FFCC99"/>
                        <w:noWrap/>
                        <w:vAlign w:val="bottom"/>
                        <w:hideMark/>
                      </w:tcPr>
                      <w:p w:rsidR="00EF15CC" w:rsidRPr="00EF15CC" w:rsidRDefault="00EF15CC" w:rsidP="00BD4314">
                        <w:pPr>
                          <w:spacing w:after="0" w:line="240" w:lineRule="auto"/>
                          <w:jc w:val="right"/>
                          <w:rPr>
                            <w:rFonts w:ascii="Times New Roman" w:hAnsi="Times New Roman"/>
                            <w:b/>
                            <w:bCs/>
                            <w:sz w:val="24"/>
                            <w:szCs w:val="24"/>
                          </w:rPr>
                        </w:pPr>
                        <w:r w:rsidRPr="00EF15CC">
                          <w:rPr>
                            <w:rFonts w:ascii="Times New Roman" w:hAnsi="Times New Roman"/>
                            <w:b/>
                            <w:bCs/>
                            <w:sz w:val="24"/>
                            <w:szCs w:val="24"/>
                          </w:rPr>
                          <w:t>5 541,5</w:t>
                        </w:r>
                      </w:p>
                    </w:tc>
                    <w:tc>
                      <w:tcPr>
                        <w:tcW w:w="1262" w:type="dxa"/>
                        <w:shd w:val="clear" w:color="000000" w:fill="FFCC99"/>
                        <w:noWrap/>
                        <w:vAlign w:val="bottom"/>
                        <w:hideMark/>
                      </w:tcPr>
                      <w:p w:rsidR="00EF15CC" w:rsidRPr="00EF15CC" w:rsidRDefault="00EF15CC" w:rsidP="00BD4314">
                        <w:pPr>
                          <w:spacing w:after="0" w:line="240" w:lineRule="auto"/>
                          <w:jc w:val="right"/>
                          <w:rPr>
                            <w:rFonts w:ascii="Times New Roman" w:hAnsi="Times New Roman"/>
                            <w:b/>
                            <w:bCs/>
                            <w:sz w:val="24"/>
                            <w:szCs w:val="24"/>
                          </w:rPr>
                        </w:pPr>
                        <w:r w:rsidRPr="00EF15CC">
                          <w:rPr>
                            <w:rFonts w:ascii="Times New Roman" w:hAnsi="Times New Roman"/>
                            <w:b/>
                            <w:bCs/>
                            <w:sz w:val="24"/>
                            <w:szCs w:val="24"/>
                          </w:rPr>
                          <w:t>5 541,5</w:t>
                        </w:r>
                      </w:p>
                    </w:tc>
                    <w:tc>
                      <w:tcPr>
                        <w:tcW w:w="1262" w:type="dxa"/>
                        <w:shd w:val="clear" w:color="000000" w:fill="FFCC99"/>
                        <w:noWrap/>
                        <w:vAlign w:val="bottom"/>
                        <w:hideMark/>
                      </w:tcPr>
                      <w:p w:rsidR="00EF15CC" w:rsidRPr="00EF15CC" w:rsidRDefault="00EF15CC" w:rsidP="00BD4314">
                        <w:pPr>
                          <w:spacing w:after="0" w:line="240" w:lineRule="auto"/>
                          <w:jc w:val="right"/>
                          <w:rPr>
                            <w:rFonts w:ascii="Times New Roman" w:hAnsi="Times New Roman"/>
                            <w:b/>
                            <w:bCs/>
                            <w:sz w:val="24"/>
                            <w:szCs w:val="24"/>
                          </w:rPr>
                        </w:pPr>
                        <w:r w:rsidRPr="00EF15CC">
                          <w:rPr>
                            <w:rFonts w:ascii="Times New Roman" w:hAnsi="Times New Roman"/>
                            <w:b/>
                            <w:bCs/>
                            <w:sz w:val="24"/>
                            <w:szCs w:val="24"/>
                          </w:rPr>
                          <w:t>5 535,1</w:t>
                        </w:r>
                      </w:p>
                    </w:tc>
                    <w:tc>
                      <w:tcPr>
                        <w:tcW w:w="992" w:type="dxa"/>
                        <w:shd w:val="clear" w:color="auto" w:fill="auto"/>
                        <w:noWrap/>
                        <w:vAlign w:val="bottom"/>
                        <w:hideMark/>
                      </w:tcPr>
                      <w:p w:rsidR="00EF15CC" w:rsidRPr="00EF15CC" w:rsidRDefault="00EF15CC" w:rsidP="00BD4314">
                        <w:pPr>
                          <w:spacing w:after="0" w:line="240" w:lineRule="auto"/>
                          <w:jc w:val="center"/>
                          <w:rPr>
                            <w:rFonts w:ascii="Times New Roman" w:hAnsi="Times New Roman"/>
                            <w:b/>
                            <w:bCs/>
                            <w:color w:val="000000"/>
                            <w:sz w:val="24"/>
                            <w:szCs w:val="24"/>
                          </w:rPr>
                        </w:pPr>
                        <w:r w:rsidRPr="00EF15CC">
                          <w:rPr>
                            <w:rFonts w:ascii="Times New Roman" w:hAnsi="Times New Roman"/>
                            <w:b/>
                            <w:bCs/>
                            <w:color w:val="000000"/>
                            <w:sz w:val="24"/>
                            <w:szCs w:val="24"/>
                          </w:rPr>
                          <w:t>99,9</w:t>
                        </w:r>
                      </w:p>
                    </w:tc>
                  </w:tr>
                  <w:tr w:rsidR="00EF15CC" w:rsidRPr="00EF15CC" w:rsidTr="00BD4314">
                    <w:trPr>
                      <w:trHeight w:val="545"/>
                    </w:trPr>
                    <w:tc>
                      <w:tcPr>
                        <w:tcW w:w="4282" w:type="dxa"/>
                        <w:shd w:val="clear" w:color="000000" w:fill="FFFFFF"/>
                        <w:vAlign w:val="bottom"/>
                        <w:hideMark/>
                      </w:tcPr>
                      <w:p w:rsidR="00EF15CC" w:rsidRPr="00EF15CC" w:rsidRDefault="00EF15CC" w:rsidP="00BD4314">
                        <w:pPr>
                          <w:spacing w:after="0" w:line="240" w:lineRule="auto"/>
                          <w:rPr>
                            <w:rFonts w:ascii="Times New Roman" w:hAnsi="Times New Roman"/>
                            <w:i/>
                            <w:iCs/>
                            <w:color w:val="000000"/>
                            <w:sz w:val="21"/>
                            <w:szCs w:val="21"/>
                          </w:rPr>
                        </w:pPr>
                        <w:r w:rsidRPr="00EF15CC">
                          <w:rPr>
                            <w:rFonts w:ascii="Times New Roman" w:hAnsi="Times New Roman"/>
                            <w:i/>
                            <w:iCs/>
                            <w:color w:val="000000"/>
                            <w:sz w:val="21"/>
                            <w:szCs w:val="21"/>
                          </w:rPr>
                          <w:t>- средства областного бюджета</w:t>
                        </w:r>
                      </w:p>
                    </w:tc>
                    <w:tc>
                      <w:tcPr>
                        <w:tcW w:w="822" w:type="dxa"/>
                        <w:shd w:val="clear" w:color="auto" w:fill="auto"/>
                        <w:noWrap/>
                        <w:vAlign w:val="bottom"/>
                        <w:hideMark/>
                      </w:tcPr>
                      <w:p w:rsidR="00EF15CC" w:rsidRPr="00EF15CC" w:rsidRDefault="00EF15CC" w:rsidP="00BD4314">
                        <w:pPr>
                          <w:spacing w:after="0" w:line="240" w:lineRule="auto"/>
                          <w:jc w:val="center"/>
                          <w:rPr>
                            <w:rFonts w:ascii="Times New Roman" w:hAnsi="Times New Roman"/>
                            <w:sz w:val="24"/>
                            <w:szCs w:val="24"/>
                          </w:rPr>
                        </w:pPr>
                        <w:r w:rsidRPr="00EF15CC">
                          <w:rPr>
                            <w:rFonts w:ascii="Times New Roman" w:hAnsi="Times New Roman"/>
                            <w:sz w:val="24"/>
                            <w:szCs w:val="24"/>
                          </w:rPr>
                          <w:t> </w:t>
                        </w:r>
                      </w:p>
                    </w:tc>
                    <w:tc>
                      <w:tcPr>
                        <w:tcW w:w="1262" w:type="dxa"/>
                        <w:shd w:val="clear" w:color="auto" w:fill="auto"/>
                        <w:noWrap/>
                        <w:vAlign w:val="bottom"/>
                        <w:hideMark/>
                      </w:tcPr>
                      <w:p w:rsidR="00EF15CC" w:rsidRPr="00EF15CC" w:rsidRDefault="00EF15CC" w:rsidP="00BD4314">
                        <w:pPr>
                          <w:spacing w:after="0" w:line="240" w:lineRule="auto"/>
                          <w:jc w:val="right"/>
                          <w:rPr>
                            <w:rFonts w:ascii="Times New Roman" w:hAnsi="Times New Roman"/>
                            <w:sz w:val="24"/>
                            <w:szCs w:val="24"/>
                          </w:rPr>
                        </w:pPr>
                        <w:r w:rsidRPr="00EF15CC">
                          <w:rPr>
                            <w:rFonts w:ascii="Times New Roman" w:hAnsi="Times New Roman"/>
                            <w:sz w:val="24"/>
                            <w:szCs w:val="24"/>
                          </w:rPr>
                          <w:t>2 591,5</w:t>
                        </w:r>
                      </w:p>
                    </w:tc>
                    <w:tc>
                      <w:tcPr>
                        <w:tcW w:w="1262" w:type="dxa"/>
                        <w:shd w:val="clear" w:color="auto" w:fill="auto"/>
                        <w:noWrap/>
                        <w:vAlign w:val="bottom"/>
                        <w:hideMark/>
                      </w:tcPr>
                      <w:p w:rsidR="00EF15CC" w:rsidRPr="00EF15CC" w:rsidRDefault="00EF15CC" w:rsidP="00BD4314">
                        <w:pPr>
                          <w:spacing w:after="0" w:line="240" w:lineRule="auto"/>
                          <w:jc w:val="right"/>
                          <w:rPr>
                            <w:rFonts w:ascii="Times New Roman" w:hAnsi="Times New Roman"/>
                            <w:sz w:val="24"/>
                            <w:szCs w:val="24"/>
                          </w:rPr>
                        </w:pPr>
                        <w:r w:rsidRPr="00EF15CC">
                          <w:rPr>
                            <w:rFonts w:ascii="Times New Roman" w:hAnsi="Times New Roman"/>
                            <w:sz w:val="24"/>
                            <w:szCs w:val="24"/>
                          </w:rPr>
                          <w:t>2 591,5</w:t>
                        </w:r>
                      </w:p>
                    </w:tc>
                    <w:tc>
                      <w:tcPr>
                        <w:tcW w:w="1262" w:type="dxa"/>
                        <w:shd w:val="clear" w:color="auto" w:fill="auto"/>
                        <w:noWrap/>
                        <w:vAlign w:val="bottom"/>
                        <w:hideMark/>
                      </w:tcPr>
                      <w:p w:rsidR="00EF15CC" w:rsidRPr="00EF15CC" w:rsidRDefault="00EF15CC" w:rsidP="00BD4314">
                        <w:pPr>
                          <w:spacing w:after="0" w:line="240" w:lineRule="auto"/>
                          <w:jc w:val="right"/>
                          <w:rPr>
                            <w:rFonts w:ascii="Times New Roman" w:hAnsi="Times New Roman"/>
                            <w:sz w:val="24"/>
                            <w:szCs w:val="24"/>
                          </w:rPr>
                        </w:pPr>
                        <w:r w:rsidRPr="00EF15CC">
                          <w:rPr>
                            <w:rFonts w:ascii="Times New Roman" w:hAnsi="Times New Roman"/>
                            <w:sz w:val="24"/>
                            <w:szCs w:val="24"/>
                          </w:rPr>
                          <w:t>2 591,5</w:t>
                        </w:r>
                      </w:p>
                    </w:tc>
                    <w:tc>
                      <w:tcPr>
                        <w:tcW w:w="992" w:type="dxa"/>
                        <w:shd w:val="clear" w:color="auto" w:fill="auto"/>
                        <w:noWrap/>
                        <w:vAlign w:val="bottom"/>
                        <w:hideMark/>
                      </w:tcPr>
                      <w:p w:rsidR="00EF15CC" w:rsidRPr="00EF15CC" w:rsidRDefault="00EF15CC" w:rsidP="00BD4314">
                        <w:pPr>
                          <w:spacing w:after="0" w:line="240" w:lineRule="auto"/>
                          <w:jc w:val="center"/>
                          <w:rPr>
                            <w:rFonts w:ascii="Times New Roman" w:hAnsi="Times New Roman"/>
                            <w:b/>
                            <w:bCs/>
                            <w:color w:val="000000"/>
                            <w:sz w:val="24"/>
                            <w:szCs w:val="24"/>
                          </w:rPr>
                        </w:pPr>
                        <w:r w:rsidRPr="00EF15CC">
                          <w:rPr>
                            <w:rFonts w:ascii="Times New Roman" w:hAnsi="Times New Roman"/>
                            <w:b/>
                            <w:bCs/>
                            <w:color w:val="000000"/>
                            <w:sz w:val="24"/>
                            <w:szCs w:val="24"/>
                          </w:rPr>
                          <w:t>100,0</w:t>
                        </w:r>
                      </w:p>
                    </w:tc>
                  </w:tr>
                  <w:tr w:rsidR="00EF15CC" w:rsidRPr="00EF15CC" w:rsidTr="00BD4314">
                    <w:trPr>
                      <w:trHeight w:val="530"/>
                    </w:trPr>
                    <w:tc>
                      <w:tcPr>
                        <w:tcW w:w="4282" w:type="dxa"/>
                        <w:shd w:val="clear" w:color="000000" w:fill="FFFFFF"/>
                        <w:vAlign w:val="bottom"/>
                        <w:hideMark/>
                      </w:tcPr>
                      <w:p w:rsidR="00EF15CC" w:rsidRPr="00EF15CC" w:rsidRDefault="00EF15CC" w:rsidP="00BD4314">
                        <w:pPr>
                          <w:spacing w:after="0" w:line="240" w:lineRule="auto"/>
                          <w:rPr>
                            <w:rFonts w:ascii="Times New Roman" w:hAnsi="Times New Roman"/>
                            <w:i/>
                            <w:iCs/>
                            <w:color w:val="000000"/>
                            <w:sz w:val="21"/>
                            <w:szCs w:val="21"/>
                          </w:rPr>
                        </w:pPr>
                        <w:r w:rsidRPr="00EF15CC">
                          <w:rPr>
                            <w:rFonts w:ascii="Times New Roman" w:hAnsi="Times New Roman"/>
                            <w:i/>
                            <w:iCs/>
                            <w:color w:val="000000"/>
                            <w:sz w:val="21"/>
                            <w:szCs w:val="21"/>
                          </w:rPr>
                          <w:t>- средства местного бюджета</w:t>
                        </w:r>
                      </w:p>
                    </w:tc>
                    <w:tc>
                      <w:tcPr>
                        <w:tcW w:w="822" w:type="dxa"/>
                        <w:shd w:val="clear" w:color="auto" w:fill="auto"/>
                        <w:noWrap/>
                        <w:vAlign w:val="bottom"/>
                        <w:hideMark/>
                      </w:tcPr>
                      <w:p w:rsidR="00EF15CC" w:rsidRPr="00EF15CC" w:rsidRDefault="00EF15CC" w:rsidP="00BD4314">
                        <w:pPr>
                          <w:spacing w:after="0" w:line="240" w:lineRule="auto"/>
                          <w:jc w:val="center"/>
                          <w:rPr>
                            <w:rFonts w:ascii="Times New Roman" w:hAnsi="Times New Roman"/>
                            <w:sz w:val="24"/>
                            <w:szCs w:val="24"/>
                          </w:rPr>
                        </w:pPr>
                        <w:r w:rsidRPr="00EF15CC">
                          <w:rPr>
                            <w:rFonts w:ascii="Times New Roman" w:hAnsi="Times New Roman"/>
                            <w:sz w:val="24"/>
                            <w:szCs w:val="24"/>
                          </w:rPr>
                          <w:t> </w:t>
                        </w:r>
                      </w:p>
                    </w:tc>
                    <w:tc>
                      <w:tcPr>
                        <w:tcW w:w="1262" w:type="dxa"/>
                        <w:shd w:val="clear" w:color="auto" w:fill="auto"/>
                        <w:noWrap/>
                        <w:vAlign w:val="bottom"/>
                        <w:hideMark/>
                      </w:tcPr>
                      <w:p w:rsidR="00EF15CC" w:rsidRPr="00EF15CC" w:rsidRDefault="00EF15CC" w:rsidP="00BD4314">
                        <w:pPr>
                          <w:spacing w:after="0" w:line="240" w:lineRule="auto"/>
                          <w:jc w:val="right"/>
                          <w:rPr>
                            <w:rFonts w:ascii="Times New Roman" w:hAnsi="Times New Roman"/>
                            <w:sz w:val="24"/>
                            <w:szCs w:val="24"/>
                          </w:rPr>
                        </w:pPr>
                        <w:r w:rsidRPr="00EF15CC">
                          <w:rPr>
                            <w:rFonts w:ascii="Times New Roman" w:hAnsi="Times New Roman"/>
                            <w:sz w:val="24"/>
                            <w:szCs w:val="24"/>
                          </w:rPr>
                          <w:t>2 950,0</w:t>
                        </w:r>
                      </w:p>
                    </w:tc>
                    <w:tc>
                      <w:tcPr>
                        <w:tcW w:w="1262" w:type="dxa"/>
                        <w:shd w:val="clear" w:color="auto" w:fill="auto"/>
                        <w:noWrap/>
                        <w:vAlign w:val="bottom"/>
                        <w:hideMark/>
                      </w:tcPr>
                      <w:p w:rsidR="00EF15CC" w:rsidRPr="00EF15CC" w:rsidRDefault="00EF15CC" w:rsidP="00BD4314">
                        <w:pPr>
                          <w:spacing w:after="0" w:line="240" w:lineRule="auto"/>
                          <w:jc w:val="right"/>
                          <w:rPr>
                            <w:rFonts w:ascii="Times New Roman" w:hAnsi="Times New Roman"/>
                            <w:sz w:val="24"/>
                            <w:szCs w:val="24"/>
                          </w:rPr>
                        </w:pPr>
                        <w:r w:rsidRPr="00EF15CC">
                          <w:rPr>
                            <w:rFonts w:ascii="Times New Roman" w:hAnsi="Times New Roman"/>
                            <w:sz w:val="24"/>
                            <w:szCs w:val="24"/>
                          </w:rPr>
                          <w:t>2 950,0</w:t>
                        </w:r>
                      </w:p>
                    </w:tc>
                    <w:tc>
                      <w:tcPr>
                        <w:tcW w:w="1262" w:type="dxa"/>
                        <w:shd w:val="clear" w:color="auto" w:fill="auto"/>
                        <w:noWrap/>
                        <w:vAlign w:val="bottom"/>
                        <w:hideMark/>
                      </w:tcPr>
                      <w:p w:rsidR="00EF15CC" w:rsidRPr="00EF15CC" w:rsidRDefault="00EF15CC" w:rsidP="00BD4314">
                        <w:pPr>
                          <w:spacing w:after="0" w:line="240" w:lineRule="auto"/>
                          <w:jc w:val="right"/>
                          <w:rPr>
                            <w:rFonts w:ascii="Times New Roman" w:hAnsi="Times New Roman"/>
                            <w:sz w:val="24"/>
                            <w:szCs w:val="24"/>
                          </w:rPr>
                        </w:pPr>
                        <w:r w:rsidRPr="00EF15CC">
                          <w:rPr>
                            <w:rFonts w:ascii="Times New Roman" w:hAnsi="Times New Roman"/>
                            <w:sz w:val="24"/>
                            <w:szCs w:val="24"/>
                          </w:rPr>
                          <w:t>2 943,6</w:t>
                        </w:r>
                      </w:p>
                    </w:tc>
                    <w:tc>
                      <w:tcPr>
                        <w:tcW w:w="992" w:type="dxa"/>
                        <w:shd w:val="clear" w:color="auto" w:fill="auto"/>
                        <w:noWrap/>
                        <w:vAlign w:val="bottom"/>
                        <w:hideMark/>
                      </w:tcPr>
                      <w:p w:rsidR="00EF15CC" w:rsidRPr="00EF15CC" w:rsidRDefault="00EF15CC" w:rsidP="00BD4314">
                        <w:pPr>
                          <w:spacing w:after="0" w:line="240" w:lineRule="auto"/>
                          <w:jc w:val="center"/>
                          <w:rPr>
                            <w:rFonts w:ascii="Times New Roman" w:hAnsi="Times New Roman"/>
                            <w:b/>
                            <w:bCs/>
                            <w:color w:val="000000"/>
                            <w:sz w:val="24"/>
                            <w:szCs w:val="24"/>
                          </w:rPr>
                        </w:pPr>
                        <w:r w:rsidRPr="00EF15CC">
                          <w:rPr>
                            <w:rFonts w:ascii="Times New Roman" w:hAnsi="Times New Roman"/>
                            <w:b/>
                            <w:bCs/>
                            <w:color w:val="000000"/>
                            <w:sz w:val="24"/>
                            <w:szCs w:val="24"/>
                          </w:rPr>
                          <w:t>99,8</w:t>
                        </w:r>
                      </w:p>
                    </w:tc>
                  </w:tr>
                  <w:tr w:rsidR="00EF15CC" w:rsidRPr="00EF15CC" w:rsidTr="00BD4314">
                    <w:trPr>
                      <w:trHeight w:val="696"/>
                    </w:trPr>
                    <w:tc>
                      <w:tcPr>
                        <w:tcW w:w="4282" w:type="dxa"/>
                        <w:shd w:val="clear" w:color="000000" w:fill="FFFFFF"/>
                        <w:vAlign w:val="bottom"/>
                        <w:hideMark/>
                      </w:tcPr>
                      <w:p w:rsidR="00EF15CC" w:rsidRPr="00EF15CC" w:rsidRDefault="00EF15CC" w:rsidP="00BD4314">
                        <w:pPr>
                          <w:spacing w:after="0" w:line="240" w:lineRule="auto"/>
                          <w:rPr>
                            <w:rFonts w:ascii="Times New Roman" w:hAnsi="Times New Roman"/>
                            <w:color w:val="000000"/>
                            <w:sz w:val="21"/>
                            <w:szCs w:val="21"/>
                          </w:rPr>
                        </w:pPr>
                        <w:r w:rsidRPr="00EF15CC">
                          <w:rPr>
                            <w:rFonts w:ascii="Times New Roman" w:hAnsi="Times New Roman"/>
                            <w:color w:val="000000"/>
                            <w:sz w:val="21"/>
                            <w:szCs w:val="21"/>
                          </w:rPr>
                          <w:t>в т.ч. в разрезе  разделов, подраздела бюджетной классификации расходов</w:t>
                        </w:r>
                      </w:p>
                    </w:tc>
                    <w:tc>
                      <w:tcPr>
                        <w:tcW w:w="822" w:type="dxa"/>
                        <w:shd w:val="clear" w:color="auto" w:fill="auto"/>
                        <w:noWrap/>
                        <w:vAlign w:val="bottom"/>
                        <w:hideMark/>
                      </w:tcPr>
                      <w:p w:rsidR="00EF15CC" w:rsidRPr="00EF15CC" w:rsidRDefault="00EF15CC" w:rsidP="00BD4314">
                        <w:pPr>
                          <w:spacing w:after="0" w:line="240" w:lineRule="auto"/>
                          <w:jc w:val="center"/>
                          <w:rPr>
                            <w:rFonts w:ascii="Times New Roman" w:hAnsi="Times New Roman"/>
                            <w:sz w:val="24"/>
                            <w:szCs w:val="24"/>
                          </w:rPr>
                        </w:pPr>
                        <w:r w:rsidRPr="00EF15CC">
                          <w:rPr>
                            <w:rFonts w:ascii="Times New Roman" w:hAnsi="Times New Roman"/>
                            <w:sz w:val="24"/>
                            <w:szCs w:val="24"/>
                          </w:rPr>
                          <w:t> </w:t>
                        </w:r>
                      </w:p>
                    </w:tc>
                    <w:tc>
                      <w:tcPr>
                        <w:tcW w:w="1262" w:type="dxa"/>
                        <w:shd w:val="clear" w:color="000000" w:fill="FFFFFF"/>
                        <w:noWrap/>
                        <w:vAlign w:val="bottom"/>
                        <w:hideMark/>
                      </w:tcPr>
                      <w:p w:rsidR="00EF15CC" w:rsidRPr="00EF15CC" w:rsidRDefault="00EF15CC" w:rsidP="00BD4314">
                        <w:pPr>
                          <w:spacing w:after="0" w:line="240" w:lineRule="auto"/>
                          <w:rPr>
                            <w:rFonts w:ascii="Times New Roman" w:hAnsi="Times New Roman"/>
                            <w:sz w:val="24"/>
                            <w:szCs w:val="24"/>
                          </w:rPr>
                        </w:pPr>
                        <w:r w:rsidRPr="00EF15CC">
                          <w:rPr>
                            <w:rFonts w:ascii="Times New Roman" w:hAnsi="Times New Roman"/>
                            <w:sz w:val="24"/>
                            <w:szCs w:val="24"/>
                          </w:rPr>
                          <w:t> </w:t>
                        </w:r>
                      </w:p>
                    </w:tc>
                    <w:tc>
                      <w:tcPr>
                        <w:tcW w:w="1262" w:type="dxa"/>
                        <w:shd w:val="clear" w:color="000000" w:fill="FFFFFF"/>
                        <w:noWrap/>
                        <w:vAlign w:val="bottom"/>
                        <w:hideMark/>
                      </w:tcPr>
                      <w:p w:rsidR="00EF15CC" w:rsidRPr="00EF15CC" w:rsidRDefault="00EF15CC" w:rsidP="00BD4314">
                        <w:pPr>
                          <w:spacing w:after="0" w:line="240" w:lineRule="auto"/>
                          <w:rPr>
                            <w:rFonts w:ascii="Times New Roman" w:hAnsi="Times New Roman"/>
                            <w:sz w:val="24"/>
                            <w:szCs w:val="24"/>
                          </w:rPr>
                        </w:pPr>
                        <w:r w:rsidRPr="00EF15CC">
                          <w:rPr>
                            <w:rFonts w:ascii="Times New Roman" w:hAnsi="Times New Roman"/>
                            <w:sz w:val="24"/>
                            <w:szCs w:val="24"/>
                          </w:rPr>
                          <w:t> </w:t>
                        </w:r>
                      </w:p>
                    </w:tc>
                    <w:tc>
                      <w:tcPr>
                        <w:tcW w:w="1262" w:type="dxa"/>
                        <w:shd w:val="clear" w:color="000000" w:fill="FFFFFF"/>
                        <w:noWrap/>
                        <w:vAlign w:val="bottom"/>
                        <w:hideMark/>
                      </w:tcPr>
                      <w:p w:rsidR="00EF15CC" w:rsidRPr="00EF15CC" w:rsidRDefault="00EF15CC" w:rsidP="00BD4314">
                        <w:pPr>
                          <w:spacing w:after="0" w:line="240" w:lineRule="auto"/>
                          <w:rPr>
                            <w:rFonts w:ascii="Times New Roman" w:hAnsi="Times New Roman"/>
                            <w:sz w:val="24"/>
                            <w:szCs w:val="24"/>
                          </w:rPr>
                        </w:pPr>
                        <w:r w:rsidRPr="00EF15CC">
                          <w:rPr>
                            <w:rFonts w:ascii="Times New Roman" w:hAnsi="Times New Roman"/>
                            <w:sz w:val="24"/>
                            <w:szCs w:val="24"/>
                          </w:rPr>
                          <w:t> </w:t>
                        </w:r>
                      </w:p>
                    </w:tc>
                    <w:tc>
                      <w:tcPr>
                        <w:tcW w:w="992" w:type="dxa"/>
                        <w:shd w:val="clear" w:color="auto" w:fill="auto"/>
                        <w:noWrap/>
                        <w:vAlign w:val="bottom"/>
                        <w:hideMark/>
                      </w:tcPr>
                      <w:p w:rsidR="00EF15CC" w:rsidRPr="00EF15CC" w:rsidRDefault="00EF15CC" w:rsidP="00BD4314">
                        <w:pPr>
                          <w:spacing w:after="0" w:line="240" w:lineRule="auto"/>
                          <w:jc w:val="center"/>
                          <w:rPr>
                            <w:rFonts w:ascii="Times New Roman" w:hAnsi="Times New Roman"/>
                            <w:b/>
                            <w:bCs/>
                            <w:color w:val="000000"/>
                            <w:sz w:val="24"/>
                            <w:szCs w:val="24"/>
                          </w:rPr>
                        </w:pPr>
                        <w:r w:rsidRPr="00EF15CC">
                          <w:rPr>
                            <w:rFonts w:ascii="Times New Roman" w:hAnsi="Times New Roman"/>
                            <w:b/>
                            <w:bCs/>
                            <w:color w:val="000000"/>
                            <w:sz w:val="24"/>
                            <w:szCs w:val="24"/>
                          </w:rPr>
                          <w:t> </w:t>
                        </w:r>
                      </w:p>
                    </w:tc>
                  </w:tr>
                  <w:tr w:rsidR="00EF15CC" w:rsidRPr="00EF15CC" w:rsidTr="00BD4314">
                    <w:trPr>
                      <w:trHeight w:val="439"/>
                    </w:trPr>
                    <w:tc>
                      <w:tcPr>
                        <w:tcW w:w="4282" w:type="dxa"/>
                        <w:shd w:val="clear" w:color="000000" w:fill="FFFFFF"/>
                        <w:vAlign w:val="bottom"/>
                        <w:hideMark/>
                      </w:tcPr>
                      <w:p w:rsidR="00EF15CC" w:rsidRPr="00EF15CC" w:rsidRDefault="00EF15CC" w:rsidP="00BD4314">
                        <w:pPr>
                          <w:spacing w:after="0" w:line="240" w:lineRule="auto"/>
                          <w:rPr>
                            <w:rFonts w:ascii="Times New Roman" w:hAnsi="Times New Roman"/>
                            <w:sz w:val="21"/>
                            <w:szCs w:val="21"/>
                          </w:rPr>
                        </w:pPr>
                        <w:r w:rsidRPr="00EF15CC">
                          <w:rPr>
                            <w:rFonts w:ascii="Times New Roman" w:hAnsi="Times New Roman"/>
                            <w:sz w:val="21"/>
                            <w:szCs w:val="21"/>
                          </w:rPr>
                          <w:t>Молодежная политика</w:t>
                        </w:r>
                      </w:p>
                    </w:tc>
                    <w:tc>
                      <w:tcPr>
                        <w:tcW w:w="822" w:type="dxa"/>
                        <w:shd w:val="clear" w:color="auto" w:fill="auto"/>
                        <w:noWrap/>
                        <w:vAlign w:val="bottom"/>
                        <w:hideMark/>
                      </w:tcPr>
                      <w:p w:rsidR="00EF15CC" w:rsidRPr="00EF15CC" w:rsidRDefault="00EF15CC" w:rsidP="00BD4314">
                        <w:pPr>
                          <w:spacing w:after="0" w:line="240" w:lineRule="auto"/>
                          <w:jc w:val="center"/>
                          <w:rPr>
                            <w:rFonts w:ascii="Times New Roman" w:hAnsi="Times New Roman"/>
                            <w:sz w:val="24"/>
                            <w:szCs w:val="24"/>
                          </w:rPr>
                        </w:pPr>
                        <w:r w:rsidRPr="00EF15CC">
                          <w:rPr>
                            <w:rFonts w:ascii="Times New Roman" w:hAnsi="Times New Roman"/>
                            <w:sz w:val="24"/>
                            <w:szCs w:val="24"/>
                          </w:rPr>
                          <w:t>0707</w:t>
                        </w:r>
                      </w:p>
                    </w:tc>
                    <w:tc>
                      <w:tcPr>
                        <w:tcW w:w="1262" w:type="dxa"/>
                        <w:shd w:val="clear" w:color="auto" w:fill="auto"/>
                        <w:noWrap/>
                        <w:vAlign w:val="bottom"/>
                        <w:hideMark/>
                      </w:tcPr>
                      <w:p w:rsidR="00EF15CC" w:rsidRPr="00EF15CC" w:rsidRDefault="00EF15CC" w:rsidP="00BD4314">
                        <w:pPr>
                          <w:spacing w:after="0" w:line="240" w:lineRule="auto"/>
                          <w:jc w:val="right"/>
                          <w:rPr>
                            <w:rFonts w:ascii="Times New Roman" w:hAnsi="Times New Roman"/>
                            <w:sz w:val="24"/>
                            <w:szCs w:val="24"/>
                          </w:rPr>
                        </w:pPr>
                        <w:r w:rsidRPr="00EF15CC">
                          <w:rPr>
                            <w:rFonts w:ascii="Times New Roman" w:hAnsi="Times New Roman"/>
                            <w:sz w:val="24"/>
                            <w:szCs w:val="24"/>
                          </w:rPr>
                          <w:t>5 541,5</w:t>
                        </w:r>
                      </w:p>
                    </w:tc>
                    <w:tc>
                      <w:tcPr>
                        <w:tcW w:w="1262" w:type="dxa"/>
                        <w:shd w:val="clear" w:color="auto" w:fill="auto"/>
                        <w:noWrap/>
                        <w:vAlign w:val="bottom"/>
                        <w:hideMark/>
                      </w:tcPr>
                      <w:p w:rsidR="00EF15CC" w:rsidRPr="00EF15CC" w:rsidRDefault="00EF15CC" w:rsidP="00BD4314">
                        <w:pPr>
                          <w:spacing w:after="0" w:line="240" w:lineRule="auto"/>
                          <w:jc w:val="right"/>
                          <w:rPr>
                            <w:rFonts w:ascii="Times New Roman" w:hAnsi="Times New Roman"/>
                            <w:sz w:val="24"/>
                            <w:szCs w:val="24"/>
                          </w:rPr>
                        </w:pPr>
                        <w:r w:rsidRPr="00EF15CC">
                          <w:rPr>
                            <w:rFonts w:ascii="Times New Roman" w:hAnsi="Times New Roman"/>
                            <w:sz w:val="24"/>
                            <w:szCs w:val="24"/>
                          </w:rPr>
                          <w:t>5 541,5</w:t>
                        </w:r>
                      </w:p>
                    </w:tc>
                    <w:tc>
                      <w:tcPr>
                        <w:tcW w:w="1262" w:type="dxa"/>
                        <w:shd w:val="clear" w:color="auto" w:fill="auto"/>
                        <w:noWrap/>
                        <w:vAlign w:val="bottom"/>
                        <w:hideMark/>
                      </w:tcPr>
                      <w:p w:rsidR="00EF15CC" w:rsidRPr="00EF15CC" w:rsidRDefault="00EF15CC" w:rsidP="00BD4314">
                        <w:pPr>
                          <w:spacing w:after="0" w:line="240" w:lineRule="auto"/>
                          <w:jc w:val="right"/>
                          <w:rPr>
                            <w:rFonts w:ascii="Times New Roman" w:hAnsi="Times New Roman"/>
                            <w:sz w:val="24"/>
                            <w:szCs w:val="24"/>
                          </w:rPr>
                        </w:pPr>
                        <w:r w:rsidRPr="00EF15CC">
                          <w:rPr>
                            <w:rFonts w:ascii="Times New Roman" w:hAnsi="Times New Roman"/>
                            <w:sz w:val="24"/>
                            <w:szCs w:val="24"/>
                          </w:rPr>
                          <w:t>5 535,1</w:t>
                        </w:r>
                      </w:p>
                    </w:tc>
                    <w:tc>
                      <w:tcPr>
                        <w:tcW w:w="992" w:type="dxa"/>
                        <w:shd w:val="clear" w:color="auto" w:fill="auto"/>
                        <w:noWrap/>
                        <w:vAlign w:val="bottom"/>
                        <w:hideMark/>
                      </w:tcPr>
                      <w:p w:rsidR="00EF15CC" w:rsidRPr="00EF15CC" w:rsidRDefault="00EF15CC" w:rsidP="00BD4314">
                        <w:pPr>
                          <w:spacing w:after="0" w:line="240" w:lineRule="auto"/>
                          <w:jc w:val="center"/>
                          <w:rPr>
                            <w:rFonts w:ascii="Times New Roman" w:hAnsi="Times New Roman"/>
                            <w:b/>
                            <w:bCs/>
                            <w:color w:val="000000"/>
                            <w:sz w:val="24"/>
                            <w:szCs w:val="24"/>
                          </w:rPr>
                        </w:pPr>
                        <w:r w:rsidRPr="00EF15CC">
                          <w:rPr>
                            <w:rFonts w:ascii="Times New Roman" w:hAnsi="Times New Roman"/>
                            <w:b/>
                            <w:bCs/>
                            <w:color w:val="000000"/>
                            <w:sz w:val="24"/>
                            <w:szCs w:val="24"/>
                          </w:rPr>
                          <w:t>99,9</w:t>
                        </w:r>
                      </w:p>
                    </w:tc>
                  </w:tr>
                </w:tbl>
                <w:p w:rsidR="00EF15CC" w:rsidRPr="007A19A9" w:rsidRDefault="00EF15CC" w:rsidP="00BD4314">
                  <w:pPr>
                    <w:spacing w:after="0"/>
                    <w:jc w:val="center"/>
                    <w:rPr>
                      <w:rFonts w:ascii="Times New Roman" w:hAnsi="Times New Roman"/>
                      <w:b/>
                      <w:bCs/>
                      <w:color w:val="000000"/>
                      <w:sz w:val="28"/>
                      <w:szCs w:val="28"/>
                    </w:rPr>
                  </w:pPr>
                </w:p>
              </w:tc>
            </w:tr>
            <w:tr w:rsidR="00EF15CC" w:rsidRPr="007A19A9" w:rsidTr="00EF1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 w:type="dxa"/>
                <w:trHeight w:val="370"/>
              </w:trPr>
              <w:tc>
                <w:tcPr>
                  <w:tcW w:w="10236" w:type="dxa"/>
                  <w:gridSpan w:val="6"/>
                  <w:vMerge w:val="restart"/>
                  <w:tcBorders>
                    <w:top w:val="nil"/>
                    <w:left w:val="nil"/>
                    <w:bottom w:val="nil"/>
                    <w:right w:val="nil"/>
                  </w:tcBorders>
                  <w:shd w:val="clear" w:color="auto" w:fill="auto"/>
                  <w:vAlign w:val="bottom"/>
                </w:tcPr>
                <w:p w:rsidR="00EF15CC" w:rsidRPr="007A19A9" w:rsidRDefault="00EF15CC" w:rsidP="00BD4314">
                  <w:pPr>
                    <w:spacing w:after="0"/>
                    <w:jc w:val="right"/>
                    <w:rPr>
                      <w:rFonts w:ascii="Times New Roman" w:hAnsi="Times New Roman"/>
                      <w:b/>
                      <w:bCs/>
                      <w:sz w:val="28"/>
                      <w:szCs w:val="28"/>
                    </w:rPr>
                  </w:pPr>
                </w:p>
              </w:tc>
            </w:tr>
            <w:tr w:rsidR="00EF15CC" w:rsidRPr="007A19A9" w:rsidTr="00EF1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4" w:type="dxa"/>
                <w:trHeight w:val="370"/>
              </w:trPr>
              <w:tc>
                <w:tcPr>
                  <w:tcW w:w="10236" w:type="dxa"/>
                  <w:gridSpan w:val="6"/>
                  <w:vMerge/>
                  <w:tcBorders>
                    <w:top w:val="nil"/>
                    <w:left w:val="nil"/>
                    <w:bottom w:val="nil"/>
                    <w:right w:val="nil"/>
                  </w:tcBorders>
                  <w:vAlign w:val="center"/>
                </w:tcPr>
                <w:p w:rsidR="00EF15CC" w:rsidRPr="007A19A9" w:rsidRDefault="00EF15CC" w:rsidP="00BD4314">
                  <w:pPr>
                    <w:spacing w:after="0"/>
                    <w:rPr>
                      <w:rFonts w:ascii="Times New Roman" w:hAnsi="Times New Roman"/>
                      <w:b/>
                      <w:bCs/>
                      <w:sz w:val="28"/>
                      <w:szCs w:val="28"/>
                    </w:rPr>
                  </w:pPr>
                </w:p>
              </w:tc>
            </w:tr>
          </w:tbl>
          <w:p w:rsidR="004546B8" w:rsidRPr="007A19A9" w:rsidRDefault="004546B8" w:rsidP="007A19A9">
            <w:pPr>
              <w:tabs>
                <w:tab w:val="left" w:pos="3465"/>
              </w:tabs>
              <w:rPr>
                <w:rFonts w:ascii="Times New Roman" w:hAnsi="Times New Roman"/>
                <w:sz w:val="28"/>
                <w:szCs w:val="28"/>
              </w:rPr>
            </w:pPr>
          </w:p>
        </w:tc>
        <w:tc>
          <w:tcPr>
            <w:tcW w:w="236" w:type="dxa"/>
            <w:shd w:val="clear" w:color="auto" w:fill="auto"/>
            <w:noWrap/>
            <w:vAlign w:val="bottom"/>
            <w:hideMark/>
          </w:tcPr>
          <w:p w:rsidR="002E297E" w:rsidRPr="007A19A9" w:rsidRDefault="002E297E" w:rsidP="007A19A9">
            <w:pPr>
              <w:spacing w:after="0"/>
              <w:rPr>
                <w:rFonts w:ascii="Times New Roman" w:hAnsi="Times New Roman"/>
                <w:color w:val="000000"/>
                <w:sz w:val="28"/>
                <w:szCs w:val="28"/>
              </w:rPr>
            </w:pPr>
          </w:p>
        </w:tc>
      </w:tr>
    </w:tbl>
    <w:p w:rsidR="00B8721E" w:rsidRPr="007A19A9" w:rsidRDefault="00482E62" w:rsidP="00C4422C">
      <w:pPr>
        <w:spacing w:after="0"/>
        <w:ind w:firstLine="709"/>
        <w:jc w:val="both"/>
        <w:rPr>
          <w:rFonts w:ascii="Times New Roman" w:hAnsi="Times New Roman"/>
          <w:sz w:val="28"/>
          <w:szCs w:val="28"/>
        </w:rPr>
      </w:pPr>
      <w:r w:rsidRPr="007A19A9">
        <w:rPr>
          <w:rFonts w:ascii="Times New Roman" w:hAnsi="Times New Roman"/>
          <w:b/>
          <w:sz w:val="28"/>
          <w:szCs w:val="28"/>
        </w:rPr>
        <w:lastRenderedPageBreak/>
        <w:t xml:space="preserve"> </w:t>
      </w:r>
      <w:r w:rsidR="00B8721E" w:rsidRPr="007A19A9">
        <w:rPr>
          <w:rFonts w:ascii="Times New Roman" w:hAnsi="Times New Roman"/>
          <w:sz w:val="28"/>
          <w:szCs w:val="28"/>
        </w:rPr>
        <w:t>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EF15CC" w:rsidRDefault="00EF15CC" w:rsidP="007A19A9">
      <w:pPr>
        <w:pStyle w:val="ConsPlusNormal"/>
        <w:spacing w:line="276" w:lineRule="auto"/>
        <w:jc w:val="center"/>
        <w:rPr>
          <w:rFonts w:ascii="Times New Roman" w:hAnsi="Times New Roman" w:cs="Times New Roman"/>
          <w:sz w:val="28"/>
          <w:szCs w:val="28"/>
        </w:rPr>
      </w:pPr>
    </w:p>
    <w:p w:rsidR="00B8721E" w:rsidRPr="007A19A9" w:rsidRDefault="00B8721E"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sz w:val="28"/>
          <w:szCs w:val="28"/>
        </w:rPr>
        <w:t>Оценка степени реализации мероприятий</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xml:space="preserve"> Степень реализации мероприятий оценивается для каждой подпрограммы как доля мероприятий, выполненных в полном объеме, по следующей формуле:</w:t>
      </w:r>
    </w:p>
    <w:p w:rsidR="00B8721E" w:rsidRPr="007A19A9" w:rsidRDefault="00B8721E" w:rsidP="007A19A9">
      <w:pPr>
        <w:pStyle w:val="ConsPlusNormal"/>
        <w:spacing w:line="276" w:lineRule="auto"/>
        <w:jc w:val="center"/>
        <w:rPr>
          <w:rFonts w:ascii="Times New Roman" w:hAnsi="Times New Roman" w:cs="Times New Roman"/>
          <w:sz w:val="28"/>
          <w:szCs w:val="28"/>
        </w:rPr>
      </w:pPr>
      <w:proofErr w:type="spellStart"/>
      <w:r w:rsidRPr="007A19A9">
        <w:rPr>
          <w:rFonts w:ascii="Times New Roman" w:hAnsi="Times New Roman" w:cs="Times New Roman"/>
          <w:sz w:val="28"/>
          <w:szCs w:val="28"/>
        </w:rPr>
        <w:t>СРм</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Мв</w:t>
      </w:r>
      <w:proofErr w:type="spellEnd"/>
      <w:r w:rsidRPr="007A19A9">
        <w:rPr>
          <w:rFonts w:ascii="Times New Roman" w:hAnsi="Times New Roman" w:cs="Times New Roman"/>
          <w:sz w:val="28"/>
          <w:szCs w:val="28"/>
        </w:rPr>
        <w:t xml:space="preserve"> / М,</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где:</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СРм</w:t>
      </w:r>
      <w:proofErr w:type="spellEnd"/>
      <w:r w:rsidRPr="007A19A9">
        <w:rPr>
          <w:rFonts w:ascii="Times New Roman" w:hAnsi="Times New Roman" w:cs="Times New Roman"/>
          <w:sz w:val="28"/>
          <w:szCs w:val="28"/>
        </w:rPr>
        <w:t xml:space="preserve"> - степень реализации мероприятий;</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Мв</w:t>
      </w:r>
      <w:proofErr w:type="spellEnd"/>
      <w:r w:rsidRPr="007A19A9">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М - общее количество мероприятий, запланированных к реализации в отчетном году.</w:t>
      </w:r>
    </w:p>
    <w:p w:rsidR="00157A5E" w:rsidRPr="007A19A9" w:rsidRDefault="00157A5E" w:rsidP="007A19A9">
      <w:pPr>
        <w:pStyle w:val="ConsPlusNormal"/>
        <w:spacing w:line="276" w:lineRule="auto"/>
        <w:ind w:firstLine="540"/>
        <w:jc w:val="both"/>
        <w:rPr>
          <w:rFonts w:ascii="Times New Roman" w:hAnsi="Times New Roman" w:cs="Times New Roman"/>
          <w:sz w:val="28"/>
          <w:szCs w:val="28"/>
        </w:rPr>
      </w:pPr>
    </w:p>
    <w:tbl>
      <w:tblPr>
        <w:tblStyle w:val="a5"/>
        <w:tblW w:w="5000" w:type="pct"/>
        <w:tblLook w:val="04A0"/>
      </w:tblPr>
      <w:tblGrid>
        <w:gridCol w:w="2274"/>
        <w:gridCol w:w="2369"/>
        <w:gridCol w:w="2369"/>
        <w:gridCol w:w="2275"/>
      </w:tblGrid>
      <w:tr w:rsidR="00D70489" w:rsidRPr="007A19A9" w:rsidTr="001904BC">
        <w:tc>
          <w:tcPr>
            <w:tcW w:w="1224" w:type="pct"/>
          </w:tcPr>
          <w:p w:rsidR="00D70489" w:rsidRPr="007A19A9" w:rsidRDefault="00D70489" w:rsidP="007A19A9">
            <w:pPr>
              <w:pStyle w:val="ConsPlusNormal"/>
              <w:spacing w:line="276" w:lineRule="auto"/>
              <w:ind w:firstLine="0"/>
              <w:jc w:val="both"/>
              <w:rPr>
                <w:rFonts w:ascii="Times New Roman" w:hAnsi="Times New Roman" w:cs="Times New Roman"/>
                <w:sz w:val="28"/>
                <w:szCs w:val="28"/>
              </w:rPr>
            </w:pPr>
            <w:r w:rsidRPr="007A19A9">
              <w:rPr>
                <w:rFonts w:ascii="Times New Roman" w:hAnsi="Times New Roman" w:cs="Times New Roman"/>
                <w:sz w:val="28"/>
                <w:szCs w:val="28"/>
              </w:rPr>
              <w:t>Наименование подпрограмм</w:t>
            </w:r>
          </w:p>
        </w:tc>
        <w:tc>
          <w:tcPr>
            <w:tcW w:w="1275" w:type="pct"/>
          </w:tcPr>
          <w:p w:rsidR="00D70489" w:rsidRPr="007A19A9" w:rsidRDefault="00D70489" w:rsidP="00C4422C">
            <w:pPr>
              <w:pStyle w:val="ConsPlusNormal"/>
              <w:spacing w:line="276" w:lineRule="auto"/>
              <w:ind w:firstLine="0"/>
              <w:jc w:val="both"/>
              <w:rPr>
                <w:rFonts w:ascii="Times New Roman" w:hAnsi="Times New Roman" w:cs="Times New Roman"/>
                <w:sz w:val="28"/>
                <w:szCs w:val="28"/>
              </w:rPr>
            </w:pPr>
            <w:r w:rsidRPr="007A19A9">
              <w:rPr>
                <w:rFonts w:ascii="Times New Roman" w:hAnsi="Times New Roman" w:cs="Times New Roman"/>
                <w:sz w:val="28"/>
                <w:szCs w:val="28"/>
              </w:rPr>
              <w:t>Количество мероприятий, предусмотренных к реализации на 20</w:t>
            </w:r>
            <w:r w:rsidR="007847D2" w:rsidRPr="007A19A9">
              <w:rPr>
                <w:rFonts w:ascii="Times New Roman" w:hAnsi="Times New Roman" w:cs="Times New Roman"/>
                <w:sz w:val="28"/>
                <w:szCs w:val="28"/>
              </w:rPr>
              <w:t>2</w:t>
            </w:r>
            <w:r w:rsidR="00C4422C">
              <w:rPr>
                <w:rFonts w:ascii="Times New Roman" w:hAnsi="Times New Roman" w:cs="Times New Roman"/>
                <w:sz w:val="28"/>
                <w:szCs w:val="28"/>
              </w:rPr>
              <w:t>2</w:t>
            </w:r>
            <w:r w:rsidRPr="007A19A9">
              <w:rPr>
                <w:rFonts w:ascii="Times New Roman" w:hAnsi="Times New Roman" w:cs="Times New Roman"/>
                <w:sz w:val="28"/>
                <w:szCs w:val="28"/>
              </w:rPr>
              <w:t xml:space="preserve"> год, М</w:t>
            </w:r>
          </w:p>
        </w:tc>
        <w:tc>
          <w:tcPr>
            <w:tcW w:w="1275" w:type="pct"/>
          </w:tcPr>
          <w:p w:rsidR="00D70489" w:rsidRPr="007A19A9" w:rsidRDefault="00D70489" w:rsidP="00C4422C">
            <w:pPr>
              <w:pStyle w:val="ConsPlusNormal"/>
              <w:spacing w:line="276" w:lineRule="auto"/>
              <w:ind w:firstLine="0"/>
              <w:jc w:val="both"/>
              <w:rPr>
                <w:rFonts w:ascii="Times New Roman" w:hAnsi="Times New Roman" w:cs="Times New Roman"/>
                <w:sz w:val="28"/>
                <w:szCs w:val="28"/>
              </w:rPr>
            </w:pPr>
            <w:r w:rsidRPr="007A19A9">
              <w:rPr>
                <w:rFonts w:ascii="Times New Roman" w:hAnsi="Times New Roman" w:cs="Times New Roman"/>
                <w:sz w:val="28"/>
                <w:szCs w:val="28"/>
              </w:rPr>
              <w:t>Выполнено  мероприятий, предусмотренных к реализации на 20</w:t>
            </w:r>
            <w:r w:rsidR="007847D2" w:rsidRPr="007A19A9">
              <w:rPr>
                <w:rFonts w:ascii="Times New Roman" w:hAnsi="Times New Roman" w:cs="Times New Roman"/>
                <w:sz w:val="28"/>
                <w:szCs w:val="28"/>
              </w:rPr>
              <w:t>2</w:t>
            </w:r>
            <w:r w:rsidR="00C4422C">
              <w:rPr>
                <w:rFonts w:ascii="Times New Roman" w:hAnsi="Times New Roman" w:cs="Times New Roman"/>
                <w:sz w:val="28"/>
                <w:szCs w:val="28"/>
              </w:rPr>
              <w:t>2</w:t>
            </w:r>
            <w:r w:rsidRPr="007A19A9">
              <w:rPr>
                <w:rFonts w:ascii="Times New Roman" w:hAnsi="Times New Roman" w:cs="Times New Roman"/>
                <w:sz w:val="28"/>
                <w:szCs w:val="28"/>
              </w:rPr>
              <w:t xml:space="preserve"> год, </w:t>
            </w:r>
            <w:proofErr w:type="spellStart"/>
            <w:r w:rsidRPr="007A19A9">
              <w:rPr>
                <w:rFonts w:ascii="Times New Roman" w:hAnsi="Times New Roman" w:cs="Times New Roman"/>
                <w:sz w:val="28"/>
                <w:szCs w:val="28"/>
              </w:rPr>
              <w:t>Мв</w:t>
            </w:r>
            <w:proofErr w:type="spellEnd"/>
          </w:p>
        </w:tc>
        <w:tc>
          <w:tcPr>
            <w:tcW w:w="1225" w:type="pct"/>
          </w:tcPr>
          <w:p w:rsidR="00D70489" w:rsidRPr="007A19A9" w:rsidRDefault="00D70489" w:rsidP="007A19A9">
            <w:pPr>
              <w:pStyle w:val="ConsPlusNormal"/>
              <w:spacing w:line="276" w:lineRule="auto"/>
              <w:ind w:firstLine="0"/>
              <w:jc w:val="both"/>
              <w:rPr>
                <w:rFonts w:ascii="Times New Roman" w:hAnsi="Times New Roman" w:cs="Times New Roman"/>
                <w:sz w:val="28"/>
                <w:szCs w:val="28"/>
              </w:rPr>
            </w:pPr>
            <w:r w:rsidRPr="007A19A9">
              <w:rPr>
                <w:rFonts w:ascii="Times New Roman" w:hAnsi="Times New Roman" w:cs="Times New Roman"/>
                <w:sz w:val="28"/>
                <w:szCs w:val="28"/>
              </w:rPr>
              <w:t xml:space="preserve">Степень реализации мероприятий, </w:t>
            </w:r>
            <w:proofErr w:type="spellStart"/>
            <w:r w:rsidRPr="007A19A9">
              <w:rPr>
                <w:rFonts w:ascii="Times New Roman" w:hAnsi="Times New Roman" w:cs="Times New Roman"/>
                <w:sz w:val="28"/>
                <w:szCs w:val="28"/>
              </w:rPr>
              <w:t>СРм</w:t>
            </w:r>
            <w:proofErr w:type="spellEnd"/>
          </w:p>
        </w:tc>
      </w:tr>
      <w:tr w:rsidR="00D70489" w:rsidRPr="007A19A9" w:rsidTr="001904BC">
        <w:tc>
          <w:tcPr>
            <w:tcW w:w="1224" w:type="pct"/>
          </w:tcPr>
          <w:p w:rsidR="00D70489" w:rsidRPr="007A19A9" w:rsidRDefault="00D70489"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iCs/>
                <w:sz w:val="28"/>
                <w:szCs w:val="28"/>
              </w:rPr>
              <w:t>Подпрограмма 1 «Повышение эффективности реализации молодежной политики в Пристенском районе Курской области»</w:t>
            </w:r>
          </w:p>
        </w:tc>
        <w:tc>
          <w:tcPr>
            <w:tcW w:w="1275" w:type="pct"/>
          </w:tcPr>
          <w:p w:rsidR="00D70489" w:rsidRPr="007A19A9" w:rsidRDefault="00D70489"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w:t>
            </w:r>
          </w:p>
        </w:tc>
        <w:tc>
          <w:tcPr>
            <w:tcW w:w="1275" w:type="pct"/>
          </w:tcPr>
          <w:p w:rsidR="00D70489" w:rsidRPr="007A19A9" w:rsidRDefault="00D70489"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w:t>
            </w:r>
          </w:p>
        </w:tc>
        <w:tc>
          <w:tcPr>
            <w:tcW w:w="1225" w:type="pct"/>
          </w:tcPr>
          <w:p w:rsidR="00D70489" w:rsidRPr="007A19A9" w:rsidRDefault="00D70489"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r>
      <w:tr w:rsidR="00D70489" w:rsidRPr="007A19A9" w:rsidTr="001904BC">
        <w:tc>
          <w:tcPr>
            <w:tcW w:w="1224" w:type="pct"/>
          </w:tcPr>
          <w:p w:rsidR="00D70489" w:rsidRPr="007A19A9" w:rsidRDefault="00D70489"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iCs/>
                <w:sz w:val="28"/>
                <w:szCs w:val="28"/>
              </w:rPr>
              <w:t xml:space="preserve">Подпрограмма </w:t>
            </w:r>
            <w:r w:rsidR="007847D2" w:rsidRPr="007A19A9">
              <w:rPr>
                <w:rFonts w:ascii="Times New Roman" w:hAnsi="Times New Roman" w:cs="Times New Roman"/>
                <w:iCs/>
                <w:sz w:val="28"/>
                <w:szCs w:val="28"/>
              </w:rPr>
              <w:t xml:space="preserve">2 </w:t>
            </w:r>
            <w:r w:rsidRPr="007A19A9">
              <w:rPr>
                <w:rFonts w:ascii="Times New Roman" w:hAnsi="Times New Roman" w:cs="Times New Roman"/>
                <w:iCs/>
                <w:sz w:val="28"/>
                <w:szCs w:val="28"/>
              </w:rPr>
              <w:t>«Оздоровление и отдых детей Пристенского района Курской области»</w:t>
            </w:r>
          </w:p>
        </w:tc>
        <w:tc>
          <w:tcPr>
            <w:tcW w:w="1275" w:type="pct"/>
          </w:tcPr>
          <w:p w:rsidR="00D70489" w:rsidRPr="007A19A9" w:rsidRDefault="00D70489"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w:t>
            </w:r>
          </w:p>
        </w:tc>
        <w:tc>
          <w:tcPr>
            <w:tcW w:w="1275" w:type="pct"/>
          </w:tcPr>
          <w:p w:rsidR="00D70489" w:rsidRPr="007A19A9" w:rsidRDefault="00BD2F2A"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w:t>
            </w:r>
          </w:p>
        </w:tc>
        <w:tc>
          <w:tcPr>
            <w:tcW w:w="1225" w:type="pct"/>
          </w:tcPr>
          <w:p w:rsidR="00D70489" w:rsidRPr="007A19A9" w:rsidRDefault="00BD2F2A"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r>
      <w:tr w:rsidR="00D70489" w:rsidRPr="007A19A9" w:rsidTr="001904BC">
        <w:tc>
          <w:tcPr>
            <w:tcW w:w="1224" w:type="pct"/>
          </w:tcPr>
          <w:p w:rsidR="00D70489" w:rsidRPr="007A19A9" w:rsidRDefault="00D70489" w:rsidP="007A19A9">
            <w:pPr>
              <w:pStyle w:val="ConsPlusNormal"/>
              <w:spacing w:line="276" w:lineRule="auto"/>
              <w:ind w:firstLine="0"/>
              <w:jc w:val="both"/>
              <w:rPr>
                <w:rFonts w:ascii="Times New Roman" w:hAnsi="Times New Roman" w:cs="Times New Roman"/>
                <w:sz w:val="28"/>
                <w:szCs w:val="28"/>
              </w:rPr>
            </w:pPr>
            <w:r w:rsidRPr="007A19A9">
              <w:rPr>
                <w:rFonts w:ascii="Times New Roman" w:hAnsi="Times New Roman" w:cs="Times New Roman"/>
                <w:sz w:val="28"/>
                <w:szCs w:val="28"/>
              </w:rPr>
              <w:t>Всего:</w:t>
            </w:r>
          </w:p>
        </w:tc>
        <w:tc>
          <w:tcPr>
            <w:tcW w:w="1275" w:type="pct"/>
          </w:tcPr>
          <w:p w:rsidR="00D70489" w:rsidRPr="007A19A9" w:rsidRDefault="007847D2"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2</w:t>
            </w:r>
          </w:p>
        </w:tc>
        <w:tc>
          <w:tcPr>
            <w:tcW w:w="1275" w:type="pct"/>
          </w:tcPr>
          <w:p w:rsidR="00D70489" w:rsidRPr="007A19A9" w:rsidRDefault="007847D2"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2</w:t>
            </w:r>
          </w:p>
        </w:tc>
        <w:tc>
          <w:tcPr>
            <w:tcW w:w="1225" w:type="pct"/>
          </w:tcPr>
          <w:p w:rsidR="00D70489" w:rsidRPr="007A19A9" w:rsidRDefault="00BD2F2A"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r>
    </w:tbl>
    <w:p w:rsidR="00BD2F2A" w:rsidRPr="007A19A9" w:rsidRDefault="00BD2F2A" w:rsidP="007A19A9">
      <w:pPr>
        <w:pStyle w:val="ConsPlusNormal"/>
        <w:spacing w:line="276" w:lineRule="auto"/>
        <w:ind w:firstLine="540"/>
        <w:jc w:val="both"/>
        <w:rPr>
          <w:rFonts w:ascii="Times New Roman" w:hAnsi="Times New Roman" w:cs="Times New Roman"/>
          <w:sz w:val="28"/>
          <w:szCs w:val="28"/>
        </w:rPr>
      </w:pP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lastRenderedPageBreak/>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В зависимости от специфики муниципальной программы степень реализации мероприятий может рассчитываться:</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только для мероприятий, полностью или частично реализуемых за счет средств бюджета муниципального района «Пристенский район» Курской области.;</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для всех мероп</w:t>
      </w:r>
      <w:r w:rsidR="001B0223" w:rsidRPr="007A19A9">
        <w:rPr>
          <w:rFonts w:ascii="Times New Roman" w:hAnsi="Times New Roman" w:cs="Times New Roman"/>
          <w:sz w:val="28"/>
          <w:szCs w:val="28"/>
        </w:rPr>
        <w:t>риятий муниципальной программы.</w:t>
      </w:r>
    </w:p>
    <w:p w:rsidR="00B8721E" w:rsidRPr="007A19A9" w:rsidRDefault="00B8721E" w:rsidP="007A19A9">
      <w:pPr>
        <w:pStyle w:val="ConsPlusNormal"/>
        <w:spacing w:line="276" w:lineRule="auto"/>
        <w:jc w:val="both"/>
        <w:rPr>
          <w:rFonts w:ascii="Times New Roman" w:hAnsi="Times New Roman" w:cs="Times New Roman"/>
          <w:sz w:val="28"/>
          <w:szCs w:val="28"/>
        </w:rPr>
      </w:pPr>
    </w:p>
    <w:p w:rsidR="00B8721E" w:rsidRPr="007A19A9" w:rsidRDefault="00B8721E"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sz w:val="28"/>
          <w:szCs w:val="28"/>
        </w:rPr>
        <w:t>Оценка степени соответствия запланированному</w:t>
      </w:r>
    </w:p>
    <w:p w:rsidR="00B8721E" w:rsidRPr="007A19A9" w:rsidRDefault="00B8721E"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sz w:val="28"/>
          <w:szCs w:val="28"/>
        </w:rPr>
        <w:t>уровню затрат</w:t>
      </w:r>
    </w:p>
    <w:p w:rsidR="00B8721E" w:rsidRPr="007A19A9" w:rsidRDefault="00B8721E" w:rsidP="007A19A9">
      <w:pPr>
        <w:pStyle w:val="ConsPlusNormal"/>
        <w:spacing w:line="276" w:lineRule="auto"/>
        <w:jc w:val="both"/>
        <w:rPr>
          <w:rFonts w:ascii="Times New Roman" w:hAnsi="Times New Roman" w:cs="Times New Roman"/>
          <w:sz w:val="28"/>
          <w:szCs w:val="28"/>
        </w:rPr>
      </w:pPr>
    </w:p>
    <w:p w:rsidR="00B8721E" w:rsidRPr="007A19A9" w:rsidRDefault="00B8721E" w:rsidP="007A19A9">
      <w:pPr>
        <w:pStyle w:val="ConsPlusNormal"/>
        <w:spacing w:line="276" w:lineRule="auto"/>
        <w:ind w:firstLine="0"/>
        <w:jc w:val="both"/>
        <w:rPr>
          <w:rFonts w:ascii="Times New Roman" w:hAnsi="Times New Roman" w:cs="Times New Roman"/>
          <w:sz w:val="28"/>
          <w:szCs w:val="28"/>
        </w:rPr>
      </w:pPr>
      <w:r w:rsidRPr="007A19A9">
        <w:rPr>
          <w:rFonts w:ascii="Times New Roman" w:hAnsi="Times New Roman" w:cs="Times New Roman"/>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B8721E" w:rsidRPr="007A19A9" w:rsidRDefault="00B8721E" w:rsidP="007A19A9">
      <w:pPr>
        <w:pStyle w:val="ConsPlusNormal"/>
        <w:spacing w:line="276" w:lineRule="auto"/>
        <w:jc w:val="center"/>
        <w:rPr>
          <w:rFonts w:ascii="Times New Roman" w:hAnsi="Times New Roman" w:cs="Times New Roman"/>
          <w:sz w:val="28"/>
          <w:szCs w:val="28"/>
        </w:rPr>
      </w:pPr>
      <w:proofErr w:type="spellStart"/>
      <w:r w:rsidRPr="007A19A9">
        <w:rPr>
          <w:rFonts w:ascii="Times New Roman" w:hAnsi="Times New Roman" w:cs="Times New Roman"/>
          <w:sz w:val="28"/>
          <w:szCs w:val="28"/>
        </w:rPr>
        <w:t>СС</w:t>
      </w:r>
      <w:r w:rsidRPr="007A19A9">
        <w:rPr>
          <w:rFonts w:ascii="Times New Roman" w:hAnsi="Times New Roman" w:cs="Times New Roman"/>
          <w:sz w:val="28"/>
          <w:szCs w:val="28"/>
          <w:vertAlign w:val="subscript"/>
        </w:rPr>
        <w:t>уз</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З</w:t>
      </w:r>
      <w:r w:rsidRPr="007A19A9">
        <w:rPr>
          <w:rFonts w:ascii="Times New Roman" w:hAnsi="Times New Roman" w:cs="Times New Roman"/>
          <w:sz w:val="28"/>
          <w:szCs w:val="28"/>
          <w:vertAlign w:val="subscript"/>
        </w:rPr>
        <w:t>ф</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З</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rPr>
        <w:t>,</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где:</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СС</w:t>
      </w:r>
      <w:r w:rsidRPr="007A19A9">
        <w:rPr>
          <w:rFonts w:ascii="Times New Roman" w:hAnsi="Times New Roman" w:cs="Times New Roman"/>
          <w:sz w:val="28"/>
          <w:szCs w:val="28"/>
          <w:vertAlign w:val="subscript"/>
        </w:rPr>
        <w:t>уз</w:t>
      </w:r>
      <w:proofErr w:type="spellEnd"/>
      <w:r w:rsidRPr="007A19A9">
        <w:rPr>
          <w:rFonts w:ascii="Times New Roman" w:hAnsi="Times New Roman" w:cs="Times New Roman"/>
          <w:sz w:val="28"/>
          <w:szCs w:val="28"/>
        </w:rPr>
        <w:t xml:space="preserve"> - степень соответствия запланированному уровню расходов;</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З</w:t>
      </w:r>
      <w:r w:rsidRPr="007A19A9">
        <w:rPr>
          <w:rFonts w:ascii="Times New Roman" w:hAnsi="Times New Roman" w:cs="Times New Roman"/>
          <w:sz w:val="28"/>
          <w:szCs w:val="28"/>
          <w:vertAlign w:val="subscript"/>
        </w:rPr>
        <w:t>ф</w:t>
      </w:r>
      <w:proofErr w:type="spellEnd"/>
      <w:r w:rsidRPr="007A19A9">
        <w:rPr>
          <w:rFonts w:ascii="Times New Roman" w:hAnsi="Times New Roman" w:cs="Times New Roman"/>
          <w:sz w:val="28"/>
          <w:szCs w:val="28"/>
        </w:rPr>
        <w:t xml:space="preserve"> - фактические расходы на реализацию подпрограммы в отчетном году;</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З</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rPr>
        <w:t xml:space="preserve"> - плановые расходы на реализацию подпрограммы в отчетном году.</w:t>
      </w:r>
    </w:p>
    <w:p w:rsidR="00157A5E" w:rsidRPr="007A19A9" w:rsidRDefault="00157A5E" w:rsidP="007A19A9">
      <w:pPr>
        <w:pStyle w:val="ConsPlusNormal"/>
        <w:spacing w:line="276" w:lineRule="auto"/>
        <w:ind w:firstLine="540"/>
        <w:jc w:val="both"/>
        <w:rPr>
          <w:rFonts w:ascii="Times New Roman" w:hAnsi="Times New Roman" w:cs="Times New Roman"/>
          <w:sz w:val="28"/>
          <w:szCs w:val="28"/>
        </w:rPr>
      </w:pPr>
    </w:p>
    <w:tbl>
      <w:tblPr>
        <w:tblStyle w:val="a5"/>
        <w:tblW w:w="5000" w:type="pct"/>
        <w:tblLook w:val="04A0"/>
      </w:tblPr>
      <w:tblGrid>
        <w:gridCol w:w="2071"/>
        <w:gridCol w:w="2000"/>
        <w:gridCol w:w="2000"/>
        <w:gridCol w:w="3216"/>
      </w:tblGrid>
      <w:tr w:rsidR="005B3861" w:rsidRPr="007A19A9" w:rsidTr="001133C3">
        <w:tc>
          <w:tcPr>
            <w:tcW w:w="1250" w:type="pct"/>
          </w:tcPr>
          <w:p w:rsidR="005B3861" w:rsidRPr="000D7889" w:rsidRDefault="005B3861" w:rsidP="007A19A9">
            <w:pPr>
              <w:pStyle w:val="ConsPlusNormal"/>
              <w:spacing w:line="276" w:lineRule="auto"/>
              <w:ind w:firstLine="0"/>
              <w:jc w:val="both"/>
              <w:rPr>
                <w:rFonts w:ascii="Times New Roman" w:hAnsi="Times New Roman" w:cs="Times New Roman"/>
                <w:sz w:val="24"/>
                <w:szCs w:val="24"/>
              </w:rPr>
            </w:pPr>
            <w:r w:rsidRPr="000D7889">
              <w:rPr>
                <w:rFonts w:ascii="Times New Roman" w:hAnsi="Times New Roman" w:cs="Times New Roman"/>
                <w:sz w:val="24"/>
                <w:szCs w:val="24"/>
              </w:rPr>
              <w:t>Наименование подпрограмм</w:t>
            </w:r>
          </w:p>
        </w:tc>
        <w:tc>
          <w:tcPr>
            <w:tcW w:w="945" w:type="pct"/>
          </w:tcPr>
          <w:p w:rsidR="005B3861" w:rsidRPr="007A19A9" w:rsidRDefault="005B3861" w:rsidP="007A19A9">
            <w:pPr>
              <w:pStyle w:val="ConsPlusNormal"/>
              <w:spacing w:line="276" w:lineRule="auto"/>
              <w:ind w:firstLine="0"/>
              <w:jc w:val="both"/>
              <w:rPr>
                <w:rFonts w:ascii="Times New Roman" w:hAnsi="Times New Roman" w:cs="Times New Roman"/>
                <w:sz w:val="28"/>
                <w:szCs w:val="28"/>
              </w:rPr>
            </w:pPr>
            <w:proofErr w:type="spellStart"/>
            <w:r w:rsidRPr="007A19A9">
              <w:rPr>
                <w:rFonts w:ascii="Times New Roman" w:hAnsi="Times New Roman" w:cs="Times New Roman"/>
                <w:sz w:val="28"/>
                <w:szCs w:val="28"/>
              </w:rPr>
              <w:t>З</w:t>
            </w:r>
            <w:r w:rsidRPr="007A19A9">
              <w:rPr>
                <w:rFonts w:ascii="Times New Roman" w:hAnsi="Times New Roman" w:cs="Times New Roman"/>
                <w:sz w:val="28"/>
                <w:szCs w:val="28"/>
                <w:vertAlign w:val="subscript"/>
              </w:rPr>
              <w:t>ф</w:t>
            </w:r>
            <w:proofErr w:type="spellEnd"/>
            <w:r w:rsidRPr="007A19A9">
              <w:rPr>
                <w:rFonts w:ascii="Times New Roman" w:hAnsi="Times New Roman" w:cs="Times New Roman"/>
                <w:sz w:val="28"/>
                <w:szCs w:val="28"/>
              </w:rPr>
              <w:t xml:space="preserve"> - фактические расходы на реализацию подпрограммы в отчетном году</w:t>
            </w:r>
          </w:p>
        </w:tc>
        <w:tc>
          <w:tcPr>
            <w:tcW w:w="939" w:type="pct"/>
          </w:tcPr>
          <w:p w:rsidR="005B3861" w:rsidRPr="007A19A9" w:rsidRDefault="005B3861" w:rsidP="007A19A9">
            <w:pPr>
              <w:pStyle w:val="ConsPlusNormal"/>
              <w:spacing w:line="276" w:lineRule="auto"/>
              <w:ind w:firstLine="0"/>
              <w:jc w:val="both"/>
              <w:rPr>
                <w:rFonts w:ascii="Times New Roman" w:hAnsi="Times New Roman" w:cs="Times New Roman"/>
                <w:sz w:val="28"/>
                <w:szCs w:val="28"/>
              </w:rPr>
            </w:pPr>
            <w:proofErr w:type="spellStart"/>
            <w:r w:rsidRPr="007A19A9">
              <w:rPr>
                <w:rFonts w:ascii="Times New Roman" w:hAnsi="Times New Roman" w:cs="Times New Roman"/>
                <w:sz w:val="28"/>
                <w:szCs w:val="28"/>
              </w:rPr>
              <w:t>З</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rPr>
              <w:t xml:space="preserve"> - плановые расходы на реализацию подпрограммы в отчетном году</w:t>
            </w:r>
          </w:p>
        </w:tc>
        <w:tc>
          <w:tcPr>
            <w:tcW w:w="1866" w:type="pct"/>
          </w:tcPr>
          <w:p w:rsidR="005B3861" w:rsidRPr="007A19A9" w:rsidRDefault="005B3861" w:rsidP="007A19A9">
            <w:pPr>
              <w:pStyle w:val="ConsPlusNormal"/>
              <w:spacing w:line="276" w:lineRule="auto"/>
              <w:ind w:firstLine="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СС</w:t>
            </w:r>
            <w:r w:rsidRPr="007A19A9">
              <w:rPr>
                <w:rFonts w:ascii="Times New Roman" w:hAnsi="Times New Roman" w:cs="Times New Roman"/>
                <w:sz w:val="28"/>
                <w:szCs w:val="28"/>
                <w:vertAlign w:val="subscript"/>
              </w:rPr>
              <w:t>уз</w:t>
            </w:r>
            <w:proofErr w:type="spellEnd"/>
            <w:r w:rsidRPr="007A19A9">
              <w:rPr>
                <w:rFonts w:ascii="Times New Roman" w:hAnsi="Times New Roman" w:cs="Times New Roman"/>
                <w:sz w:val="28"/>
                <w:szCs w:val="28"/>
              </w:rPr>
              <w:t xml:space="preserve"> - степень соответствия запланированному уровню расходов</w:t>
            </w:r>
          </w:p>
        </w:tc>
      </w:tr>
      <w:tr w:rsidR="005B3861" w:rsidRPr="007A19A9" w:rsidTr="001133C3">
        <w:tc>
          <w:tcPr>
            <w:tcW w:w="1250" w:type="pct"/>
          </w:tcPr>
          <w:p w:rsidR="005B3861" w:rsidRPr="000D7889" w:rsidRDefault="005B3861" w:rsidP="007A19A9">
            <w:pPr>
              <w:pStyle w:val="ConsPlusNormal"/>
              <w:spacing w:line="276" w:lineRule="auto"/>
              <w:ind w:firstLine="0"/>
              <w:jc w:val="center"/>
              <w:rPr>
                <w:rFonts w:ascii="Times New Roman" w:hAnsi="Times New Roman" w:cs="Times New Roman"/>
                <w:sz w:val="24"/>
                <w:szCs w:val="24"/>
              </w:rPr>
            </w:pPr>
            <w:r w:rsidRPr="000D7889">
              <w:rPr>
                <w:rFonts w:ascii="Times New Roman" w:hAnsi="Times New Roman" w:cs="Times New Roman"/>
                <w:iCs/>
                <w:sz w:val="24"/>
                <w:szCs w:val="24"/>
              </w:rPr>
              <w:t xml:space="preserve">Подпрограмма 1 «Повышение эффективности реализации молодежной политики в Пристенском </w:t>
            </w:r>
            <w:r w:rsidRPr="000D7889">
              <w:rPr>
                <w:rFonts w:ascii="Times New Roman" w:hAnsi="Times New Roman" w:cs="Times New Roman"/>
                <w:iCs/>
                <w:sz w:val="24"/>
                <w:szCs w:val="24"/>
              </w:rPr>
              <w:lastRenderedPageBreak/>
              <w:t>районе Курской области»</w:t>
            </w:r>
          </w:p>
        </w:tc>
        <w:tc>
          <w:tcPr>
            <w:tcW w:w="945" w:type="pct"/>
            <w:vAlign w:val="bottom"/>
          </w:tcPr>
          <w:p w:rsidR="005B3861" w:rsidRPr="007A19A9" w:rsidRDefault="00733293" w:rsidP="007A19A9">
            <w:pPr>
              <w:spacing w:line="276" w:lineRule="auto"/>
              <w:jc w:val="center"/>
              <w:rPr>
                <w:rFonts w:ascii="Times New Roman" w:hAnsi="Times New Roman"/>
                <w:i/>
                <w:iCs/>
                <w:sz w:val="28"/>
                <w:szCs w:val="28"/>
              </w:rPr>
            </w:pPr>
            <w:r>
              <w:rPr>
                <w:rFonts w:ascii="Times New Roman" w:hAnsi="Times New Roman"/>
                <w:sz w:val="28"/>
                <w:szCs w:val="28"/>
              </w:rPr>
              <w:lastRenderedPageBreak/>
              <w:t>394,516</w:t>
            </w:r>
            <w:r w:rsidR="006116FB" w:rsidRPr="007A19A9">
              <w:rPr>
                <w:rFonts w:ascii="Times New Roman" w:hAnsi="Times New Roman"/>
                <w:sz w:val="28"/>
                <w:szCs w:val="28"/>
              </w:rPr>
              <w:t xml:space="preserve"> </w:t>
            </w:r>
          </w:p>
        </w:tc>
        <w:tc>
          <w:tcPr>
            <w:tcW w:w="939" w:type="pct"/>
            <w:vAlign w:val="bottom"/>
          </w:tcPr>
          <w:p w:rsidR="005B3861" w:rsidRPr="007A19A9" w:rsidRDefault="00733293" w:rsidP="007A19A9">
            <w:pPr>
              <w:spacing w:line="276" w:lineRule="auto"/>
              <w:jc w:val="center"/>
              <w:rPr>
                <w:rFonts w:ascii="Times New Roman" w:hAnsi="Times New Roman"/>
                <w:i/>
                <w:iCs/>
                <w:sz w:val="28"/>
                <w:szCs w:val="28"/>
              </w:rPr>
            </w:pPr>
            <w:r>
              <w:rPr>
                <w:rFonts w:ascii="Times New Roman" w:hAnsi="Times New Roman"/>
                <w:sz w:val="28"/>
                <w:szCs w:val="28"/>
              </w:rPr>
              <w:t>400,850</w:t>
            </w:r>
          </w:p>
        </w:tc>
        <w:tc>
          <w:tcPr>
            <w:tcW w:w="1866" w:type="pct"/>
            <w:vAlign w:val="bottom"/>
          </w:tcPr>
          <w:p w:rsidR="005B3861" w:rsidRPr="007A19A9" w:rsidRDefault="000D7889" w:rsidP="007A19A9">
            <w:pPr>
              <w:spacing w:line="276" w:lineRule="auto"/>
              <w:jc w:val="center"/>
              <w:rPr>
                <w:rFonts w:ascii="Times New Roman" w:hAnsi="Times New Roman"/>
                <w:bCs/>
                <w:color w:val="000000"/>
                <w:sz w:val="28"/>
                <w:szCs w:val="28"/>
              </w:rPr>
            </w:pPr>
            <w:r>
              <w:rPr>
                <w:rFonts w:ascii="Times New Roman" w:hAnsi="Times New Roman"/>
                <w:bCs/>
                <w:color w:val="000000"/>
                <w:sz w:val="28"/>
                <w:szCs w:val="28"/>
              </w:rPr>
              <w:t>1</w:t>
            </w:r>
            <w:bookmarkStart w:id="0" w:name="_GoBack"/>
            <w:bookmarkEnd w:id="0"/>
          </w:p>
        </w:tc>
      </w:tr>
      <w:tr w:rsidR="005B3861" w:rsidRPr="007A19A9" w:rsidTr="001133C3">
        <w:tc>
          <w:tcPr>
            <w:tcW w:w="1250" w:type="pct"/>
          </w:tcPr>
          <w:p w:rsidR="005B3861" w:rsidRPr="000D7889" w:rsidRDefault="005B3861" w:rsidP="007A19A9">
            <w:pPr>
              <w:pStyle w:val="ConsPlusNormal"/>
              <w:spacing w:line="276" w:lineRule="auto"/>
              <w:ind w:firstLine="0"/>
              <w:jc w:val="center"/>
              <w:rPr>
                <w:rFonts w:ascii="Times New Roman" w:hAnsi="Times New Roman" w:cs="Times New Roman"/>
                <w:sz w:val="24"/>
                <w:szCs w:val="24"/>
              </w:rPr>
            </w:pPr>
            <w:r w:rsidRPr="000D7889">
              <w:rPr>
                <w:rFonts w:ascii="Times New Roman" w:hAnsi="Times New Roman" w:cs="Times New Roman"/>
                <w:iCs/>
                <w:sz w:val="24"/>
                <w:szCs w:val="24"/>
              </w:rPr>
              <w:lastRenderedPageBreak/>
              <w:t xml:space="preserve">Подпрограмма </w:t>
            </w:r>
            <w:r w:rsidR="007847D2" w:rsidRPr="000D7889">
              <w:rPr>
                <w:rFonts w:ascii="Times New Roman" w:hAnsi="Times New Roman" w:cs="Times New Roman"/>
                <w:iCs/>
                <w:sz w:val="24"/>
                <w:szCs w:val="24"/>
              </w:rPr>
              <w:t>2</w:t>
            </w:r>
            <w:r w:rsidRPr="000D7889">
              <w:rPr>
                <w:rFonts w:ascii="Times New Roman" w:hAnsi="Times New Roman" w:cs="Times New Roman"/>
                <w:iCs/>
                <w:sz w:val="24"/>
                <w:szCs w:val="24"/>
              </w:rPr>
              <w:t xml:space="preserve"> «Оздоровление и отдых детей Пристенского района Курской области»</w:t>
            </w:r>
          </w:p>
        </w:tc>
        <w:tc>
          <w:tcPr>
            <w:tcW w:w="945" w:type="pct"/>
            <w:vAlign w:val="bottom"/>
          </w:tcPr>
          <w:p w:rsidR="005B3861" w:rsidRPr="007A19A9" w:rsidRDefault="00733293" w:rsidP="007A19A9">
            <w:pPr>
              <w:spacing w:line="276" w:lineRule="auto"/>
              <w:jc w:val="right"/>
              <w:rPr>
                <w:rFonts w:ascii="Times New Roman" w:hAnsi="Times New Roman"/>
                <w:i/>
                <w:iCs/>
                <w:sz w:val="28"/>
                <w:szCs w:val="28"/>
              </w:rPr>
            </w:pPr>
            <w:r>
              <w:rPr>
                <w:rFonts w:ascii="Times New Roman" w:hAnsi="Times New Roman"/>
                <w:sz w:val="28"/>
                <w:szCs w:val="28"/>
              </w:rPr>
              <w:t>5140,610</w:t>
            </w:r>
          </w:p>
        </w:tc>
        <w:tc>
          <w:tcPr>
            <w:tcW w:w="939" w:type="pct"/>
            <w:vAlign w:val="bottom"/>
          </w:tcPr>
          <w:p w:rsidR="005B3861" w:rsidRPr="007A19A9" w:rsidRDefault="00733293" w:rsidP="007A19A9">
            <w:pPr>
              <w:spacing w:line="276" w:lineRule="auto"/>
              <w:jc w:val="right"/>
              <w:rPr>
                <w:rFonts w:ascii="Times New Roman" w:hAnsi="Times New Roman"/>
                <w:i/>
                <w:iCs/>
                <w:sz w:val="28"/>
                <w:szCs w:val="28"/>
              </w:rPr>
            </w:pPr>
            <w:r>
              <w:rPr>
                <w:rFonts w:ascii="Times New Roman" w:hAnsi="Times New Roman"/>
                <w:sz w:val="28"/>
                <w:szCs w:val="28"/>
              </w:rPr>
              <w:t>5140,610</w:t>
            </w:r>
          </w:p>
        </w:tc>
        <w:tc>
          <w:tcPr>
            <w:tcW w:w="1866" w:type="pct"/>
          </w:tcPr>
          <w:p w:rsidR="005B3861" w:rsidRPr="007A19A9" w:rsidRDefault="005B3861" w:rsidP="007A19A9">
            <w:pPr>
              <w:pStyle w:val="ConsPlusNormal"/>
              <w:spacing w:line="276" w:lineRule="auto"/>
              <w:ind w:firstLine="0"/>
              <w:jc w:val="both"/>
              <w:rPr>
                <w:rFonts w:ascii="Times New Roman" w:hAnsi="Times New Roman" w:cs="Times New Roman"/>
                <w:sz w:val="28"/>
                <w:szCs w:val="28"/>
              </w:rPr>
            </w:pPr>
          </w:p>
          <w:p w:rsidR="005B3861" w:rsidRPr="007A19A9" w:rsidRDefault="005B3861" w:rsidP="007A19A9">
            <w:pPr>
              <w:pStyle w:val="ConsPlusNormal"/>
              <w:spacing w:line="276" w:lineRule="auto"/>
              <w:ind w:firstLine="0"/>
              <w:jc w:val="both"/>
              <w:rPr>
                <w:rFonts w:ascii="Times New Roman" w:hAnsi="Times New Roman" w:cs="Times New Roman"/>
                <w:sz w:val="28"/>
                <w:szCs w:val="28"/>
              </w:rPr>
            </w:pPr>
          </w:p>
          <w:p w:rsidR="005B3861" w:rsidRPr="007A19A9" w:rsidRDefault="005B3861" w:rsidP="007A19A9">
            <w:pPr>
              <w:pStyle w:val="ConsPlusNormal"/>
              <w:spacing w:line="276" w:lineRule="auto"/>
              <w:ind w:firstLine="0"/>
              <w:jc w:val="both"/>
              <w:rPr>
                <w:rFonts w:ascii="Times New Roman" w:hAnsi="Times New Roman" w:cs="Times New Roman"/>
                <w:sz w:val="28"/>
                <w:szCs w:val="28"/>
              </w:rPr>
            </w:pPr>
          </w:p>
          <w:p w:rsidR="005B3861" w:rsidRPr="007A19A9" w:rsidRDefault="005B3861" w:rsidP="007A19A9">
            <w:pPr>
              <w:pStyle w:val="ConsPlusNormal"/>
              <w:spacing w:line="276" w:lineRule="auto"/>
              <w:ind w:firstLine="0"/>
              <w:jc w:val="both"/>
              <w:rPr>
                <w:rFonts w:ascii="Times New Roman" w:hAnsi="Times New Roman" w:cs="Times New Roman"/>
                <w:sz w:val="28"/>
                <w:szCs w:val="28"/>
              </w:rPr>
            </w:pPr>
          </w:p>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p>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r>
    </w:tbl>
    <w:p w:rsidR="005B3861" w:rsidRPr="007A19A9" w:rsidRDefault="005B3861" w:rsidP="007A19A9">
      <w:pPr>
        <w:pStyle w:val="ConsPlusNormal"/>
        <w:spacing w:line="276" w:lineRule="auto"/>
        <w:ind w:firstLine="540"/>
        <w:jc w:val="both"/>
        <w:rPr>
          <w:rFonts w:ascii="Times New Roman" w:hAnsi="Times New Roman" w:cs="Times New Roman"/>
          <w:sz w:val="28"/>
          <w:szCs w:val="28"/>
        </w:rPr>
      </w:pP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«Пристенский район» Курской области, либо расходы из всех источников.</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B8721E" w:rsidRPr="007A19A9" w:rsidRDefault="00B8721E" w:rsidP="007A19A9">
      <w:pPr>
        <w:pStyle w:val="ConsPlusNormal"/>
        <w:spacing w:line="276" w:lineRule="auto"/>
        <w:jc w:val="both"/>
        <w:rPr>
          <w:rFonts w:ascii="Times New Roman" w:hAnsi="Times New Roman" w:cs="Times New Roman"/>
          <w:sz w:val="28"/>
          <w:szCs w:val="28"/>
        </w:rPr>
      </w:pPr>
    </w:p>
    <w:p w:rsidR="00B8721E" w:rsidRPr="007A19A9" w:rsidRDefault="00B8721E"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sz w:val="28"/>
          <w:szCs w:val="28"/>
        </w:rPr>
        <w:t>Оценка эффективности использования средств</w:t>
      </w:r>
    </w:p>
    <w:p w:rsidR="00B8721E" w:rsidRPr="007A19A9" w:rsidRDefault="00B8721E"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sz w:val="28"/>
          <w:szCs w:val="28"/>
        </w:rPr>
        <w:t>бюджета муниципального района «Пристенский район» Курской области.</w:t>
      </w:r>
    </w:p>
    <w:p w:rsidR="00EB7EFF" w:rsidRDefault="00EB7EFF" w:rsidP="007A19A9">
      <w:pPr>
        <w:pStyle w:val="ConsPlusNormal"/>
        <w:spacing w:line="276" w:lineRule="auto"/>
        <w:ind w:firstLine="0"/>
        <w:jc w:val="both"/>
        <w:rPr>
          <w:rFonts w:ascii="Times New Roman" w:hAnsi="Times New Roman" w:cs="Times New Roman"/>
          <w:sz w:val="28"/>
          <w:szCs w:val="28"/>
        </w:rPr>
      </w:pPr>
    </w:p>
    <w:p w:rsidR="00B8721E" w:rsidRPr="007A19A9" w:rsidRDefault="00B8721E" w:rsidP="007A19A9">
      <w:pPr>
        <w:pStyle w:val="ConsPlusNormal"/>
        <w:spacing w:line="276" w:lineRule="auto"/>
        <w:ind w:firstLine="0"/>
        <w:jc w:val="both"/>
        <w:rPr>
          <w:rFonts w:ascii="Times New Roman" w:hAnsi="Times New Roman" w:cs="Times New Roman"/>
          <w:sz w:val="28"/>
          <w:szCs w:val="28"/>
        </w:rPr>
      </w:pPr>
      <w:r w:rsidRPr="007A19A9">
        <w:rPr>
          <w:rFonts w:ascii="Times New Roman" w:hAnsi="Times New Roman" w:cs="Times New Roman"/>
          <w:sz w:val="28"/>
          <w:szCs w:val="28"/>
        </w:rPr>
        <w:t>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B8721E" w:rsidRPr="007A19A9" w:rsidRDefault="00B8721E" w:rsidP="007A19A9">
      <w:pPr>
        <w:pStyle w:val="ConsPlusNormal"/>
        <w:spacing w:line="276" w:lineRule="auto"/>
        <w:jc w:val="center"/>
        <w:rPr>
          <w:rFonts w:ascii="Times New Roman" w:hAnsi="Times New Roman" w:cs="Times New Roman"/>
          <w:sz w:val="28"/>
          <w:szCs w:val="28"/>
        </w:rPr>
      </w:pPr>
      <w:proofErr w:type="spellStart"/>
      <w:r w:rsidRPr="007A19A9">
        <w:rPr>
          <w:rFonts w:ascii="Times New Roman" w:hAnsi="Times New Roman" w:cs="Times New Roman"/>
          <w:sz w:val="28"/>
          <w:szCs w:val="28"/>
        </w:rPr>
        <w:t>Э</w:t>
      </w:r>
      <w:r w:rsidRPr="007A19A9">
        <w:rPr>
          <w:rFonts w:ascii="Times New Roman" w:hAnsi="Times New Roman" w:cs="Times New Roman"/>
          <w:sz w:val="28"/>
          <w:szCs w:val="28"/>
          <w:vertAlign w:val="subscript"/>
        </w:rPr>
        <w:t>ис</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СР</w:t>
      </w:r>
      <w:r w:rsidRPr="007A19A9">
        <w:rPr>
          <w:rFonts w:ascii="Times New Roman" w:hAnsi="Times New Roman" w:cs="Times New Roman"/>
          <w:sz w:val="28"/>
          <w:szCs w:val="28"/>
          <w:vertAlign w:val="subscript"/>
        </w:rPr>
        <w:t>м</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СС</w:t>
      </w:r>
      <w:r w:rsidRPr="007A19A9">
        <w:rPr>
          <w:rFonts w:ascii="Times New Roman" w:hAnsi="Times New Roman" w:cs="Times New Roman"/>
          <w:sz w:val="28"/>
          <w:szCs w:val="28"/>
          <w:vertAlign w:val="subscript"/>
        </w:rPr>
        <w:t>уз</w:t>
      </w:r>
      <w:proofErr w:type="spellEnd"/>
      <w:r w:rsidRPr="007A19A9">
        <w:rPr>
          <w:rFonts w:ascii="Times New Roman" w:hAnsi="Times New Roman" w:cs="Times New Roman"/>
          <w:sz w:val="28"/>
          <w:szCs w:val="28"/>
        </w:rPr>
        <w:t>,</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где:</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Э</w:t>
      </w:r>
      <w:r w:rsidRPr="007A19A9">
        <w:rPr>
          <w:rFonts w:ascii="Times New Roman" w:hAnsi="Times New Roman" w:cs="Times New Roman"/>
          <w:sz w:val="28"/>
          <w:szCs w:val="28"/>
          <w:vertAlign w:val="subscript"/>
        </w:rPr>
        <w:t>ис</w:t>
      </w:r>
      <w:proofErr w:type="spellEnd"/>
      <w:r w:rsidRPr="007A19A9">
        <w:rPr>
          <w:rFonts w:ascii="Times New Roman" w:hAnsi="Times New Roman" w:cs="Times New Roman"/>
          <w:sz w:val="28"/>
          <w:szCs w:val="28"/>
        </w:rPr>
        <w:t xml:space="preserve"> - эффективность использования средств бюджета;</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СР</w:t>
      </w:r>
      <w:r w:rsidRPr="007A19A9">
        <w:rPr>
          <w:rFonts w:ascii="Times New Roman" w:hAnsi="Times New Roman" w:cs="Times New Roman"/>
          <w:sz w:val="28"/>
          <w:szCs w:val="28"/>
          <w:vertAlign w:val="subscript"/>
        </w:rPr>
        <w:t>м</w:t>
      </w:r>
      <w:proofErr w:type="spellEnd"/>
      <w:r w:rsidRPr="007A19A9">
        <w:rPr>
          <w:rFonts w:ascii="Times New Roman" w:hAnsi="Times New Roman" w:cs="Times New Roman"/>
          <w:sz w:val="28"/>
          <w:szCs w:val="28"/>
        </w:rPr>
        <w:t xml:space="preserve"> - степень реализации мероприятий, полностью или частично финансируемых из средств бюджета;</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СС</w:t>
      </w:r>
      <w:r w:rsidRPr="007A19A9">
        <w:rPr>
          <w:rFonts w:ascii="Times New Roman" w:hAnsi="Times New Roman" w:cs="Times New Roman"/>
          <w:sz w:val="28"/>
          <w:szCs w:val="28"/>
          <w:vertAlign w:val="subscript"/>
        </w:rPr>
        <w:t>уз</w:t>
      </w:r>
      <w:proofErr w:type="spellEnd"/>
      <w:r w:rsidRPr="007A19A9">
        <w:rPr>
          <w:rFonts w:ascii="Times New Roman" w:hAnsi="Times New Roman" w:cs="Times New Roman"/>
          <w:sz w:val="28"/>
          <w:szCs w:val="28"/>
        </w:rPr>
        <w:t xml:space="preserve"> - степень соответствия запланированному уровню расходов из средств  бюджета.</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xml:space="preserve">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w:t>
      </w:r>
      <w:r w:rsidRPr="007A19A9">
        <w:rPr>
          <w:rFonts w:ascii="Times New Roman" w:hAnsi="Times New Roman" w:cs="Times New Roman"/>
          <w:sz w:val="28"/>
          <w:szCs w:val="28"/>
        </w:rPr>
        <w:lastRenderedPageBreak/>
        <w:t>бюджета может быть заменен на показатель эффективности использования финансовых ресурсов на реализацию подпрограммы.</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Данный показатель рассчитывается по формуле:</w:t>
      </w:r>
    </w:p>
    <w:p w:rsidR="00B8721E" w:rsidRPr="007A19A9" w:rsidRDefault="00B8721E" w:rsidP="007A19A9">
      <w:pPr>
        <w:pStyle w:val="ConsPlusNormal"/>
        <w:spacing w:line="276" w:lineRule="auto"/>
        <w:jc w:val="center"/>
        <w:rPr>
          <w:rFonts w:ascii="Times New Roman" w:hAnsi="Times New Roman" w:cs="Times New Roman"/>
          <w:sz w:val="28"/>
          <w:szCs w:val="28"/>
        </w:rPr>
      </w:pPr>
      <w:proofErr w:type="spellStart"/>
      <w:r w:rsidRPr="007A19A9">
        <w:rPr>
          <w:rFonts w:ascii="Times New Roman" w:hAnsi="Times New Roman" w:cs="Times New Roman"/>
          <w:sz w:val="28"/>
          <w:szCs w:val="28"/>
        </w:rPr>
        <w:t>Э</w:t>
      </w:r>
      <w:r w:rsidRPr="007A19A9">
        <w:rPr>
          <w:rFonts w:ascii="Times New Roman" w:hAnsi="Times New Roman" w:cs="Times New Roman"/>
          <w:sz w:val="28"/>
          <w:szCs w:val="28"/>
          <w:vertAlign w:val="subscript"/>
        </w:rPr>
        <w:t>ис</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СР</w:t>
      </w:r>
      <w:r w:rsidRPr="007A19A9">
        <w:rPr>
          <w:rFonts w:ascii="Times New Roman" w:hAnsi="Times New Roman" w:cs="Times New Roman"/>
          <w:sz w:val="28"/>
          <w:szCs w:val="28"/>
          <w:vertAlign w:val="subscript"/>
        </w:rPr>
        <w:t>м</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СС</w:t>
      </w:r>
      <w:r w:rsidRPr="007A19A9">
        <w:rPr>
          <w:rFonts w:ascii="Times New Roman" w:hAnsi="Times New Roman" w:cs="Times New Roman"/>
          <w:sz w:val="28"/>
          <w:szCs w:val="28"/>
          <w:vertAlign w:val="subscript"/>
        </w:rPr>
        <w:t>уз</w:t>
      </w:r>
      <w:proofErr w:type="spellEnd"/>
      <w:r w:rsidRPr="007A19A9">
        <w:rPr>
          <w:rFonts w:ascii="Times New Roman" w:hAnsi="Times New Roman" w:cs="Times New Roman"/>
          <w:sz w:val="28"/>
          <w:szCs w:val="28"/>
        </w:rPr>
        <w:t>,</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где:</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Э</w:t>
      </w:r>
      <w:r w:rsidRPr="007A19A9">
        <w:rPr>
          <w:rFonts w:ascii="Times New Roman" w:hAnsi="Times New Roman" w:cs="Times New Roman"/>
          <w:sz w:val="28"/>
          <w:szCs w:val="28"/>
          <w:vertAlign w:val="subscript"/>
        </w:rPr>
        <w:t>ис</w:t>
      </w:r>
      <w:proofErr w:type="spellEnd"/>
      <w:r w:rsidRPr="007A19A9">
        <w:rPr>
          <w:rFonts w:ascii="Times New Roman" w:hAnsi="Times New Roman" w:cs="Times New Roman"/>
          <w:sz w:val="28"/>
          <w:szCs w:val="28"/>
        </w:rPr>
        <w:t xml:space="preserve"> - эффективность использования финансовых ресурсов на реализацию подпрограммы;</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СР</w:t>
      </w:r>
      <w:r w:rsidRPr="007A19A9">
        <w:rPr>
          <w:rFonts w:ascii="Times New Roman" w:hAnsi="Times New Roman" w:cs="Times New Roman"/>
          <w:sz w:val="28"/>
          <w:szCs w:val="28"/>
          <w:vertAlign w:val="subscript"/>
        </w:rPr>
        <w:t>м</w:t>
      </w:r>
      <w:proofErr w:type="spellEnd"/>
      <w:r w:rsidRPr="007A19A9">
        <w:rPr>
          <w:rFonts w:ascii="Times New Roman" w:hAnsi="Times New Roman" w:cs="Times New Roman"/>
          <w:sz w:val="28"/>
          <w:szCs w:val="28"/>
        </w:rPr>
        <w:t xml:space="preserve"> - степень реализации всех мероприятий подпрограммы;</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СС</w:t>
      </w:r>
      <w:r w:rsidRPr="007A19A9">
        <w:rPr>
          <w:rFonts w:ascii="Times New Roman" w:hAnsi="Times New Roman" w:cs="Times New Roman"/>
          <w:sz w:val="28"/>
          <w:szCs w:val="28"/>
          <w:vertAlign w:val="subscript"/>
        </w:rPr>
        <w:t>уз</w:t>
      </w:r>
      <w:proofErr w:type="spellEnd"/>
      <w:r w:rsidRPr="007A19A9">
        <w:rPr>
          <w:rFonts w:ascii="Times New Roman" w:hAnsi="Times New Roman" w:cs="Times New Roman"/>
          <w:sz w:val="28"/>
          <w:szCs w:val="28"/>
        </w:rPr>
        <w:t xml:space="preserve"> - степень соответствия запланированному уровню расходов из всех источников.</w:t>
      </w:r>
    </w:p>
    <w:tbl>
      <w:tblPr>
        <w:tblStyle w:val="a5"/>
        <w:tblW w:w="5000" w:type="pct"/>
        <w:tblLook w:val="04A0"/>
      </w:tblPr>
      <w:tblGrid>
        <w:gridCol w:w="2276"/>
        <w:gridCol w:w="2458"/>
        <w:gridCol w:w="2276"/>
        <w:gridCol w:w="2277"/>
      </w:tblGrid>
      <w:tr w:rsidR="005B3861" w:rsidRPr="007A19A9" w:rsidTr="005B3861">
        <w:tc>
          <w:tcPr>
            <w:tcW w:w="1250" w:type="pct"/>
          </w:tcPr>
          <w:p w:rsidR="005B3861" w:rsidRPr="007A19A9" w:rsidRDefault="005B3861" w:rsidP="007A19A9">
            <w:pPr>
              <w:pStyle w:val="ConsPlusNormal"/>
              <w:spacing w:line="276" w:lineRule="auto"/>
              <w:ind w:firstLine="0"/>
              <w:jc w:val="both"/>
              <w:rPr>
                <w:rFonts w:ascii="Times New Roman" w:hAnsi="Times New Roman" w:cs="Times New Roman"/>
                <w:sz w:val="28"/>
                <w:szCs w:val="28"/>
              </w:rPr>
            </w:pPr>
            <w:r w:rsidRPr="007A19A9">
              <w:rPr>
                <w:rFonts w:ascii="Times New Roman" w:hAnsi="Times New Roman" w:cs="Times New Roman"/>
                <w:sz w:val="28"/>
                <w:szCs w:val="28"/>
              </w:rPr>
              <w:t>Наименование подпрограмм</w:t>
            </w:r>
          </w:p>
        </w:tc>
        <w:tc>
          <w:tcPr>
            <w:tcW w:w="1250" w:type="pct"/>
          </w:tcPr>
          <w:p w:rsidR="005B3861" w:rsidRPr="007A19A9" w:rsidRDefault="005B3861" w:rsidP="007A19A9">
            <w:pPr>
              <w:pStyle w:val="ConsPlusNormal"/>
              <w:spacing w:line="276" w:lineRule="auto"/>
              <w:ind w:firstLine="540"/>
              <w:jc w:val="both"/>
              <w:rPr>
                <w:rFonts w:ascii="Times New Roman" w:hAnsi="Times New Roman" w:cs="Times New Roman"/>
                <w:sz w:val="28"/>
                <w:szCs w:val="28"/>
              </w:rPr>
            </w:pPr>
          </w:p>
          <w:p w:rsidR="005B3861" w:rsidRPr="007A19A9" w:rsidRDefault="005B3861" w:rsidP="007A19A9">
            <w:pPr>
              <w:pStyle w:val="ConsPlusNormal"/>
              <w:spacing w:line="276" w:lineRule="auto"/>
              <w:ind w:firstLine="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ССуз</w:t>
            </w:r>
            <w:proofErr w:type="spellEnd"/>
            <w:r w:rsidRPr="007A19A9">
              <w:rPr>
                <w:rFonts w:ascii="Times New Roman" w:hAnsi="Times New Roman" w:cs="Times New Roman"/>
                <w:sz w:val="28"/>
                <w:szCs w:val="28"/>
              </w:rPr>
              <w:t xml:space="preserve"> - степень соответствия запланированному уровню расходов из средств  бюджета.</w:t>
            </w:r>
          </w:p>
        </w:tc>
        <w:tc>
          <w:tcPr>
            <w:tcW w:w="1250" w:type="pct"/>
          </w:tcPr>
          <w:p w:rsidR="005B3861" w:rsidRPr="007A19A9" w:rsidRDefault="005B3861" w:rsidP="007A19A9">
            <w:pPr>
              <w:pStyle w:val="ConsPlusNormal"/>
              <w:spacing w:line="276" w:lineRule="auto"/>
              <w:ind w:firstLine="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СРм</w:t>
            </w:r>
            <w:proofErr w:type="spellEnd"/>
            <w:r w:rsidRPr="007A19A9">
              <w:rPr>
                <w:rFonts w:ascii="Times New Roman" w:hAnsi="Times New Roman" w:cs="Times New Roman"/>
                <w:sz w:val="28"/>
                <w:szCs w:val="28"/>
              </w:rPr>
              <w:t xml:space="preserve"> - степень реализации мероприятий, полностью или частично финансируемых из средств бюджета;</w:t>
            </w:r>
          </w:p>
        </w:tc>
        <w:tc>
          <w:tcPr>
            <w:tcW w:w="1250" w:type="pct"/>
          </w:tcPr>
          <w:p w:rsidR="005B3861" w:rsidRPr="007A19A9" w:rsidRDefault="005B3861"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Э</w:t>
            </w:r>
            <w:r w:rsidRPr="007A19A9">
              <w:rPr>
                <w:rFonts w:ascii="Times New Roman" w:hAnsi="Times New Roman" w:cs="Times New Roman"/>
                <w:sz w:val="28"/>
                <w:szCs w:val="28"/>
                <w:vertAlign w:val="subscript"/>
              </w:rPr>
              <w:t>ис</w:t>
            </w:r>
            <w:proofErr w:type="spellEnd"/>
            <w:r w:rsidRPr="007A19A9">
              <w:rPr>
                <w:rFonts w:ascii="Times New Roman" w:hAnsi="Times New Roman" w:cs="Times New Roman"/>
                <w:sz w:val="28"/>
                <w:szCs w:val="28"/>
              </w:rPr>
              <w:t xml:space="preserve"> - эффективность использования средств бюджета;</w:t>
            </w:r>
          </w:p>
          <w:p w:rsidR="005B3861" w:rsidRPr="007A19A9" w:rsidRDefault="005B3861" w:rsidP="007A19A9">
            <w:pPr>
              <w:pStyle w:val="ConsPlusNormal"/>
              <w:spacing w:line="276" w:lineRule="auto"/>
              <w:ind w:firstLine="0"/>
              <w:jc w:val="both"/>
              <w:rPr>
                <w:rFonts w:ascii="Times New Roman" w:hAnsi="Times New Roman" w:cs="Times New Roman"/>
                <w:sz w:val="28"/>
                <w:szCs w:val="28"/>
              </w:rPr>
            </w:pPr>
          </w:p>
        </w:tc>
      </w:tr>
      <w:tr w:rsidR="005B3861" w:rsidRPr="007A19A9" w:rsidTr="005B3861">
        <w:tc>
          <w:tcPr>
            <w:tcW w:w="1250" w:type="pct"/>
          </w:tcPr>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iCs/>
                <w:sz w:val="28"/>
                <w:szCs w:val="28"/>
              </w:rPr>
              <w:t>Подпрограмма 1 «Повышение эффективности реализации молодежной политики в Пристенском районе Курской области»</w:t>
            </w:r>
          </w:p>
        </w:tc>
        <w:tc>
          <w:tcPr>
            <w:tcW w:w="1250" w:type="pct"/>
          </w:tcPr>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c>
          <w:tcPr>
            <w:tcW w:w="1250" w:type="pct"/>
          </w:tcPr>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c>
          <w:tcPr>
            <w:tcW w:w="1250" w:type="pct"/>
          </w:tcPr>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r>
      <w:tr w:rsidR="005B3861" w:rsidRPr="007A19A9" w:rsidTr="005B3861">
        <w:tc>
          <w:tcPr>
            <w:tcW w:w="1250" w:type="pct"/>
          </w:tcPr>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iCs/>
                <w:sz w:val="28"/>
                <w:szCs w:val="28"/>
              </w:rPr>
              <w:t xml:space="preserve">Подпрограмма </w:t>
            </w:r>
            <w:r w:rsidR="00006C38" w:rsidRPr="007A19A9">
              <w:rPr>
                <w:rFonts w:ascii="Times New Roman" w:hAnsi="Times New Roman" w:cs="Times New Roman"/>
                <w:iCs/>
                <w:sz w:val="28"/>
                <w:szCs w:val="28"/>
              </w:rPr>
              <w:t>2</w:t>
            </w:r>
            <w:r w:rsidRPr="007A19A9">
              <w:rPr>
                <w:rFonts w:ascii="Times New Roman" w:hAnsi="Times New Roman" w:cs="Times New Roman"/>
                <w:iCs/>
                <w:sz w:val="28"/>
                <w:szCs w:val="28"/>
              </w:rPr>
              <w:t xml:space="preserve"> «Оздоровление и отдых детей Пристенского района Курской области»</w:t>
            </w:r>
          </w:p>
        </w:tc>
        <w:tc>
          <w:tcPr>
            <w:tcW w:w="1250" w:type="pct"/>
          </w:tcPr>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c>
          <w:tcPr>
            <w:tcW w:w="1250" w:type="pct"/>
          </w:tcPr>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c>
          <w:tcPr>
            <w:tcW w:w="1250" w:type="pct"/>
          </w:tcPr>
          <w:p w:rsidR="005B3861" w:rsidRPr="007A19A9" w:rsidRDefault="005B3861" w:rsidP="007A19A9">
            <w:pPr>
              <w:pStyle w:val="ConsPlusNormal"/>
              <w:spacing w:line="276" w:lineRule="auto"/>
              <w:ind w:firstLine="0"/>
              <w:jc w:val="center"/>
              <w:rPr>
                <w:rFonts w:ascii="Times New Roman" w:hAnsi="Times New Roman" w:cs="Times New Roman"/>
                <w:sz w:val="28"/>
                <w:szCs w:val="28"/>
              </w:rPr>
            </w:pPr>
            <w:r w:rsidRPr="007A19A9">
              <w:rPr>
                <w:rFonts w:ascii="Times New Roman" w:hAnsi="Times New Roman" w:cs="Times New Roman"/>
                <w:sz w:val="28"/>
                <w:szCs w:val="28"/>
              </w:rPr>
              <w:t>1,0</w:t>
            </w:r>
          </w:p>
        </w:tc>
      </w:tr>
    </w:tbl>
    <w:p w:rsidR="005B3861" w:rsidRPr="007A19A9" w:rsidRDefault="005B3861" w:rsidP="007A19A9">
      <w:pPr>
        <w:pStyle w:val="ConsPlusNormal"/>
        <w:spacing w:line="276" w:lineRule="auto"/>
        <w:ind w:firstLine="540"/>
        <w:jc w:val="both"/>
        <w:rPr>
          <w:rFonts w:ascii="Times New Roman" w:hAnsi="Times New Roman" w:cs="Times New Roman"/>
          <w:sz w:val="28"/>
          <w:szCs w:val="28"/>
        </w:rPr>
      </w:pPr>
    </w:p>
    <w:p w:rsidR="00B8721E" w:rsidRPr="007A19A9" w:rsidRDefault="00B8721E" w:rsidP="007A19A9">
      <w:pPr>
        <w:pStyle w:val="ConsPlusNormal"/>
        <w:spacing w:line="276" w:lineRule="auto"/>
        <w:jc w:val="both"/>
        <w:rPr>
          <w:rFonts w:ascii="Times New Roman" w:hAnsi="Times New Roman" w:cs="Times New Roman"/>
          <w:sz w:val="28"/>
          <w:szCs w:val="28"/>
        </w:rPr>
      </w:pP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Степень реализации подпрограммы рассчитывается по формуле:</w:t>
      </w:r>
    </w:p>
    <w:p w:rsidR="00B8721E" w:rsidRPr="007A19A9" w:rsidRDefault="00B8721E"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noProof/>
          <w:position w:val="-22"/>
          <w:sz w:val="28"/>
          <w:szCs w:val="28"/>
        </w:rPr>
        <w:drawing>
          <wp:inline distT="0" distB="0" distL="0" distR="0">
            <wp:extent cx="1501140" cy="431165"/>
            <wp:effectExtent l="0" t="0" r="0" b="0"/>
            <wp:docPr id="13" name="Рисунок 13" descr="base_23969_6860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8601_32768"/>
                    <pic:cNvPicPr preferRelativeResize="0">
                      <a:picLocks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1140" cy="431165"/>
                    </a:xfrm>
                    <a:prstGeom prst="rect">
                      <a:avLst/>
                    </a:prstGeom>
                    <a:noFill/>
                    <a:ln>
                      <a:noFill/>
                    </a:ln>
                  </pic:spPr>
                </pic:pic>
              </a:graphicData>
            </a:graphic>
          </wp:inline>
        </w:drawing>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где:</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lastRenderedPageBreak/>
        <w:t>СР</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rPr>
        <w:t xml:space="preserve"> - степень реализации подпрограммы;</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СД</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ппз</w:t>
      </w:r>
      <w:proofErr w:type="spellEnd"/>
      <w:r w:rsidRPr="007A19A9">
        <w:rPr>
          <w:rFonts w:ascii="Times New Roman" w:hAnsi="Times New Roman" w:cs="Times New Roman"/>
          <w:sz w:val="28"/>
          <w:szCs w:val="28"/>
        </w:rPr>
        <w:t xml:space="preserve"> - степень достижения планового значения показателя (индикатора), характеризующего цели и задачи подпрограммы;</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N - число показателей (индикаторов), характеризующих цели и задачи подпрограммы.</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xml:space="preserve">При использовании данной формулы в случаях, если </w:t>
      </w:r>
      <w:proofErr w:type="spellStart"/>
      <w:r w:rsidRPr="007A19A9">
        <w:rPr>
          <w:rFonts w:ascii="Times New Roman" w:hAnsi="Times New Roman" w:cs="Times New Roman"/>
          <w:sz w:val="28"/>
          <w:szCs w:val="28"/>
        </w:rPr>
        <w:t>СД</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ппз</w:t>
      </w:r>
      <w:proofErr w:type="spellEnd"/>
      <w:r w:rsidRPr="007A19A9">
        <w:rPr>
          <w:rFonts w:ascii="Times New Roman" w:hAnsi="Times New Roman" w:cs="Times New Roman"/>
          <w:sz w:val="28"/>
          <w:szCs w:val="28"/>
        </w:rPr>
        <w:t xml:space="preserve"> больше 1, значение </w:t>
      </w:r>
      <w:proofErr w:type="spellStart"/>
      <w:r w:rsidRPr="007A19A9">
        <w:rPr>
          <w:rFonts w:ascii="Times New Roman" w:hAnsi="Times New Roman" w:cs="Times New Roman"/>
          <w:sz w:val="28"/>
          <w:szCs w:val="28"/>
        </w:rPr>
        <w:t>СД</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ппз</w:t>
      </w:r>
      <w:proofErr w:type="spellEnd"/>
      <w:r w:rsidRPr="007A19A9">
        <w:rPr>
          <w:rFonts w:ascii="Times New Roman" w:hAnsi="Times New Roman" w:cs="Times New Roman"/>
          <w:sz w:val="28"/>
          <w:szCs w:val="28"/>
        </w:rPr>
        <w:t xml:space="preserve"> принимается равным 1.</w:t>
      </w:r>
    </w:p>
    <w:p w:rsidR="00694580" w:rsidRPr="007A19A9" w:rsidRDefault="00694580" w:rsidP="007A19A9">
      <w:pPr>
        <w:pStyle w:val="ConsPlusNormal"/>
        <w:spacing w:line="276" w:lineRule="auto"/>
        <w:ind w:firstLine="540"/>
        <w:jc w:val="both"/>
        <w:rPr>
          <w:rFonts w:ascii="Times New Roman" w:hAnsi="Times New Roman" w:cs="Times New Roman"/>
          <w:sz w:val="28"/>
          <w:szCs w:val="28"/>
        </w:rPr>
      </w:pPr>
    </w:p>
    <w:tbl>
      <w:tblPr>
        <w:tblStyle w:val="a5"/>
        <w:tblW w:w="5000" w:type="pct"/>
        <w:tblLook w:val="04A0"/>
      </w:tblPr>
      <w:tblGrid>
        <w:gridCol w:w="2321"/>
        <w:gridCol w:w="2322"/>
        <w:gridCol w:w="2322"/>
        <w:gridCol w:w="2322"/>
      </w:tblGrid>
      <w:tr w:rsidR="00694580" w:rsidRPr="007A19A9" w:rsidTr="00893A1E">
        <w:tc>
          <w:tcPr>
            <w:tcW w:w="1250" w:type="pct"/>
          </w:tcPr>
          <w:p w:rsidR="00694580" w:rsidRPr="00693FD7" w:rsidRDefault="00694580" w:rsidP="007A19A9">
            <w:pPr>
              <w:pStyle w:val="ConsPlusNormal"/>
              <w:spacing w:line="276" w:lineRule="auto"/>
              <w:ind w:firstLine="0"/>
              <w:jc w:val="both"/>
              <w:rPr>
                <w:rFonts w:ascii="Times New Roman" w:hAnsi="Times New Roman" w:cs="Times New Roman"/>
                <w:sz w:val="24"/>
                <w:szCs w:val="24"/>
              </w:rPr>
            </w:pPr>
            <w:r w:rsidRPr="00693FD7">
              <w:rPr>
                <w:rFonts w:ascii="Times New Roman" w:hAnsi="Times New Roman" w:cs="Times New Roman"/>
                <w:sz w:val="24"/>
                <w:szCs w:val="24"/>
              </w:rPr>
              <w:t>Наименование подпрограмм</w:t>
            </w:r>
          </w:p>
        </w:tc>
        <w:tc>
          <w:tcPr>
            <w:tcW w:w="1250" w:type="pct"/>
          </w:tcPr>
          <w:p w:rsidR="00694580" w:rsidRPr="00693FD7" w:rsidRDefault="00694580" w:rsidP="007A19A9">
            <w:pPr>
              <w:pStyle w:val="ConsPlusNormal"/>
              <w:spacing w:line="276" w:lineRule="auto"/>
              <w:ind w:firstLine="540"/>
              <w:jc w:val="both"/>
              <w:rPr>
                <w:rFonts w:ascii="Times New Roman" w:hAnsi="Times New Roman" w:cs="Times New Roman"/>
                <w:sz w:val="24"/>
                <w:szCs w:val="24"/>
              </w:rPr>
            </w:pPr>
            <w:r w:rsidRPr="00693FD7">
              <w:rPr>
                <w:rFonts w:ascii="Times New Roman" w:hAnsi="Times New Roman" w:cs="Times New Roman"/>
                <w:sz w:val="24"/>
                <w:szCs w:val="24"/>
              </w:rPr>
              <w:t>Количество показателей (индикаторов), предусмотренных к выполнению в 20</w:t>
            </w:r>
            <w:r w:rsidR="00006C38" w:rsidRPr="00693FD7">
              <w:rPr>
                <w:rFonts w:ascii="Times New Roman" w:hAnsi="Times New Roman" w:cs="Times New Roman"/>
                <w:sz w:val="24"/>
                <w:szCs w:val="24"/>
              </w:rPr>
              <w:t>2</w:t>
            </w:r>
            <w:r w:rsidR="00C4422C" w:rsidRPr="00693FD7">
              <w:rPr>
                <w:rFonts w:ascii="Times New Roman" w:hAnsi="Times New Roman" w:cs="Times New Roman"/>
                <w:sz w:val="24"/>
                <w:szCs w:val="24"/>
              </w:rPr>
              <w:t>2</w:t>
            </w:r>
            <w:r w:rsidRPr="00693FD7">
              <w:rPr>
                <w:rFonts w:ascii="Times New Roman" w:hAnsi="Times New Roman" w:cs="Times New Roman"/>
                <w:sz w:val="24"/>
                <w:szCs w:val="24"/>
              </w:rPr>
              <w:t xml:space="preserve"> году, </w:t>
            </w:r>
            <w:r w:rsidRPr="00693FD7">
              <w:rPr>
                <w:rFonts w:ascii="Times New Roman" w:hAnsi="Times New Roman" w:cs="Times New Roman"/>
                <w:sz w:val="24"/>
                <w:szCs w:val="24"/>
                <w:lang w:val="en-US"/>
              </w:rPr>
              <w:t>N</w:t>
            </w:r>
          </w:p>
          <w:p w:rsidR="00694580" w:rsidRPr="00693FD7" w:rsidRDefault="00694580" w:rsidP="007A19A9">
            <w:pPr>
              <w:pStyle w:val="ConsPlusNormal"/>
              <w:spacing w:line="276" w:lineRule="auto"/>
              <w:ind w:firstLine="0"/>
              <w:jc w:val="both"/>
              <w:rPr>
                <w:rFonts w:ascii="Times New Roman" w:hAnsi="Times New Roman" w:cs="Times New Roman"/>
                <w:sz w:val="24"/>
                <w:szCs w:val="24"/>
              </w:rPr>
            </w:pPr>
          </w:p>
        </w:tc>
        <w:tc>
          <w:tcPr>
            <w:tcW w:w="1250" w:type="pct"/>
          </w:tcPr>
          <w:p w:rsidR="00694580" w:rsidRPr="00693FD7" w:rsidRDefault="00694580" w:rsidP="007A19A9">
            <w:pPr>
              <w:pStyle w:val="ConsPlusNormal"/>
              <w:spacing w:line="276" w:lineRule="auto"/>
              <w:ind w:firstLine="540"/>
              <w:jc w:val="both"/>
              <w:rPr>
                <w:rFonts w:ascii="Times New Roman" w:hAnsi="Times New Roman" w:cs="Times New Roman"/>
                <w:sz w:val="24"/>
                <w:szCs w:val="24"/>
              </w:rPr>
            </w:pPr>
            <w:r w:rsidRPr="00693FD7">
              <w:rPr>
                <w:rFonts w:ascii="Times New Roman" w:hAnsi="Times New Roman" w:cs="Times New Roman"/>
                <w:sz w:val="24"/>
                <w:szCs w:val="24"/>
              </w:rPr>
              <w:t xml:space="preserve">Количество показателей </w:t>
            </w:r>
            <w:r w:rsidR="00006C38" w:rsidRPr="00693FD7">
              <w:rPr>
                <w:rFonts w:ascii="Times New Roman" w:hAnsi="Times New Roman" w:cs="Times New Roman"/>
                <w:sz w:val="24"/>
                <w:szCs w:val="24"/>
              </w:rPr>
              <w:t>(индикаторов), выполненных в 202</w:t>
            </w:r>
            <w:r w:rsidR="00C4422C" w:rsidRPr="00693FD7">
              <w:rPr>
                <w:rFonts w:ascii="Times New Roman" w:hAnsi="Times New Roman" w:cs="Times New Roman"/>
                <w:sz w:val="24"/>
                <w:szCs w:val="24"/>
              </w:rPr>
              <w:t>2</w:t>
            </w:r>
            <w:r w:rsidR="001B6763" w:rsidRPr="00693FD7">
              <w:rPr>
                <w:rFonts w:ascii="Times New Roman" w:hAnsi="Times New Roman" w:cs="Times New Roman"/>
                <w:sz w:val="24"/>
                <w:szCs w:val="24"/>
              </w:rPr>
              <w:t xml:space="preserve"> </w:t>
            </w:r>
            <w:r w:rsidRPr="00693FD7">
              <w:rPr>
                <w:rFonts w:ascii="Times New Roman" w:hAnsi="Times New Roman" w:cs="Times New Roman"/>
                <w:sz w:val="24"/>
                <w:szCs w:val="24"/>
              </w:rPr>
              <w:t xml:space="preserve">году, </w:t>
            </w:r>
            <w:r w:rsidRPr="00693FD7">
              <w:rPr>
                <w:rFonts w:ascii="Times New Roman" w:hAnsi="Times New Roman" w:cs="Times New Roman"/>
                <w:sz w:val="24"/>
                <w:szCs w:val="24"/>
                <w:lang w:val="en-US"/>
              </w:rPr>
              <w:t>N</w:t>
            </w:r>
          </w:p>
          <w:p w:rsidR="00694580" w:rsidRPr="00693FD7" w:rsidRDefault="00694580" w:rsidP="007A19A9">
            <w:pPr>
              <w:pStyle w:val="ConsPlusNormal"/>
              <w:spacing w:line="276" w:lineRule="auto"/>
              <w:ind w:firstLine="0"/>
              <w:jc w:val="both"/>
              <w:rPr>
                <w:rFonts w:ascii="Times New Roman" w:hAnsi="Times New Roman" w:cs="Times New Roman"/>
                <w:sz w:val="24"/>
                <w:szCs w:val="24"/>
              </w:rPr>
            </w:pPr>
          </w:p>
        </w:tc>
        <w:tc>
          <w:tcPr>
            <w:tcW w:w="1250" w:type="pct"/>
          </w:tcPr>
          <w:p w:rsidR="00694580" w:rsidRPr="00693FD7" w:rsidRDefault="00694580" w:rsidP="007A19A9">
            <w:pPr>
              <w:pStyle w:val="ConsPlusNormal"/>
              <w:spacing w:line="276" w:lineRule="auto"/>
              <w:ind w:firstLine="540"/>
              <w:jc w:val="both"/>
              <w:rPr>
                <w:rFonts w:ascii="Times New Roman" w:hAnsi="Times New Roman" w:cs="Times New Roman"/>
                <w:sz w:val="24"/>
                <w:szCs w:val="24"/>
              </w:rPr>
            </w:pPr>
            <w:r w:rsidRPr="00693FD7">
              <w:rPr>
                <w:rFonts w:ascii="Times New Roman" w:hAnsi="Times New Roman" w:cs="Times New Roman"/>
                <w:sz w:val="24"/>
                <w:szCs w:val="24"/>
              </w:rPr>
              <w:t xml:space="preserve">Степень реализации подпрограммы, </w:t>
            </w:r>
            <w:proofErr w:type="spellStart"/>
            <w:r w:rsidRPr="00693FD7">
              <w:rPr>
                <w:rFonts w:ascii="Times New Roman" w:hAnsi="Times New Roman" w:cs="Times New Roman"/>
                <w:sz w:val="24"/>
                <w:szCs w:val="24"/>
              </w:rPr>
              <w:t>СРп</w:t>
            </w:r>
            <w:proofErr w:type="spellEnd"/>
            <w:r w:rsidRPr="00693FD7">
              <w:rPr>
                <w:rFonts w:ascii="Times New Roman" w:hAnsi="Times New Roman" w:cs="Times New Roman"/>
                <w:sz w:val="24"/>
                <w:szCs w:val="24"/>
              </w:rPr>
              <w:t>/</w:t>
            </w:r>
            <w:proofErr w:type="spellStart"/>
            <w:r w:rsidRPr="00693FD7">
              <w:rPr>
                <w:rFonts w:ascii="Times New Roman" w:hAnsi="Times New Roman" w:cs="Times New Roman"/>
                <w:sz w:val="24"/>
                <w:szCs w:val="24"/>
              </w:rPr>
              <w:t>п</w:t>
            </w:r>
            <w:proofErr w:type="spellEnd"/>
          </w:p>
        </w:tc>
      </w:tr>
      <w:tr w:rsidR="00694580" w:rsidRPr="007A19A9" w:rsidTr="00893A1E">
        <w:tc>
          <w:tcPr>
            <w:tcW w:w="1250" w:type="pct"/>
          </w:tcPr>
          <w:p w:rsidR="00694580" w:rsidRPr="00693FD7" w:rsidRDefault="00694580"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iCs/>
                <w:sz w:val="24"/>
                <w:szCs w:val="24"/>
              </w:rPr>
              <w:t>Подпрограмма 1 «Повышение эффективности реализации молодежной политики в Пристенском районе Курской области»</w:t>
            </w:r>
          </w:p>
        </w:tc>
        <w:tc>
          <w:tcPr>
            <w:tcW w:w="1250" w:type="pct"/>
          </w:tcPr>
          <w:p w:rsidR="00694580" w:rsidRPr="00693FD7" w:rsidRDefault="00694580"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3,0</w:t>
            </w:r>
          </w:p>
        </w:tc>
        <w:tc>
          <w:tcPr>
            <w:tcW w:w="1250" w:type="pct"/>
          </w:tcPr>
          <w:p w:rsidR="00694580" w:rsidRPr="00693FD7" w:rsidRDefault="00694580"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3,0</w:t>
            </w:r>
          </w:p>
        </w:tc>
        <w:tc>
          <w:tcPr>
            <w:tcW w:w="1250" w:type="pct"/>
          </w:tcPr>
          <w:p w:rsidR="00694580" w:rsidRPr="00693FD7" w:rsidRDefault="00694580"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1,0</w:t>
            </w:r>
          </w:p>
        </w:tc>
      </w:tr>
      <w:tr w:rsidR="00694580" w:rsidRPr="007A19A9" w:rsidTr="00893A1E">
        <w:tc>
          <w:tcPr>
            <w:tcW w:w="1250" w:type="pct"/>
          </w:tcPr>
          <w:p w:rsidR="00694580" w:rsidRPr="00693FD7" w:rsidRDefault="00694580"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iCs/>
                <w:sz w:val="24"/>
                <w:szCs w:val="24"/>
              </w:rPr>
              <w:t xml:space="preserve">Подпрограмма </w:t>
            </w:r>
            <w:r w:rsidR="00006C38" w:rsidRPr="00693FD7">
              <w:rPr>
                <w:rFonts w:ascii="Times New Roman" w:hAnsi="Times New Roman" w:cs="Times New Roman"/>
                <w:iCs/>
                <w:sz w:val="24"/>
                <w:szCs w:val="24"/>
              </w:rPr>
              <w:t>2</w:t>
            </w:r>
            <w:r w:rsidRPr="00693FD7">
              <w:rPr>
                <w:rFonts w:ascii="Times New Roman" w:hAnsi="Times New Roman" w:cs="Times New Roman"/>
                <w:iCs/>
                <w:sz w:val="24"/>
                <w:szCs w:val="24"/>
              </w:rPr>
              <w:t xml:space="preserve"> «Оздоровление и отдых детей Пристенского района Курской области»</w:t>
            </w:r>
          </w:p>
        </w:tc>
        <w:tc>
          <w:tcPr>
            <w:tcW w:w="1250" w:type="pct"/>
          </w:tcPr>
          <w:p w:rsidR="00694580" w:rsidRPr="00693FD7" w:rsidRDefault="00694580"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3,0</w:t>
            </w:r>
          </w:p>
        </w:tc>
        <w:tc>
          <w:tcPr>
            <w:tcW w:w="1250" w:type="pct"/>
          </w:tcPr>
          <w:p w:rsidR="00694580" w:rsidRPr="00693FD7" w:rsidRDefault="00694580"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3,0</w:t>
            </w:r>
          </w:p>
        </w:tc>
        <w:tc>
          <w:tcPr>
            <w:tcW w:w="1250" w:type="pct"/>
          </w:tcPr>
          <w:p w:rsidR="00694580" w:rsidRPr="00693FD7" w:rsidRDefault="00694580"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1,0</w:t>
            </w:r>
          </w:p>
        </w:tc>
      </w:tr>
    </w:tbl>
    <w:p w:rsidR="009F7068" w:rsidRPr="007A19A9" w:rsidRDefault="009F7068" w:rsidP="007A19A9">
      <w:pPr>
        <w:pStyle w:val="ConsPlusNormal"/>
        <w:spacing w:line="276" w:lineRule="auto"/>
        <w:ind w:firstLine="540"/>
        <w:jc w:val="both"/>
        <w:rPr>
          <w:rFonts w:ascii="Times New Roman" w:hAnsi="Times New Roman" w:cs="Times New Roman"/>
          <w:sz w:val="28"/>
          <w:szCs w:val="28"/>
        </w:rPr>
      </w:pPr>
    </w:p>
    <w:p w:rsidR="00B8721E" w:rsidRPr="007A19A9" w:rsidRDefault="00B8721E" w:rsidP="007A19A9">
      <w:pPr>
        <w:pStyle w:val="ConsPlusNormal"/>
        <w:spacing w:line="276" w:lineRule="auto"/>
        <w:jc w:val="center"/>
        <w:rPr>
          <w:rFonts w:ascii="Times New Roman" w:hAnsi="Times New Roman" w:cs="Times New Roman"/>
          <w:sz w:val="28"/>
          <w:szCs w:val="28"/>
        </w:rPr>
      </w:pPr>
      <w:r w:rsidRPr="007A19A9">
        <w:rPr>
          <w:rFonts w:ascii="Times New Roman" w:hAnsi="Times New Roman" w:cs="Times New Roman"/>
          <w:sz w:val="28"/>
          <w:szCs w:val="28"/>
        </w:rPr>
        <w:t>Оценка эффективности реализации подпрограммы</w:t>
      </w:r>
    </w:p>
    <w:p w:rsidR="00B8721E" w:rsidRPr="007A19A9" w:rsidRDefault="00B8721E" w:rsidP="007A19A9">
      <w:pPr>
        <w:pStyle w:val="ConsPlusNormal"/>
        <w:spacing w:line="276" w:lineRule="auto"/>
        <w:jc w:val="both"/>
        <w:rPr>
          <w:rFonts w:ascii="Times New Roman" w:hAnsi="Times New Roman" w:cs="Times New Roman"/>
          <w:sz w:val="28"/>
          <w:szCs w:val="28"/>
        </w:rPr>
      </w:pP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 xml:space="preserve">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B8721E" w:rsidRPr="007A19A9" w:rsidRDefault="00B8721E" w:rsidP="007A19A9">
      <w:pPr>
        <w:pStyle w:val="ConsPlusNormal"/>
        <w:spacing w:line="276" w:lineRule="auto"/>
        <w:jc w:val="center"/>
        <w:rPr>
          <w:rFonts w:ascii="Times New Roman" w:hAnsi="Times New Roman" w:cs="Times New Roman"/>
          <w:sz w:val="28"/>
          <w:szCs w:val="28"/>
        </w:rPr>
      </w:pPr>
      <w:proofErr w:type="spellStart"/>
      <w:r w:rsidRPr="007A19A9">
        <w:rPr>
          <w:rFonts w:ascii="Times New Roman" w:hAnsi="Times New Roman" w:cs="Times New Roman"/>
          <w:sz w:val="28"/>
          <w:szCs w:val="28"/>
        </w:rPr>
        <w:t>ЭР</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rPr>
        <w:t xml:space="preserve"> = </w:t>
      </w:r>
      <w:proofErr w:type="spellStart"/>
      <w:r w:rsidRPr="007A19A9">
        <w:rPr>
          <w:rFonts w:ascii="Times New Roman" w:hAnsi="Times New Roman" w:cs="Times New Roman"/>
          <w:sz w:val="28"/>
          <w:szCs w:val="28"/>
        </w:rPr>
        <w:t>СР</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rPr>
        <w:t xml:space="preserve"> </w:t>
      </w:r>
      <w:proofErr w:type="spellStart"/>
      <w:r w:rsidRPr="007A19A9">
        <w:rPr>
          <w:rFonts w:ascii="Times New Roman" w:hAnsi="Times New Roman" w:cs="Times New Roman"/>
          <w:sz w:val="28"/>
          <w:szCs w:val="28"/>
        </w:rPr>
        <w:t>x</w:t>
      </w:r>
      <w:proofErr w:type="spellEnd"/>
      <w:r w:rsidRPr="007A19A9">
        <w:rPr>
          <w:rFonts w:ascii="Times New Roman" w:hAnsi="Times New Roman" w:cs="Times New Roman"/>
          <w:sz w:val="28"/>
          <w:szCs w:val="28"/>
        </w:rPr>
        <w:t xml:space="preserve"> </w:t>
      </w:r>
      <w:proofErr w:type="spellStart"/>
      <w:r w:rsidRPr="007A19A9">
        <w:rPr>
          <w:rFonts w:ascii="Times New Roman" w:hAnsi="Times New Roman" w:cs="Times New Roman"/>
          <w:sz w:val="28"/>
          <w:szCs w:val="28"/>
        </w:rPr>
        <w:t>Э</w:t>
      </w:r>
      <w:r w:rsidRPr="007A19A9">
        <w:rPr>
          <w:rFonts w:ascii="Times New Roman" w:hAnsi="Times New Roman" w:cs="Times New Roman"/>
          <w:sz w:val="28"/>
          <w:szCs w:val="28"/>
          <w:vertAlign w:val="subscript"/>
        </w:rPr>
        <w:t>ис</w:t>
      </w:r>
      <w:proofErr w:type="spellEnd"/>
      <w:r w:rsidRPr="007A19A9">
        <w:rPr>
          <w:rFonts w:ascii="Times New Roman" w:hAnsi="Times New Roman" w:cs="Times New Roman"/>
          <w:sz w:val="28"/>
          <w:szCs w:val="28"/>
        </w:rPr>
        <w:t>,</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где:</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ЭР</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rPr>
        <w:t xml:space="preserve"> - эффективность реализации подпрограммы;</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СР</w:t>
      </w:r>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vertAlign w:val="subscript"/>
        </w:rPr>
        <w:t>/</w:t>
      </w:r>
      <w:proofErr w:type="spellStart"/>
      <w:r w:rsidRPr="007A19A9">
        <w:rPr>
          <w:rFonts w:ascii="Times New Roman" w:hAnsi="Times New Roman" w:cs="Times New Roman"/>
          <w:sz w:val="28"/>
          <w:szCs w:val="28"/>
          <w:vertAlign w:val="subscript"/>
        </w:rPr>
        <w:t>п</w:t>
      </w:r>
      <w:proofErr w:type="spellEnd"/>
      <w:r w:rsidRPr="007A19A9">
        <w:rPr>
          <w:rFonts w:ascii="Times New Roman" w:hAnsi="Times New Roman" w:cs="Times New Roman"/>
          <w:sz w:val="28"/>
          <w:szCs w:val="28"/>
        </w:rPr>
        <w:t xml:space="preserve"> - степень реализации подпрограммы;</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roofErr w:type="spellStart"/>
      <w:r w:rsidRPr="007A19A9">
        <w:rPr>
          <w:rFonts w:ascii="Times New Roman" w:hAnsi="Times New Roman" w:cs="Times New Roman"/>
          <w:sz w:val="28"/>
          <w:szCs w:val="28"/>
        </w:rPr>
        <w:t>Э</w:t>
      </w:r>
      <w:r w:rsidRPr="007A19A9">
        <w:rPr>
          <w:rFonts w:ascii="Times New Roman" w:hAnsi="Times New Roman" w:cs="Times New Roman"/>
          <w:sz w:val="28"/>
          <w:szCs w:val="28"/>
          <w:vertAlign w:val="subscript"/>
        </w:rPr>
        <w:t>ис</w:t>
      </w:r>
      <w:proofErr w:type="spellEnd"/>
      <w:r w:rsidRPr="007A19A9">
        <w:rPr>
          <w:rFonts w:ascii="Times New Roman" w:hAnsi="Times New Roman" w:cs="Times New Roman"/>
          <w:sz w:val="28"/>
          <w:szCs w:val="28"/>
        </w:rPr>
        <w:t xml:space="preserve"> - эффективность использования средств бюджета (либо - по </w:t>
      </w:r>
      <w:r w:rsidRPr="007A19A9">
        <w:rPr>
          <w:rFonts w:ascii="Times New Roman" w:hAnsi="Times New Roman" w:cs="Times New Roman"/>
          <w:sz w:val="28"/>
          <w:szCs w:val="28"/>
        </w:rPr>
        <w:lastRenderedPageBreak/>
        <w:t>решению ответственного исполнителя - эффективность использования финансовых ресурсов на реализацию подпрограммы).</w:t>
      </w:r>
    </w:p>
    <w:p w:rsidR="001F3E34" w:rsidRPr="007A19A9" w:rsidRDefault="001F3E34" w:rsidP="007A19A9">
      <w:pPr>
        <w:pStyle w:val="ConsPlusNormal"/>
        <w:spacing w:line="276" w:lineRule="auto"/>
        <w:ind w:firstLine="540"/>
        <w:jc w:val="both"/>
        <w:rPr>
          <w:rFonts w:ascii="Times New Roman" w:hAnsi="Times New Roman" w:cs="Times New Roman"/>
          <w:sz w:val="28"/>
          <w:szCs w:val="28"/>
        </w:rPr>
      </w:pPr>
    </w:p>
    <w:tbl>
      <w:tblPr>
        <w:tblStyle w:val="a5"/>
        <w:tblW w:w="5000" w:type="pct"/>
        <w:tblLook w:val="04A0"/>
      </w:tblPr>
      <w:tblGrid>
        <w:gridCol w:w="2321"/>
        <w:gridCol w:w="2322"/>
        <w:gridCol w:w="2322"/>
        <w:gridCol w:w="2322"/>
      </w:tblGrid>
      <w:tr w:rsidR="001F3E34" w:rsidRPr="007A19A9" w:rsidTr="00893A1E">
        <w:tc>
          <w:tcPr>
            <w:tcW w:w="1250" w:type="pct"/>
          </w:tcPr>
          <w:p w:rsidR="001F3E34" w:rsidRPr="00693FD7" w:rsidRDefault="001F3E34" w:rsidP="007A19A9">
            <w:pPr>
              <w:pStyle w:val="ConsPlusNormal"/>
              <w:spacing w:line="276" w:lineRule="auto"/>
              <w:ind w:firstLine="0"/>
              <w:jc w:val="both"/>
              <w:rPr>
                <w:rFonts w:ascii="Times New Roman" w:hAnsi="Times New Roman" w:cs="Times New Roman"/>
                <w:sz w:val="24"/>
                <w:szCs w:val="24"/>
              </w:rPr>
            </w:pPr>
            <w:r w:rsidRPr="00693FD7">
              <w:rPr>
                <w:rFonts w:ascii="Times New Roman" w:hAnsi="Times New Roman" w:cs="Times New Roman"/>
                <w:sz w:val="24"/>
                <w:szCs w:val="24"/>
              </w:rPr>
              <w:t>Наименование подпрограмм</w:t>
            </w:r>
          </w:p>
        </w:tc>
        <w:tc>
          <w:tcPr>
            <w:tcW w:w="1250" w:type="pct"/>
          </w:tcPr>
          <w:p w:rsidR="001F3E34" w:rsidRPr="00693FD7" w:rsidRDefault="001F3E34" w:rsidP="007A19A9">
            <w:pPr>
              <w:pStyle w:val="ConsPlusNormal"/>
              <w:spacing w:line="276" w:lineRule="auto"/>
              <w:ind w:firstLine="540"/>
              <w:jc w:val="both"/>
              <w:rPr>
                <w:rFonts w:ascii="Times New Roman" w:hAnsi="Times New Roman" w:cs="Times New Roman"/>
                <w:sz w:val="24"/>
                <w:szCs w:val="24"/>
              </w:rPr>
            </w:pPr>
            <w:r w:rsidRPr="00693FD7">
              <w:rPr>
                <w:rFonts w:ascii="Times New Roman" w:hAnsi="Times New Roman" w:cs="Times New Roman"/>
                <w:sz w:val="24"/>
                <w:szCs w:val="24"/>
              </w:rPr>
              <w:t xml:space="preserve">Степень реализации подпрограммы,  </w:t>
            </w:r>
            <w:proofErr w:type="spellStart"/>
            <w:r w:rsidRPr="00693FD7">
              <w:rPr>
                <w:rFonts w:ascii="Times New Roman" w:hAnsi="Times New Roman" w:cs="Times New Roman"/>
                <w:sz w:val="24"/>
                <w:szCs w:val="24"/>
              </w:rPr>
              <w:t>СРп</w:t>
            </w:r>
            <w:proofErr w:type="spellEnd"/>
            <w:r w:rsidRPr="00693FD7">
              <w:rPr>
                <w:rFonts w:ascii="Times New Roman" w:hAnsi="Times New Roman" w:cs="Times New Roman"/>
                <w:sz w:val="24"/>
                <w:szCs w:val="24"/>
              </w:rPr>
              <w:t>/</w:t>
            </w:r>
            <w:proofErr w:type="spellStart"/>
            <w:r w:rsidRPr="00693FD7">
              <w:rPr>
                <w:rFonts w:ascii="Times New Roman" w:hAnsi="Times New Roman" w:cs="Times New Roman"/>
                <w:sz w:val="24"/>
                <w:szCs w:val="24"/>
              </w:rPr>
              <w:t>п</w:t>
            </w:r>
            <w:proofErr w:type="spellEnd"/>
          </w:p>
        </w:tc>
        <w:tc>
          <w:tcPr>
            <w:tcW w:w="1250" w:type="pct"/>
          </w:tcPr>
          <w:p w:rsidR="001F3E34" w:rsidRPr="00693FD7" w:rsidRDefault="001F3E34" w:rsidP="007A19A9">
            <w:pPr>
              <w:pStyle w:val="ConsPlusNormal"/>
              <w:spacing w:line="276" w:lineRule="auto"/>
              <w:ind w:firstLine="540"/>
              <w:jc w:val="both"/>
              <w:rPr>
                <w:rFonts w:ascii="Times New Roman" w:hAnsi="Times New Roman" w:cs="Times New Roman"/>
                <w:sz w:val="24"/>
                <w:szCs w:val="24"/>
              </w:rPr>
            </w:pPr>
            <w:r w:rsidRPr="00693FD7">
              <w:rPr>
                <w:rFonts w:ascii="Times New Roman" w:hAnsi="Times New Roman" w:cs="Times New Roman"/>
                <w:sz w:val="24"/>
                <w:szCs w:val="24"/>
              </w:rPr>
              <w:t xml:space="preserve">Эффективность использования финансовых ресурсов, </w:t>
            </w:r>
            <w:proofErr w:type="spellStart"/>
            <w:r w:rsidRPr="00693FD7">
              <w:rPr>
                <w:rFonts w:ascii="Times New Roman" w:hAnsi="Times New Roman" w:cs="Times New Roman"/>
                <w:sz w:val="24"/>
                <w:szCs w:val="24"/>
              </w:rPr>
              <w:t>Эис</w:t>
            </w:r>
            <w:proofErr w:type="spellEnd"/>
          </w:p>
        </w:tc>
        <w:tc>
          <w:tcPr>
            <w:tcW w:w="1250" w:type="pct"/>
          </w:tcPr>
          <w:p w:rsidR="001F3E34" w:rsidRPr="00693FD7" w:rsidRDefault="001F3E34" w:rsidP="007A19A9">
            <w:pPr>
              <w:pStyle w:val="ConsPlusNormal"/>
              <w:spacing w:line="276" w:lineRule="auto"/>
              <w:ind w:firstLine="540"/>
              <w:jc w:val="both"/>
              <w:rPr>
                <w:rFonts w:ascii="Times New Roman" w:hAnsi="Times New Roman" w:cs="Times New Roman"/>
                <w:sz w:val="24"/>
                <w:szCs w:val="24"/>
              </w:rPr>
            </w:pPr>
            <w:proofErr w:type="spellStart"/>
            <w:r w:rsidRPr="00693FD7">
              <w:rPr>
                <w:rFonts w:ascii="Times New Roman" w:hAnsi="Times New Roman" w:cs="Times New Roman"/>
                <w:sz w:val="24"/>
                <w:szCs w:val="24"/>
              </w:rPr>
              <w:t>ЭРп</w:t>
            </w:r>
            <w:proofErr w:type="spellEnd"/>
            <w:r w:rsidRPr="00693FD7">
              <w:rPr>
                <w:rFonts w:ascii="Times New Roman" w:hAnsi="Times New Roman" w:cs="Times New Roman"/>
                <w:sz w:val="24"/>
                <w:szCs w:val="24"/>
              </w:rPr>
              <w:t>/</w:t>
            </w:r>
            <w:proofErr w:type="spellStart"/>
            <w:r w:rsidRPr="00693FD7">
              <w:rPr>
                <w:rFonts w:ascii="Times New Roman" w:hAnsi="Times New Roman" w:cs="Times New Roman"/>
                <w:sz w:val="24"/>
                <w:szCs w:val="24"/>
              </w:rPr>
              <w:t>п</w:t>
            </w:r>
            <w:proofErr w:type="spellEnd"/>
          </w:p>
        </w:tc>
      </w:tr>
      <w:tr w:rsidR="001F3E34" w:rsidRPr="007A19A9" w:rsidTr="00893A1E">
        <w:tc>
          <w:tcPr>
            <w:tcW w:w="1250" w:type="pct"/>
          </w:tcPr>
          <w:p w:rsidR="001F3E34" w:rsidRPr="00693FD7" w:rsidRDefault="001F3E34"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iCs/>
                <w:sz w:val="24"/>
                <w:szCs w:val="24"/>
              </w:rPr>
              <w:t>Подпрограмма 1 «Повышение эффективности реализации молодежной политики в Пристенском районе Курской области»</w:t>
            </w:r>
          </w:p>
        </w:tc>
        <w:tc>
          <w:tcPr>
            <w:tcW w:w="1250" w:type="pct"/>
          </w:tcPr>
          <w:p w:rsidR="001F3E34" w:rsidRPr="00693FD7" w:rsidRDefault="001F3E34" w:rsidP="001B6763">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1,0</w:t>
            </w:r>
          </w:p>
        </w:tc>
        <w:tc>
          <w:tcPr>
            <w:tcW w:w="1250" w:type="pct"/>
          </w:tcPr>
          <w:p w:rsidR="001F3E34" w:rsidRPr="00693FD7" w:rsidRDefault="001F3E34" w:rsidP="001B6763">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1,0</w:t>
            </w:r>
          </w:p>
        </w:tc>
        <w:tc>
          <w:tcPr>
            <w:tcW w:w="1250" w:type="pct"/>
          </w:tcPr>
          <w:p w:rsidR="001F3E34" w:rsidRPr="00693FD7" w:rsidRDefault="001F3E34" w:rsidP="001B6763">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1,0</w:t>
            </w:r>
          </w:p>
        </w:tc>
      </w:tr>
      <w:tr w:rsidR="001F3E34" w:rsidRPr="007A19A9" w:rsidTr="00893A1E">
        <w:tc>
          <w:tcPr>
            <w:tcW w:w="1250" w:type="pct"/>
          </w:tcPr>
          <w:p w:rsidR="001F3E34" w:rsidRPr="00693FD7" w:rsidRDefault="001F3E34" w:rsidP="007A19A9">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iCs/>
                <w:sz w:val="24"/>
                <w:szCs w:val="24"/>
              </w:rPr>
              <w:t xml:space="preserve">Подпрограмма </w:t>
            </w:r>
            <w:r w:rsidR="00DD0D28" w:rsidRPr="00693FD7">
              <w:rPr>
                <w:rFonts w:ascii="Times New Roman" w:hAnsi="Times New Roman" w:cs="Times New Roman"/>
                <w:iCs/>
                <w:sz w:val="24"/>
                <w:szCs w:val="24"/>
              </w:rPr>
              <w:t>2</w:t>
            </w:r>
            <w:r w:rsidRPr="00693FD7">
              <w:rPr>
                <w:rFonts w:ascii="Times New Roman" w:hAnsi="Times New Roman" w:cs="Times New Roman"/>
                <w:iCs/>
                <w:sz w:val="24"/>
                <w:szCs w:val="24"/>
              </w:rPr>
              <w:t xml:space="preserve"> «Оздоровление и отдых детей Пристенского района Курской области»</w:t>
            </w:r>
          </w:p>
        </w:tc>
        <w:tc>
          <w:tcPr>
            <w:tcW w:w="1250" w:type="pct"/>
          </w:tcPr>
          <w:p w:rsidR="001F3E34" w:rsidRPr="00693FD7" w:rsidRDefault="001F3E34" w:rsidP="001B6763">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1,0</w:t>
            </w:r>
          </w:p>
        </w:tc>
        <w:tc>
          <w:tcPr>
            <w:tcW w:w="1250" w:type="pct"/>
          </w:tcPr>
          <w:p w:rsidR="001F3E34" w:rsidRPr="00693FD7" w:rsidRDefault="001F3E34" w:rsidP="001B6763">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1,0</w:t>
            </w:r>
          </w:p>
        </w:tc>
        <w:tc>
          <w:tcPr>
            <w:tcW w:w="1250" w:type="pct"/>
          </w:tcPr>
          <w:p w:rsidR="001F3E34" w:rsidRPr="00693FD7" w:rsidRDefault="001F3E34" w:rsidP="001B6763">
            <w:pPr>
              <w:pStyle w:val="ConsPlusNormal"/>
              <w:spacing w:line="276" w:lineRule="auto"/>
              <w:ind w:firstLine="0"/>
              <w:jc w:val="center"/>
              <w:rPr>
                <w:rFonts w:ascii="Times New Roman" w:hAnsi="Times New Roman" w:cs="Times New Roman"/>
                <w:sz w:val="24"/>
                <w:szCs w:val="24"/>
              </w:rPr>
            </w:pPr>
            <w:r w:rsidRPr="00693FD7">
              <w:rPr>
                <w:rFonts w:ascii="Times New Roman" w:hAnsi="Times New Roman" w:cs="Times New Roman"/>
                <w:sz w:val="24"/>
                <w:szCs w:val="24"/>
              </w:rPr>
              <w:t>1,0</w:t>
            </w:r>
          </w:p>
        </w:tc>
      </w:tr>
    </w:tbl>
    <w:p w:rsidR="00694580" w:rsidRPr="007A19A9" w:rsidRDefault="00694580" w:rsidP="007A19A9">
      <w:pPr>
        <w:widowControl w:val="0"/>
        <w:autoSpaceDE w:val="0"/>
        <w:autoSpaceDN w:val="0"/>
        <w:adjustRightInd w:val="0"/>
        <w:spacing w:after="0"/>
        <w:ind w:firstLine="720"/>
        <w:jc w:val="center"/>
        <w:rPr>
          <w:rFonts w:ascii="Times New Roman" w:hAnsi="Times New Roman"/>
          <w:sz w:val="28"/>
          <w:szCs w:val="28"/>
        </w:rPr>
      </w:pPr>
      <w:r w:rsidRPr="007A19A9">
        <w:rPr>
          <w:rFonts w:ascii="Times New Roman" w:hAnsi="Times New Roman"/>
          <w:sz w:val="28"/>
          <w:szCs w:val="28"/>
        </w:rPr>
        <w:t>Оценка эффективности реализации муниципальной программы</w:t>
      </w:r>
    </w:p>
    <w:p w:rsidR="00694580" w:rsidRPr="007A19A9" w:rsidRDefault="00694580" w:rsidP="007A19A9">
      <w:pPr>
        <w:widowControl w:val="0"/>
        <w:autoSpaceDE w:val="0"/>
        <w:autoSpaceDN w:val="0"/>
        <w:adjustRightInd w:val="0"/>
        <w:spacing w:after="0"/>
        <w:ind w:firstLine="720"/>
        <w:jc w:val="both"/>
        <w:rPr>
          <w:rFonts w:ascii="Times New Roman" w:hAnsi="Times New Roman"/>
          <w:sz w:val="28"/>
          <w:szCs w:val="28"/>
          <w:highlight w:val="yellow"/>
        </w:rPr>
      </w:pPr>
    </w:p>
    <w:p w:rsidR="00694580" w:rsidRPr="007A19A9" w:rsidRDefault="00694580" w:rsidP="007A19A9">
      <w:pPr>
        <w:widowControl w:val="0"/>
        <w:autoSpaceDE w:val="0"/>
        <w:autoSpaceDN w:val="0"/>
        <w:adjustRightInd w:val="0"/>
        <w:spacing w:after="0"/>
        <w:ind w:firstLine="540"/>
        <w:jc w:val="both"/>
        <w:rPr>
          <w:rFonts w:ascii="Times New Roman" w:hAnsi="Times New Roman"/>
          <w:sz w:val="28"/>
          <w:szCs w:val="28"/>
        </w:rPr>
      </w:pPr>
      <w:r w:rsidRPr="007A19A9">
        <w:rPr>
          <w:rFonts w:ascii="Times New Roman" w:hAnsi="Times New Roman"/>
          <w:sz w:val="28"/>
          <w:szCs w:val="28"/>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694580" w:rsidRPr="007A19A9" w:rsidRDefault="00694580" w:rsidP="007A19A9">
      <w:pPr>
        <w:widowControl w:val="0"/>
        <w:autoSpaceDE w:val="0"/>
        <w:autoSpaceDN w:val="0"/>
        <w:adjustRightInd w:val="0"/>
        <w:spacing w:after="0"/>
        <w:ind w:firstLine="720"/>
        <w:jc w:val="center"/>
        <w:rPr>
          <w:rFonts w:ascii="Times New Roman" w:hAnsi="Times New Roman"/>
          <w:sz w:val="28"/>
          <w:szCs w:val="28"/>
        </w:rPr>
      </w:pPr>
      <w:r w:rsidRPr="007A19A9">
        <w:rPr>
          <w:rFonts w:ascii="Times New Roman" w:hAnsi="Times New Roman"/>
          <w:noProof/>
          <w:position w:val="-24"/>
          <w:sz w:val="28"/>
          <w:szCs w:val="28"/>
        </w:rPr>
        <w:drawing>
          <wp:inline distT="0" distB="0" distL="0" distR="0">
            <wp:extent cx="2553335" cy="448310"/>
            <wp:effectExtent l="0" t="0" r="0" b="0"/>
            <wp:docPr id="1" name="Рисунок 1" descr="base_23969_6860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8601_32775"/>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3335" cy="448310"/>
                    </a:xfrm>
                    <a:prstGeom prst="rect">
                      <a:avLst/>
                    </a:prstGeom>
                    <a:noFill/>
                    <a:ln>
                      <a:noFill/>
                    </a:ln>
                  </pic:spPr>
                </pic:pic>
              </a:graphicData>
            </a:graphic>
          </wp:inline>
        </w:drawing>
      </w:r>
    </w:p>
    <w:p w:rsidR="00694580" w:rsidRPr="007A19A9" w:rsidRDefault="00694580" w:rsidP="007A19A9">
      <w:pPr>
        <w:widowControl w:val="0"/>
        <w:autoSpaceDE w:val="0"/>
        <w:autoSpaceDN w:val="0"/>
        <w:adjustRightInd w:val="0"/>
        <w:spacing w:after="0"/>
        <w:ind w:firstLine="540"/>
        <w:jc w:val="both"/>
        <w:rPr>
          <w:rFonts w:ascii="Times New Roman" w:hAnsi="Times New Roman"/>
          <w:sz w:val="28"/>
          <w:szCs w:val="28"/>
        </w:rPr>
      </w:pPr>
      <w:r w:rsidRPr="007A19A9">
        <w:rPr>
          <w:rFonts w:ascii="Times New Roman" w:hAnsi="Times New Roman"/>
          <w:sz w:val="28"/>
          <w:szCs w:val="28"/>
        </w:rPr>
        <w:t>где:</w:t>
      </w:r>
    </w:p>
    <w:p w:rsidR="00694580" w:rsidRPr="007A19A9" w:rsidRDefault="00694580" w:rsidP="007A19A9">
      <w:pPr>
        <w:widowControl w:val="0"/>
        <w:autoSpaceDE w:val="0"/>
        <w:autoSpaceDN w:val="0"/>
        <w:adjustRightInd w:val="0"/>
        <w:spacing w:after="0"/>
        <w:ind w:firstLine="540"/>
        <w:jc w:val="both"/>
        <w:rPr>
          <w:rFonts w:ascii="Times New Roman" w:hAnsi="Times New Roman"/>
          <w:sz w:val="28"/>
          <w:szCs w:val="28"/>
        </w:rPr>
      </w:pPr>
      <w:proofErr w:type="spellStart"/>
      <w:r w:rsidRPr="007A19A9">
        <w:rPr>
          <w:rFonts w:ascii="Times New Roman" w:hAnsi="Times New Roman"/>
          <w:sz w:val="28"/>
          <w:szCs w:val="28"/>
        </w:rPr>
        <w:t>ЭР</w:t>
      </w:r>
      <w:r w:rsidRPr="007A19A9">
        <w:rPr>
          <w:rFonts w:ascii="Times New Roman" w:hAnsi="Times New Roman"/>
          <w:sz w:val="28"/>
          <w:szCs w:val="28"/>
          <w:vertAlign w:val="subscript"/>
        </w:rPr>
        <w:t>гп</w:t>
      </w:r>
      <w:proofErr w:type="spellEnd"/>
      <w:r w:rsidRPr="007A19A9">
        <w:rPr>
          <w:rFonts w:ascii="Times New Roman" w:hAnsi="Times New Roman"/>
          <w:sz w:val="28"/>
          <w:szCs w:val="28"/>
        </w:rPr>
        <w:t xml:space="preserve"> - эффективность реализации муниципальной программы;</w:t>
      </w:r>
    </w:p>
    <w:p w:rsidR="00694580" w:rsidRPr="007A19A9" w:rsidRDefault="00694580" w:rsidP="007A19A9">
      <w:pPr>
        <w:widowControl w:val="0"/>
        <w:autoSpaceDE w:val="0"/>
        <w:autoSpaceDN w:val="0"/>
        <w:adjustRightInd w:val="0"/>
        <w:spacing w:after="0"/>
        <w:ind w:firstLine="540"/>
        <w:jc w:val="both"/>
        <w:rPr>
          <w:rFonts w:ascii="Times New Roman" w:hAnsi="Times New Roman"/>
          <w:sz w:val="28"/>
          <w:szCs w:val="28"/>
        </w:rPr>
      </w:pPr>
      <w:proofErr w:type="spellStart"/>
      <w:r w:rsidRPr="007A19A9">
        <w:rPr>
          <w:rFonts w:ascii="Times New Roman" w:hAnsi="Times New Roman"/>
          <w:sz w:val="28"/>
          <w:szCs w:val="28"/>
        </w:rPr>
        <w:t>СР</w:t>
      </w:r>
      <w:r w:rsidRPr="007A19A9">
        <w:rPr>
          <w:rFonts w:ascii="Times New Roman" w:hAnsi="Times New Roman"/>
          <w:sz w:val="28"/>
          <w:szCs w:val="28"/>
          <w:vertAlign w:val="subscript"/>
        </w:rPr>
        <w:t>гп</w:t>
      </w:r>
      <w:proofErr w:type="spellEnd"/>
      <w:r w:rsidRPr="007A19A9">
        <w:rPr>
          <w:rFonts w:ascii="Times New Roman" w:hAnsi="Times New Roman"/>
          <w:sz w:val="28"/>
          <w:szCs w:val="28"/>
        </w:rPr>
        <w:t xml:space="preserve"> - степень реализации муниципальной программы;</w:t>
      </w:r>
    </w:p>
    <w:p w:rsidR="00694580" w:rsidRPr="007A19A9" w:rsidRDefault="00694580" w:rsidP="007A19A9">
      <w:pPr>
        <w:widowControl w:val="0"/>
        <w:autoSpaceDE w:val="0"/>
        <w:autoSpaceDN w:val="0"/>
        <w:adjustRightInd w:val="0"/>
        <w:spacing w:after="0"/>
        <w:ind w:firstLine="540"/>
        <w:jc w:val="both"/>
        <w:rPr>
          <w:rFonts w:ascii="Times New Roman" w:hAnsi="Times New Roman"/>
          <w:sz w:val="28"/>
          <w:szCs w:val="28"/>
        </w:rPr>
      </w:pPr>
      <w:proofErr w:type="spellStart"/>
      <w:r w:rsidRPr="007A19A9">
        <w:rPr>
          <w:rFonts w:ascii="Times New Roman" w:hAnsi="Times New Roman"/>
          <w:sz w:val="28"/>
          <w:szCs w:val="28"/>
        </w:rPr>
        <w:t>ЭР</w:t>
      </w:r>
      <w:r w:rsidRPr="007A19A9">
        <w:rPr>
          <w:rFonts w:ascii="Times New Roman" w:hAnsi="Times New Roman"/>
          <w:sz w:val="28"/>
          <w:szCs w:val="28"/>
          <w:vertAlign w:val="subscript"/>
        </w:rPr>
        <w:t>п</w:t>
      </w:r>
      <w:proofErr w:type="spellEnd"/>
      <w:r w:rsidRPr="007A19A9">
        <w:rPr>
          <w:rFonts w:ascii="Times New Roman" w:hAnsi="Times New Roman"/>
          <w:sz w:val="28"/>
          <w:szCs w:val="28"/>
          <w:vertAlign w:val="subscript"/>
        </w:rPr>
        <w:t>/</w:t>
      </w:r>
      <w:proofErr w:type="spellStart"/>
      <w:r w:rsidRPr="007A19A9">
        <w:rPr>
          <w:rFonts w:ascii="Times New Roman" w:hAnsi="Times New Roman"/>
          <w:sz w:val="28"/>
          <w:szCs w:val="28"/>
          <w:vertAlign w:val="subscript"/>
        </w:rPr>
        <w:t>п</w:t>
      </w:r>
      <w:proofErr w:type="spellEnd"/>
      <w:r w:rsidRPr="007A19A9">
        <w:rPr>
          <w:rFonts w:ascii="Times New Roman" w:hAnsi="Times New Roman"/>
          <w:sz w:val="28"/>
          <w:szCs w:val="28"/>
        </w:rPr>
        <w:t xml:space="preserve"> - эффективность реализации подпрограммы;</w:t>
      </w:r>
    </w:p>
    <w:p w:rsidR="00694580" w:rsidRPr="007A19A9" w:rsidRDefault="00694580" w:rsidP="007A19A9">
      <w:pPr>
        <w:widowControl w:val="0"/>
        <w:autoSpaceDE w:val="0"/>
        <w:autoSpaceDN w:val="0"/>
        <w:adjustRightInd w:val="0"/>
        <w:spacing w:after="0"/>
        <w:ind w:firstLine="540"/>
        <w:jc w:val="both"/>
        <w:rPr>
          <w:rFonts w:ascii="Times New Roman" w:hAnsi="Times New Roman"/>
          <w:sz w:val="28"/>
          <w:szCs w:val="28"/>
        </w:rPr>
      </w:pPr>
      <w:proofErr w:type="spellStart"/>
      <w:r w:rsidRPr="007A19A9">
        <w:rPr>
          <w:rFonts w:ascii="Times New Roman" w:hAnsi="Times New Roman"/>
          <w:sz w:val="28"/>
          <w:szCs w:val="28"/>
        </w:rPr>
        <w:t>k</w:t>
      </w:r>
      <w:r w:rsidRPr="007A19A9">
        <w:rPr>
          <w:rFonts w:ascii="Times New Roman" w:hAnsi="Times New Roman"/>
          <w:sz w:val="28"/>
          <w:szCs w:val="28"/>
          <w:vertAlign w:val="subscript"/>
        </w:rPr>
        <w:t>j</w:t>
      </w:r>
      <w:proofErr w:type="spellEnd"/>
      <w:r w:rsidRPr="007A19A9">
        <w:rPr>
          <w:rFonts w:ascii="Times New Roman" w:hAnsi="Times New Roman"/>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7A19A9">
        <w:rPr>
          <w:rFonts w:ascii="Times New Roman" w:hAnsi="Times New Roman"/>
          <w:sz w:val="28"/>
          <w:szCs w:val="28"/>
        </w:rPr>
        <w:t>k</w:t>
      </w:r>
      <w:r w:rsidRPr="007A19A9">
        <w:rPr>
          <w:rFonts w:ascii="Times New Roman" w:hAnsi="Times New Roman"/>
          <w:sz w:val="28"/>
          <w:szCs w:val="28"/>
          <w:vertAlign w:val="subscript"/>
        </w:rPr>
        <w:t>j</w:t>
      </w:r>
      <w:proofErr w:type="spellEnd"/>
      <w:r w:rsidRPr="007A19A9">
        <w:rPr>
          <w:rFonts w:ascii="Times New Roman" w:hAnsi="Times New Roman"/>
          <w:sz w:val="28"/>
          <w:szCs w:val="28"/>
        </w:rPr>
        <w:t xml:space="preserve"> определяется по формуле: </w:t>
      </w:r>
      <w:proofErr w:type="spellStart"/>
      <w:r w:rsidRPr="007A19A9">
        <w:rPr>
          <w:rFonts w:ascii="Times New Roman" w:hAnsi="Times New Roman"/>
          <w:sz w:val="28"/>
          <w:szCs w:val="28"/>
        </w:rPr>
        <w:t>kj</w:t>
      </w:r>
      <w:proofErr w:type="spellEnd"/>
      <w:r w:rsidRPr="007A19A9">
        <w:rPr>
          <w:rFonts w:ascii="Times New Roman" w:hAnsi="Times New Roman"/>
          <w:sz w:val="28"/>
          <w:szCs w:val="28"/>
        </w:rPr>
        <w:t xml:space="preserve"> = </w:t>
      </w:r>
      <w:proofErr w:type="spellStart"/>
      <w:r w:rsidRPr="007A19A9">
        <w:rPr>
          <w:rFonts w:ascii="Times New Roman" w:hAnsi="Times New Roman"/>
          <w:sz w:val="28"/>
          <w:szCs w:val="28"/>
        </w:rPr>
        <w:t>Фj</w:t>
      </w:r>
      <w:proofErr w:type="spellEnd"/>
      <w:r w:rsidRPr="007A19A9">
        <w:rPr>
          <w:rFonts w:ascii="Times New Roman" w:hAnsi="Times New Roman"/>
          <w:sz w:val="28"/>
          <w:szCs w:val="28"/>
        </w:rPr>
        <w:t xml:space="preserve"> / Ф, где </w:t>
      </w:r>
      <w:proofErr w:type="spellStart"/>
      <w:r w:rsidRPr="007A19A9">
        <w:rPr>
          <w:rFonts w:ascii="Times New Roman" w:hAnsi="Times New Roman"/>
          <w:sz w:val="28"/>
          <w:szCs w:val="28"/>
        </w:rPr>
        <w:t>Ф</w:t>
      </w:r>
      <w:r w:rsidRPr="007A19A9">
        <w:rPr>
          <w:rFonts w:ascii="Times New Roman" w:hAnsi="Times New Roman"/>
          <w:sz w:val="28"/>
          <w:szCs w:val="28"/>
          <w:vertAlign w:val="subscript"/>
        </w:rPr>
        <w:t>j</w:t>
      </w:r>
      <w:proofErr w:type="spellEnd"/>
      <w:r w:rsidRPr="007A19A9">
        <w:rPr>
          <w:rFonts w:ascii="Times New Roman" w:hAnsi="Times New Roman"/>
          <w:sz w:val="28"/>
          <w:szCs w:val="28"/>
        </w:rPr>
        <w:t xml:space="preserve">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694580" w:rsidRPr="007A19A9" w:rsidRDefault="00694580" w:rsidP="007A19A9">
      <w:pPr>
        <w:widowControl w:val="0"/>
        <w:autoSpaceDE w:val="0"/>
        <w:autoSpaceDN w:val="0"/>
        <w:adjustRightInd w:val="0"/>
        <w:spacing w:after="0"/>
        <w:ind w:firstLine="540"/>
        <w:jc w:val="both"/>
        <w:rPr>
          <w:rFonts w:ascii="Times New Roman" w:hAnsi="Times New Roman"/>
          <w:sz w:val="28"/>
          <w:szCs w:val="28"/>
        </w:rPr>
      </w:pPr>
      <w:r w:rsidRPr="007A19A9">
        <w:rPr>
          <w:rFonts w:ascii="Times New Roman" w:hAnsi="Times New Roman"/>
          <w:sz w:val="28"/>
          <w:szCs w:val="28"/>
        </w:rPr>
        <w:lastRenderedPageBreak/>
        <w:t>j - количество подпрограмм.</w:t>
      </w:r>
    </w:p>
    <w:p w:rsidR="00FF0446" w:rsidRPr="007A19A9" w:rsidRDefault="00FF0446" w:rsidP="007A19A9">
      <w:pPr>
        <w:widowControl w:val="0"/>
        <w:autoSpaceDE w:val="0"/>
        <w:autoSpaceDN w:val="0"/>
        <w:adjustRightInd w:val="0"/>
        <w:spacing w:after="0"/>
        <w:ind w:firstLine="540"/>
        <w:jc w:val="both"/>
        <w:rPr>
          <w:rFonts w:ascii="Times New Roman" w:hAnsi="Times New Roman"/>
          <w:sz w:val="28"/>
          <w:szCs w:val="28"/>
        </w:rPr>
      </w:pPr>
    </w:p>
    <w:tbl>
      <w:tblPr>
        <w:tblStyle w:val="a5"/>
        <w:tblW w:w="5000" w:type="pct"/>
        <w:tblLayout w:type="fixed"/>
        <w:tblLook w:val="04A0"/>
      </w:tblPr>
      <w:tblGrid>
        <w:gridCol w:w="3956"/>
        <w:gridCol w:w="2955"/>
        <w:gridCol w:w="2376"/>
      </w:tblGrid>
      <w:tr w:rsidR="00FF0446" w:rsidRPr="007A19A9" w:rsidTr="00693FD7">
        <w:tc>
          <w:tcPr>
            <w:tcW w:w="2130" w:type="pct"/>
          </w:tcPr>
          <w:p w:rsidR="00FF0446" w:rsidRPr="000411E4" w:rsidRDefault="00FF0446" w:rsidP="007A19A9">
            <w:pPr>
              <w:pStyle w:val="ConsPlusNormal"/>
              <w:spacing w:line="276" w:lineRule="auto"/>
              <w:ind w:firstLine="0"/>
              <w:jc w:val="both"/>
              <w:rPr>
                <w:rFonts w:ascii="Times New Roman" w:hAnsi="Times New Roman" w:cs="Times New Roman"/>
                <w:sz w:val="24"/>
                <w:szCs w:val="24"/>
              </w:rPr>
            </w:pPr>
            <w:r w:rsidRPr="000411E4">
              <w:rPr>
                <w:rFonts w:ascii="Times New Roman" w:hAnsi="Times New Roman" w:cs="Times New Roman"/>
                <w:sz w:val="24"/>
                <w:szCs w:val="24"/>
              </w:rPr>
              <w:t>Наименование подпрограмм</w:t>
            </w:r>
          </w:p>
        </w:tc>
        <w:tc>
          <w:tcPr>
            <w:tcW w:w="1591" w:type="pct"/>
          </w:tcPr>
          <w:p w:rsidR="00FF0446" w:rsidRPr="000411E4" w:rsidRDefault="00FF0446" w:rsidP="00733293">
            <w:pPr>
              <w:pStyle w:val="ConsPlusNormal"/>
              <w:spacing w:line="276" w:lineRule="auto"/>
              <w:ind w:firstLine="540"/>
              <w:rPr>
                <w:rFonts w:ascii="Times New Roman" w:hAnsi="Times New Roman" w:cs="Times New Roman"/>
                <w:sz w:val="24"/>
                <w:szCs w:val="24"/>
              </w:rPr>
            </w:pPr>
            <w:r w:rsidRPr="000411E4">
              <w:rPr>
                <w:rFonts w:ascii="Times New Roman" w:hAnsi="Times New Roman" w:cs="Times New Roman"/>
                <w:sz w:val="24"/>
                <w:szCs w:val="24"/>
              </w:rPr>
              <w:t>Объем фактических расходов на реализацию муниципальной программы в 20</w:t>
            </w:r>
            <w:r w:rsidR="00DD0D28" w:rsidRPr="000411E4">
              <w:rPr>
                <w:rFonts w:ascii="Times New Roman" w:hAnsi="Times New Roman" w:cs="Times New Roman"/>
                <w:sz w:val="24"/>
                <w:szCs w:val="24"/>
              </w:rPr>
              <w:t>2</w:t>
            </w:r>
            <w:r w:rsidR="00733293" w:rsidRPr="000411E4">
              <w:rPr>
                <w:rFonts w:ascii="Times New Roman" w:hAnsi="Times New Roman" w:cs="Times New Roman"/>
                <w:sz w:val="24"/>
                <w:szCs w:val="24"/>
              </w:rPr>
              <w:t>2</w:t>
            </w:r>
            <w:r w:rsidRPr="000411E4">
              <w:rPr>
                <w:rFonts w:ascii="Times New Roman" w:hAnsi="Times New Roman" w:cs="Times New Roman"/>
                <w:sz w:val="24"/>
                <w:szCs w:val="24"/>
              </w:rPr>
              <w:t xml:space="preserve"> году (кассовый расход)</w:t>
            </w:r>
          </w:p>
        </w:tc>
        <w:tc>
          <w:tcPr>
            <w:tcW w:w="1279" w:type="pct"/>
          </w:tcPr>
          <w:p w:rsidR="00FF0446" w:rsidRPr="000411E4" w:rsidRDefault="00FF0446" w:rsidP="007A19A9">
            <w:pPr>
              <w:pStyle w:val="ConsPlusNormal"/>
              <w:spacing w:line="276" w:lineRule="auto"/>
              <w:ind w:firstLine="540"/>
              <w:jc w:val="both"/>
              <w:rPr>
                <w:rFonts w:ascii="Times New Roman" w:hAnsi="Times New Roman" w:cs="Times New Roman"/>
                <w:sz w:val="24"/>
                <w:szCs w:val="24"/>
                <w:lang w:val="en-US"/>
              </w:rPr>
            </w:pPr>
            <w:r w:rsidRPr="000411E4">
              <w:rPr>
                <w:rFonts w:ascii="Times New Roman" w:hAnsi="Times New Roman" w:cs="Times New Roman"/>
                <w:sz w:val="24"/>
                <w:szCs w:val="24"/>
              </w:rPr>
              <w:t xml:space="preserve">Коэффициент значимости подпрограммы, </w:t>
            </w:r>
            <w:proofErr w:type="spellStart"/>
            <w:r w:rsidRPr="000411E4">
              <w:rPr>
                <w:rFonts w:ascii="Times New Roman" w:hAnsi="Times New Roman" w:cs="Times New Roman"/>
                <w:sz w:val="24"/>
                <w:szCs w:val="24"/>
                <w:lang w:val="en-US"/>
              </w:rPr>
              <w:t>kj</w:t>
            </w:r>
            <w:proofErr w:type="spellEnd"/>
          </w:p>
        </w:tc>
      </w:tr>
      <w:tr w:rsidR="00FF0446" w:rsidRPr="007A19A9" w:rsidTr="00693FD7">
        <w:tc>
          <w:tcPr>
            <w:tcW w:w="2130" w:type="pct"/>
          </w:tcPr>
          <w:p w:rsidR="00FF0446" w:rsidRPr="000411E4" w:rsidRDefault="00FF0446" w:rsidP="007A19A9">
            <w:pPr>
              <w:pStyle w:val="ConsPlusNormal"/>
              <w:spacing w:line="276" w:lineRule="auto"/>
              <w:ind w:firstLine="0"/>
              <w:jc w:val="both"/>
              <w:rPr>
                <w:rFonts w:ascii="Times New Roman" w:hAnsi="Times New Roman" w:cs="Times New Roman"/>
                <w:sz w:val="24"/>
                <w:szCs w:val="24"/>
              </w:rPr>
            </w:pPr>
            <w:r w:rsidRPr="000411E4">
              <w:rPr>
                <w:rFonts w:ascii="Times New Roman" w:hAnsi="Times New Roman" w:cs="Times New Roman"/>
                <w:b/>
                <w:bCs/>
                <w:sz w:val="24"/>
                <w:szCs w:val="24"/>
              </w:rPr>
              <w:t xml:space="preserve">Муниципальная программа  </w:t>
            </w:r>
            <w:r w:rsidR="00001800" w:rsidRPr="000411E4">
              <w:rPr>
                <w:rFonts w:ascii="Times New Roman" w:hAnsi="Times New Roman" w:cs="Times New Roman"/>
                <w:b/>
                <w:sz w:val="24"/>
                <w:szCs w:val="24"/>
              </w:rPr>
              <w:t>«</w:t>
            </w:r>
            <w:r w:rsidR="00001800" w:rsidRPr="000411E4">
              <w:rPr>
                <w:rFonts w:ascii="Times New Roman" w:hAnsi="Times New Roman" w:cs="Times New Roman"/>
                <w:b/>
                <w:color w:val="000000"/>
                <w:sz w:val="24"/>
                <w:szCs w:val="24"/>
              </w:rPr>
              <w:t xml:space="preserve">Повышение  эффективности развития молодежной политики и совершенствование системы оздоровления и отдыха детей в </w:t>
            </w:r>
            <w:r w:rsidR="00001800" w:rsidRPr="000411E4">
              <w:rPr>
                <w:rStyle w:val="a6"/>
                <w:rFonts w:ascii="Times New Roman" w:hAnsi="Times New Roman"/>
                <w:color w:val="000000"/>
                <w:sz w:val="24"/>
                <w:szCs w:val="24"/>
              </w:rPr>
              <w:t>Пристенском районе Курской области</w:t>
            </w:r>
            <w:r w:rsidR="00001800" w:rsidRPr="000411E4">
              <w:rPr>
                <w:rFonts w:ascii="Times New Roman" w:hAnsi="Times New Roman" w:cs="Times New Roman"/>
                <w:b/>
                <w:color w:val="000000"/>
                <w:sz w:val="24"/>
                <w:szCs w:val="24"/>
              </w:rPr>
              <w:t xml:space="preserve"> на 2020-2022 годы</w:t>
            </w:r>
            <w:r w:rsidR="00001800" w:rsidRPr="000411E4">
              <w:rPr>
                <w:rStyle w:val="a6"/>
                <w:rFonts w:ascii="Times New Roman" w:hAnsi="Times New Roman"/>
                <w:b w:val="0"/>
                <w:color w:val="000000"/>
                <w:sz w:val="24"/>
                <w:szCs w:val="24"/>
              </w:rPr>
              <w:t>»</w:t>
            </w:r>
          </w:p>
        </w:tc>
        <w:tc>
          <w:tcPr>
            <w:tcW w:w="1591" w:type="pct"/>
          </w:tcPr>
          <w:p w:rsidR="00FF0446" w:rsidRPr="000411E4" w:rsidRDefault="00D044B6" w:rsidP="007A19A9">
            <w:pPr>
              <w:pStyle w:val="ConsPlusNormal"/>
              <w:spacing w:line="276" w:lineRule="auto"/>
              <w:ind w:firstLine="540"/>
              <w:jc w:val="both"/>
              <w:rPr>
                <w:rFonts w:ascii="Times New Roman" w:hAnsi="Times New Roman" w:cs="Times New Roman"/>
                <w:sz w:val="24"/>
                <w:szCs w:val="24"/>
              </w:rPr>
            </w:pPr>
            <w:r w:rsidRPr="000411E4">
              <w:rPr>
                <w:rFonts w:ascii="Times New Roman" w:hAnsi="Times New Roman" w:cs="Times New Roman"/>
                <w:sz w:val="24"/>
                <w:szCs w:val="24"/>
              </w:rPr>
              <w:t>5535,1</w:t>
            </w:r>
          </w:p>
        </w:tc>
        <w:tc>
          <w:tcPr>
            <w:tcW w:w="1279" w:type="pct"/>
          </w:tcPr>
          <w:p w:rsidR="00FF0446" w:rsidRPr="000411E4" w:rsidRDefault="00FF0446" w:rsidP="007A19A9">
            <w:pPr>
              <w:pStyle w:val="ConsPlusNormal"/>
              <w:spacing w:line="276" w:lineRule="auto"/>
              <w:ind w:firstLine="540"/>
              <w:jc w:val="both"/>
              <w:rPr>
                <w:rFonts w:ascii="Times New Roman" w:hAnsi="Times New Roman" w:cs="Times New Roman"/>
                <w:sz w:val="24"/>
                <w:szCs w:val="24"/>
              </w:rPr>
            </w:pPr>
            <w:r w:rsidRPr="000411E4">
              <w:rPr>
                <w:rFonts w:ascii="Times New Roman" w:hAnsi="Times New Roman" w:cs="Times New Roman"/>
                <w:sz w:val="24"/>
                <w:szCs w:val="24"/>
              </w:rPr>
              <w:t>1</w:t>
            </w:r>
          </w:p>
        </w:tc>
      </w:tr>
      <w:tr w:rsidR="00FF0446" w:rsidRPr="007A19A9" w:rsidTr="00693FD7">
        <w:tc>
          <w:tcPr>
            <w:tcW w:w="2130" w:type="pct"/>
          </w:tcPr>
          <w:p w:rsidR="00FF0446" w:rsidRPr="007D3488" w:rsidRDefault="00FF0446" w:rsidP="007A19A9">
            <w:pPr>
              <w:pStyle w:val="ConsPlusNormal"/>
              <w:spacing w:line="276" w:lineRule="auto"/>
              <w:ind w:firstLine="0"/>
              <w:jc w:val="both"/>
              <w:rPr>
                <w:rFonts w:ascii="Times New Roman" w:hAnsi="Times New Roman" w:cs="Times New Roman"/>
                <w:bCs/>
                <w:i/>
                <w:sz w:val="24"/>
                <w:szCs w:val="24"/>
              </w:rPr>
            </w:pPr>
            <w:r w:rsidRPr="007D3488">
              <w:rPr>
                <w:rFonts w:ascii="Times New Roman" w:hAnsi="Times New Roman" w:cs="Times New Roman"/>
                <w:bCs/>
                <w:i/>
                <w:sz w:val="24"/>
                <w:szCs w:val="24"/>
              </w:rPr>
              <w:t>в том числе:</w:t>
            </w:r>
          </w:p>
        </w:tc>
        <w:tc>
          <w:tcPr>
            <w:tcW w:w="1591" w:type="pct"/>
          </w:tcPr>
          <w:p w:rsidR="00FF0446" w:rsidRPr="000411E4" w:rsidRDefault="00FF0446" w:rsidP="007A19A9">
            <w:pPr>
              <w:pStyle w:val="ConsPlusNormal"/>
              <w:spacing w:line="276" w:lineRule="auto"/>
              <w:ind w:firstLine="540"/>
              <w:jc w:val="both"/>
              <w:rPr>
                <w:rFonts w:ascii="Times New Roman" w:hAnsi="Times New Roman" w:cs="Times New Roman"/>
                <w:sz w:val="24"/>
                <w:szCs w:val="24"/>
              </w:rPr>
            </w:pPr>
          </w:p>
        </w:tc>
        <w:tc>
          <w:tcPr>
            <w:tcW w:w="1279" w:type="pct"/>
          </w:tcPr>
          <w:p w:rsidR="00FF0446" w:rsidRPr="000411E4" w:rsidRDefault="00FF0446" w:rsidP="007A19A9">
            <w:pPr>
              <w:pStyle w:val="ConsPlusNormal"/>
              <w:spacing w:line="276" w:lineRule="auto"/>
              <w:ind w:firstLine="540"/>
              <w:jc w:val="both"/>
              <w:rPr>
                <w:rFonts w:ascii="Times New Roman" w:hAnsi="Times New Roman" w:cs="Times New Roman"/>
                <w:sz w:val="24"/>
                <w:szCs w:val="24"/>
              </w:rPr>
            </w:pPr>
          </w:p>
        </w:tc>
      </w:tr>
      <w:tr w:rsidR="00FF0446" w:rsidRPr="007A19A9" w:rsidTr="00693FD7">
        <w:tc>
          <w:tcPr>
            <w:tcW w:w="2130" w:type="pct"/>
          </w:tcPr>
          <w:p w:rsidR="00FF0446" w:rsidRPr="000411E4" w:rsidRDefault="00FF0446" w:rsidP="007A19A9">
            <w:pPr>
              <w:pStyle w:val="ConsPlusNormal"/>
              <w:spacing w:line="276" w:lineRule="auto"/>
              <w:ind w:firstLine="0"/>
              <w:jc w:val="center"/>
              <w:rPr>
                <w:rFonts w:ascii="Times New Roman" w:hAnsi="Times New Roman" w:cs="Times New Roman"/>
                <w:sz w:val="24"/>
                <w:szCs w:val="24"/>
              </w:rPr>
            </w:pPr>
            <w:r w:rsidRPr="000411E4">
              <w:rPr>
                <w:rFonts w:ascii="Times New Roman" w:hAnsi="Times New Roman" w:cs="Times New Roman"/>
                <w:iCs/>
                <w:sz w:val="24"/>
                <w:szCs w:val="24"/>
              </w:rPr>
              <w:t>Подпрограмма 1 «Повышение эффективности реализации молодежной политики в Пристенском районе Курской области»</w:t>
            </w:r>
          </w:p>
        </w:tc>
        <w:tc>
          <w:tcPr>
            <w:tcW w:w="1591" w:type="pct"/>
          </w:tcPr>
          <w:p w:rsidR="00FF0446" w:rsidRPr="000411E4" w:rsidRDefault="00733293" w:rsidP="007A19A9">
            <w:pPr>
              <w:pStyle w:val="ConsPlusNormal"/>
              <w:spacing w:line="276" w:lineRule="auto"/>
              <w:ind w:firstLine="0"/>
              <w:jc w:val="both"/>
              <w:rPr>
                <w:rFonts w:ascii="Times New Roman" w:hAnsi="Times New Roman" w:cs="Times New Roman"/>
                <w:sz w:val="24"/>
                <w:szCs w:val="24"/>
              </w:rPr>
            </w:pPr>
            <w:r w:rsidRPr="000411E4">
              <w:rPr>
                <w:rFonts w:ascii="Times New Roman" w:hAnsi="Times New Roman" w:cs="Times New Roman"/>
                <w:sz w:val="24"/>
                <w:szCs w:val="24"/>
              </w:rPr>
              <w:t>394,516</w:t>
            </w:r>
          </w:p>
        </w:tc>
        <w:tc>
          <w:tcPr>
            <w:tcW w:w="1279" w:type="pct"/>
          </w:tcPr>
          <w:p w:rsidR="00B25E6C" w:rsidRPr="000411E4" w:rsidRDefault="000411E4" w:rsidP="007A19A9">
            <w:pPr>
              <w:pStyle w:val="ConsPlusNormal"/>
              <w:spacing w:line="276" w:lineRule="auto"/>
              <w:ind w:firstLine="0"/>
              <w:jc w:val="both"/>
              <w:rPr>
                <w:rFonts w:ascii="Times New Roman" w:hAnsi="Times New Roman" w:cs="Times New Roman"/>
                <w:sz w:val="24"/>
                <w:szCs w:val="24"/>
              </w:rPr>
            </w:pPr>
            <w:r w:rsidRPr="000411E4">
              <w:rPr>
                <w:rFonts w:ascii="Times New Roman" w:hAnsi="Times New Roman" w:cs="Times New Roman"/>
                <w:sz w:val="24"/>
                <w:szCs w:val="24"/>
              </w:rPr>
              <w:t>1</w:t>
            </w:r>
          </w:p>
        </w:tc>
      </w:tr>
      <w:tr w:rsidR="00FF0446" w:rsidRPr="007A19A9" w:rsidTr="00693FD7">
        <w:tc>
          <w:tcPr>
            <w:tcW w:w="2130" w:type="pct"/>
          </w:tcPr>
          <w:p w:rsidR="00FF0446" w:rsidRPr="000411E4" w:rsidRDefault="00FF0446" w:rsidP="007A19A9">
            <w:pPr>
              <w:pStyle w:val="ConsPlusNormal"/>
              <w:spacing w:line="276" w:lineRule="auto"/>
              <w:ind w:firstLine="0"/>
              <w:jc w:val="center"/>
              <w:rPr>
                <w:rFonts w:ascii="Times New Roman" w:hAnsi="Times New Roman" w:cs="Times New Roman"/>
                <w:sz w:val="24"/>
                <w:szCs w:val="24"/>
              </w:rPr>
            </w:pPr>
            <w:r w:rsidRPr="000411E4">
              <w:rPr>
                <w:rFonts w:ascii="Times New Roman" w:hAnsi="Times New Roman" w:cs="Times New Roman"/>
                <w:iCs/>
                <w:sz w:val="24"/>
                <w:szCs w:val="24"/>
              </w:rPr>
              <w:t xml:space="preserve">Подпрограмма </w:t>
            </w:r>
            <w:r w:rsidR="00DD0D28" w:rsidRPr="000411E4">
              <w:rPr>
                <w:rFonts w:ascii="Times New Roman" w:hAnsi="Times New Roman" w:cs="Times New Roman"/>
                <w:iCs/>
                <w:sz w:val="24"/>
                <w:szCs w:val="24"/>
              </w:rPr>
              <w:t>2</w:t>
            </w:r>
            <w:r w:rsidRPr="000411E4">
              <w:rPr>
                <w:rFonts w:ascii="Times New Roman" w:hAnsi="Times New Roman" w:cs="Times New Roman"/>
                <w:iCs/>
                <w:sz w:val="24"/>
                <w:szCs w:val="24"/>
              </w:rPr>
              <w:t xml:space="preserve"> «Оздоровление и отдых детей Пристенского района Курской области»</w:t>
            </w:r>
          </w:p>
        </w:tc>
        <w:tc>
          <w:tcPr>
            <w:tcW w:w="1591" w:type="pct"/>
          </w:tcPr>
          <w:p w:rsidR="00FF0446" w:rsidRPr="000411E4" w:rsidRDefault="00733293" w:rsidP="007A19A9">
            <w:pPr>
              <w:pStyle w:val="ConsPlusNormal"/>
              <w:spacing w:line="276" w:lineRule="auto"/>
              <w:ind w:firstLine="0"/>
              <w:jc w:val="both"/>
              <w:rPr>
                <w:rFonts w:ascii="Times New Roman" w:hAnsi="Times New Roman" w:cs="Times New Roman"/>
                <w:sz w:val="24"/>
                <w:szCs w:val="24"/>
              </w:rPr>
            </w:pPr>
            <w:r w:rsidRPr="000411E4">
              <w:rPr>
                <w:rFonts w:ascii="Times New Roman" w:hAnsi="Times New Roman" w:cs="Times New Roman"/>
                <w:sz w:val="24"/>
                <w:szCs w:val="24"/>
              </w:rPr>
              <w:t>5140,610</w:t>
            </w:r>
          </w:p>
          <w:p w:rsidR="00F04593" w:rsidRPr="000411E4" w:rsidRDefault="00F04593" w:rsidP="007A19A9">
            <w:pPr>
              <w:pStyle w:val="ConsPlusNormal"/>
              <w:spacing w:line="276" w:lineRule="auto"/>
              <w:ind w:firstLine="0"/>
              <w:jc w:val="both"/>
              <w:rPr>
                <w:rFonts w:ascii="Times New Roman" w:hAnsi="Times New Roman" w:cs="Times New Roman"/>
                <w:sz w:val="24"/>
                <w:szCs w:val="24"/>
              </w:rPr>
            </w:pPr>
          </w:p>
        </w:tc>
        <w:tc>
          <w:tcPr>
            <w:tcW w:w="1279" w:type="pct"/>
          </w:tcPr>
          <w:p w:rsidR="00B25E6C" w:rsidRPr="000411E4" w:rsidRDefault="00D044B6" w:rsidP="007A19A9">
            <w:pPr>
              <w:pStyle w:val="ConsPlusNormal"/>
              <w:spacing w:line="276" w:lineRule="auto"/>
              <w:ind w:firstLine="0"/>
              <w:jc w:val="both"/>
              <w:rPr>
                <w:rFonts w:ascii="Times New Roman" w:hAnsi="Times New Roman" w:cs="Times New Roman"/>
                <w:sz w:val="24"/>
                <w:szCs w:val="24"/>
              </w:rPr>
            </w:pPr>
            <w:r w:rsidRPr="000411E4">
              <w:rPr>
                <w:rFonts w:ascii="Times New Roman" w:hAnsi="Times New Roman" w:cs="Times New Roman"/>
                <w:sz w:val="24"/>
                <w:szCs w:val="24"/>
              </w:rPr>
              <w:t>0,93</w:t>
            </w:r>
          </w:p>
        </w:tc>
      </w:tr>
    </w:tbl>
    <w:p w:rsidR="00FF0446" w:rsidRPr="007A19A9" w:rsidRDefault="002F5906" w:rsidP="007A19A9">
      <w:pPr>
        <w:pStyle w:val="ConsPlusNormal"/>
        <w:spacing w:line="276" w:lineRule="auto"/>
        <w:ind w:firstLine="540"/>
        <w:jc w:val="both"/>
        <w:rPr>
          <w:rFonts w:ascii="Times New Roman" w:hAnsi="Times New Roman" w:cs="Times New Roman"/>
          <w:sz w:val="28"/>
          <w:szCs w:val="28"/>
        </w:rPr>
      </w:pPr>
      <w:r w:rsidRPr="007A19A9">
        <w:rPr>
          <w:rFonts w:ascii="Times New Roman" w:hAnsi="Times New Roman" w:cs="Times New Roman"/>
          <w:sz w:val="28"/>
          <w:szCs w:val="28"/>
        </w:rPr>
        <w:t>ЭРгп=0,5*</w:t>
      </w:r>
      <w:r w:rsidR="00407304" w:rsidRPr="007A19A9">
        <w:rPr>
          <w:rFonts w:ascii="Times New Roman" w:hAnsi="Times New Roman" w:cs="Times New Roman"/>
          <w:sz w:val="28"/>
          <w:szCs w:val="28"/>
        </w:rPr>
        <w:t>1</w:t>
      </w:r>
      <w:r w:rsidRPr="007A19A9">
        <w:rPr>
          <w:rFonts w:ascii="Times New Roman" w:hAnsi="Times New Roman" w:cs="Times New Roman"/>
          <w:sz w:val="28"/>
          <w:szCs w:val="28"/>
        </w:rPr>
        <w:t xml:space="preserve"> +</w:t>
      </w:r>
      <w:r w:rsidR="00BD4314">
        <w:rPr>
          <w:rFonts w:ascii="Times New Roman" w:hAnsi="Times New Roman" w:cs="Times New Roman"/>
          <w:sz w:val="28"/>
          <w:szCs w:val="28"/>
        </w:rPr>
        <w:t>(</w:t>
      </w:r>
      <w:r w:rsidRPr="007A19A9">
        <w:rPr>
          <w:rFonts w:ascii="Times New Roman" w:hAnsi="Times New Roman" w:cs="Times New Roman"/>
          <w:sz w:val="28"/>
          <w:szCs w:val="28"/>
        </w:rPr>
        <w:t xml:space="preserve"> 0,5*(1,0*</w:t>
      </w:r>
      <w:r w:rsidR="00BD4314">
        <w:rPr>
          <w:rFonts w:ascii="Times New Roman" w:hAnsi="Times New Roman" w:cs="Times New Roman"/>
          <w:sz w:val="28"/>
          <w:szCs w:val="28"/>
        </w:rPr>
        <w:t>1</w:t>
      </w:r>
      <w:r w:rsidR="00443EAD">
        <w:rPr>
          <w:rFonts w:ascii="Times New Roman" w:hAnsi="Times New Roman" w:cs="Times New Roman"/>
          <w:sz w:val="28"/>
          <w:szCs w:val="28"/>
        </w:rPr>
        <w:t xml:space="preserve">) </w:t>
      </w:r>
      <w:r w:rsidR="00D044B6">
        <w:rPr>
          <w:rFonts w:ascii="Times New Roman" w:hAnsi="Times New Roman" w:cs="Times New Roman"/>
          <w:sz w:val="28"/>
          <w:szCs w:val="28"/>
        </w:rPr>
        <w:t>+</w:t>
      </w:r>
      <w:r w:rsidR="00BD4314">
        <w:rPr>
          <w:rFonts w:ascii="Times New Roman" w:hAnsi="Times New Roman" w:cs="Times New Roman"/>
          <w:sz w:val="28"/>
          <w:szCs w:val="28"/>
        </w:rPr>
        <w:t>0,5(</w:t>
      </w:r>
      <w:r w:rsidR="00D044B6">
        <w:rPr>
          <w:rFonts w:ascii="Times New Roman" w:hAnsi="Times New Roman" w:cs="Times New Roman"/>
          <w:sz w:val="28"/>
          <w:szCs w:val="28"/>
        </w:rPr>
        <w:t>1,0*</w:t>
      </w:r>
      <w:r w:rsidR="00B25E6C">
        <w:rPr>
          <w:rFonts w:ascii="Times New Roman" w:hAnsi="Times New Roman" w:cs="Times New Roman"/>
          <w:sz w:val="28"/>
          <w:szCs w:val="28"/>
        </w:rPr>
        <w:t>0,</w:t>
      </w:r>
      <w:r w:rsidR="00D044B6">
        <w:rPr>
          <w:rFonts w:ascii="Times New Roman" w:hAnsi="Times New Roman" w:cs="Times New Roman"/>
          <w:sz w:val="28"/>
          <w:szCs w:val="28"/>
        </w:rPr>
        <w:t>93</w:t>
      </w:r>
      <w:r w:rsidR="003F63F3" w:rsidRPr="007A19A9">
        <w:rPr>
          <w:rFonts w:ascii="Times New Roman" w:hAnsi="Times New Roman" w:cs="Times New Roman"/>
          <w:sz w:val="28"/>
          <w:szCs w:val="28"/>
        </w:rPr>
        <w:t>)</w:t>
      </w:r>
      <w:r w:rsidR="000411E4">
        <w:rPr>
          <w:rFonts w:ascii="Times New Roman" w:hAnsi="Times New Roman" w:cs="Times New Roman"/>
          <w:sz w:val="28"/>
          <w:szCs w:val="28"/>
        </w:rPr>
        <w:t xml:space="preserve"> </w:t>
      </w:r>
      <w:r w:rsidR="003F63F3" w:rsidRPr="007A19A9">
        <w:rPr>
          <w:rFonts w:ascii="Times New Roman" w:hAnsi="Times New Roman" w:cs="Times New Roman"/>
          <w:sz w:val="28"/>
          <w:szCs w:val="28"/>
        </w:rPr>
        <w:t>=</w:t>
      </w:r>
      <w:r w:rsidR="000411E4">
        <w:rPr>
          <w:rFonts w:ascii="Times New Roman" w:hAnsi="Times New Roman" w:cs="Times New Roman"/>
          <w:sz w:val="28"/>
          <w:szCs w:val="28"/>
        </w:rPr>
        <w:t xml:space="preserve"> 0,98</w:t>
      </w:r>
    </w:p>
    <w:p w:rsidR="00603210" w:rsidRDefault="00603210" w:rsidP="00603210">
      <w:pPr>
        <w:pStyle w:val="a7"/>
        <w:spacing w:after="195" w:afterAutospacing="0"/>
        <w:ind w:firstLine="720"/>
        <w:jc w:val="both"/>
      </w:pPr>
      <w:r>
        <w:rPr>
          <w:sz w:val="28"/>
          <w:szCs w:val="28"/>
        </w:rPr>
        <w:t xml:space="preserve">Значение показателя составило </w:t>
      </w:r>
      <w:r w:rsidR="00D044B6">
        <w:rPr>
          <w:sz w:val="28"/>
          <w:szCs w:val="28"/>
        </w:rPr>
        <w:t xml:space="preserve">более </w:t>
      </w:r>
      <w:r w:rsidR="000411E4">
        <w:rPr>
          <w:sz w:val="28"/>
          <w:szCs w:val="28"/>
        </w:rPr>
        <w:t>0,98</w:t>
      </w:r>
      <w:r>
        <w:rPr>
          <w:sz w:val="28"/>
          <w:szCs w:val="28"/>
        </w:rPr>
        <w:t xml:space="preserve">, следовательно, эффективность реализации муниципальной программы Пристенского района Курской области </w:t>
      </w:r>
      <w:r w:rsidRPr="00603210">
        <w:rPr>
          <w:sz w:val="28"/>
          <w:szCs w:val="28"/>
        </w:rPr>
        <w:t>«</w:t>
      </w:r>
      <w:r w:rsidRPr="00603210">
        <w:rPr>
          <w:color w:val="000000"/>
          <w:sz w:val="28"/>
          <w:szCs w:val="28"/>
        </w:rPr>
        <w:t xml:space="preserve">Повышение  эффективности развития молодежной политики и совершенствование системы оздоровления и отдыха детей в </w:t>
      </w:r>
      <w:r w:rsidRPr="00603210">
        <w:rPr>
          <w:rStyle w:val="a6"/>
          <w:b w:val="0"/>
          <w:color w:val="000000"/>
          <w:sz w:val="28"/>
          <w:szCs w:val="28"/>
        </w:rPr>
        <w:t>Пристенском районе Курской области</w:t>
      </w:r>
      <w:r w:rsidRPr="00603210">
        <w:rPr>
          <w:b/>
          <w:color w:val="000000"/>
          <w:sz w:val="28"/>
          <w:szCs w:val="28"/>
        </w:rPr>
        <w:t xml:space="preserve"> </w:t>
      </w:r>
      <w:r w:rsidRPr="00603210">
        <w:rPr>
          <w:color w:val="000000"/>
          <w:sz w:val="28"/>
          <w:szCs w:val="28"/>
        </w:rPr>
        <w:t>на 2020-2022 годы</w:t>
      </w:r>
      <w:r w:rsidRPr="00603210">
        <w:rPr>
          <w:rStyle w:val="a6"/>
          <w:color w:val="000000"/>
          <w:sz w:val="28"/>
          <w:szCs w:val="28"/>
        </w:rPr>
        <w:t xml:space="preserve">»  </w:t>
      </w:r>
      <w:r>
        <w:rPr>
          <w:sz w:val="28"/>
          <w:szCs w:val="28"/>
        </w:rPr>
        <w:t xml:space="preserve">признается высокой. Цели и задачи поставленные в муниципальной программе выполнены в полном объеме. </w:t>
      </w:r>
    </w:p>
    <w:p w:rsidR="00603210" w:rsidRDefault="00603210" w:rsidP="00603210">
      <w:pPr>
        <w:pStyle w:val="a7"/>
        <w:spacing w:after="195" w:afterAutospacing="0"/>
        <w:jc w:val="both"/>
      </w:pPr>
      <w:r>
        <w:rPr>
          <w:b/>
          <w:bCs/>
          <w:sz w:val="28"/>
          <w:szCs w:val="28"/>
        </w:rPr>
        <w:t>Предложение</w:t>
      </w:r>
      <w:r>
        <w:rPr>
          <w:sz w:val="28"/>
          <w:szCs w:val="28"/>
        </w:rPr>
        <w:t>: продолжить реализацию мероприятий муниципальной программы «</w:t>
      </w:r>
      <w:r w:rsidRPr="00603210">
        <w:rPr>
          <w:color w:val="000000"/>
          <w:sz w:val="28"/>
          <w:szCs w:val="28"/>
        </w:rPr>
        <w:t xml:space="preserve">Повышение  эффективности развития молодежной политики и совершенствование системы оздоровления и отдыха детей в </w:t>
      </w:r>
      <w:r w:rsidRPr="00603210">
        <w:rPr>
          <w:rStyle w:val="a6"/>
          <w:b w:val="0"/>
          <w:color w:val="000000"/>
          <w:sz w:val="28"/>
          <w:szCs w:val="28"/>
        </w:rPr>
        <w:t>Пристенском районе Курской области</w:t>
      </w:r>
      <w:r w:rsidRPr="00603210">
        <w:rPr>
          <w:b/>
          <w:color w:val="000000"/>
          <w:sz w:val="28"/>
          <w:szCs w:val="28"/>
        </w:rPr>
        <w:t xml:space="preserve"> </w:t>
      </w:r>
      <w:r w:rsidRPr="00603210">
        <w:rPr>
          <w:color w:val="000000"/>
          <w:sz w:val="28"/>
          <w:szCs w:val="28"/>
        </w:rPr>
        <w:t>на 202</w:t>
      </w:r>
      <w:r w:rsidR="00C4422C">
        <w:rPr>
          <w:color w:val="000000"/>
          <w:sz w:val="28"/>
          <w:szCs w:val="28"/>
        </w:rPr>
        <w:t>3</w:t>
      </w:r>
      <w:r w:rsidRPr="00603210">
        <w:rPr>
          <w:color w:val="000000"/>
          <w:sz w:val="28"/>
          <w:szCs w:val="28"/>
        </w:rPr>
        <w:t>-202</w:t>
      </w:r>
      <w:r w:rsidR="00C4422C">
        <w:rPr>
          <w:color w:val="000000"/>
          <w:sz w:val="28"/>
          <w:szCs w:val="28"/>
        </w:rPr>
        <w:t>7</w:t>
      </w:r>
      <w:r w:rsidRPr="00603210">
        <w:rPr>
          <w:color w:val="000000"/>
          <w:sz w:val="28"/>
          <w:szCs w:val="28"/>
        </w:rPr>
        <w:t xml:space="preserve"> годы</w:t>
      </w:r>
      <w:r w:rsidRPr="00603210">
        <w:rPr>
          <w:rStyle w:val="a6"/>
          <w:color w:val="000000"/>
          <w:sz w:val="28"/>
          <w:szCs w:val="28"/>
        </w:rPr>
        <w:t xml:space="preserve">»  </w:t>
      </w:r>
      <w:r>
        <w:rPr>
          <w:sz w:val="28"/>
          <w:szCs w:val="28"/>
        </w:rPr>
        <w:t>в 202</w:t>
      </w:r>
      <w:r w:rsidR="00C4422C">
        <w:rPr>
          <w:sz w:val="28"/>
          <w:szCs w:val="28"/>
        </w:rPr>
        <w:t>3</w:t>
      </w:r>
      <w:r>
        <w:rPr>
          <w:sz w:val="28"/>
          <w:szCs w:val="28"/>
        </w:rPr>
        <w:t xml:space="preserve"> году.</w:t>
      </w:r>
    </w:p>
    <w:p w:rsidR="00B8721E" w:rsidRPr="007A19A9" w:rsidRDefault="00B8721E" w:rsidP="007A19A9">
      <w:pPr>
        <w:pStyle w:val="ConsPlusNormal"/>
        <w:spacing w:line="276" w:lineRule="auto"/>
        <w:ind w:firstLine="540"/>
        <w:jc w:val="both"/>
        <w:rPr>
          <w:rFonts w:ascii="Times New Roman" w:hAnsi="Times New Roman" w:cs="Times New Roman"/>
          <w:sz w:val="28"/>
          <w:szCs w:val="28"/>
        </w:rPr>
      </w:pPr>
    </w:p>
    <w:sectPr w:rsidR="00B8721E" w:rsidRPr="007A19A9" w:rsidSect="007A19A9">
      <w:pgSz w:w="11906" w:h="16838"/>
      <w:pgMar w:top="1134" w:right="1134" w:bottom="11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charset w:val="CC"/>
    <w:family w:val="auto"/>
    <w:pitch w:val="default"/>
    <w:sig w:usb0="00000000" w:usb1="00000000" w:usb2="00000000" w:usb3="00000000" w:csb0="00000000"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20D1"/>
    <w:multiLevelType w:val="hybridMultilevel"/>
    <w:tmpl w:val="593829F4"/>
    <w:lvl w:ilvl="0" w:tplc="715A2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4F6204"/>
    <w:rsid w:val="00001800"/>
    <w:rsid w:val="00006C38"/>
    <w:rsid w:val="00036F76"/>
    <w:rsid w:val="000411E4"/>
    <w:rsid w:val="00042ABA"/>
    <w:rsid w:val="00053F7B"/>
    <w:rsid w:val="00054BA6"/>
    <w:rsid w:val="00060C9C"/>
    <w:rsid w:val="0009132A"/>
    <w:rsid w:val="0009448E"/>
    <w:rsid w:val="000C1F7A"/>
    <w:rsid w:val="000C33C1"/>
    <w:rsid w:val="000D7889"/>
    <w:rsid w:val="001133C3"/>
    <w:rsid w:val="00113E1B"/>
    <w:rsid w:val="001246FC"/>
    <w:rsid w:val="00131E83"/>
    <w:rsid w:val="00157A5E"/>
    <w:rsid w:val="0016540E"/>
    <w:rsid w:val="001723D6"/>
    <w:rsid w:val="00181BF3"/>
    <w:rsid w:val="001824C7"/>
    <w:rsid w:val="0018585F"/>
    <w:rsid w:val="001904BC"/>
    <w:rsid w:val="001B0223"/>
    <w:rsid w:val="001B6763"/>
    <w:rsid w:val="001C7360"/>
    <w:rsid w:val="001C7E20"/>
    <w:rsid w:val="001D019C"/>
    <w:rsid w:val="001E27F4"/>
    <w:rsid w:val="001F3125"/>
    <w:rsid w:val="001F3E34"/>
    <w:rsid w:val="002358EA"/>
    <w:rsid w:val="002368DB"/>
    <w:rsid w:val="002576A3"/>
    <w:rsid w:val="00276FB7"/>
    <w:rsid w:val="002771DC"/>
    <w:rsid w:val="0028349D"/>
    <w:rsid w:val="002E1912"/>
    <w:rsid w:val="002E297E"/>
    <w:rsid w:val="002E305E"/>
    <w:rsid w:val="002F33FE"/>
    <w:rsid w:val="002F4540"/>
    <w:rsid w:val="002F5906"/>
    <w:rsid w:val="00306225"/>
    <w:rsid w:val="00320A8E"/>
    <w:rsid w:val="00322FB0"/>
    <w:rsid w:val="0032644A"/>
    <w:rsid w:val="00333C0F"/>
    <w:rsid w:val="003425E8"/>
    <w:rsid w:val="0035195A"/>
    <w:rsid w:val="00356B1D"/>
    <w:rsid w:val="00364E46"/>
    <w:rsid w:val="00381AE7"/>
    <w:rsid w:val="00391D5A"/>
    <w:rsid w:val="00393194"/>
    <w:rsid w:val="00394CAC"/>
    <w:rsid w:val="003A6F5B"/>
    <w:rsid w:val="003A7FDA"/>
    <w:rsid w:val="003B36D0"/>
    <w:rsid w:val="003C0F91"/>
    <w:rsid w:val="003C1076"/>
    <w:rsid w:val="003C314C"/>
    <w:rsid w:val="003D1424"/>
    <w:rsid w:val="003F0C61"/>
    <w:rsid w:val="003F4FDB"/>
    <w:rsid w:val="003F63F3"/>
    <w:rsid w:val="003F7A85"/>
    <w:rsid w:val="00407304"/>
    <w:rsid w:val="00407F96"/>
    <w:rsid w:val="00413A23"/>
    <w:rsid w:val="00426363"/>
    <w:rsid w:val="0042693A"/>
    <w:rsid w:val="00426D41"/>
    <w:rsid w:val="00435591"/>
    <w:rsid w:val="00435934"/>
    <w:rsid w:val="00443BED"/>
    <w:rsid w:val="00443EAD"/>
    <w:rsid w:val="00446140"/>
    <w:rsid w:val="00447F08"/>
    <w:rsid w:val="004546B8"/>
    <w:rsid w:val="00460B37"/>
    <w:rsid w:val="004648CA"/>
    <w:rsid w:val="00467830"/>
    <w:rsid w:val="0047204F"/>
    <w:rsid w:val="00482E62"/>
    <w:rsid w:val="004841D9"/>
    <w:rsid w:val="0048506B"/>
    <w:rsid w:val="00492A4D"/>
    <w:rsid w:val="004B61B6"/>
    <w:rsid w:val="004C4C93"/>
    <w:rsid w:val="004C70E2"/>
    <w:rsid w:val="004F6204"/>
    <w:rsid w:val="00510D21"/>
    <w:rsid w:val="0051457F"/>
    <w:rsid w:val="005219A4"/>
    <w:rsid w:val="005231DC"/>
    <w:rsid w:val="00540785"/>
    <w:rsid w:val="0058196B"/>
    <w:rsid w:val="00587C5A"/>
    <w:rsid w:val="0059134E"/>
    <w:rsid w:val="005966E2"/>
    <w:rsid w:val="00597FE6"/>
    <w:rsid w:val="005B3300"/>
    <w:rsid w:val="005B3861"/>
    <w:rsid w:val="005B4E31"/>
    <w:rsid w:val="005B6A54"/>
    <w:rsid w:val="005B76C9"/>
    <w:rsid w:val="005D5443"/>
    <w:rsid w:val="005E1EE9"/>
    <w:rsid w:val="005E4A91"/>
    <w:rsid w:val="00603210"/>
    <w:rsid w:val="00603706"/>
    <w:rsid w:val="006116FB"/>
    <w:rsid w:val="0062192E"/>
    <w:rsid w:val="00621F01"/>
    <w:rsid w:val="00630E86"/>
    <w:rsid w:val="00636785"/>
    <w:rsid w:val="00645EBF"/>
    <w:rsid w:val="00650EC7"/>
    <w:rsid w:val="0066264A"/>
    <w:rsid w:val="00676BB2"/>
    <w:rsid w:val="00684C28"/>
    <w:rsid w:val="00693FD7"/>
    <w:rsid w:val="00694580"/>
    <w:rsid w:val="006A2DD8"/>
    <w:rsid w:val="006B0710"/>
    <w:rsid w:val="006C7964"/>
    <w:rsid w:val="006D7381"/>
    <w:rsid w:val="00704533"/>
    <w:rsid w:val="00706697"/>
    <w:rsid w:val="0071171D"/>
    <w:rsid w:val="0071171F"/>
    <w:rsid w:val="00723426"/>
    <w:rsid w:val="00726878"/>
    <w:rsid w:val="00727619"/>
    <w:rsid w:val="00732CCA"/>
    <w:rsid w:val="00733293"/>
    <w:rsid w:val="00742AE2"/>
    <w:rsid w:val="0076243E"/>
    <w:rsid w:val="0076661A"/>
    <w:rsid w:val="007721D7"/>
    <w:rsid w:val="007822F0"/>
    <w:rsid w:val="007847D2"/>
    <w:rsid w:val="007A19A9"/>
    <w:rsid w:val="007A2243"/>
    <w:rsid w:val="007A539D"/>
    <w:rsid w:val="007B665F"/>
    <w:rsid w:val="007C3370"/>
    <w:rsid w:val="007D3488"/>
    <w:rsid w:val="007E687B"/>
    <w:rsid w:val="00835242"/>
    <w:rsid w:val="008412A5"/>
    <w:rsid w:val="00853296"/>
    <w:rsid w:val="0085446C"/>
    <w:rsid w:val="00856953"/>
    <w:rsid w:val="0087195A"/>
    <w:rsid w:val="00874C5E"/>
    <w:rsid w:val="00893A1E"/>
    <w:rsid w:val="00895CC7"/>
    <w:rsid w:val="008C3024"/>
    <w:rsid w:val="008C606D"/>
    <w:rsid w:val="008D1E44"/>
    <w:rsid w:val="008D2E77"/>
    <w:rsid w:val="008D6CB9"/>
    <w:rsid w:val="008F6D4C"/>
    <w:rsid w:val="00914B57"/>
    <w:rsid w:val="009155E2"/>
    <w:rsid w:val="00916218"/>
    <w:rsid w:val="00917B05"/>
    <w:rsid w:val="00932E6D"/>
    <w:rsid w:val="0094744F"/>
    <w:rsid w:val="00961D55"/>
    <w:rsid w:val="0096652A"/>
    <w:rsid w:val="009729D7"/>
    <w:rsid w:val="00984204"/>
    <w:rsid w:val="00994F06"/>
    <w:rsid w:val="00995516"/>
    <w:rsid w:val="009A5F5F"/>
    <w:rsid w:val="009A66A3"/>
    <w:rsid w:val="009B32EC"/>
    <w:rsid w:val="009C2153"/>
    <w:rsid w:val="009C6B3B"/>
    <w:rsid w:val="009C7E99"/>
    <w:rsid w:val="009D1096"/>
    <w:rsid w:val="009D1C40"/>
    <w:rsid w:val="009D4562"/>
    <w:rsid w:val="009D497A"/>
    <w:rsid w:val="009F6E76"/>
    <w:rsid w:val="009F7068"/>
    <w:rsid w:val="00A46C19"/>
    <w:rsid w:val="00A56826"/>
    <w:rsid w:val="00A6216D"/>
    <w:rsid w:val="00A81A4C"/>
    <w:rsid w:val="00AA2B41"/>
    <w:rsid w:val="00AA39F1"/>
    <w:rsid w:val="00AB0A6E"/>
    <w:rsid w:val="00AB1BD7"/>
    <w:rsid w:val="00AB4484"/>
    <w:rsid w:val="00AC5DE3"/>
    <w:rsid w:val="00AD32A9"/>
    <w:rsid w:val="00AD4BD9"/>
    <w:rsid w:val="00AE2AAA"/>
    <w:rsid w:val="00B14600"/>
    <w:rsid w:val="00B22D3F"/>
    <w:rsid w:val="00B25E6C"/>
    <w:rsid w:val="00B336EE"/>
    <w:rsid w:val="00B5252E"/>
    <w:rsid w:val="00B65123"/>
    <w:rsid w:val="00B71A01"/>
    <w:rsid w:val="00B75ED0"/>
    <w:rsid w:val="00B817BE"/>
    <w:rsid w:val="00B820C6"/>
    <w:rsid w:val="00B82B8B"/>
    <w:rsid w:val="00B83259"/>
    <w:rsid w:val="00B8721E"/>
    <w:rsid w:val="00B92479"/>
    <w:rsid w:val="00B966D6"/>
    <w:rsid w:val="00BA09CC"/>
    <w:rsid w:val="00BA1A04"/>
    <w:rsid w:val="00BA1AFA"/>
    <w:rsid w:val="00BC5CC7"/>
    <w:rsid w:val="00BC7B3C"/>
    <w:rsid w:val="00BD1EC6"/>
    <w:rsid w:val="00BD2F2A"/>
    <w:rsid w:val="00BD37B3"/>
    <w:rsid w:val="00BD4314"/>
    <w:rsid w:val="00BE4D03"/>
    <w:rsid w:val="00BE7AE7"/>
    <w:rsid w:val="00C1003B"/>
    <w:rsid w:val="00C24756"/>
    <w:rsid w:val="00C2639D"/>
    <w:rsid w:val="00C27A69"/>
    <w:rsid w:val="00C4422C"/>
    <w:rsid w:val="00C55401"/>
    <w:rsid w:val="00C55CE5"/>
    <w:rsid w:val="00C63C2D"/>
    <w:rsid w:val="00C73927"/>
    <w:rsid w:val="00CB4AF3"/>
    <w:rsid w:val="00CD4B1A"/>
    <w:rsid w:val="00D044B6"/>
    <w:rsid w:val="00D11732"/>
    <w:rsid w:val="00D146C3"/>
    <w:rsid w:val="00D243BD"/>
    <w:rsid w:val="00D34847"/>
    <w:rsid w:val="00D34AC2"/>
    <w:rsid w:val="00D378CA"/>
    <w:rsid w:val="00D420C2"/>
    <w:rsid w:val="00D52DD8"/>
    <w:rsid w:val="00D56524"/>
    <w:rsid w:val="00D63310"/>
    <w:rsid w:val="00D65C28"/>
    <w:rsid w:val="00D67252"/>
    <w:rsid w:val="00D70489"/>
    <w:rsid w:val="00D72CC6"/>
    <w:rsid w:val="00D85CA5"/>
    <w:rsid w:val="00D93EFE"/>
    <w:rsid w:val="00DD0541"/>
    <w:rsid w:val="00DD0D28"/>
    <w:rsid w:val="00DD419B"/>
    <w:rsid w:val="00DE06D2"/>
    <w:rsid w:val="00DE0F98"/>
    <w:rsid w:val="00DE1CFE"/>
    <w:rsid w:val="00DE5BB4"/>
    <w:rsid w:val="00DE65F6"/>
    <w:rsid w:val="00DF32C9"/>
    <w:rsid w:val="00E02CC4"/>
    <w:rsid w:val="00E12855"/>
    <w:rsid w:val="00E55579"/>
    <w:rsid w:val="00E6684A"/>
    <w:rsid w:val="00E7535C"/>
    <w:rsid w:val="00EB4AA7"/>
    <w:rsid w:val="00EB7EFF"/>
    <w:rsid w:val="00EC3E2C"/>
    <w:rsid w:val="00EC606B"/>
    <w:rsid w:val="00EF15CC"/>
    <w:rsid w:val="00F04593"/>
    <w:rsid w:val="00F15739"/>
    <w:rsid w:val="00F213C7"/>
    <w:rsid w:val="00F27115"/>
    <w:rsid w:val="00F42E9C"/>
    <w:rsid w:val="00F56E0F"/>
    <w:rsid w:val="00F623BE"/>
    <w:rsid w:val="00F7755E"/>
    <w:rsid w:val="00F776A6"/>
    <w:rsid w:val="00F841F6"/>
    <w:rsid w:val="00F9643C"/>
    <w:rsid w:val="00FA1530"/>
    <w:rsid w:val="00FB53A6"/>
    <w:rsid w:val="00FB5EC4"/>
    <w:rsid w:val="00FE17D0"/>
    <w:rsid w:val="00FE5F3B"/>
    <w:rsid w:val="00FF0446"/>
    <w:rsid w:val="00FF1DA2"/>
    <w:rsid w:val="00FF339A"/>
    <w:rsid w:val="00FF3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B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219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872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87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721E"/>
    <w:rPr>
      <w:rFonts w:ascii="Tahoma" w:eastAsia="Times New Roman" w:hAnsi="Tahoma" w:cs="Tahoma"/>
      <w:sz w:val="16"/>
      <w:szCs w:val="16"/>
      <w:lang w:eastAsia="ru-RU"/>
    </w:rPr>
  </w:style>
  <w:style w:type="table" w:styleId="a5">
    <w:name w:val="Table Grid"/>
    <w:basedOn w:val="a1"/>
    <w:uiPriority w:val="59"/>
    <w:rsid w:val="00D70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DD0541"/>
    <w:rPr>
      <w:rFonts w:cs="Times New Roman"/>
      <w:b/>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D0541"/>
    <w:pPr>
      <w:spacing w:before="100" w:beforeAutospacing="1" w:after="100" w:afterAutospacing="1" w:line="240" w:lineRule="auto"/>
    </w:pPr>
    <w:rPr>
      <w:rFonts w:ascii="Times New Roman" w:hAnsi="Times New Roman"/>
      <w:sz w:val="24"/>
      <w:szCs w:val="24"/>
    </w:rPr>
  </w:style>
  <w:style w:type="paragraph" w:customStyle="1" w:styleId="1">
    <w:name w:val="Обычный1"/>
    <w:rsid w:val="00DD0541"/>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character" w:customStyle="1" w:styleId="10">
    <w:name w:val="Основной шрифт абзаца1"/>
    <w:rsid w:val="00DD0541"/>
  </w:style>
  <w:style w:type="character" w:styleId="a8">
    <w:name w:val="Hyperlink"/>
    <w:uiPriority w:val="99"/>
    <w:unhideWhenUsed/>
    <w:rsid w:val="00D420C2"/>
    <w:rPr>
      <w:color w:val="0000FF"/>
      <w:u w:val="single"/>
    </w:rPr>
  </w:style>
  <w:style w:type="paragraph" w:styleId="a9">
    <w:name w:val="Body Text"/>
    <w:basedOn w:val="a"/>
    <w:link w:val="11"/>
    <w:uiPriority w:val="99"/>
    <w:rsid w:val="0058196B"/>
    <w:pPr>
      <w:shd w:val="clear" w:color="auto" w:fill="FFFFFF"/>
      <w:spacing w:before="240" w:after="0" w:line="216" w:lineRule="exact"/>
      <w:jc w:val="both"/>
    </w:pPr>
    <w:rPr>
      <w:rFonts w:ascii="Arial Unicode MS" w:eastAsia="Arial Unicode MS" w:hAnsi="Arial Unicode MS"/>
      <w:color w:val="000000"/>
      <w:sz w:val="20"/>
      <w:szCs w:val="20"/>
    </w:rPr>
  </w:style>
  <w:style w:type="character" w:customStyle="1" w:styleId="aa">
    <w:name w:val="Основной текст Знак"/>
    <w:basedOn w:val="a0"/>
    <w:uiPriority w:val="99"/>
    <w:semiHidden/>
    <w:rsid w:val="0058196B"/>
    <w:rPr>
      <w:rFonts w:ascii="Calibri" w:eastAsia="Times New Roman" w:hAnsi="Calibri" w:cs="Times New Roman"/>
      <w:lang w:eastAsia="ru-RU"/>
    </w:rPr>
  </w:style>
  <w:style w:type="character" w:customStyle="1" w:styleId="11">
    <w:name w:val="Основной текст Знак1"/>
    <w:link w:val="a9"/>
    <w:uiPriority w:val="99"/>
    <w:locked/>
    <w:rsid w:val="0058196B"/>
    <w:rPr>
      <w:rFonts w:ascii="Arial Unicode MS" w:eastAsia="Arial Unicode MS" w:hAnsi="Arial Unicode MS" w:cs="Times New Roman"/>
      <w:color w:val="000000"/>
      <w:sz w:val="20"/>
      <w:szCs w:val="20"/>
      <w:shd w:val="clear" w:color="auto" w:fill="FFFFFF"/>
    </w:rPr>
  </w:style>
  <w:style w:type="paragraph" w:customStyle="1" w:styleId="voice">
    <w:name w:val="voice"/>
    <w:basedOn w:val="a"/>
    <w:rsid w:val="0058196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181BF3"/>
    <w:pPr>
      <w:ind w:left="720"/>
      <w:contextualSpacing/>
    </w:pPr>
    <w:rPr>
      <w:lang w:eastAsia="zh-CN"/>
    </w:rPr>
  </w:style>
  <w:style w:type="paragraph" w:customStyle="1" w:styleId="listparagraph">
    <w:name w:val="listparagraph"/>
    <w:basedOn w:val="a"/>
    <w:rsid w:val="00E6684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B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219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872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87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721E"/>
    <w:rPr>
      <w:rFonts w:ascii="Tahoma" w:eastAsia="Times New Roman" w:hAnsi="Tahoma" w:cs="Tahoma"/>
      <w:sz w:val="16"/>
      <w:szCs w:val="16"/>
      <w:lang w:eastAsia="ru-RU"/>
    </w:rPr>
  </w:style>
  <w:style w:type="table" w:styleId="a5">
    <w:name w:val="Table Grid"/>
    <w:basedOn w:val="a1"/>
    <w:uiPriority w:val="59"/>
    <w:rsid w:val="00D704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DD0541"/>
    <w:rPr>
      <w:rFonts w:cs="Times New Roman"/>
      <w:b/>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D0541"/>
    <w:pPr>
      <w:spacing w:before="100" w:beforeAutospacing="1" w:after="100" w:afterAutospacing="1" w:line="240" w:lineRule="auto"/>
    </w:pPr>
    <w:rPr>
      <w:rFonts w:ascii="Times New Roman" w:hAnsi="Times New Roman"/>
      <w:sz w:val="24"/>
      <w:szCs w:val="24"/>
    </w:rPr>
  </w:style>
  <w:style w:type="paragraph" w:customStyle="1" w:styleId="1">
    <w:name w:val="Обычный1"/>
    <w:rsid w:val="00DD0541"/>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character" w:customStyle="1" w:styleId="10">
    <w:name w:val="Основной шрифт абзаца1"/>
    <w:rsid w:val="00DD0541"/>
  </w:style>
  <w:style w:type="character" w:styleId="a8">
    <w:name w:val="Hyperlink"/>
    <w:uiPriority w:val="99"/>
    <w:unhideWhenUsed/>
    <w:rsid w:val="00D420C2"/>
    <w:rPr>
      <w:color w:val="0000FF"/>
      <w:u w:val="single"/>
    </w:rPr>
  </w:style>
  <w:style w:type="paragraph" w:styleId="a9">
    <w:name w:val="Body Text"/>
    <w:basedOn w:val="a"/>
    <w:link w:val="11"/>
    <w:uiPriority w:val="99"/>
    <w:rsid w:val="0058196B"/>
    <w:pPr>
      <w:shd w:val="clear" w:color="auto" w:fill="FFFFFF"/>
      <w:spacing w:before="240" w:after="0" w:line="216" w:lineRule="exact"/>
      <w:jc w:val="both"/>
    </w:pPr>
    <w:rPr>
      <w:rFonts w:ascii="Arial Unicode MS" w:eastAsia="Arial Unicode MS" w:hAnsi="Arial Unicode MS"/>
      <w:color w:val="000000"/>
      <w:sz w:val="20"/>
      <w:szCs w:val="20"/>
    </w:rPr>
  </w:style>
  <w:style w:type="character" w:customStyle="1" w:styleId="aa">
    <w:name w:val="Основной текст Знак"/>
    <w:basedOn w:val="a0"/>
    <w:uiPriority w:val="99"/>
    <w:semiHidden/>
    <w:rsid w:val="0058196B"/>
    <w:rPr>
      <w:rFonts w:ascii="Calibri" w:eastAsia="Times New Roman" w:hAnsi="Calibri" w:cs="Times New Roman"/>
      <w:lang w:eastAsia="ru-RU"/>
    </w:rPr>
  </w:style>
  <w:style w:type="character" w:customStyle="1" w:styleId="11">
    <w:name w:val="Основной текст Знак1"/>
    <w:link w:val="a9"/>
    <w:uiPriority w:val="99"/>
    <w:locked/>
    <w:rsid w:val="0058196B"/>
    <w:rPr>
      <w:rFonts w:ascii="Arial Unicode MS" w:eastAsia="Arial Unicode MS" w:hAnsi="Arial Unicode MS" w:cs="Times New Roman"/>
      <w:color w:val="000000"/>
      <w:sz w:val="20"/>
      <w:szCs w:val="20"/>
      <w:shd w:val="clear" w:color="auto" w:fill="FFFFFF"/>
    </w:rPr>
  </w:style>
  <w:style w:type="paragraph" w:customStyle="1" w:styleId="voice">
    <w:name w:val="voice"/>
    <w:basedOn w:val="a"/>
    <w:rsid w:val="0058196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181BF3"/>
    <w:pPr>
      <w:ind w:left="720"/>
      <w:contextualSpacing/>
    </w:pPr>
    <w:rPr>
      <w:lang w:eastAsia="zh-CN"/>
    </w:rPr>
  </w:style>
  <w:style w:type="paragraph" w:customStyle="1" w:styleId="listparagraph">
    <w:name w:val="listparagraph"/>
    <w:basedOn w:val="a"/>
    <w:rsid w:val="00E6684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7795205">
      <w:bodyDiv w:val="1"/>
      <w:marLeft w:val="0"/>
      <w:marRight w:val="0"/>
      <w:marTop w:val="0"/>
      <w:marBottom w:val="0"/>
      <w:divBdr>
        <w:top w:val="none" w:sz="0" w:space="0" w:color="auto"/>
        <w:left w:val="none" w:sz="0" w:space="0" w:color="auto"/>
        <w:bottom w:val="none" w:sz="0" w:space="0" w:color="auto"/>
        <w:right w:val="none" w:sz="0" w:space="0" w:color="auto"/>
      </w:divBdr>
    </w:div>
    <w:div w:id="139733641">
      <w:bodyDiv w:val="1"/>
      <w:marLeft w:val="0"/>
      <w:marRight w:val="0"/>
      <w:marTop w:val="0"/>
      <w:marBottom w:val="0"/>
      <w:divBdr>
        <w:top w:val="none" w:sz="0" w:space="0" w:color="auto"/>
        <w:left w:val="none" w:sz="0" w:space="0" w:color="auto"/>
        <w:bottom w:val="none" w:sz="0" w:space="0" w:color="auto"/>
        <w:right w:val="none" w:sz="0" w:space="0" w:color="auto"/>
      </w:divBdr>
    </w:div>
    <w:div w:id="201988333">
      <w:bodyDiv w:val="1"/>
      <w:marLeft w:val="0"/>
      <w:marRight w:val="0"/>
      <w:marTop w:val="0"/>
      <w:marBottom w:val="0"/>
      <w:divBdr>
        <w:top w:val="none" w:sz="0" w:space="0" w:color="auto"/>
        <w:left w:val="none" w:sz="0" w:space="0" w:color="auto"/>
        <w:bottom w:val="none" w:sz="0" w:space="0" w:color="auto"/>
        <w:right w:val="none" w:sz="0" w:space="0" w:color="auto"/>
      </w:divBdr>
    </w:div>
    <w:div w:id="212012456">
      <w:bodyDiv w:val="1"/>
      <w:marLeft w:val="0"/>
      <w:marRight w:val="0"/>
      <w:marTop w:val="0"/>
      <w:marBottom w:val="0"/>
      <w:divBdr>
        <w:top w:val="none" w:sz="0" w:space="0" w:color="auto"/>
        <w:left w:val="none" w:sz="0" w:space="0" w:color="auto"/>
        <w:bottom w:val="none" w:sz="0" w:space="0" w:color="auto"/>
        <w:right w:val="none" w:sz="0" w:space="0" w:color="auto"/>
      </w:divBdr>
    </w:div>
    <w:div w:id="300693430">
      <w:bodyDiv w:val="1"/>
      <w:marLeft w:val="0"/>
      <w:marRight w:val="0"/>
      <w:marTop w:val="0"/>
      <w:marBottom w:val="0"/>
      <w:divBdr>
        <w:top w:val="none" w:sz="0" w:space="0" w:color="auto"/>
        <w:left w:val="none" w:sz="0" w:space="0" w:color="auto"/>
        <w:bottom w:val="none" w:sz="0" w:space="0" w:color="auto"/>
        <w:right w:val="none" w:sz="0" w:space="0" w:color="auto"/>
      </w:divBdr>
    </w:div>
    <w:div w:id="301807783">
      <w:bodyDiv w:val="1"/>
      <w:marLeft w:val="0"/>
      <w:marRight w:val="0"/>
      <w:marTop w:val="0"/>
      <w:marBottom w:val="0"/>
      <w:divBdr>
        <w:top w:val="none" w:sz="0" w:space="0" w:color="auto"/>
        <w:left w:val="none" w:sz="0" w:space="0" w:color="auto"/>
        <w:bottom w:val="none" w:sz="0" w:space="0" w:color="auto"/>
        <w:right w:val="none" w:sz="0" w:space="0" w:color="auto"/>
      </w:divBdr>
    </w:div>
    <w:div w:id="418016251">
      <w:bodyDiv w:val="1"/>
      <w:marLeft w:val="0"/>
      <w:marRight w:val="0"/>
      <w:marTop w:val="0"/>
      <w:marBottom w:val="0"/>
      <w:divBdr>
        <w:top w:val="none" w:sz="0" w:space="0" w:color="auto"/>
        <w:left w:val="none" w:sz="0" w:space="0" w:color="auto"/>
        <w:bottom w:val="none" w:sz="0" w:space="0" w:color="auto"/>
        <w:right w:val="none" w:sz="0" w:space="0" w:color="auto"/>
      </w:divBdr>
    </w:div>
    <w:div w:id="430592285">
      <w:bodyDiv w:val="1"/>
      <w:marLeft w:val="0"/>
      <w:marRight w:val="0"/>
      <w:marTop w:val="0"/>
      <w:marBottom w:val="0"/>
      <w:divBdr>
        <w:top w:val="none" w:sz="0" w:space="0" w:color="auto"/>
        <w:left w:val="none" w:sz="0" w:space="0" w:color="auto"/>
        <w:bottom w:val="none" w:sz="0" w:space="0" w:color="auto"/>
        <w:right w:val="none" w:sz="0" w:space="0" w:color="auto"/>
      </w:divBdr>
    </w:div>
    <w:div w:id="661200385">
      <w:bodyDiv w:val="1"/>
      <w:marLeft w:val="0"/>
      <w:marRight w:val="0"/>
      <w:marTop w:val="0"/>
      <w:marBottom w:val="0"/>
      <w:divBdr>
        <w:top w:val="none" w:sz="0" w:space="0" w:color="auto"/>
        <w:left w:val="none" w:sz="0" w:space="0" w:color="auto"/>
        <w:bottom w:val="none" w:sz="0" w:space="0" w:color="auto"/>
        <w:right w:val="none" w:sz="0" w:space="0" w:color="auto"/>
      </w:divBdr>
    </w:div>
    <w:div w:id="679545261">
      <w:bodyDiv w:val="1"/>
      <w:marLeft w:val="0"/>
      <w:marRight w:val="0"/>
      <w:marTop w:val="0"/>
      <w:marBottom w:val="0"/>
      <w:divBdr>
        <w:top w:val="none" w:sz="0" w:space="0" w:color="auto"/>
        <w:left w:val="none" w:sz="0" w:space="0" w:color="auto"/>
        <w:bottom w:val="none" w:sz="0" w:space="0" w:color="auto"/>
        <w:right w:val="none" w:sz="0" w:space="0" w:color="auto"/>
      </w:divBdr>
    </w:div>
    <w:div w:id="896283432">
      <w:bodyDiv w:val="1"/>
      <w:marLeft w:val="0"/>
      <w:marRight w:val="0"/>
      <w:marTop w:val="0"/>
      <w:marBottom w:val="0"/>
      <w:divBdr>
        <w:top w:val="none" w:sz="0" w:space="0" w:color="auto"/>
        <w:left w:val="none" w:sz="0" w:space="0" w:color="auto"/>
        <w:bottom w:val="none" w:sz="0" w:space="0" w:color="auto"/>
        <w:right w:val="none" w:sz="0" w:space="0" w:color="auto"/>
      </w:divBdr>
    </w:div>
    <w:div w:id="905337420">
      <w:bodyDiv w:val="1"/>
      <w:marLeft w:val="0"/>
      <w:marRight w:val="0"/>
      <w:marTop w:val="0"/>
      <w:marBottom w:val="0"/>
      <w:divBdr>
        <w:top w:val="none" w:sz="0" w:space="0" w:color="auto"/>
        <w:left w:val="none" w:sz="0" w:space="0" w:color="auto"/>
        <w:bottom w:val="none" w:sz="0" w:space="0" w:color="auto"/>
        <w:right w:val="none" w:sz="0" w:space="0" w:color="auto"/>
      </w:divBdr>
    </w:div>
    <w:div w:id="1157576626">
      <w:bodyDiv w:val="1"/>
      <w:marLeft w:val="0"/>
      <w:marRight w:val="0"/>
      <w:marTop w:val="0"/>
      <w:marBottom w:val="0"/>
      <w:divBdr>
        <w:top w:val="none" w:sz="0" w:space="0" w:color="auto"/>
        <w:left w:val="none" w:sz="0" w:space="0" w:color="auto"/>
        <w:bottom w:val="none" w:sz="0" w:space="0" w:color="auto"/>
        <w:right w:val="none" w:sz="0" w:space="0" w:color="auto"/>
      </w:divBdr>
    </w:div>
    <w:div w:id="1176723399">
      <w:bodyDiv w:val="1"/>
      <w:marLeft w:val="0"/>
      <w:marRight w:val="0"/>
      <w:marTop w:val="0"/>
      <w:marBottom w:val="0"/>
      <w:divBdr>
        <w:top w:val="none" w:sz="0" w:space="0" w:color="auto"/>
        <w:left w:val="none" w:sz="0" w:space="0" w:color="auto"/>
        <w:bottom w:val="none" w:sz="0" w:space="0" w:color="auto"/>
        <w:right w:val="none" w:sz="0" w:space="0" w:color="auto"/>
      </w:divBdr>
    </w:div>
    <w:div w:id="1198153922">
      <w:bodyDiv w:val="1"/>
      <w:marLeft w:val="0"/>
      <w:marRight w:val="0"/>
      <w:marTop w:val="0"/>
      <w:marBottom w:val="0"/>
      <w:divBdr>
        <w:top w:val="none" w:sz="0" w:space="0" w:color="auto"/>
        <w:left w:val="none" w:sz="0" w:space="0" w:color="auto"/>
        <w:bottom w:val="none" w:sz="0" w:space="0" w:color="auto"/>
        <w:right w:val="none" w:sz="0" w:space="0" w:color="auto"/>
      </w:divBdr>
    </w:div>
    <w:div w:id="1280721897">
      <w:bodyDiv w:val="1"/>
      <w:marLeft w:val="0"/>
      <w:marRight w:val="0"/>
      <w:marTop w:val="0"/>
      <w:marBottom w:val="0"/>
      <w:divBdr>
        <w:top w:val="none" w:sz="0" w:space="0" w:color="auto"/>
        <w:left w:val="none" w:sz="0" w:space="0" w:color="auto"/>
        <w:bottom w:val="none" w:sz="0" w:space="0" w:color="auto"/>
        <w:right w:val="none" w:sz="0" w:space="0" w:color="auto"/>
      </w:divBdr>
    </w:div>
    <w:div w:id="1300574936">
      <w:bodyDiv w:val="1"/>
      <w:marLeft w:val="0"/>
      <w:marRight w:val="0"/>
      <w:marTop w:val="0"/>
      <w:marBottom w:val="0"/>
      <w:divBdr>
        <w:top w:val="none" w:sz="0" w:space="0" w:color="auto"/>
        <w:left w:val="none" w:sz="0" w:space="0" w:color="auto"/>
        <w:bottom w:val="none" w:sz="0" w:space="0" w:color="auto"/>
        <w:right w:val="none" w:sz="0" w:space="0" w:color="auto"/>
      </w:divBdr>
    </w:div>
    <w:div w:id="1350989735">
      <w:bodyDiv w:val="1"/>
      <w:marLeft w:val="0"/>
      <w:marRight w:val="0"/>
      <w:marTop w:val="0"/>
      <w:marBottom w:val="0"/>
      <w:divBdr>
        <w:top w:val="none" w:sz="0" w:space="0" w:color="auto"/>
        <w:left w:val="none" w:sz="0" w:space="0" w:color="auto"/>
        <w:bottom w:val="none" w:sz="0" w:space="0" w:color="auto"/>
        <w:right w:val="none" w:sz="0" w:space="0" w:color="auto"/>
      </w:divBdr>
    </w:div>
    <w:div w:id="1353536723">
      <w:bodyDiv w:val="1"/>
      <w:marLeft w:val="0"/>
      <w:marRight w:val="0"/>
      <w:marTop w:val="0"/>
      <w:marBottom w:val="0"/>
      <w:divBdr>
        <w:top w:val="none" w:sz="0" w:space="0" w:color="auto"/>
        <w:left w:val="none" w:sz="0" w:space="0" w:color="auto"/>
        <w:bottom w:val="none" w:sz="0" w:space="0" w:color="auto"/>
        <w:right w:val="none" w:sz="0" w:space="0" w:color="auto"/>
      </w:divBdr>
    </w:div>
    <w:div w:id="1389643576">
      <w:bodyDiv w:val="1"/>
      <w:marLeft w:val="0"/>
      <w:marRight w:val="0"/>
      <w:marTop w:val="0"/>
      <w:marBottom w:val="0"/>
      <w:divBdr>
        <w:top w:val="none" w:sz="0" w:space="0" w:color="auto"/>
        <w:left w:val="none" w:sz="0" w:space="0" w:color="auto"/>
        <w:bottom w:val="none" w:sz="0" w:space="0" w:color="auto"/>
        <w:right w:val="none" w:sz="0" w:space="0" w:color="auto"/>
      </w:divBdr>
    </w:div>
    <w:div w:id="1439451940">
      <w:bodyDiv w:val="1"/>
      <w:marLeft w:val="0"/>
      <w:marRight w:val="0"/>
      <w:marTop w:val="0"/>
      <w:marBottom w:val="0"/>
      <w:divBdr>
        <w:top w:val="none" w:sz="0" w:space="0" w:color="auto"/>
        <w:left w:val="none" w:sz="0" w:space="0" w:color="auto"/>
        <w:bottom w:val="none" w:sz="0" w:space="0" w:color="auto"/>
        <w:right w:val="none" w:sz="0" w:space="0" w:color="auto"/>
      </w:divBdr>
    </w:div>
    <w:div w:id="1484545808">
      <w:bodyDiv w:val="1"/>
      <w:marLeft w:val="0"/>
      <w:marRight w:val="0"/>
      <w:marTop w:val="0"/>
      <w:marBottom w:val="0"/>
      <w:divBdr>
        <w:top w:val="none" w:sz="0" w:space="0" w:color="auto"/>
        <w:left w:val="none" w:sz="0" w:space="0" w:color="auto"/>
        <w:bottom w:val="none" w:sz="0" w:space="0" w:color="auto"/>
        <w:right w:val="none" w:sz="0" w:space="0" w:color="auto"/>
      </w:divBdr>
    </w:div>
    <w:div w:id="1511986823">
      <w:bodyDiv w:val="1"/>
      <w:marLeft w:val="0"/>
      <w:marRight w:val="0"/>
      <w:marTop w:val="0"/>
      <w:marBottom w:val="0"/>
      <w:divBdr>
        <w:top w:val="none" w:sz="0" w:space="0" w:color="auto"/>
        <w:left w:val="none" w:sz="0" w:space="0" w:color="auto"/>
        <w:bottom w:val="none" w:sz="0" w:space="0" w:color="auto"/>
        <w:right w:val="none" w:sz="0" w:space="0" w:color="auto"/>
      </w:divBdr>
    </w:div>
    <w:div w:id="1573151656">
      <w:bodyDiv w:val="1"/>
      <w:marLeft w:val="0"/>
      <w:marRight w:val="0"/>
      <w:marTop w:val="0"/>
      <w:marBottom w:val="0"/>
      <w:divBdr>
        <w:top w:val="none" w:sz="0" w:space="0" w:color="auto"/>
        <w:left w:val="none" w:sz="0" w:space="0" w:color="auto"/>
        <w:bottom w:val="none" w:sz="0" w:space="0" w:color="auto"/>
        <w:right w:val="none" w:sz="0" w:space="0" w:color="auto"/>
      </w:divBdr>
    </w:div>
    <w:div w:id="1650355981">
      <w:bodyDiv w:val="1"/>
      <w:marLeft w:val="0"/>
      <w:marRight w:val="0"/>
      <w:marTop w:val="0"/>
      <w:marBottom w:val="0"/>
      <w:divBdr>
        <w:top w:val="none" w:sz="0" w:space="0" w:color="auto"/>
        <w:left w:val="none" w:sz="0" w:space="0" w:color="auto"/>
        <w:bottom w:val="none" w:sz="0" w:space="0" w:color="auto"/>
        <w:right w:val="none" w:sz="0" w:space="0" w:color="auto"/>
      </w:divBdr>
    </w:div>
    <w:div w:id="1703558373">
      <w:bodyDiv w:val="1"/>
      <w:marLeft w:val="0"/>
      <w:marRight w:val="0"/>
      <w:marTop w:val="0"/>
      <w:marBottom w:val="0"/>
      <w:divBdr>
        <w:top w:val="none" w:sz="0" w:space="0" w:color="auto"/>
        <w:left w:val="none" w:sz="0" w:space="0" w:color="auto"/>
        <w:bottom w:val="none" w:sz="0" w:space="0" w:color="auto"/>
        <w:right w:val="none" w:sz="0" w:space="0" w:color="auto"/>
      </w:divBdr>
    </w:div>
    <w:div w:id="1750301105">
      <w:bodyDiv w:val="1"/>
      <w:marLeft w:val="0"/>
      <w:marRight w:val="0"/>
      <w:marTop w:val="0"/>
      <w:marBottom w:val="0"/>
      <w:divBdr>
        <w:top w:val="none" w:sz="0" w:space="0" w:color="auto"/>
        <w:left w:val="none" w:sz="0" w:space="0" w:color="auto"/>
        <w:bottom w:val="none" w:sz="0" w:space="0" w:color="auto"/>
        <w:right w:val="none" w:sz="0" w:space="0" w:color="auto"/>
      </w:divBdr>
    </w:div>
    <w:div w:id="1795514829">
      <w:bodyDiv w:val="1"/>
      <w:marLeft w:val="0"/>
      <w:marRight w:val="0"/>
      <w:marTop w:val="0"/>
      <w:marBottom w:val="0"/>
      <w:divBdr>
        <w:top w:val="none" w:sz="0" w:space="0" w:color="auto"/>
        <w:left w:val="none" w:sz="0" w:space="0" w:color="auto"/>
        <w:bottom w:val="none" w:sz="0" w:space="0" w:color="auto"/>
        <w:right w:val="none" w:sz="0" w:space="0" w:color="auto"/>
      </w:divBdr>
    </w:div>
    <w:div w:id="1838763575">
      <w:bodyDiv w:val="1"/>
      <w:marLeft w:val="0"/>
      <w:marRight w:val="0"/>
      <w:marTop w:val="0"/>
      <w:marBottom w:val="0"/>
      <w:divBdr>
        <w:top w:val="none" w:sz="0" w:space="0" w:color="auto"/>
        <w:left w:val="none" w:sz="0" w:space="0" w:color="auto"/>
        <w:bottom w:val="none" w:sz="0" w:space="0" w:color="auto"/>
        <w:right w:val="none" w:sz="0" w:space="0" w:color="auto"/>
      </w:divBdr>
    </w:div>
    <w:div w:id="1905070144">
      <w:bodyDiv w:val="1"/>
      <w:marLeft w:val="0"/>
      <w:marRight w:val="0"/>
      <w:marTop w:val="0"/>
      <w:marBottom w:val="0"/>
      <w:divBdr>
        <w:top w:val="none" w:sz="0" w:space="0" w:color="auto"/>
        <w:left w:val="none" w:sz="0" w:space="0" w:color="auto"/>
        <w:bottom w:val="none" w:sz="0" w:space="0" w:color="auto"/>
        <w:right w:val="none" w:sz="0" w:space="0" w:color="auto"/>
      </w:divBdr>
    </w:div>
    <w:div w:id="1915357952">
      <w:bodyDiv w:val="1"/>
      <w:marLeft w:val="0"/>
      <w:marRight w:val="0"/>
      <w:marTop w:val="0"/>
      <w:marBottom w:val="0"/>
      <w:divBdr>
        <w:top w:val="none" w:sz="0" w:space="0" w:color="auto"/>
        <w:left w:val="none" w:sz="0" w:space="0" w:color="auto"/>
        <w:bottom w:val="none" w:sz="0" w:space="0" w:color="auto"/>
        <w:right w:val="none" w:sz="0" w:space="0" w:color="auto"/>
      </w:divBdr>
    </w:div>
    <w:div w:id="1973056894">
      <w:bodyDiv w:val="1"/>
      <w:marLeft w:val="0"/>
      <w:marRight w:val="0"/>
      <w:marTop w:val="0"/>
      <w:marBottom w:val="0"/>
      <w:divBdr>
        <w:top w:val="none" w:sz="0" w:space="0" w:color="auto"/>
        <w:left w:val="none" w:sz="0" w:space="0" w:color="auto"/>
        <w:bottom w:val="none" w:sz="0" w:space="0" w:color="auto"/>
        <w:right w:val="none" w:sz="0" w:space="0" w:color="auto"/>
      </w:divBdr>
    </w:div>
    <w:div w:id="20581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stmol@mail.ru"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421D-52DC-44F0-A4A7-917C0D81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6017</Words>
  <Characters>34302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2023-04-10T13:28:00Z</cp:lastPrinted>
  <dcterms:created xsi:type="dcterms:W3CDTF">2023-04-10T13:35:00Z</dcterms:created>
  <dcterms:modified xsi:type="dcterms:W3CDTF">2023-04-10T13:35:00Z</dcterms:modified>
</cp:coreProperties>
</file>