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color w:val="000000"/>
          <w:sz w:val="13"/>
          <w:szCs w:val="13"/>
        </w:rPr>
        <w:t>                                                    </w:t>
      </w:r>
      <w:r w:rsidRPr="00DF6C70">
        <w:rPr>
          <w:rFonts w:ascii="Tahoma" w:eastAsia="Times New Roman" w:hAnsi="Tahoma" w:cs="Tahoma"/>
          <w:b/>
          <w:bCs/>
          <w:color w:val="000000"/>
          <w:sz w:val="13"/>
        </w:rPr>
        <w:t>Утвержден Председателем</w:t>
      </w:r>
    </w:p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b/>
          <w:bCs/>
          <w:color w:val="000000"/>
          <w:sz w:val="13"/>
        </w:rPr>
        <w:t>Контрольно-счетного органа  -</w:t>
      </w:r>
    </w:p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b/>
          <w:bCs/>
          <w:color w:val="000000"/>
          <w:sz w:val="13"/>
        </w:rPr>
        <w:t>Ревизионной  комиссии</w:t>
      </w:r>
    </w:p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b/>
          <w:bCs/>
          <w:color w:val="000000"/>
          <w:sz w:val="13"/>
        </w:rPr>
        <w:t>                                                                                 Пристенского  района</w:t>
      </w:r>
    </w:p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b/>
          <w:bCs/>
          <w:color w:val="000000"/>
          <w:sz w:val="13"/>
        </w:rPr>
        <w:t>                                                                                 Курской области</w:t>
      </w:r>
    </w:p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color w:val="000000"/>
          <w:sz w:val="13"/>
          <w:szCs w:val="13"/>
        </w:rPr>
        <w:t>                                                      </w:t>
      </w:r>
      <w:r w:rsidRPr="00DF6C70">
        <w:rPr>
          <w:rFonts w:ascii="Tahoma" w:eastAsia="Times New Roman" w:hAnsi="Tahoma" w:cs="Tahoma"/>
          <w:b/>
          <w:bCs/>
          <w:color w:val="000000"/>
          <w:sz w:val="13"/>
        </w:rPr>
        <w:t>«15 »  декабря  2020г</w:t>
      </w:r>
      <w:r w:rsidRPr="00DF6C70">
        <w:rPr>
          <w:rFonts w:ascii="Tahoma" w:eastAsia="Times New Roman" w:hAnsi="Tahoma" w:cs="Tahoma"/>
          <w:color w:val="000000"/>
          <w:sz w:val="13"/>
          <w:szCs w:val="13"/>
        </w:rPr>
        <w:t>.</w:t>
      </w:r>
    </w:p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color w:val="000000"/>
          <w:sz w:val="13"/>
          <w:szCs w:val="13"/>
        </w:rPr>
        <w:t>_____________________ </w:t>
      </w:r>
    </w:p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b/>
          <w:bCs/>
          <w:color w:val="000000"/>
          <w:sz w:val="13"/>
        </w:rPr>
        <w:t>ПЛАН</w:t>
      </w:r>
    </w:p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b/>
          <w:bCs/>
          <w:color w:val="000000"/>
          <w:sz w:val="13"/>
        </w:rPr>
        <w:t>РАБОТЫ КОНТРОЛЬНО-СЧЕТНОГО ОРГАНА</w:t>
      </w:r>
    </w:p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b/>
          <w:bCs/>
          <w:color w:val="000000"/>
          <w:sz w:val="13"/>
        </w:rPr>
        <w:t>ПРИСТЕНСКОГО РАЙОНА</w:t>
      </w:r>
    </w:p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b/>
          <w:bCs/>
          <w:color w:val="000000"/>
          <w:sz w:val="13"/>
        </w:rPr>
        <w:t> КУРСКОЙ ОБЛАСТИ - РЕВИЗИОННОЙ  КОМИССИИ</w:t>
      </w:r>
    </w:p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b/>
          <w:bCs/>
          <w:color w:val="000000"/>
          <w:sz w:val="13"/>
        </w:rPr>
        <w:t>                               ПРИСТЕНСКОГО  РАЙОНА КУРСКОЙ ОБЛАСТИ</w:t>
      </w:r>
    </w:p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b/>
          <w:bCs/>
          <w:color w:val="000000"/>
          <w:sz w:val="13"/>
        </w:rPr>
        <w:t>НА 2021  ГОД</w:t>
      </w:r>
    </w:p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0"/>
        <w:gridCol w:w="6120"/>
        <w:gridCol w:w="1212"/>
      </w:tblGrid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N</w:t>
            </w: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br/>
              <w:t>п/п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Наименование мероприятия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Примечание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77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Раздел. Контрольно- ревизионные  мероприятия.             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77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                                                    1 квартал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 отчета  об  основных  показателях деятельности Контрольно-счетного органа -  Ревизионной  комиссии  Пристенского  района  Курской  области  за  2020  год и  представление  в Контрольно- счетную  палату Курской области.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Осуществление  контроля  за  проектами  нормативных актов, поступивших на рассмотрение в Представительное Собрание Пристенского района Курской области.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 мере поступления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 и представление в Представительное Собрание Пристенского района Курской области  и Главе Пристенского  района  отчета о работе  Контрольно- счетного  органа -  Ревизионной комиссии Пристенского района  Курской  области за 2020 год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Проверка финансово-хозяйственной  деятельности  муниципального  образования « Нагольненский сельсовет» Пристенского  района  за период  с 01.01.2019г.  по 31.12.2020г.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                                        </w:t>
            </w:r>
            <w:r w:rsidRPr="00DF6C70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 квартал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Проверка финансово-хозяйственной  деятельности  муниципального  образования « Бобрышевский сельсовет» Пристенского  района  за период  с 01.01.2019г.  по 31.12.2020г.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Проверка финансово-хозяйственной  деятельности  муниципального  образования «Котовский сельсовет» Пристенского  района  за период  с 01.01.2019г.  по 31.12.2020г.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Проверка финансово-хозяйственной  деятельности  муниципального  образования « Черновецкий сельсовет» Пристенского  района  за период  с 01.01.2019г.  по 31.12.2020г.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Проверка финансово-хозяйственной  деятельности  муниципального  образования « Ярыгинский сельсовет» Пристенского  района  за период  с 01.01.2019г.  по 31.12.2020г.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                                     3  квартал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Проверка финансово-хозяйственной  деятельности  муниципального  образования «  Среднеольшанский сельсовет» Пристенского  района  за период  с 01.01.2019г.  по 31.12.2020г.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Проверка финансово-хозяйственной  деятельности  муниципального  образования « поселок Кировский» Пристенского  района  за период  с 01.01.2019г.  по 31.12.2020г.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Проверка финансово-хозяйственной  деятельности  муниципального  образования « Пристенский  сельсовет» Пристенского  района  за период  с 01.01.2019г.  по 31.12.2020г.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77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Раздел II. Экспертно-аналитические мероприятия     </w:t>
            </w: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      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77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                                                              1 квартал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Проведение Внешней  проверки  годового  отчета об исполнении бюджета  за  2020г. муниципального  района</w:t>
            </w:r>
          </w:p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« Пристенский  район»  Курской  области.                  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  бюджета за 2020год муниципального образования « Котовский сельсовет»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  бюджета за 2020 год муниципального образования" Пристенский  сельсовет" 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  бюджета за 2020 год муниципального образования «Бобрышевский  сельсовет"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  бюджета за 2020 год муниципального образования "Среднеольшанский  сельсовет"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  бюджета за 2020 год муниципального образования "Ярыгинский сельсовет"  Пристенского района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  бюджета за 2020 год муниципального образования « Нагольненский  сельсовет"  Пристенского района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 бюджета за 2020 год муниципального образования « Сазановский  сельсовет"  Пристенского района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 бюджета за 2020 год муниципального образования «Черновецкий  сельсовет"  Пристенского района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 бюджета за 2020 год муниципального образования "поселок  Пристень"  Пристенского района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 бюджета за 2020 год муниципального образования   « поселок  Кировский "  Пристенского района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 заключений по  результатам проведенных внешних   проверок годовых отчетов об исполнении  бюджетов и представление их в Представительное Собрание   и Администрации поселений  соответствующих муниципальных   образований.                           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 заключений по итогам финансово-экономической экспертизы муниципальных программ.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 мере поступления.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                                         3  квартал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  и представление  в Представительное собрание  оперативного Отчета  о ходе исполнения   бюджета за 1-е  полугодие  2021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                                         4  квартал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  и представление  в Представительное собрание  оперативного Отчета  о ходе исполнения  бюджета за 9 месяцев  2021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района « Пристенский район»  Курской области  на  2022 и плановый  пероид 2023 и 2024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образования « поселок Пристень»  Курской области  на  2022 и плановый  пероид 2023 и 2024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образования « поселок Кировский»  Курской области  на  2022 и плановый  пероид 2023 и 2024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образования  « Нагольненский сельсовет»  Курской области  на  2022 и плановый  пероид 2023 и 2024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образования  « Бобрышевский сельсовет»  Курской области  на  2022 и плановый  пероид 2023 и 2024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образования « Котовский сельсовет»  Курской области  на  2022 и плановый  пероид 2023 и 2024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образования «Черновецкий сельсовет»  Курской области  на  2022 и плановый  пероид 2023 и 2024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образования « Ярыгинский сельсовет»  Курской области  на  2022 и плановый  пероид 2023 и 2024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образования  «Пристенский сельсовет»  Курской области  на  2022 и плановый  пероид 2023 и 2024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образования  « Среднеольшанский сельсовет»  Курской области  на  2022 и плановый  пероид 2023 и 2024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образования «Сазановский сельсовет»  Курской области  на  2022 и плановый  пероид 2023 и 2024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 предложений  и проектов  муниципальных нормативных актов  по  вопросам  совершенствования бюджетного  процесса  и муниципального финансового контроля.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 мере Поступления запросов</w:t>
            </w:r>
          </w:p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77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Раздел III. Организационные мероприятия               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Осуществление  контроля  за  выполнением  районных  программ и  планов социально- экономического развития Пристенского района.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 и  участие в  заседаниях  Представительного Собрания  Пристенского района Курской области   по наиболее  значимым вопросам и материалам проверок .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Контроль и анализ исполнения представлений и предписаний Контрольно- счетного  органа — Ревизионной комиссии Пристенского района Курской области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Взаимодействие с правоохранительными и другими           </w:t>
            </w: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br/>
              <w:t>контролирующими органами              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 мере</w:t>
            </w:r>
          </w:p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Поступления</w:t>
            </w:r>
          </w:p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запросов</w:t>
            </w:r>
          </w:p>
        </w:tc>
      </w:tr>
      <w:tr w:rsidR="00DF6C70" w:rsidRPr="00DF6C70" w:rsidTr="00DF6C70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5.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   проекта плана работы Контрольно- счетного органа -  Ревизионной комиссии  Пристенского  района  Курской  области на 2022 год                   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6C70" w:rsidRPr="00DF6C70" w:rsidRDefault="00DF6C70" w:rsidP="00DF6C70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6C70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b/>
          <w:bCs/>
          <w:color w:val="000000"/>
          <w:sz w:val="13"/>
        </w:rPr>
        <w:t>  Председатель  Контрольно- счетного органа -</w:t>
      </w:r>
    </w:p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b/>
          <w:bCs/>
          <w:color w:val="000000"/>
          <w:sz w:val="13"/>
        </w:rPr>
        <w:t>  Ревизионной  комиссии</w:t>
      </w:r>
    </w:p>
    <w:p w:rsidR="00DF6C70" w:rsidRPr="00DF6C70" w:rsidRDefault="00DF6C70" w:rsidP="00DF6C70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6C70">
        <w:rPr>
          <w:rFonts w:ascii="Tahoma" w:eastAsia="Times New Roman" w:hAnsi="Tahoma" w:cs="Tahoma"/>
          <w:b/>
          <w:bCs/>
          <w:color w:val="000000"/>
          <w:sz w:val="13"/>
        </w:rPr>
        <w:t>  Пристенского района Курской области                                   Рыжкова Г.Н.</w:t>
      </w:r>
    </w:p>
    <w:p w:rsidR="00560C54" w:rsidRPr="00DF6C70" w:rsidRDefault="00560C54" w:rsidP="00DF6C70"/>
    <w:sectPr w:rsidR="00560C54" w:rsidRPr="00DF6C7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5A29"/>
    <w:rsid w:val="00082DE4"/>
    <w:rsid w:val="00135A29"/>
    <w:rsid w:val="00344EE3"/>
    <w:rsid w:val="004D73A8"/>
    <w:rsid w:val="00560C54"/>
    <w:rsid w:val="009B2A07"/>
    <w:rsid w:val="00AE4688"/>
    <w:rsid w:val="00C71C62"/>
    <w:rsid w:val="00DF57C2"/>
    <w:rsid w:val="00DF6C70"/>
    <w:rsid w:val="00F1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1322</Words>
  <Characters>7542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2023-10-30T05:37:00Z</dcterms:created>
  <dcterms:modified xsi:type="dcterms:W3CDTF">2023-10-30T05:40:00Z</dcterms:modified>
</cp:coreProperties>
</file>