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 постановления Администрации Пристенского района Курской области    «Об утверждении муниципальнойпрограммы Пристенского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  эффективности развития молодежной политики и совершенствование системы 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Вид документа, нормативно-правового акта: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Структурное подразделение-автор: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начала обсуждения: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13.11.2019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окончания обсуждения: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27.11.2019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ПРИСТЕНСКОГО РАЙОНА 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   №  ____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программы Пристенского района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области«Повышение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эффективности развития молодежной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политики и совершенствование системы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оздоровления и отдыха детейв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2020-2022 годы»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статьёй 179 Бюджетного кодекса РФАдминистрация Пристенского  района Курской области ПОСТАНОВЛЯЕТ:  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 1.Утвердить прилагаемуюмуниципальную программу Пристенского района Курской области«Повышение эффективности развития молодежной политики и совершенствование системы оздоровления и отдыха детей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Признать утратившим силу: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-Постановление Администрации Пристенского района Курской области от 31.10.2016 г. №610«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муниципальнойпрограммы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</w:t>
      </w:r>
      <w:r>
        <w:rPr>
          <w:rFonts w:ascii="Tahoma" w:hAnsi="Tahoma" w:cs="Tahoma"/>
          <w:color w:val="000000"/>
          <w:sz w:val="13"/>
          <w:szCs w:val="13"/>
        </w:rPr>
        <w:t> Постановление Администрации Пристенского района Курской области от 30.12.2016 г. №740 « О внесении изменений и дополнений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</w:t>
      </w: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 Курской области от 29.12.2017 г. №878-па 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 -Постановление Администрации Пристенского района Курской области от 06.03.2018 г. №145-па«О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 - </w:t>
      </w: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 Курской области от 01.04.2019 г. №214-па«О внесении изменений 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муниципальнуюпрограмму Пристенского  района Курской области «</w:t>
      </w:r>
      <w:r>
        <w:rPr>
          <w:rFonts w:ascii="Tahoma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системыоздоровления и отдыха детей,  развитие физической культуры и спорта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2017-2019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 3.Контроль за исполнением настоящего постановления  возложить на начальника отдела «Отдел культуры и молодежной политики Администрации Пристенского района Курской области»Алексееву Е.А.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Постановление вступает в силу со дня официального опубликования (обнародования) и распространяется на правоотношения с 1 января 2020 года.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 В.В.Петров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24"/>
        <w:gridCol w:w="2664"/>
        <w:gridCol w:w="3288"/>
      </w:tblGrid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Вид   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</w:t>
            </w:r>
          </w:p>
        </w:tc>
      </w:tr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 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«Об утверждении муниципальной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 Пристенского района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Курской области «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эффективности развития молодежной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политики и совершенствование системы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оздоровления и отдыха детей в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 </w:t>
            </w:r>
          </w:p>
        </w:tc>
      </w:tr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Планируемый срок вступления в силу   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Вступает в силу со дня его подписания</w:t>
            </w:r>
          </w:p>
        </w:tc>
      </w:tr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Разработчик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 культуры и молодежной политики Администрации Пристенского района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 приёма предложений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 календарных дней, со дня размещения на официальном сайте муниципального образования "Пристенский район"</w:t>
            </w:r>
          </w:p>
        </w:tc>
      </w:tr>
      <w:tr w:rsidR="006B2FD3" w:rsidTr="006B2FD3">
        <w:trPr>
          <w:tblCellSpacing w:w="0" w:type="dxa"/>
        </w:trPr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6.        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Способ предоставления предложений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письменной форме по адресу: 306200, Курская область, Пристенский район, п. Пристень, ул. Ленина, д. 5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посредством электронной почтыпочты: pristmol@mail.ru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 районаКурской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__________года  №_____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молодежнойполитики и  совершенствование системыоздоровления и отдыха детей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вПристенском районе Курской области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Ответственный исполнитель: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Непосредственный исполнитель;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Главный специалист-эксперт отдела «Отдел культуры и молодежной политики Администрации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Гобелко Э.И.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тел. 8 (47134) 2-11-50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эл.почта: pristmol@mail.ru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ПАСПОРТ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политики и совершенствование системыоздоровления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99"/>
        <w:gridCol w:w="7100"/>
      </w:tblGrid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1"/>
              <w:spacing w:before="0"/>
              <w:rPr>
                <w:rFonts w:ascii="Tahoma" w:hAnsi="Tahoma" w:cs="Tahoma"/>
                <w:color w:val="000000"/>
                <w:sz w:val="48"/>
                <w:szCs w:val="48"/>
              </w:rPr>
            </w:pPr>
            <w:r>
              <w:rPr>
                <w:rFonts w:ascii="Tahoma" w:hAnsi="Tahoma" w:cs="Tahoma"/>
                <w:color w:val="000000"/>
              </w:rPr>
              <w:t>Наименование 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Повышениеэффективности развития молодежной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политики, совершенствование системы оздоровления и отдыха детей в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Основание для разработки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государственная программа Курской области  «Повышение эффективности развития молодежной политики, создание благоприятных условий для развития туризма и развитие   системы оздоровления и отдыха детей в Курской области»;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3"/>
              <w:spacing w:before="55" w:beforeAutospacing="0" w:after="55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«Отдел культуры и молодежной политики Администрации Пристенского района 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Соисполнители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отсутствуют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Участники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Управление образования, опеки и попечительства Администрации Пристенского районаКурской области;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Подпрограммы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подпрограмма 1. «Повышение эффективности реализации молодежной политики в Пристенском районе Курской области»;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подпрограмма 2.«Оздоровление и отдых детей Пристенского района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Программно-целевые                          инструменты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Цели Программы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-повышение эффективности реализации молодежной политики;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-развитие системы оздоровления и отдыха детей Пристенского района  Курской области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Основные задачи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вовлечение  молодежи в общественную  деятельность;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-организация оздоровления и отдыха детей Пристенского района Курской области;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удельный   вес   численности   молодых   людей   в            возрасте   от   14  до   30  лет,  участвующих      в  деятельности       молодежных         общественных объединений,    в   общей    численности    молодых    людей от 14 до 30 лет;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   детей,  оздоровленных     в   рамках   мер  социальной    поддержки,    в  общей    численности    детей школьного возраста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Сроки реализации 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2020-2022 годы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Объемы и источники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финансирования Программы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Общий объем необходимых финансовых средств (областного бюджета, муниципального) для реализации подпрограммы в 2020-2022 годах составляет 3300 тыс.руб.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750 тыс. руб.: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г. – 250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 - 250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г. – 250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объем бюджетных ассигнований для реализации подпрограммы 3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области»в 2020-2022 годах осуществляется за счет средств муниципального бюджета и составляет 2550 тыс. рублей, в том числе: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850,0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850,0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850,0 тыс. руб.;</w:t>
            </w:r>
          </w:p>
        </w:tc>
      </w:tr>
      <w:tr w:rsidR="006B2FD3" w:rsidTr="006B2FD3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Ожидаемые конечные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результаты реализации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результате реализации программы будет: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-увеличен удельный вес численности молодых людей в возрасте от 14 до 30 лет, вовлечённых в социально-значимую деятельность, в общей численности молодых людей от 14 до 30 лет;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сохранена доля детей, оздоровленных в рамках  мер социальной поддержки в общей численности детей школьного возраста.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Общая характеристика сферы реализации муниципальной программы Курской области, в том числе формулировки основных проблем в указанной сфере и прогноз ее развития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страны,реализуемое на основе активного взаимодействия  с институтамигражданского общества, общественными объединениями и  молодежнымиорганизациями.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Молодежь наиболее динамично развивающаяся категория населения и от ее позитивногонастроя, социальной активности и духовного благополучия зависит успехпроводимых преобразований, общее развитие Пристенского района в целом.Очевидно,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инициативностью,восприимчивостью к инновационным изменениям, новым технологиям,способностью противодействовать современным вызовам.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ухудшается состояние физического и психического здоровья молодого поколения;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увеличивается число молодых людей, склонных к правонарушениям, растет число беспризорных подростков;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¾   слабо развивается культура ответственного гражданского поведения.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Именно поэтому молодежная политика в Пристенском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Вопросы оздоровления несовершеннолетних регулируются в эффективноммежведомственном взаимодействие всех служб и ведомств в рамках оздоровительной кампании детей.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Координацию совместных действий осуществляют областная и районная межведомственная комиссия по организации летнего отдыха, оздоровления и занятости детей, подростков и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Совместная работа Администрации Пристенского района Курской области с комитетом по делам молодежи и туризму Курской области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Качество отдыха и оздоровления детей определяется комплексным обеспечением следующих требований: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доступность получения путевок;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путевок на стационарные базы;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развитие профильного движения.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 более 400 детей оздоровляется в стационарных оздоровительных учреждениях, т.е. получают  бесплатную путевку  в санаторно-курортное учреждение, загородный лагерь или лагерь дневного пребывания.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сфере оздоровления и отдыха детей можно сделать вывод о том, что в прогнозируемом периоде (2020-2022 годы) потребность граждан в данных мерах социальной поддержки сохранится, и  будет формироваться под влиянием двух разнонаправленных тенденций.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Потребность граждан в сфере отдыха и оздоровления будет возрастать: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  семьи и детей, в том числе в  виде оздоровительных путевок;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Пристенского района Курской 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муниципальной программы ожидается повышение эффективности реализации молодежной политики. 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муниципальной программы ожидается повышение качества оздоровления и отдыха детей и подростков.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Также, по итогам исполнения программных мероприятий прогнозируется: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организации предоставления услуг по отдыху и оздоровлению детей и подростков  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 Октябрьского района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реализованных муниципальной программы.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2.1 Приоритеты государственной политики в сфере реализации 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Приоритетные направления деятельности в Пристенском районе Курской области в сфере молодежной политики, развития системы оздоровления и отдыха детей  на период до 2022 года сформированы с учетом целей и задач, представленных в следующих стратегических документах: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Федеральном законе от 24 июля 1998 г. № 124-ФЗ «Об основных гарантиях прав ребенка в Российской Федерации;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Федеральном законе № 131-ФЗ от 06.10.2003 г. «Об общих принципах организации местного самоуправления в Российской Федерации»;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Распоряжении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Законе Курской области от 18.03.2002 г. № 17-ЗКО «О государственной поддержке талантливой молодежи» (с изм.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от 22.08.2007 г. N 63-ЗКО</w:t>
        </w:r>
      </w:hyperlink>
      <w:r>
        <w:rPr>
          <w:rFonts w:ascii="Tahoma" w:hAnsi="Tahoma" w:cs="Tahoma"/>
          <w:color w:val="000000"/>
          <w:sz w:val="13"/>
          <w:szCs w:val="13"/>
        </w:rPr>
        <w:t>;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от 25.09.2014 г. N 64-ЗКО</w:t>
        </w:r>
      </w:hyperlink>
      <w:r>
        <w:rPr>
          <w:rFonts w:ascii="Tahoma" w:hAnsi="Tahoma" w:cs="Tahoma"/>
          <w:color w:val="000000"/>
          <w:sz w:val="13"/>
          <w:szCs w:val="13"/>
        </w:rPr>
        <w:t>);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Постановлении Губернатора Курской области от 29.09.2006 г. № 434 «О мерах государственной поддержки талантливой молодежи» (с изм.</w:t>
      </w:r>
      <w:r>
        <w:rPr>
          <w:rFonts w:ascii="Tahoma" w:hAnsi="Tahoma" w:cs="Tahoma"/>
          <w:color w:val="000000"/>
          <w:sz w:val="13"/>
          <w:szCs w:val="13"/>
        </w:rPr>
        <w:t>  от 26.11.2014 №520-пг)</w:t>
      </w: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Законе Курской области от 17.06.2002 №28-ЗКО «О государственной поддержке межрегиональных,региональных и местных молодёжных и детских общественных объединений в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  Курской областной Думы от 24.05.2007 г. № 381-IV ОД «Об одобрении стратегии социально-экономического развития Курской области на период до 2020 года»;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Пристенского района разработана с учетом направлений, предлагаемых в основных стратегических документах страны, региона и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– мероприятия последовательно выполняются на протяжении всего срока действия муниципальной  программы, без привязки к календарным годам, в связи с чем отдельные этапы ее реализации не выделяются.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муниципальной программы – 2020–2022 годы без деления на этапы.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Приоритетами государственной молодежной политики на территории Пристенского района Курской  области являются: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вовлечение молодежи в социальную практику;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обеспечение эффективной социализации молодежи, находящейся в трудной жизненной ситуации;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гражданское и патриотическое воспитание молодежи;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поддержка молодых семей в жилищной сфере, формирование ценности семейного образа жизни среди молодежи;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выявление и поддержка талантливой молодежи;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профилактика правонарушений среди молодежи;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 формирование у молодежи российской идентичности (россияне) и профилактика этнического и религиозно политического экстремизма в молодежной среде.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доступности оздоровительных путевок и улучшение качества предоставляемой услуги для всех нуждающихся.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Пристенского района Курской области;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 Цели и задачи, описание основных ожидаемых конечных результатов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Целями муниципальной программы является;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повышение эффективности реализации молодежной политики;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-развитие системы оздоровления и отдыха детей в Пристенском районе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муниципальной программы: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-вовлечение  молодежи в общественную  деятельность;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-организация оздоровления и отдыха детей Пристенского района Курской области; развитие специализированных видов отдыха детей.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1«Повышение эффективности реализации молодежной политики в Пристенском районе Курской области»;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2 «Оздоровление и отдых детей Пристенского района Курской области».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достижения целей  муниципальной программы Пристенского района «Повышение эффективности работы с молодежью, организация отдыха и оздоровления детей в Пристенском районе Курской области» на 2020-2022 годы (далее –  Программа)  производится посредством следующих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молодых людей в возрасте от 14 до 30 лет, участвующих в деятельности молодежных общественных объединений;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Октябрьского района Курской области: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Октябрьского района Курской области,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 Курской области мероприятий по оздоровлению и отдыху детей, осуществляемых в соответствии с нормативными правовыми актами Пристенского района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 Пристенского района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численности  оздоровленных детей Пристенского района Курской области, в том числе детей, находящихся в трудной жизненной ситуации, получивших в отчетном году путевку в стационарные организации отдыха и оздоровления в соответствии с нормативными правовыми актами Курской области, к общей численности  детей школьного возраста (от 7 до 18 лет).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рассчитывается на основе данных Росстата по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области, получивших в отчетном году  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  школьного возраста (от 7 до 18 лет),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муниципальной программы представлены в Приложении № 1 к настоящей муниципальной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Сроки реализации муниципальной программы - 2020-2022 годы без деления на этапы.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В результате реализации программы будет: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увеличение доли молодых людей в возрасте от 14 до 30 лет, участвующих в деятельности молодежных общественных объединений;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сохранена доля детей, оздоровленных в рамках  организации оздоровления и отдыха, в общей численности детей школьного возраста.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молодёжной политики,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её реализации не выделяются.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 Обобщенная характеристика основных мероприятий 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создание благоприятных условий для  развития системы оздоровления и отдыха детей в Пристенском районе с целью повышения их эффективности и результативности.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1«Повышение эффективности реализации молодежной политики в Пристенском районе Курской области»;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2«Оздоровление и отдых детей Пристенского района Курской области».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каждой подпрограммы  муниципальной программы сформулированы цели, задачи, целевые индикаторы, определены их целевые значения.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 «Повышение эффективности реализации молодежной политики в Пристенском районе Курской области» будут реализованы мероприятия, направленные на: вовлечение молодежи в социальную практику; поддержку общественно-значимых инициатив, общественно-полезной деятельности молодёжи, молодёжных, детских общественных объединений; гражданско-патриотическое воспитание молодёжи; выявление и поддержка талантливой молодёжи.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2 «Оздоровление и отдых детей Пристенского района Курской области» предусмотрено исполнение мероприятия :«Организация оздоровления и отдыха детей Пристенского района Курской области» в рамках которого будет проводится работа по: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обеспечению выполнения расходных обязательств на софинансирование мероприятий, связанных с организацией отдыха детей в каникулярное время;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организации оздоровления и отдыха детей в загородных оздоровительных лагерях и лагерях с дневным пребыванием детей;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организации оздоровления и отдыха детей Пристенского района Курской области, находящихся в трудной жизненной ситуации;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организации оздоровления и отдыха детей в оздоровительных организациях, расположенных на территории Курской области и за её пределами.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вышеперечисленных подпрограмм 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№ 2 к настоящей муниципальной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Обобщенная характеристика мер государственного регулирования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Для достижения цели муниципальной программы  не предполагается использовать комплекс мер государственного регулирования.</w:t>
      </w:r>
    </w:p>
    <w:p w:rsidR="006B2FD3" w:rsidRDefault="006B2FD3" w:rsidP="006B2FD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Для достижения цели муниципальной программы   предполагается использовать комплекс мер правового регулирования, который приведён в приложении №3 к настоящей муниципальной программе. </w:t>
      </w:r>
    </w:p>
    <w:p w:rsidR="006B2FD3" w:rsidRDefault="006B2FD3" w:rsidP="006B2FD3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 этапам реализации 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1«Повышение эффективности реализации молодежной политики в Пристенском районе Курской области»не предусматривается выполнение муниципальных заданий на оказание муниципальных услуг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2 «Оздоровление и отдых детей Пристенского района Курской области» предусматривается предоставление муниципальной услуги «Выдача путёвок для детей в санаторно-курортные организации и детские стационарные оздоровительные лагеря».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Обоснование выделения подпрограмм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Программы будут реализованыследующие подпрограммы: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1.«Повышение эффективности реализации молодежной политики в Пристенском районе Курской области»;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подпрограмма 2. «Оздоровление и отдых детей Пристенского района Курской области».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««Повышение эффективности реализации молодежной политики в Пристенском районе Курской области»- мероприятия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 решению  задач, связанных с вовлечением молодежи в общественную деятельность.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задач по организации оздоровления и отдыха детей, развитию специализированных видов отдыха детей будет осуществляться в рамках подпрограммы«Оздоровление и отдых детей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Обоснование объема финансовых ресурсов, необходимых для  реализации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 финансового обеспечения реализациимуниципальной программы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</w:t>
      </w:r>
      <w:r>
        <w:rPr>
          <w:rFonts w:ascii="Tahoma" w:hAnsi="Tahoma" w:cs="Tahoma"/>
          <w:color w:val="000000"/>
          <w:sz w:val="13"/>
          <w:szCs w:val="13"/>
        </w:rPr>
        <w:t>Повышениеэффективности развития молодежнойполитики, совершенствование системыоздоровления и отдыха детей в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  <w:r>
        <w:rPr>
          <w:rFonts w:ascii="Tahoma" w:hAnsi="Tahoma" w:cs="Tahoma"/>
          <w:color w:val="000000"/>
          <w:sz w:val="13"/>
          <w:szCs w:val="13"/>
        </w:rPr>
        <w:t> составит 33000,0 тыс. рублейза счёт средств бюджета муниципального района «Пристенский район» Курской области, в том числе  по подпрограммам: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-подпрограмма 1 «Повышение эффективности реализации молодежной политики в Пристенском районе Курской области» в 2020-2022 годах составляет750 тыс. руб.: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г. – 250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г. - 250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2022г. – 250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объем бюджетных ассигнований для реализации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«Оздоровление и отдых детей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2020-2022 годах осуществляется за счет средств муниципального бюджета и составляет 2550 тыс. рублей, в том числе: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Объемы финансового обеспечения муниципальной программы в 2020-2022 годах рассчитаны исходя из подходов, принятых при формировании бюджета муниципального района «Пристенский район» Курской области на 2020 год и на плановый период 2021-2022годов.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за счёт средств бюджета муниципального района «Пристенский район» представлено в приложении №4 к настоящей муниципальной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Ресурсное обеспечение и прогнозная (справочная) оценка расходов федерального, областного бюджета, бюджета муниципального района «Пристенский район» Курской области, бюджетов поселений Пристенского   района Курской области и внебюджетных источников на реализацию целей муниципальной программы представлены в приложении №5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9. Анализ рисков реализации муниципальной программы и описание мер управления рисками реализации 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Финансовые риски, которые могут привести к снижению объемов финансирования программных мероприятий из средств бюджета муниципального района «Пристенский район»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адресности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  при предоставлении путевки;  привлечения к реализации мероприятий муниципальной программы бизнес - структур на началах государственно-частного партнерства, а также 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Операционные рискисвязаны с возможнымнесвоевременным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участников муниципальной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Социальные риски связаны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 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Так же социальные рискисвязаны с дефицитом кадров сферы отдыха и оздоровления детей, отсутствием необходимых для реализации муниципальной программы научных исследований и разработок как на региональном ,так и на муниципальном уровнях. Минимизации данных рисков будут способствовать реализация предусмотренных в муниципальной программе мер, направленных на повышение 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Информационные рискиопределяются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выявление и идентификацию потенциальных рисков путем 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10. Методика оценки эффективности муниципальной 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 проводится в соответствии требованиям, представленным в приложение 6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1«Повышение эффективности реализации молодежной политики в Пристенском районе Курской области»муниципальной программы Пристенского района Курской области «Повышениеэффективности развития молодежнойполитики, совершенствование системыоздоровления и отдыха детей в Пристенском районе Курской области 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(далее подпрограмма 1)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4"/>
        <w:gridCol w:w="5196"/>
      </w:tblGrid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 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эффективности реализации молодежной политики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-создание условий для вовлечения молодежи в активную общественную деятельность;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-создание условий для поддержки талантливой молодёжи;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гражданско-патриотическое воспитание и допризывная подготовка молодежи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  Пристенского района в возрасте от 14 до 30 лет;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возрасте от 14 до 30 лет, участвующих в деятельности патриотических объединений, клубов, в общем количестве молодежи  Пристенского района в возрасте от 14 до 30 лет;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лет;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-2020-2022 годы без деления на этапы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-Общий объем необходимых финансовых средств (областного бюджета, муниципального) для реализации подпрограммы в 2020-2022 годах составляет 750 тыс. руб. в том числе: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г. – 250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г. – 250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г. – 250 тыс. руб.;</w:t>
            </w:r>
          </w:p>
        </w:tc>
      </w:tr>
      <w:tr w:rsidR="006B2FD3" w:rsidTr="006B2FD3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подпрограммы 1 будет способствовать созданию необходимых условий для повышения эффективности молодежной политики на территории Пристенского района Курской области. В рамках подпрограммы будут обеспечены следующие результаты: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-увеличится удельный вес численности молодых людей в возрасте 14-30 лет, участвующей в добровольческой деятельности, в общем количестве молодежи в Пристенском районе в возрасте от 14 до 30 лет с 13,8% в 2020 году до 14,2% к 2022 году;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-увеличится удельный вес численности молодых людей в возрасте 14-30 лет,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участвующих в мероприятиях в деятельности патриотических объединений, клубов, центров, в общем количестве молодежи Пристенского района в возрасте от 14 до 30 лет  с 11,8 % в 2020 году до 12,2 % в 2022 году;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-увеличится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 с 24%  в 2020 году до 25 % в 2022 году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Первая тенденция -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Вторая тенденция - низкий уровень вовлеченности молодежи в социальную практику. Эта тенденция проявляется во всех сферах жизни молодого человека: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страны, в том числе из-за сокращения экономически активного населения.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области, органов местного самоуправления, общественных объединений и иных социальных институтов. Положительный опыт консолидированного партнерства обеспечило последовательное развитие всего комплекса мер в работе с молодежью.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воспитания гражданственности и патриотизма молодежиреализуется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Особое значение уделяется формированию ценностей здорового образа жизни в молодежной среде. В целях сохранения здоровья молодого поколения, решения задач по первичной профилактике негативных явлений в молодежной среде в Курской области и  в Пристенском районе в частности реализуется областная антикризисная молодежная акция «Твой выбор – твоя жизнь».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Десятки  молодых людей ежегодно становятся участниками областных молодежных добровольческих акций «Возрождение Храма», «Память во имя мира», а также многочисленных акций и мероприятий, которые проходят в Пристенском районе Курской области. Развитие добровольческого (волонтерского) движения в районе, вовлечение молодежи в социальную деятельность стало одним из приоритетных направлений муниципальной молодежной политики.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центре государственной поддержки талантливой молодежи – молодые специалисты. В районе действует Совет молодых специалистов Октябрьского района Курской области, который  стал центром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сформирована система сотрудничества органов власти с молодежными общественными организациями и молодежными объединениями. В  системе молодежной политики в районе работают 22 молодежных формирований (молодежные организации, объединения, движения, союзы и др.). Ежегодно  подростки и молодежьПристенского района принимают участие в программах и проектах, реализуемых детскими и молодежными общественными организациями. Участие в данных проектах и программах позволяет молодым людям получать возможность реализовать себя в различных сферах деятельности, приобретая социальный опыт и  формируя гражданскую позицию. Муниципальная поддержка способствует продвижению молодежных инициатив, формирует у молодых людей позитивный опыт общественной работы и сотрудничества с органами муниципальной власти.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  1,цели, задачи и показатели (индикаторы) достижения целей и решения задач, описание основных ожидаемых результатов реализации подпрограммы 1 сроков и контрольных этапов реализации 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2.1 Приоритеты муниципальнойполитики в сфере реализации подпрограммы 1.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Важнейшие приоритеты муниципальной молодежной политики определены в следующих нормативных правовых актах: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Законе Курской области от 04.01.2003 г. № 2-ЗКО «О государственной молодежной политике в Курской области»</w:t>
      </w:r>
      <w:r>
        <w:rPr>
          <w:rFonts w:ascii="Tahoma" w:hAnsi="Tahoma" w:cs="Tahoma"/>
          <w:color w:val="000000"/>
          <w:sz w:val="13"/>
          <w:szCs w:val="13"/>
        </w:rPr>
        <w:t>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Законе Курской области от 17.06.2002 №28-ЗКО «О государственной поддержке межрегиональных,региональных и местных молодёжных и детских общественных объединений в Курской области»;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Постановлении Губернатора Курской области от 29.09.2006 г. № 434 «О мерах государственной поддержки талантливой молодежи»;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eastAsiaTheme="majorEastAsia" w:hAnsi="Tahoma" w:cs="Tahoma"/>
          <w:color w:val="000000"/>
          <w:sz w:val="13"/>
          <w:szCs w:val="13"/>
        </w:rPr>
        <w:t>Постановлении Губернатора Курской области от 18.11.2010 г. № 432-пг </w:t>
      </w:r>
      <w:r>
        <w:rPr>
          <w:rFonts w:ascii="Tahoma" w:hAnsi="Tahoma" w:cs="Tahoma"/>
          <w:color w:val="000000"/>
          <w:sz w:val="13"/>
          <w:szCs w:val="13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  Курской областной Думы от 24.05.07 г. № 381-IV ОД «Об одобрении стратегии социально-экономического развития Курской области на период до 2020 года»;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Согласно указанным документам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Основными приоритетами государственной политики в сфере реализации подпрограммы являются: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2.2.Цели и задачи подпрограммы 1.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Целью подпрограммы 1 являетсяповышение эффективности реализации молодежной политики.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подпрограммы 1: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            создание условий для вовлечения молодежи в активную общественную деятельность;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2)            создание условий для поддержки талантливой молодёжи;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гражданско-патриотическое воспитание и допризывная подготовка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достижения целей подпрограммы 1 производится посредством следующих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 – показывает, какой процент граждан Российской Федерации в возрасте от 14 до 30 лет ежегодно принимает участие (разово или на постоянной основе) в добровольческой деятельности.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принимающих участие в добровольческой деятельности, в общей численности молодых людей от 14 до 30 лет, проживающих на территории Пристенского района: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о 30 лет, принимающих участие в добровольческой деятельности;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в возрасте от 14 до 30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  в общей численности молодых людей от 14 до 30 лет, проживающих на территории Пристенского района 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патриотических объединений, клубов;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молодёжиПристенского района в возрасте от 14 до 30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 в общей численности молодых людей от 14 до 30 лет, проживающих на территории Пристенского района 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– численность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подпрограммы 1 приведены в приложении №1 к настоящей муниципальной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 1 будет осуществляться с 2020 по 2022 годы без деления на этапы.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подпрограммы 1 будет способствовать созданию необходимых условий для повышения эффективности молодежной политики. В рамках подпрограммы 1 будут обеспечены следующие результаты: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14-30 лет, участвующей в добровольческой деятельности, в общем количестве молодежи в Пристенском районе Курской области с 13,8% в 2020 году до 14,2% к 2022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Пристенского района Курской области с 11,8% в 2020 году до 12,2% в 2022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-увеличится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30 лет с 24%  в 2020 году до 25% в 2022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Основной общественно значимый результат реализации настоящей подпрограммы - предупреждение потерь «человеческого капитала».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Результатом реализации подпрограммы 1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 содержит одно основное мероприятие 1.1 «Создание условий для развития молодежной политики в Пристенском районе Курской области», направленное на формирование условий для вовлечения молодежи в социальную практику. Кроме основного мероприятия  будет осуществляться еще ряд мероприятий: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1.1.1 «Создание условий для вовлечения молодежи в активную общественную деятельность и социальную практику» направлено на: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созданию условий для вовлечения молодежи в активную общественную деятельность;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развитию международных молодежных контактов;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комплекса мер по обеспечению системы поддержки обладающей лидерскими навыками, инициативной и талантливой молодежи;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мероприятий по привлечению институтов гражданского общества, общественных объединений и организаций;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осуществление мер по совершенствованию статистического наблюдения в сфере государственной молодежной политики.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мероприятия 1.1.1 будут проводиться фестивали молодежных, детских инициатив, выставки-презентации молодежных проектов и программ, районный фестиваль «Детство без границ», конкурс «Лидер 21 века», районный конкурс руководителей  детских и молодежных общественных объединений «Замечательный вожатый», районные сборы молодежного  актива Пристенского района, Реализация Закона Курской области «О государственной  поддержке молодежных и детских общественных объединений Курской области» и так далее.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1.1.1 подпрограммы 1 направлено на достижение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 с 13,8% в 2020году до 14,2% к 2022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 Пристенского района в возрасте от 14 до 30 лет с 24% в 2020 году до 25% в 2022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данного мероприятия будут достигнуты следующие результаты: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 подпрограммы 1:уменьшение охвата молодых людей различными формами социальной деятельности; снижение общего уровня социализации молодёжи и уровня эффективности её самореализации.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1.1.1 подпрограммы 1 – 2020-2022 годы.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является отдел «Отдел культуры и молодежной политики Администрации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1.1.2 подпрограммы 1  «Гражданско-патриотическое воспитание и допризывная подготовка молодежи. Формирование российской идентичности и толерантности в молодежной среде» направлено на: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нормативно-правовой и организационно-методической базы патриотического воспитания;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качества патриотического воспитания в учреждениях сферы образования и молодежной политики;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мероприятия 1.1.2 подпрограммы 1 будут проводиться районные сборы, слеты военно-патриотических клубов «Служу Отечеству!», районная игра «Зарница - Победа», районный  фестиваль  гражданской и патриотической песни «Я люблю тебя, Россия!», участие в областных соревнованиях по юношескому автомногоборью и так далее.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1.1.2 подпрограммы 1 направлено на достижение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участвующих в деятельности патриотических объединений, клубов  в общем числе количестве молодежи Пристенского района в возрасте от 14 до 30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мероприятия 1.1.2 подпрограммы 1  будут достигнуты следующие результаты: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увеличится удельный вес численности молодых людей в возрасте 14-30 лет, участвующих в мероприятиях в деятельности патриотических объединений, клубов  в общем количестве молодежи Пристенского  района с 11,8% в 2020 году до 12,2% в 2022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мероприятия «Гражданско-патриотическое воспитание и допризывная подготовка молодежи. Формирование российской идентичности и толерантности в молодежной среде» осуществляется на основе обобщенных оценочных показателей, воспитательного процесса, включающих целенаправленность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Результативность реализации мероприятия 1.1.2 подпрограммы 1 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Конечным результатом реализации мероприятия должны стать: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гражданско-патриотического сознания у детей и молодежи Российской Федерации, возрастание социальной и трудовой активности граждан, преодоление экстремистских проявлений, укрепление национальной безопасности.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1.1.2 подпрограммы 1:уменьшение охвата молодых людей мероприятиями по патриотическому воспитанию; снижение уровня развития патриотического воспитания и, как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следствие, ухудшение условий для формирования ценностных установок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молодежи; уменьшение охвата молодых людей различными формами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социальной деятельности; снижение общего уровня социализации молодежи и уровня эффективности ее самореализации.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1.1.2 подпрограммы 1 : 2020-2022 годы.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1.1.2 подпрограммы 1является: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«Отдел культуры и молодежной политики Администрации Пристенского района Курской области»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 мероприятия 1.1.3 подпрограммы 1 запланировано проведение мероприятий по организации работы молодежных, трудовых отрядов, мероприятий по развитию добровольческого (волонтерского) молодежного движения, поддержка деятельности добровольческих молодежных отрядов, проведение районного  слета добровольческих молодежных отрядов, районного смотра-конкурса «Доброволец года», районного конкурса молодых семей «Семь Я», проведение круглых столов, конференций направленных на повышение престижа семьи в обществе, участие в областных фестивалях молодых семей, проведение мероприятий, направленных на вовлечение молодежи в предпринимательскую деятельностьи так далее.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Мероприятие 1.1.3 подпрограммы 1 направлено на достижение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Пристенского района в возрасте от 14 до 30 лет;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данного мероприятия будут достигнуты следующие результаты: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Пристенском районе с 13,8% в 2020 году до 14,2% к 2022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Последствия нереализации мероприятия 1.1.3 подпрограммы1уменьшение охвата молодых людей различными формами социальной деятельности; снижение общего уровня социализации молодежи и уровня эффективности ее самореализации.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1.1.3 подпрограммы 1: 2020-2022 годы.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Исполнителем мероприятия является: отдел«Отдел культуры и молодежной политики Администрации Пристенского района Курской области».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государственного регулирования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в рамкахподпрограммы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государственного регулирования подпрограммы 1 не предусмотрены.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целей подпрограммы 1 предлагается использовать комплекс мер правового регулирования, который приведён в приложении №3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 Прогноз сводных показателей муниципальных заданий в рамках 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1 непредусматривается выполнение муниципальных заданий на оказание муниципальных услуг: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необходимых финансовых средств (областного бюджета, муниципального) для реализации подпрограммы в 2020-2022 годах составляет 750 тыс. руб. в том числе: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г. – 250тыс.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г. - 250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г. – 250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  подпрограммы 1муниципальной программы за счет средств бюджета муниципального района «Пристенский район» представлено в приложении №4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 Информация об участии предприятий и организаций, независимо от их организационно-правовой формы и форм собственности, а  также государственных внебюджетных фондов в реализации 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реализации мероприятий подпрограммы 1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 Обоснование объема финансовых ресурсов, необходимых для реализации 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федерального, областного бюджета, бюджета муниципального района «Пристенский район» Курской области, бюджетов поселений Пристенского района Курской области и внебюджетных источников на реализацию целей подпрограммы 1 муниципальной программы представлены в приложении №5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 Анализ рисков реализации подпрограммы 1, описание мер управления рисками реализации подпрограммы 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достижения цели подпрограммы 1 муниципальной программы необходимо учитывать макроэкономические, финансовые, операционные, социальные 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Финансово-экономические риски связаны с сокращением в ходе реализации подпрограммы 1 предусмотренных объемов бюджетных средств. Это потребует внесения изменений в подпрограмму 1, пересмотра целевых значений показателей, и, возможно, отказ от реализации отдельных мероприятий и даже задач подпрограммы 1.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подпрограммы2«Оздоровление и отдых детей Пристенского района Курской области» муниципальной программы Пристенского района Курской области «Повышениеэффективности развития молодежнойполитики и  совершенствование системыоздоровления и отдыха детей в Пристенском районе Курской области 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подпрограммы 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«Оздоровление и отдых детей Пристенского района Курской области» (далее-подпрограмма2)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Основание для разработки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поручение Главы Пристенского района Курской области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 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«Отдел культуры и молодежной политики Администрации Пристенского района Курской области»., Управление образования, опеки и попечительства Администрации Пристенского района Курской области, ОБУЗ «Пристенская ЦРБ» (по согласованию), МО МВД России «Пристенский» (по согласованию), сельские и городские поселения района, Отдел социальной обеспечения Администрации Пристенского района Курской области.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Программно-целевые инструменты 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  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развитие системы оздоровления и отдыха детей Пристенского района  Курской области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Задачи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организации мероприятий по оздоровлению и отдыху детей  Пристенского района Курской области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 в загородных оздоровительных лагерях от числа детей муниципального образования от 7 до 18 лет (не менее 3 %);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 в лагерях с дневным пребыванием детей от численности детей муниципального образования от 7 до 15 лет (не менее 20 %);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подпрограммы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реализацию подпрограммы предполагается осуществить в один этап в течение 2020-2022 годов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финансирование подпрограммы осуществляется за счет средств бюджета муниципального района и составляет 2550 тыс. рублей, в том числе: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 год – 850,0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 год – 850,0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год – 850,0 тыс. руб.;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-сохранение доли оздоровленных детей на стационарных базах отдыха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сферы реализации подпрограммы 3, описание  основных проблем в указанной сфере и прогноз ее развития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Организация оздоровления и отдыха детей Пристенского района Курской области является одной из функций Отдела культуры, молодёжной политики  и спорта Администрации Пристенского района Курской области, направленной на поддержание и повышение уровня жизни граждан, а также в связи с нахождением в трудной жизненной ситуации.</w:t>
      </w:r>
    </w:p>
    <w:p w:rsidR="006B2FD3" w:rsidRDefault="006B2FD3" w:rsidP="006B2FD3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В соответствии с Федеральным Законом № 131-ФЗ от 06.10.2003 г. (ред. от 02.08.2019)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  отнесены к компетенции муниципальных районов и городских округов (с изм. и доп., вступ. в силу с 01.09.2019)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Услуги по организации отдыха и оздоровления детей Пристенского района Курской области носят заявительный характер,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Первоочередным правом получения путевки пользуются дети, находящиеся в трудной жизненной ситуации. В соответствии с № 124-ФЗ от 24.07.1998 г. «Об основных гарантиях прав ребенка в Российской Федерации» к данной категории отнесены: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оставшиеся без попечения родителей;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-дети-инвалиды;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с ограниченными возможностями здоровья, то есть имеющие недостатки в физическом и (или) психическом развитии;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- жертвы вооруженных и межнациональных конфликтов, экологических и техногенных катастроф, стихийных бедствий;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из семей беженцев и вынужденных переселенцев;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оказавшиеся в экстремальных условиях;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 - жертвы насилия;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отбывающие наказание в виде лишения свободы в воспитательных колониях;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находящиеся в специальных учебно-воспитательных учреждениях;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проживающие в малоимущих семьях;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-дети с отклонениями в поведении;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Координацию совместных действий осуществляет районная межведомственная комиссия по организации оздоровления, отдыха и занятости детей, подростков и молодежи.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Совместная работа Администрации Пристенского района и комитета по делам молодежи и туризму Курской области  по организации отдыха и оздоровления детей определяется следующими соглашениями: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            Соглашение об организации оздоровления и отдыха детей, в том числе находящихся в трудной жизненной ситуации, в санаторно-курортных организациях и специализированных (профильных) лагерях.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            Соглашение о предоставлении субсидий бюджету муниципального образования  Курской области на софинансирование расходных обязательств, связанных с организацией отдыха детей  в каникулярное время.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Качество отдыха и оздоровления детей определяется комплексным обеспечением следующих требований: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Доступность получения путевок: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 равный доступ всех семей к получению путёвок вне зависимости от работодателей и социального положения родителей;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-отработана единая система выдачи путёвок органами местного самоуправления семьям по месту жительства;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-расширена возрастная категория оздоравливаемых детей (от 7 до 18 лет).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Увеличение количества путевок на стационарные базы: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 более  400 детей оздоравливается в стационарных оздоровительных учреждениях, т.е. каждый третий ребенок Пристенского района получает  бесплатную путевку  в санаторно-курортное учреждение, загородный лагерь и лагерь дневного пребывания.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Развитие профильного движения: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 с участием более 50 детей Пристенского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Оздоровительная кампания ежегодно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Приоритеты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результатов реализации подпрограммы 2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2.1 Приоритеты муниципальнойполитики в сфере реализации подпрограммы 2.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Стратегией социально-экономического развития  Курской области на период до 2020 года (Постановление  Курской областной Думы от 24.05.07 г. № 381-IV ОД), иными стратегическими документами такими как: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от 24 июля 1998 г. № 124-ФЗ «Об основных гарантиях прав ребенка в Российской Федерации;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Федеральным законом № 131-ФЗ от 06.10.2003 г. «Об общих принципах организации местного самоуправления в Российской Федерации»;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Указом 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Постановлении  Курской областной Думы от 24.05.07 г. № 381-IV ОД «Об одобрении стратегии социально-экономического развития Курской области на период до 2020 года»,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адресности путевки, совершенствования процедур проверки нуждаемости граждан.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Указанные приоритеты направлены на повышение качества отдыха и оздоровления детей; обеспечение адресной поддержки семей с детьми,  формирование системы социальной поддержки и адаптации; создание доступных механизмов «социального лифта» для всех, в том числе для социально уязвимых категорий населения.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2.2. Цели и задачи  подпрограммы 2.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 подпрограммы 2: развитие системы оздоровления и отдыха детей Пристенского района 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цели подпрограммы 2 необходимо решить следующую задачу: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организации мероприятий по оздоровлению и отдыху детей  Пристенского района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2.3. Показатели (индикаторы) достижения целей и решения задач.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индикаторов достижения данной цели предлагаются следующие показатели: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доля оздоровленных детей в загородных оздоровительных лагерях от числа детей Пристенского района от 7 до 18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Пристенского районе Курской области мероприятий по оздоровлению и отдыху детей, осуществляемых  в 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бюджета Пристенского района Курской области, направляемых в   загородные оздоровительные лагеря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в загородных  оздоровительных  лагерях Курской области к общей численности  детей Пристенского района Курской области школьного возраста от 6 до 18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загородных оздоровительных лагерях Курской области, человек;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18 лет),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Динамика данного показателя по годам реализации подпрограммы 3 муниципальной программы будет складываться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программы данный показатель к 2022 году сохранится на оптимальном уровне в соответствии с потребностью населения.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Доля оздоровленных детей в лагерях с дневным пребыванием детей от численности детей Пристенского района от 7 до 15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  Курской области мероприятий по оздоровлению и отдыху детей, осуществляемых  в  соответствии с нормативными правовыми актами Пристенского района Курской области. Данные мероприятия будут способствовать также повышению эффективности использования средств бюджета Пристенского района Курской области, направляемых в лагеря с дневным пребыванием детей Пристенского района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в лагерях с дневным пребыванием детей Пристенского района Курской области к общей численности  детей Пристенского района Курской области школьного возраста от 7 до 15 лет.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лагерях с дневным пребыванием детей  Пристенского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15 лет),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Динамика данного показателя по годам реализации программы будет складываться в результате реализации в Пристенском районе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подпрограммы данный показатель к  2022 году сохранится на оптимальном уровне в соответствии с потребностью населения.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позволяет оценить результаты реализации в Пристенском районе мероприятий по оздоровлению и отдыху детей, находящихся в трудной жизненной ситуации.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как отношение количества оздоровленных детей Пристенского района Курской области, находящихся в трудной жизненной ситуации, к общей численности детей Пристенского района Курской области, находящихся в трудной жизненной ситуации,  подлежащих оздоровлению в текущем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рассчитывается на основе данных отдела социальной защиты населения Пристенского района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Показатель определяется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В/А*100 %, 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- численность оздоровленных детей Пристенского района, находящихся в трудной жизненной ситуации, человек;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 – общая численность детей Пристенского района, находящихся в трудной жизненной ситуации,  подлежащих оздоровлению в текущем году, человек.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Динамика данного показателя по годам реализации муниципальной программы будет складываться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путевок; развития системы выявления и учета детей, нуждающихся в оздоровлении и отдыхе; путем расширения сферы применения программ адресного предоставления путевок.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результате реализации мероприятий подпрограммы 2 данный показатель к 2022 году увеличен в соответствии с потребностью населения.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о показателях (индикаторах) подпрограммы 2 приведены в приложении №1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2.4. Сроки и этапы реализации государственной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подпрограммы 2: 2020-2022 годы без деления на этапы.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2.5 Основные конечные результаты реализации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Ожидаемые результаты реализации подпрограммы 2: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  оздоровленных детей в загородных оздоровительных лагерях от числа детей от 7 до 18 лет;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  оздоровленных детей в лагерях с дневным пребыванием детей от численности детей от 7 до 15 лет;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подпрограммы 2,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 Характеристика основных мероприятий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2 содержит одно основное мероприятие 2.1«Организация оздоровления и отдыха детей Пристенского района Курской области», направленное на достижение намеченной цели и решение поставленных задач.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2.1.1  «Организация оздоровления и отдыха детей Пристенского  района Курской области» направлено на обеспечение организованного отдыха детей Пристенского района Курской области в оздоровительных учреждениях, расположенных на территории Курской области и за ее пределами, проведение мероприятий и участие в мероприятиях по вопросам организации оздоровления и отдыха детей, кадровое, организационное, методическое, информационное и материально-техническое обеспечение оздоровительной кампании детей.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Основное мероприятие 2.1.1 направлено на достижение показателей: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детей, оздоровленных в текущем году в загородных оздоровительных лагерях, в общей численности детей в возрасте от 7 до 18 лет;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детей, оздоровленных в текущем году в лагерях с дневным пребыванием, в общей численности детей в возрасте от 7 до 15 лет;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основного мероприятия 2.1.1 будет достигнут запланированный результат: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сохранение доли оздоровленных детей на стационарных базах отдыха.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Сроки реализации мероприятия 2.1.1 подпрограммы 2: 2020- 2022 годы.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Исполнителем мероприятия 2.1.1 подпрограммы 2 является  отдел«Отдел культуры и молодежной политики Администрации Пристенского района Курской области».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Перечень основных мероприятий приведен в Приложении № 2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 Характеристика мер государственного регулирования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Меры государственного регулирования подпрограммы 2 не предусмотрены.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целей подпрограммы 2 предполагается использовать комплекс мер правового регулирования, который приведён в приложении №3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Прогноз сводных показателей муниципальных заданий в рамках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подпрограммы 2 «Оздоровление и отдых детей Пристенского района Курской области» предусматривается предоставление муниципальной услуги «Выдача путёвок для детей в санаторно-курортные организации и детские стационарные оздоровительные лагеря».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 6.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а также государственных внебюджетных фондов в реализации подпрограммы  «Оздоровление и отдых детей Пристенского района Курской области» не предполагается.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7.Обоснование объема финансовых ресурсов, необходимых для реализации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Финансирование программных мероприятий предусмотрено осуществлять за счет средств бюджета муниципального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Общие затраты областного бюджета на реализацию мероприятий Подпрограммы составят 2550 тыс. рублей, в том числе: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2020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2021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2022 год – 850,0 тыс. руб.;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реализации Подпрограммы отдельные ее мероприятия будут уточняться, а объемы их финансирования - корректироваться с учетом утвержденных расходов бюджета муниципального района.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Ресурсного обеспечения реализации подпрограммы 2 муниципальной программы за счет средств бюджета муниципального района «Пристенский район» представлено в приложении №4 к настоящей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  областного бюджета, бюджета муниципального района «Пристенский район» Курской области, внебюджетных источников на реализацию целей подпрограммы 2 муниципальной программы представлены в приложении № 5 к настоящей муниципальной программе.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8. Анализ рисков реализации подпрограммы 2, описание мер управления рисками реализации подпрограммы 2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достижения цели подпрограммы 2 муниципальной программы необходимо учитывать макроэкономические, финансовые, операционные, социальные 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Особое внимание при этом в рамках подпрограммы 2 будет уделено финансовым рискам, связанным с исполнением обязательств по предоставлению путевок семьям с детьми за счет средств бюджета муниципального района «Пристенский район».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этой связи для минимизации финансовых рисков в рамках подпрограммы 2 муниципальной программы будет осуществляться: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мониторинг законотворческой деятельности Пристенского района в области социальной поддержки граждан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мер по организации оздоровления и отдыха детей Пристенского района Курской области, осуществляемых за счет средств бюджета муниципального района «Пристенский район» в рамках нормативных правовых актов;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разработки предложений по учету эффективности мер по организации оздоровления и отдыха детей Пристенского района, представляемых за счет средств бюджета Курской области при предоставлении межбюджетных трансфертов из областного бюджета бюджетам муниципальных образований на мероприятия по организации отдыха детей в каникулярный период.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Информационные риски в рамках подпрограммы 2 муниципальной программы будут минимизироваться путем разработки предложений по совершенствованию форм  отчетности  сферы  отдыха и оздоровления детей в целях повышения их  полноты и информационной полезности.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 Приложение №1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 и совершенствование системыоздоровленияи отдыха детей спорта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 показателях (индикаторах) муниципальной программы, подпрограмм Пристенского 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развития молодежной политики и совершенствование системы оздоровления и отдыха детей в Пристенском районе Курской областина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68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0"/>
        <w:gridCol w:w="4131"/>
        <w:gridCol w:w="838"/>
        <w:gridCol w:w="727"/>
        <w:gridCol w:w="671"/>
        <w:gridCol w:w="114"/>
        <w:gridCol w:w="541"/>
        <w:gridCol w:w="2335"/>
      </w:tblGrid>
      <w:tr w:rsidR="006B2FD3" w:rsidTr="006B2FD3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измерения</w:t>
            </w:r>
          </w:p>
        </w:tc>
        <w:tc>
          <w:tcPr>
            <w:tcW w:w="66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Значения показателей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  Пристенского района Курской области «Повышение эффективности развития молодежной политики и совершенствование системы оздоровления и отдыха детей спорта в Пристенском районе Курской областина 2020-2022годы»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1.  Повышение эффективности реализации молодежной политики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Вовлечение  молодежи в общественную  деятельность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социально-значимую деятельность, в общейчисленностимолодыхлюдейот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27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28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2. Развитие системы оздоровления и отдыха детей в Курской области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2. Организация оздоровления и отдыха детей Пристенского района Курской области.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долядетей, оздоровленных в рамкахмерсоциальнойподдержки, в общейчисленностидетейшкольноговозраста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10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4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29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 «Повышение эффективности реализации молодежной политики в Пристенском районе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Цель 1 Повышение эффективности реализации молодежной политики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Создание условий для вовлечения молодежи в активную общественную деятельность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принимающихучастие в добровольческойдеятельности, в общейчисленностимолодежиПристенского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13,8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14,2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2. Создание условий для поддержки талантливой молодёжи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 органами местного самоуправления проекты и программы в сфере поддержки талантливой молодёжи, общей численности молодежи Пристенского района Курской области в возрасте 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3. Гражданско-патриотическое воспитание и допризывная подготовка молодежи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участвующих в деятельностипатриотическихобъединений, клубов в общемколичествемолодежиПристенского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11,8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4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12,2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«Оздоровление и отдых детейПристенского района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1. Развитие системы оздоровления и отдыха детей Пристенского района  Курской области.</w:t>
            </w:r>
          </w:p>
        </w:tc>
      </w:tr>
      <w:tr w:rsidR="006B2FD3" w:rsidTr="006B2FD3">
        <w:trPr>
          <w:tblCellSpacing w:w="0" w:type="dxa"/>
        </w:trPr>
        <w:tc>
          <w:tcPr>
            <w:tcW w:w="1065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1. Обеспечение организации мероприятий по оздоровлению и отдыху детей  Пристенского района Курской области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доляоздоровленныхдетей в загородныхоздоровительныхлагеряхотчисладетейот7до 18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3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доляоздоровленныхдетей в лагерях с дневнымпребываниемдетейотчисленностидетейот7до 15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20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 20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 менее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</w:t>
            </w:r>
          </w:p>
        </w:tc>
      </w:tr>
      <w:tr w:rsidR="006B2FD3" w:rsidTr="006B2FD3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19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</w:t>
            </w:r>
          </w:p>
        </w:tc>
      </w:tr>
      <w:tr w:rsidR="006B2FD3" w:rsidTr="006B2FD3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 Приложение №2     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развитиямолодежнойполитики и  совершенствование системыоздоровленияи отдыха детей 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 основных мероприятий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муниципальнойпрограммыПристенского района Курскойобласти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развития молодежной политики и  совершенствование системы оздоровления и отдыха детей в Пристенском районе Курской областина 2020-2022 годы»</w:t>
      </w:r>
    </w:p>
    <w:tbl>
      <w:tblPr>
        <w:tblW w:w="1124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958"/>
        <w:gridCol w:w="113"/>
        <w:gridCol w:w="941"/>
        <w:gridCol w:w="735"/>
        <w:gridCol w:w="735"/>
        <w:gridCol w:w="3116"/>
        <w:gridCol w:w="4351"/>
        <w:gridCol w:w="185"/>
        <w:gridCol w:w="3116"/>
        <w:gridCol w:w="145"/>
      </w:tblGrid>
      <w:tr w:rsidR="006B2FD3" w:rsidTr="006B2FD3">
        <w:trPr>
          <w:trHeight w:val="288"/>
          <w:tblCellSpacing w:w="0" w:type="dxa"/>
        </w:trPr>
        <w:tc>
          <w:tcPr>
            <w:tcW w:w="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п/п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 и наименование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 основного   мероприятия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исполнитель</w:t>
            </w:r>
          </w:p>
        </w:tc>
        <w:tc>
          <w:tcPr>
            <w:tcW w:w="1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</w:t>
            </w:r>
          </w:p>
        </w:tc>
        <w:tc>
          <w:tcPr>
            <w:tcW w:w="20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непосредственный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результат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(краткое  описание)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Последствия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нереализации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основного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мероприятия</w:t>
            </w:r>
          </w:p>
        </w:tc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Связь с   показателями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муниципальной программы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 (подпрограммы)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10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начала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реализации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окончания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rHeight w:val="276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9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 «Молодежь Пристенского района»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19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9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 Создание условий для развития молодежной политики  в Пристенском районе Курской области.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60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1.1.1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«Создание условий для вовлечения молодежи в активную общественную деятельностьи социальную практику»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«Отдел культуры 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увеличение удельного веса численности молодых людей в возрасте от 14 до 30 лет,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принимающих участие в добровольческой деятельности, в общей численности молодежи Пристенского района в возрасте от 14 до 30 лет с 13,8% в 2020 году до 14,2% к 2022 году;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увеличениеудельноговесачисленностимолодыхлюдей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 с 24% в 2020годудо25% в 2022году.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уменьшениеохватамолодыхлюдейразличнымиформамисоциальнойдеятельности; снижениеобщегоуровнясоциализациимолодежи 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уровняэффективностиеесамореализации.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удельный вес численности молодых людей в возрасте от 14 до 30 лет, принимающих участие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 добровольческой деятельности, в общей численности молодежи Пристенского района Курской области  в возрасте от 14 до 30 лет;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6"/>
                <w:szCs w:val="13"/>
              </w:rPr>
            </w:pPr>
          </w:p>
        </w:tc>
      </w:tr>
      <w:tr w:rsidR="006B2FD3" w:rsidTr="006B2FD3">
        <w:trPr>
          <w:trHeight w:val="43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1.1.2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увеличится удельный вес численности молодых людей в возрасте 14-30 лет, участвующих в мероприятиях в деятельности патриотических объединений, клубов в общем количестве молодежи Пристенского района Курской области с 11,8% в 2020 году до 12,2 % в 2022 году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уменьшениеохватамолодыхлюдеймероприятиямипопатриотическомувоспитанию;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Снижениеуровняразвитияпатриотическоговоспитания и какследствиеухудшениеусловийдляформированияценностныхустановокмолодежи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Уменьшениеохватамолодыхлюдейразличнымиформамисоциальнойдеятельности.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Снижениеобщегоуровнясоциализациимолодежи и уровняэффективностиеесамореализации.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Курской области в возрасте от 14 до 30 лет;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1092"/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1.1.3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«Создание условий для поддержки талантливой молодёжи"</w:t>
            </w:r>
          </w:p>
        </w:tc>
        <w:tc>
          <w:tcPr>
            <w:tcW w:w="1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увеличениеудельноговесачисленностимолодыхлюдей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 с 24% в 2020годудо25% в 2022году.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уменьшениеохватамолодыхлюдейразличнымиформамисоциальнойдеятельности; снижениеобщегоуровнясоциализациимолодежи и уровняэффективностиеесамореализации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удельныйвесчисленностимолодыхлюдей в возрастеот 14 до 30 лет, вовлечённых в реализуемыеорганамиместногосамоуправленияпроекты и программы в сфере поддержкиталантливоймолодёжи, в общейчисленностимолодёжиПристенскогорайона в возрастеот 14 до 30 лет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216"/>
          <w:tblCellSpacing w:w="0" w:type="dxa"/>
        </w:trPr>
        <w:tc>
          <w:tcPr>
            <w:tcW w:w="123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Подпрограмма2«Оздоровление и отдых детей Пристенского района 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216"/>
          <w:tblCellSpacing w:w="0" w:type="dxa"/>
        </w:trPr>
        <w:tc>
          <w:tcPr>
            <w:tcW w:w="12372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     мероприятие  2.1. Организация оздоровления и отдыха детей Пристенского района Курской области различными формами.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rHeight w:val="420"/>
          <w:tblCellSpacing w:w="0" w:type="dxa"/>
        </w:trPr>
        <w:tc>
          <w:tcPr>
            <w:tcW w:w="0" w:type="auto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B2FD3" w:rsidTr="006B2FD3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Мероприятие 2.1. 1 «Организация оздоровления и отдыха детей Пристенского  района Курской области»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«Отдел культуры и молодежной политики Администрации Пристенского района Курской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области»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Сохранение доли оздоровленных детей на стационарных базах отдыха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Неэффективное расходование бюджетных средств</w:t>
            </w:r>
          </w:p>
        </w:tc>
        <w:tc>
          <w:tcPr>
            <w:tcW w:w="2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детей, оздоровленных в текущем году в загородных оздоровительных лагеря, в общей численности детей в возрасте от 7 до 18 лет не менее 3% 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детей, оздоровленных в текущем году в лагерях с дневным пребыванием, в общей численности детей в возрасте от 7 до 15 лет не менее 20%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Доля оздоровленных детей, находящихся в трудной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 w:line="0" w:lineRule="atLeast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Приложение №3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области«Повышениеэффективности развитиямолодежнойполитики и совершенствование системыоздоровленияи отдыха детейв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основных мерах правового регулирования в сфере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реализации муниципальной программы Пристенского района Курской области «Повышениеэффективности развитиямолодежнойполитики и совершенствование системыоздоровления и отдыха детейв Пристенском районе Курской областина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8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6"/>
        <w:gridCol w:w="3045"/>
        <w:gridCol w:w="495"/>
        <w:gridCol w:w="3774"/>
        <w:gridCol w:w="1763"/>
        <w:gridCol w:w="1321"/>
      </w:tblGrid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Вид нормативного правового акта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Основные положения нормативного правового акта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исполнитель, соисполнители, участники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сроки принятия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</w:tr>
      <w:tr w:rsidR="006B2FD3" w:rsidTr="006B2FD3">
        <w:trPr>
          <w:tblCellSpacing w:w="0" w:type="dxa"/>
        </w:trPr>
        <w:tc>
          <w:tcPr>
            <w:tcW w:w="119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 «Повышение эффективности реализации молодежной политики в Пристенском районе 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1.1.Создание условий для развития молодежной политики  в Пристенском районе Курской области.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Распоряжение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распоряжения Администрации Пристенского района  Курской области «О проведении «Дня призывника» с гражданами, подлежащими призыву» с целью утверждения сроков и условий проведения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I, IV квартал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  Администрации Пристенского района  Курской области  «О проведении учебных сборов с гражданами, проходящими обучение по основам военной службы» с целью утверждения сроков и условий проведения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Пристенского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II квартал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</w:tc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 Администрации Пристенского района Курской области «О внесении изменений и дополнений в муниципальную программу Пристенского района Курской области «Повышение эффективности развития молодежной политики, совершенствование системы оздоровления и отдыха детей в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мере необходимости</w:t>
            </w:r>
          </w:p>
        </w:tc>
      </w:tr>
      <w:tr w:rsidR="006B2FD3" w:rsidTr="006B2FD3">
        <w:trPr>
          <w:tblCellSpacing w:w="0" w:type="dxa"/>
        </w:trPr>
        <w:tc>
          <w:tcPr>
            <w:tcW w:w="119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 «Оздоровление и отдых детейПристенского районаКурской области»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мероприятие.2.1. Организация оздоровления и отдыха детей Пристенского района Курской области различными формами.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Принятие постановления Администрации Пристенского района Курской области «Об организации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оздоровления, отдыха и занятости детей, подростков и молодежи Пристенского района Курской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области» с целью утверждения перечня мероприятий по организации оздоровления, отдыха и занятости детей, подростков и молодежи Пристенского района Курской области.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ежегодно,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I квартал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Пристенскогорайона Курской области </w:t>
            </w:r>
          </w:p>
        </w:tc>
        <w:tc>
          <w:tcPr>
            <w:tcW w:w="4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Принятие постановления Администрации Пристенского района Курской области «О внесении изменений и дополнений в муниципальную программу Пристенского района Курской области «Повышениеэффективности развитиямолодежнойполитики и  совершенствование системыоздоровления и отдыха детей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в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Пристенском районе Курской области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на 2020-2022 годы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«Отдел культуры и молодежной политики Администрации Пристенскогорайона Курской области»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мере необходимости</w:t>
            </w:r>
          </w:p>
        </w:tc>
      </w:tr>
      <w:tr w:rsidR="006B2FD3" w:rsidTr="006B2FD3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№4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«Повышениеэффективности развитиямолодежнойполитики 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совершенствование системыоздоровленияи отдыха детейв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 районе Курской области</w:t>
      </w:r>
      <w:r>
        <w:rPr>
          <w:rFonts w:ascii="Tahoma" w:hAnsi="Tahoma" w:cs="Tahoma"/>
          <w:color w:val="000000"/>
          <w:sz w:val="13"/>
          <w:szCs w:val="13"/>
        </w:rPr>
        <w:t> на 2020-2022 годы</w:t>
      </w:r>
      <w:r>
        <w:rPr>
          <w:rStyle w:val="a4"/>
          <w:rFonts w:ascii="Tahoma" w:hAnsi="Tahoma" w:cs="Tahoma"/>
          <w:color w:val="000000"/>
          <w:sz w:val="13"/>
          <w:szCs w:val="13"/>
        </w:rPr>
        <w:t>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«Повышениеэффективности развития молодежнойполитики и совершенствование системыоздоровления и отдыха детей в Пристенском районе Курскойобласти 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5"/>
        <w:gridCol w:w="1532"/>
        <w:gridCol w:w="2683"/>
        <w:gridCol w:w="510"/>
        <w:gridCol w:w="496"/>
        <w:gridCol w:w="539"/>
        <w:gridCol w:w="570"/>
        <w:gridCol w:w="714"/>
        <w:gridCol w:w="652"/>
        <w:gridCol w:w="1443"/>
      </w:tblGrid>
      <w:tr w:rsidR="006B2FD3" w:rsidTr="006B2FD3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исполнитель,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соисполнители, участники</w:t>
            </w:r>
          </w:p>
        </w:tc>
        <w:tc>
          <w:tcPr>
            <w:tcW w:w="2724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40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Расходы (тыс. руб.), годы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РзПр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развития молодежной политики и совершенствование системы оздоровления и отдыха детейвПристенском районе Курской области на 2020-2022 годы»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управление образования, опеки и попечительства Администрации Пристенского 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 для развития молодежной политики  в Пристенском районе Курской области.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50,0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Организация оздоровления и отдыха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детей Пристенского района Курской области различными формами.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«Отдел культуры и молодежной политики  Администрации Пристенского района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по делам культуры, молодежи и спорту Администрации Пристенского района Курской области,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2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5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 эффективности реализации  молодежной политики 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развитие системы оздоровления и отдыха детей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  районе Курской области» на 2020-2022 годы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 «Пристенский район» Курской области, бюджетов поселений Пристенского 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 внебюджетных источников на реализацию целей муниципальной программы Пристенскогорайона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«Повышение эффективности реализации молодежной политики и  развитие системы оздоровления и отдыха детей вПристенском районе Курской области» на 2020-2022 годы»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3"/>
        <w:gridCol w:w="2082"/>
        <w:gridCol w:w="2998"/>
        <w:gridCol w:w="980"/>
        <w:gridCol w:w="932"/>
        <w:gridCol w:w="932"/>
        <w:gridCol w:w="786"/>
      </w:tblGrid>
      <w:tr w:rsidR="006B2FD3" w:rsidTr="006B2FD3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программы,подпрограммы муниципальной программы,основного мероприятия</w:t>
            </w:r>
          </w:p>
        </w:tc>
        <w:tc>
          <w:tcPr>
            <w:tcW w:w="3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40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Оценка расходов (тыс. рублей) , годы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29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том числе по годам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6B2FD3" w:rsidTr="006B2FD3">
        <w:trPr>
          <w:tblCellSpacing w:w="0" w:type="dxa"/>
        </w:trPr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6B2FD3" w:rsidTr="006B2FD3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и  развитие системы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оздоровления и отдыха детейв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1110,0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3300,0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1110,0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1100,0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2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«Оздоровление и отдых детей Пристенского района Курской области»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бюджет муниципального района «Пристенский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2550,0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850,0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850,0</w:t>
            </w:r>
          </w:p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B2FD3" w:rsidTr="006B2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B2FD3" w:rsidRDefault="006B2FD3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B2FD3" w:rsidRDefault="006B2F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</w:tbl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6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«Повышение эффективности реализации  молодежной политики и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развитие системы оздоровления и отдыха детей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  районе Курской области» на 2020-2022 годы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I. Общие положения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Оценка эффективности муниципальной программы производится с учетом следующих составляющих: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подпрограмм;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реализации основных мероприятий, достижения ожидаемых непосредственных результатов их реализации (далее - оценка степени реализации мероприятий);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соответствия запланированному уровню затрат;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использования средств бюджета муниципального района «Пристенский район»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Оценка эффективности реализации муниципальных программ осуществляется в два этапа.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муниципального района «Пристенский район»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Оценка степени реализации мероприятий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= Мв / М,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Мероприятие может считаться выполненным в полном объеме при достижении следующих результатов: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</w:t>
      </w:r>
      <w:r>
        <w:rPr>
          <w:rFonts w:ascii="Tahoma" w:hAnsi="Tahoma" w:cs="Tahoma"/>
          <w:color w:val="000000"/>
          <w:sz w:val="13"/>
          <w:szCs w:val="13"/>
        </w:rPr>
        <w:lastRenderedPageBreak/>
        <w:t>мероприятию </w:t>
      </w:r>
      <w:hyperlink r:id="rId7" w:anchor="P3791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&lt;1&gt;</w:t>
        </w:r>
      </w:hyperlink>
      <w:r>
        <w:rPr>
          <w:rFonts w:ascii="Tahoma" w:hAnsi="Tahoma" w:cs="Tahoma"/>
          <w:color w:val="000000"/>
          <w:sz w:val="13"/>
          <w:szCs w:val="13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&lt;1&gt;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бюджета муниципального района «Пристенский район» Курской области.считается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Оценка степени соответствия запланированному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уровню затрат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=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/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Оценка эффективности использования средств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Оценка степени достижения целей и решения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 подпрограмм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Степень достижения планового значения показателя (индикатора) рассчитывается по следующим формулам: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Степень реализации подпрограммы рассчитывается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VI. Оценка эффективности реализации подпрограммы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x 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Эффективность реализации подпрограммы признается высокой,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средней,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удовлетворительной, в случае если значение  составляет не менее 0,7.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подпрограммы признается неудовлетворительной.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VII. Оценка степени достижения целей и решения задач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муниципальной 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Степень реализации муниципальной программы рассчитывается по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VIII. Оценка эффективности реализации муниципальнойпрограммы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kj = Фj / Ф, где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- количество подпрограмм.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Эффективность реализации муниципальной программы признается высокой, в случае если значение  составляет не менее 0,90.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средней, в случае если значение  составляет не менее 0,80.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удовлетворительной, в случае если значение  составляет не менее 0,70.</w:t>
      </w:r>
    </w:p>
    <w:p w:rsidR="006B2FD3" w:rsidRDefault="006B2FD3" w:rsidP="006B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муниципальной программы признается неудовлетворительной.</w:t>
      </w:r>
    </w:p>
    <w:p w:rsidR="00560C54" w:rsidRPr="006B2FD3" w:rsidRDefault="00560C54" w:rsidP="006B2FD3"/>
    <w:sectPr w:rsidR="00560C54" w:rsidRPr="006B2FD3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3"/>
  </w:num>
  <w:num w:numId="10">
    <w:abstractNumId w:val="4"/>
  </w:num>
  <w:num w:numId="11">
    <w:abstractNumId w:val="26"/>
  </w:num>
  <w:num w:numId="12">
    <w:abstractNumId w:val="3"/>
  </w:num>
  <w:num w:numId="13">
    <w:abstractNumId w:val="20"/>
  </w:num>
  <w:num w:numId="14">
    <w:abstractNumId w:val="24"/>
  </w:num>
  <w:num w:numId="15">
    <w:abstractNumId w:val="1"/>
  </w:num>
  <w:num w:numId="16">
    <w:abstractNumId w:val="21"/>
  </w:num>
  <w:num w:numId="17">
    <w:abstractNumId w:val="9"/>
  </w:num>
  <w:num w:numId="18">
    <w:abstractNumId w:val="25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29810&amp;num_str=5&amp;id_mat=312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mix.ru/zakonodatelstvo/386808" TargetMode="External"/><Relationship Id="rId5" Type="http://schemas.openxmlformats.org/officeDocument/2006/relationships/hyperlink" Target="https://www.lawmix.ru/zakonodatelstvo/3878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17172</Words>
  <Characters>97886</Characters>
  <Application>Microsoft Office Word</Application>
  <DocSecurity>0</DocSecurity>
  <Lines>815</Lines>
  <Paragraphs>229</Paragraphs>
  <ScaleCrop>false</ScaleCrop>
  <Company>SPecialiST RePack</Company>
  <LinksUpToDate>false</LinksUpToDate>
  <CharactersWithSpaces>114829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2023-10-27T08:58:00Z</dcterms:created>
  <dcterms:modified xsi:type="dcterms:W3CDTF">2023-10-27T11:18:00Z</dcterms:modified>
</cp:coreProperties>
</file>