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EB" w:rsidRDefault="00013EEB" w:rsidP="00013EEB">
      <w:pPr>
        <w:pStyle w:val="a3"/>
        <w:spacing w:before="0" w:beforeAutospacing="0" w:after="0" w:afterAutospacing="0"/>
        <w:jc w:val="both"/>
        <w:rPr>
          <w:sz w:val="13"/>
          <w:szCs w:val="13"/>
        </w:rPr>
      </w:pPr>
      <w:r>
        <w:rPr>
          <w:rStyle w:val="a4"/>
          <w:sz w:val="13"/>
          <w:szCs w:val="13"/>
        </w:rPr>
        <w:t>ПРОЕКТ постановления Администрации Пристенского района Курской области    "Об утверждении муниципальной программы Пристенского района Курской области «Развитие транспортной системы, обеспечение перевозки пассажиров в Пристенском районе Курской области и безопасности дорожного движения на период 2021-2026 годы»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Вид документа, нормативно-правового акта:</w:t>
      </w:r>
    </w:p>
    <w:p w:rsidR="00013EEB" w:rsidRDefault="00013EEB" w:rsidP="00013EEB">
      <w:pPr>
        <w:pStyle w:val="a3"/>
        <w:spacing w:before="0" w:beforeAutospacing="0" w:after="0" w:afterAutospacing="0"/>
        <w:jc w:val="both"/>
        <w:rPr>
          <w:sz w:val="13"/>
          <w:szCs w:val="13"/>
        </w:rPr>
      </w:pPr>
      <w:r>
        <w:rPr>
          <w:sz w:val="13"/>
          <w:szCs w:val="13"/>
        </w:rPr>
        <w:t>Постановление Администрации Пристенского района</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Структурное подразделение-автор:</w:t>
      </w:r>
    </w:p>
    <w:p w:rsidR="00013EEB" w:rsidRDefault="00013EEB" w:rsidP="00013EEB">
      <w:pPr>
        <w:pStyle w:val="a3"/>
        <w:spacing w:before="0" w:beforeAutospacing="0" w:after="0" w:afterAutospacing="0"/>
        <w:jc w:val="both"/>
        <w:rPr>
          <w:sz w:val="13"/>
          <w:szCs w:val="13"/>
        </w:rPr>
      </w:pPr>
      <w:r>
        <w:rPr>
          <w:sz w:val="13"/>
          <w:szCs w:val="13"/>
        </w:rPr>
        <w:t>консультант отдела ЖКХ, промышленности,</w:t>
      </w:r>
    </w:p>
    <w:p w:rsidR="00013EEB" w:rsidRDefault="00013EEB" w:rsidP="00013EEB">
      <w:pPr>
        <w:pStyle w:val="a3"/>
        <w:spacing w:before="0" w:beforeAutospacing="0" w:after="0" w:afterAutospacing="0"/>
        <w:jc w:val="both"/>
        <w:rPr>
          <w:sz w:val="13"/>
          <w:szCs w:val="13"/>
        </w:rPr>
      </w:pPr>
      <w:r>
        <w:rPr>
          <w:sz w:val="13"/>
          <w:szCs w:val="13"/>
        </w:rPr>
        <w:t>транспорт, связи Администрации</w:t>
      </w:r>
    </w:p>
    <w:p w:rsidR="00013EEB" w:rsidRDefault="00013EEB" w:rsidP="00013EEB">
      <w:pPr>
        <w:pStyle w:val="a3"/>
        <w:spacing w:before="0" w:beforeAutospacing="0" w:after="0" w:afterAutospacing="0"/>
        <w:jc w:val="both"/>
        <w:rPr>
          <w:sz w:val="13"/>
          <w:szCs w:val="13"/>
        </w:rPr>
      </w:pPr>
      <w:r>
        <w:rPr>
          <w:sz w:val="13"/>
          <w:szCs w:val="13"/>
        </w:rPr>
        <w:t>Пристенского района Курской области</w:t>
      </w:r>
    </w:p>
    <w:p w:rsidR="00013EEB" w:rsidRDefault="00013EEB" w:rsidP="00013EEB">
      <w:pPr>
        <w:pStyle w:val="a3"/>
        <w:spacing w:before="0" w:beforeAutospacing="0" w:after="0" w:afterAutospacing="0"/>
        <w:jc w:val="both"/>
        <w:rPr>
          <w:sz w:val="13"/>
          <w:szCs w:val="13"/>
        </w:rPr>
      </w:pPr>
      <w:r>
        <w:rPr>
          <w:sz w:val="13"/>
          <w:szCs w:val="13"/>
        </w:rPr>
        <w:t>Е.А.Иванина</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Дата начала обсуждения:</w:t>
      </w:r>
    </w:p>
    <w:p w:rsidR="00013EEB" w:rsidRDefault="00013EEB" w:rsidP="00013EEB">
      <w:pPr>
        <w:pStyle w:val="a3"/>
        <w:spacing w:before="0" w:beforeAutospacing="0" w:after="0" w:afterAutospacing="0"/>
        <w:jc w:val="both"/>
        <w:rPr>
          <w:sz w:val="13"/>
          <w:szCs w:val="13"/>
        </w:rPr>
      </w:pPr>
      <w:r>
        <w:rPr>
          <w:sz w:val="13"/>
          <w:szCs w:val="13"/>
        </w:rPr>
        <w:t>04.12.2020</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Дата окончания обсуждения:</w:t>
      </w:r>
    </w:p>
    <w:p w:rsidR="00013EEB" w:rsidRDefault="00013EEB" w:rsidP="00013EEB">
      <w:pPr>
        <w:pStyle w:val="a3"/>
        <w:spacing w:before="0" w:beforeAutospacing="0" w:after="0" w:afterAutospacing="0"/>
        <w:jc w:val="both"/>
        <w:rPr>
          <w:sz w:val="13"/>
          <w:szCs w:val="13"/>
        </w:rPr>
      </w:pPr>
      <w:r>
        <w:rPr>
          <w:sz w:val="13"/>
          <w:szCs w:val="13"/>
        </w:rPr>
        <w:t>18.12.2020</w:t>
      </w:r>
    </w:p>
    <w:tbl>
      <w:tblPr>
        <w:tblW w:w="6447" w:type="dxa"/>
        <w:tblCellSpacing w:w="0" w:type="dxa"/>
        <w:tblCellMar>
          <w:left w:w="0" w:type="dxa"/>
          <w:right w:w="0" w:type="dxa"/>
        </w:tblCellMar>
        <w:tblLook w:val="04A0"/>
      </w:tblPr>
      <w:tblGrid>
        <w:gridCol w:w="7623"/>
      </w:tblGrid>
      <w:tr w:rsidR="00013EEB" w:rsidTr="00013EEB">
        <w:trPr>
          <w:tblCellSpacing w:w="0" w:type="dxa"/>
        </w:trPr>
        <w:tc>
          <w:tcPr>
            <w:tcW w:w="70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 </w:t>
            </w:r>
          </w:p>
          <w:p w:rsidR="00013EEB" w:rsidRDefault="00013EEB">
            <w:pPr>
              <w:pStyle w:val="a3"/>
              <w:spacing w:before="0" w:beforeAutospacing="0" w:after="0" w:afterAutospacing="0"/>
              <w:jc w:val="both"/>
              <w:rPr>
                <w:sz w:val="13"/>
                <w:szCs w:val="13"/>
              </w:rPr>
            </w:pPr>
            <w:r>
              <w:rPr>
                <w:sz w:val="13"/>
                <w:szCs w:val="13"/>
              </w:rPr>
              <w:t> </w:t>
            </w:r>
          </w:p>
          <w:p w:rsidR="00013EEB" w:rsidRDefault="00013EEB">
            <w:pPr>
              <w:pStyle w:val="a3"/>
              <w:spacing w:before="0" w:beforeAutospacing="0" w:after="0" w:afterAutospacing="0"/>
              <w:jc w:val="both"/>
              <w:rPr>
                <w:sz w:val="13"/>
                <w:szCs w:val="13"/>
              </w:rPr>
            </w:pPr>
            <w:r>
              <w:rPr>
                <w:rStyle w:val="a4"/>
                <w:sz w:val="13"/>
                <w:szCs w:val="13"/>
              </w:rPr>
              <w:t>                                                                                                                             ПРОЕКТ</w:t>
            </w:r>
          </w:p>
          <w:tbl>
            <w:tblPr>
              <w:tblW w:w="7505" w:type="dxa"/>
              <w:tblCellSpacing w:w="0" w:type="dxa"/>
              <w:tblCellMar>
                <w:left w:w="0" w:type="dxa"/>
                <w:right w:w="0" w:type="dxa"/>
              </w:tblCellMar>
              <w:tblLook w:val="04A0"/>
            </w:tblPr>
            <w:tblGrid>
              <w:gridCol w:w="7505"/>
            </w:tblGrid>
            <w:tr w:rsidR="00013EEB">
              <w:trPr>
                <w:tblCellSpacing w:w="0" w:type="dxa"/>
              </w:trPr>
              <w:tc>
                <w:tcPr>
                  <w:tcW w:w="82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  </w:t>
                  </w:r>
                </w:p>
                <w:p w:rsidR="00013EEB" w:rsidRDefault="00013EEB">
                  <w:pPr>
                    <w:pStyle w:val="a3"/>
                    <w:spacing w:before="0" w:beforeAutospacing="0" w:after="0" w:afterAutospacing="0"/>
                    <w:jc w:val="both"/>
                    <w:rPr>
                      <w:sz w:val="13"/>
                      <w:szCs w:val="13"/>
                    </w:rPr>
                  </w:pPr>
                  <w:r>
                    <w:rPr>
                      <w:rStyle w:val="a4"/>
                      <w:sz w:val="13"/>
                      <w:szCs w:val="13"/>
                    </w:rPr>
                    <w:t>  </w:t>
                  </w:r>
                </w:p>
                <w:p w:rsidR="00013EEB" w:rsidRDefault="00013EEB">
                  <w:pPr>
                    <w:pStyle w:val="a3"/>
                    <w:spacing w:before="0" w:beforeAutospacing="0" w:after="0" w:afterAutospacing="0"/>
                    <w:jc w:val="both"/>
                    <w:rPr>
                      <w:sz w:val="13"/>
                      <w:szCs w:val="13"/>
                    </w:rPr>
                  </w:pPr>
                  <w:r>
                    <w:rPr>
                      <w:rStyle w:val="a4"/>
                      <w:sz w:val="13"/>
                      <w:szCs w:val="13"/>
                    </w:rPr>
                    <w:t>АДМИНИСТРАЦИЯ</w:t>
                  </w:r>
                </w:p>
                <w:p w:rsidR="00013EEB" w:rsidRDefault="00013EEB">
                  <w:pPr>
                    <w:pStyle w:val="a3"/>
                    <w:spacing w:before="0" w:beforeAutospacing="0" w:after="0" w:afterAutospacing="0"/>
                    <w:jc w:val="both"/>
                    <w:rPr>
                      <w:sz w:val="13"/>
                      <w:szCs w:val="13"/>
                    </w:rPr>
                  </w:pPr>
                  <w:r>
                    <w:rPr>
                      <w:rStyle w:val="a4"/>
                      <w:sz w:val="13"/>
                      <w:szCs w:val="13"/>
                    </w:rPr>
                    <w:t>ПРИСТЕНСКОГО РАЙОНА КУРСКОЙ ОБЛАСТИ</w:t>
                  </w:r>
                </w:p>
                <w:p w:rsidR="00013EEB" w:rsidRDefault="00013EEB">
                  <w:pPr>
                    <w:pStyle w:val="a3"/>
                    <w:spacing w:before="0" w:beforeAutospacing="0" w:after="0" w:afterAutospacing="0"/>
                    <w:jc w:val="both"/>
                    <w:rPr>
                      <w:sz w:val="13"/>
                      <w:szCs w:val="13"/>
                    </w:rPr>
                  </w:pPr>
                  <w:r>
                    <w:rPr>
                      <w:rStyle w:val="a4"/>
                      <w:sz w:val="13"/>
                      <w:szCs w:val="13"/>
                    </w:rPr>
                    <w:t> </w:t>
                  </w:r>
                </w:p>
                <w:p w:rsidR="00013EEB" w:rsidRDefault="00013EEB">
                  <w:pPr>
                    <w:pStyle w:val="a3"/>
                    <w:spacing w:before="0" w:beforeAutospacing="0" w:after="0" w:afterAutospacing="0"/>
                    <w:jc w:val="both"/>
                    <w:rPr>
                      <w:sz w:val="13"/>
                      <w:szCs w:val="13"/>
                    </w:rPr>
                  </w:pPr>
                  <w:r>
                    <w:rPr>
                      <w:rStyle w:val="a4"/>
                      <w:sz w:val="13"/>
                      <w:szCs w:val="13"/>
                    </w:rPr>
                    <w:t>ПОСТАНОВЛЕНИЕ</w:t>
                  </w:r>
                </w:p>
                <w:p w:rsidR="00013EEB" w:rsidRDefault="00013EEB">
                  <w:pPr>
                    <w:pStyle w:val="a3"/>
                    <w:spacing w:before="0" w:beforeAutospacing="0" w:after="0" w:afterAutospacing="0"/>
                    <w:jc w:val="both"/>
                    <w:rPr>
                      <w:sz w:val="13"/>
                      <w:szCs w:val="13"/>
                    </w:rPr>
                  </w:pPr>
                  <w:r>
                    <w:rPr>
                      <w:rStyle w:val="a4"/>
                      <w:sz w:val="13"/>
                      <w:szCs w:val="13"/>
                    </w:rPr>
                    <w:t>  </w:t>
                  </w:r>
                </w:p>
                <w:p w:rsidR="00013EEB" w:rsidRDefault="00013EEB">
                  <w:pPr>
                    <w:pStyle w:val="a3"/>
                    <w:spacing w:before="0" w:beforeAutospacing="0" w:after="0" w:afterAutospacing="0"/>
                    <w:jc w:val="both"/>
                    <w:rPr>
                      <w:sz w:val="13"/>
                      <w:szCs w:val="13"/>
                    </w:rPr>
                  </w:pPr>
                  <w:r>
                    <w:rPr>
                      <w:rStyle w:val="a4"/>
                      <w:sz w:val="13"/>
                      <w:szCs w:val="13"/>
                    </w:rPr>
                    <w:t> </w:t>
                  </w:r>
                </w:p>
              </w:tc>
            </w:tr>
          </w:tbl>
          <w:p w:rsidR="00013EEB" w:rsidRDefault="00013EEB">
            <w:pPr>
              <w:pStyle w:val="a3"/>
              <w:spacing w:before="0" w:beforeAutospacing="0" w:after="0" w:afterAutospacing="0"/>
              <w:jc w:val="both"/>
              <w:rPr>
                <w:sz w:val="13"/>
                <w:szCs w:val="13"/>
              </w:rPr>
            </w:pPr>
            <w:r>
              <w:rPr>
                <w:rStyle w:val="a4"/>
                <w:sz w:val="13"/>
                <w:szCs w:val="13"/>
              </w:rPr>
              <w:t>Об утверждении муниципальной программы</w:t>
            </w:r>
          </w:p>
          <w:p w:rsidR="00013EEB" w:rsidRDefault="00013EEB">
            <w:pPr>
              <w:pStyle w:val="a3"/>
              <w:spacing w:before="0" w:beforeAutospacing="0" w:after="0" w:afterAutospacing="0"/>
              <w:jc w:val="both"/>
              <w:rPr>
                <w:sz w:val="13"/>
                <w:szCs w:val="13"/>
              </w:rPr>
            </w:pPr>
            <w:r>
              <w:rPr>
                <w:rStyle w:val="a4"/>
                <w:sz w:val="13"/>
                <w:szCs w:val="13"/>
              </w:rPr>
              <w:t>Пристенского района Курской области</w:t>
            </w:r>
          </w:p>
          <w:p w:rsidR="00013EEB" w:rsidRDefault="00013EEB">
            <w:pPr>
              <w:pStyle w:val="a3"/>
              <w:spacing w:before="0" w:beforeAutospacing="0" w:after="0" w:afterAutospacing="0"/>
              <w:jc w:val="both"/>
              <w:rPr>
                <w:sz w:val="13"/>
                <w:szCs w:val="13"/>
              </w:rPr>
            </w:pPr>
            <w:r>
              <w:rPr>
                <w:rStyle w:val="a4"/>
                <w:sz w:val="13"/>
                <w:szCs w:val="13"/>
              </w:rPr>
              <w:t>«Развитие транспортной системы,</w:t>
            </w:r>
          </w:p>
          <w:p w:rsidR="00013EEB" w:rsidRDefault="00013EEB">
            <w:pPr>
              <w:pStyle w:val="a3"/>
              <w:spacing w:before="0" w:beforeAutospacing="0" w:after="0" w:afterAutospacing="0"/>
              <w:jc w:val="both"/>
              <w:rPr>
                <w:sz w:val="13"/>
                <w:szCs w:val="13"/>
              </w:rPr>
            </w:pPr>
            <w:r>
              <w:rPr>
                <w:rStyle w:val="a4"/>
                <w:sz w:val="13"/>
                <w:szCs w:val="13"/>
              </w:rPr>
              <w:t>обеспечение перевозки пассажиров в</w:t>
            </w:r>
          </w:p>
          <w:p w:rsidR="00013EEB" w:rsidRDefault="00013EEB">
            <w:pPr>
              <w:pStyle w:val="a3"/>
              <w:spacing w:before="0" w:beforeAutospacing="0" w:after="0" w:afterAutospacing="0"/>
              <w:jc w:val="both"/>
              <w:rPr>
                <w:sz w:val="13"/>
                <w:szCs w:val="13"/>
              </w:rPr>
            </w:pPr>
            <w:r>
              <w:rPr>
                <w:rStyle w:val="a4"/>
                <w:sz w:val="13"/>
                <w:szCs w:val="13"/>
              </w:rPr>
              <w:t>Пристенском районе Курской области</w:t>
            </w:r>
          </w:p>
          <w:p w:rsidR="00013EEB" w:rsidRDefault="00013EEB">
            <w:pPr>
              <w:pStyle w:val="a3"/>
              <w:spacing w:before="0" w:beforeAutospacing="0" w:after="0" w:afterAutospacing="0"/>
              <w:jc w:val="both"/>
              <w:rPr>
                <w:sz w:val="13"/>
                <w:szCs w:val="13"/>
              </w:rPr>
            </w:pPr>
            <w:r>
              <w:rPr>
                <w:rStyle w:val="a4"/>
                <w:sz w:val="13"/>
                <w:szCs w:val="13"/>
              </w:rPr>
              <w:t>и безопасности дорожного движения</w:t>
            </w:r>
          </w:p>
          <w:p w:rsidR="00013EEB" w:rsidRDefault="00013EEB">
            <w:pPr>
              <w:pStyle w:val="a3"/>
              <w:spacing w:before="0" w:beforeAutospacing="0" w:after="0" w:afterAutospacing="0"/>
              <w:jc w:val="both"/>
              <w:rPr>
                <w:sz w:val="13"/>
                <w:szCs w:val="13"/>
              </w:rPr>
            </w:pPr>
            <w:r>
              <w:rPr>
                <w:rStyle w:val="a4"/>
                <w:sz w:val="13"/>
                <w:szCs w:val="13"/>
              </w:rPr>
              <w:t>на период 2021-2026 годы»</w:t>
            </w:r>
          </w:p>
          <w:p w:rsidR="00013EEB" w:rsidRDefault="00013EEB">
            <w:pPr>
              <w:pStyle w:val="a3"/>
              <w:spacing w:before="0" w:beforeAutospacing="0" w:after="0" w:afterAutospacing="0"/>
              <w:jc w:val="both"/>
              <w:rPr>
                <w:sz w:val="13"/>
                <w:szCs w:val="13"/>
              </w:rPr>
            </w:pPr>
            <w:r>
              <w:rPr>
                <w:sz w:val="13"/>
                <w:szCs w:val="13"/>
              </w:rPr>
              <w:t> </w:t>
            </w:r>
          </w:p>
          <w:p w:rsidR="00013EEB" w:rsidRDefault="00013EEB">
            <w:pPr>
              <w:pStyle w:val="a3"/>
              <w:spacing w:before="0" w:beforeAutospacing="0" w:after="0" w:afterAutospacing="0"/>
              <w:jc w:val="both"/>
              <w:rPr>
                <w:sz w:val="13"/>
                <w:szCs w:val="13"/>
              </w:rPr>
            </w:pPr>
            <w:r>
              <w:rPr>
                <w:sz w:val="13"/>
                <w:szCs w:val="13"/>
              </w:rPr>
              <w:t>В соответствии со статьёй 179 Бюджетного кодекса Российской Федерации, постановлением Администрации Пристенского района Курской области от 30.10.2014 №866 «Об утверждении перечня муниципальных программ Пристенского муниципального района Курской области» (с изменениями и дополнениями), постановлением Администрации Пристенского района Курской области от 23.05.2018 №289-па «Об утверждении порядка разработки, реализации и оценки эффективности муниципальных программ Пристенского района Курской области» Администрация Пристенского района Курской области ПОСТАНОВЛЯЕТ:</w:t>
            </w:r>
          </w:p>
          <w:p w:rsidR="00013EEB" w:rsidRDefault="00013EEB">
            <w:pPr>
              <w:pStyle w:val="a3"/>
              <w:spacing w:before="0" w:beforeAutospacing="0" w:after="0" w:afterAutospacing="0"/>
              <w:jc w:val="both"/>
              <w:rPr>
                <w:sz w:val="13"/>
                <w:szCs w:val="13"/>
              </w:rPr>
            </w:pPr>
            <w:r>
              <w:rPr>
                <w:sz w:val="13"/>
                <w:szCs w:val="13"/>
              </w:rPr>
              <w:t>1.  Утвердить прилагаемую муниципальную программу Пристенского района Курской области «Развитие транспортной системы, обеспечение перевозки пассажиров в Пристенском районе Курской области и безопасности дорожного движения на период 2021-2026 годы».</w:t>
            </w:r>
          </w:p>
          <w:p w:rsidR="00013EEB" w:rsidRDefault="00013EEB">
            <w:pPr>
              <w:pStyle w:val="a3"/>
              <w:spacing w:before="0" w:beforeAutospacing="0" w:after="0" w:afterAutospacing="0"/>
              <w:jc w:val="both"/>
              <w:rPr>
                <w:sz w:val="13"/>
                <w:szCs w:val="13"/>
              </w:rPr>
            </w:pPr>
            <w:r>
              <w:rPr>
                <w:sz w:val="13"/>
                <w:szCs w:val="13"/>
              </w:rPr>
              <w:t>2.  Контроль за исполнением настоящего постановления возложить на начальника отдела ЖКХ, промышленности, транспорта, связи Администрации Пристенского района Курской области Е.В. Парахину.</w:t>
            </w:r>
          </w:p>
          <w:p w:rsidR="00013EEB" w:rsidRDefault="00013EEB">
            <w:pPr>
              <w:pStyle w:val="a3"/>
              <w:spacing w:before="0" w:beforeAutospacing="0" w:after="0" w:afterAutospacing="0"/>
              <w:jc w:val="both"/>
              <w:rPr>
                <w:sz w:val="13"/>
                <w:szCs w:val="13"/>
              </w:rPr>
            </w:pPr>
            <w:r>
              <w:rPr>
                <w:sz w:val="13"/>
                <w:szCs w:val="13"/>
              </w:rPr>
              <w:t>3.  Постановление вступает в силу со дня официального опубликования (обнародования) и распространяется на правоотношения с 1 января 2021 года.</w:t>
            </w:r>
          </w:p>
          <w:p w:rsidR="00013EEB" w:rsidRDefault="00013EEB">
            <w:pPr>
              <w:pStyle w:val="a3"/>
              <w:spacing w:before="0" w:beforeAutospacing="0" w:after="0" w:afterAutospacing="0"/>
              <w:jc w:val="both"/>
              <w:rPr>
                <w:sz w:val="13"/>
                <w:szCs w:val="13"/>
              </w:rPr>
            </w:pPr>
            <w:r>
              <w:rPr>
                <w:sz w:val="13"/>
                <w:szCs w:val="13"/>
              </w:rPr>
              <w:t> </w:t>
            </w:r>
          </w:p>
          <w:p w:rsidR="00013EEB" w:rsidRDefault="00013EEB">
            <w:pPr>
              <w:pStyle w:val="a3"/>
              <w:spacing w:before="0" w:beforeAutospacing="0" w:after="0" w:afterAutospacing="0"/>
              <w:jc w:val="both"/>
              <w:rPr>
                <w:sz w:val="13"/>
                <w:szCs w:val="13"/>
              </w:rPr>
            </w:pPr>
            <w:r>
              <w:rPr>
                <w:rStyle w:val="a4"/>
                <w:sz w:val="13"/>
                <w:szCs w:val="13"/>
              </w:rPr>
              <w:t>Глава Пристенского района </w:t>
            </w:r>
          </w:p>
          <w:p w:rsidR="00013EEB" w:rsidRDefault="00013EEB">
            <w:pPr>
              <w:pStyle w:val="a3"/>
              <w:spacing w:before="0" w:beforeAutospacing="0" w:after="0" w:afterAutospacing="0"/>
              <w:jc w:val="both"/>
              <w:rPr>
                <w:sz w:val="13"/>
                <w:szCs w:val="13"/>
              </w:rPr>
            </w:pPr>
            <w:r>
              <w:rPr>
                <w:rStyle w:val="a4"/>
                <w:sz w:val="13"/>
                <w:szCs w:val="13"/>
              </w:rPr>
              <w:t>Курской области                                                                         В.В.Петров</w:t>
            </w:r>
          </w:p>
          <w:p w:rsidR="00013EEB" w:rsidRDefault="00013EEB">
            <w:pPr>
              <w:pStyle w:val="a3"/>
              <w:spacing w:before="0" w:beforeAutospacing="0" w:after="0" w:afterAutospacing="0"/>
              <w:jc w:val="both"/>
              <w:rPr>
                <w:sz w:val="13"/>
                <w:szCs w:val="13"/>
              </w:rPr>
            </w:pPr>
            <w:r>
              <w:rPr>
                <w:sz w:val="13"/>
                <w:szCs w:val="13"/>
              </w:rPr>
              <w:t> </w:t>
            </w:r>
          </w:p>
          <w:p w:rsidR="00013EEB" w:rsidRDefault="00013EEB">
            <w:pPr>
              <w:pStyle w:val="a3"/>
              <w:spacing w:before="0" w:beforeAutospacing="0" w:after="0" w:afterAutospacing="0"/>
              <w:jc w:val="both"/>
              <w:rPr>
                <w:sz w:val="13"/>
                <w:szCs w:val="13"/>
              </w:rPr>
            </w:pPr>
            <w:r>
              <w:rPr>
                <w:rStyle w:val="a4"/>
                <w:sz w:val="13"/>
                <w:szCs w:val="13"/>
              </w:rPr>
              <w:t> </w:t>
            </w:r>
            <w:r>
              <w:rPr>
                <w:sz w:val="13"/>
                <w:szCs w:val="13"/>
              </w:rPr>
              <w:t> </w:t>
            </w:r>
          </w:p>
          <w:p w:rsidR="00013EEB" w:rsidRDefault="00013EEB">
            <w:pPr>
              <w:pStyle w:val="a3"/>
              <w:spacing w:before="0" w:beforeAutospacing="0" w:after="0" w:afterAutospacing="0"/>
              <w:jc w:val="both"/>
              <w:rPr>
                <w:sz w:val="13"/>
                <w:szCs w:val="13"/>
              </w:rPr>
            </w:pPr>
            <w:r>
              <w:rPr>
                <w:rStyle w:val="a4"/>
                <w:sz w:val="13"/>
                <w:szCs w:val="13"/>
              </w:rPr>
              <w:t>  </w:t>
            </w:r>
          </w:p>
          <w:tbl>
            <w:tblPr>
              <w:tblW w:w="6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2"/>
              <w:gridCol w:w="2402"/>
              <w:gridCol w:w="3752"/>
            </w:tblGrid>
            <w:tr w:rsidR="00013EEB">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1.        </w:t>
                  </w:r>
                </w:p>
                <w:p w:rsidR="00013EEB" w:rsidRDefault="00013EEB">
                  <w:pPr>
                    <w:pStyle w:val="a3"/>
                    <w:spacing w:before="0" w:beforeAutospacing="0" w:after="0" w:afterAutospacing="0"/>
                    <w:jc w:val="both"/>
                    <w:rPr>
                      <w:sz w:val="13"/>
                      <w:szCs w:val="13"/>
                    </w:rPr>
                  </w:pPr>
                  <w:r>
                    <w:rPr>
                      <w:sz w:val="13"/>
                      <w:szCs w:val="13"/>
                    </w:rPr>
                    <w:t> </w:t>
                  </w:r>
                </w:p>
                <w:p w:rsidR="00013EEB" w:rsidRDefault="00013EEB">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Вид    </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Постановление Администрации</w:t>
                  </w:r>
                </w:p>
                <w:p w:rsidR="00013EEB" w:rsidRDefault="00013EEB">
                  <w:pPr>
                    <w:pStyle w:val="a3"/>
                    <w:spacing w:before="0" w:beforeAutospacing="0" w:after="0" w:afterAutospacing="0"/>
                    <w:jc w:val="both"/>
                    <w:rPr>
                      <w:sz w:val="13"/>
                      <w:szCs w:val="13"/>
                    </w:rPr>
                  </w:pPr>
                  <w:r>
                    <w:rPr>
                      <w:sz w:val="13"/>
                      <w:szCs w:val="13"/>
                    </w:rPr>
                    <w:t>Пристенского района</w:t>
                  </w:r>
                </w:p>
              </w:tc>
            </w:tr>
            <w:tr w:rsidR="00013EEB">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2.        </w:t>
                  </w:r>
                </w:p>
                <w:p w:rsidR="00013EEB" w:rsidRDefault="00013EEB">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Наименование         </w:t>
                  </w:r>
                </w:p>
                <w:p w:rsidR="00013EEB" w:rsidRDefault="00013EEB">
                  <w:pPr>
                    <w:pStyle w:val="a3"/>
                    <w:spacing w:before="0" w:beforeAutospacing="0" w:after="0" w:afterAutospacing="0"/>
                    <w:jc w:val="both"/>
                    <w:rPr>
                      <w:sz w:val="13"/>
                      <w:szCs w:val="13"/>
                    </w:rPr>
                  </w:pPr>
                  <w:r>
                    <w:rPr>
                      <w:sz w:val="13"/>
                      <w:szCs w:val="13"/>
                    </w:rPr>
                    <w:t> </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«Развитие транспортной системы, обеспечение</w:t>
                  </w:r>
                </w:p>
                <w:p w:rsidR="00013EEB" w:rsidRDefault="00013EEB">
                  <w:pPr>
                    <w:pStyle w:val="a3"/>
                    <w:spacing w:before="0" w:beforeAutospacing="0" w:after="0" w:afterAutospacing="0"/>
                    <w:jc w:val="both"/>
                    <w:rPr>
                      <w:sz w:val="13"/>
                      <w:szCs w:val="13"/>
                    </w:rPr>
                  </w:pPr>
                  <w:r>
                    <w:rPr>
                      <w:sz w:val="13"/>
                      <w:szCs w:val="13"/>
                    </w:rPr>
                    <w:t>перевозки пассажиров в Пристенском районе</w:t>
                  </w:r>
                </w:p>
                <w:p w:rsidR="00013EEB" w:rsidRDefault="00013EEB">
                  <w:pPr>
                    <w:pStyle w:val="a3"/>
                    <w:spacing w:before="0" w:beforeAutospacing="0" w:after="0" w:afterAutospacing="0"/>
                    <w:jc w:val="both"/>
                    <w:rPr>
                      <w:sz w:val="13"/>
                      <w:szCs w:val="13"/>
                    </w:rPr>
                  </w:pPr>
                  <w:r>
                    <w:rPr>
                      <w:sz w:val="13"/>
                      <w:szCs w:val="13"/>
                    </w:rPr>
                    <w:lastRenderedPageBreak/>
                    <w:t>Курской области и безопасности дорожного</w:t>
                  </w:r>
                </w:p>
                <w:p w:rsidR="00013EEB" w:rsidRDefault="00013EEB">
                  <w:pPr>
                    <w:pStyle w:val="a3"/>
                    <w:spacing w:before="0" w:beforeAutospacing="0" w:after="0" w:afterAutospacing="0"/>
                    <w:jc w:val="both"/>
                    <w:rPr>
                      <w:sz w:val="13"/>
                      <w:szCs w:val="13"/>
                    </w:rPr>
                  </w:pPr>
                  <w:r>
                    <w:rPr>
                      <w:sz w:val="13"/>
                      <w:szCs w:val="13"/>
                    </w:rPr>
                    <w:t>движения на период 2021-2026 годы»</w:t>
                  </w:r>
                </w:p>
                <w:p w:rsidR="00013EEB" w:rsidRDefault="00013EEB">
                  <w:pPr>
                    <w:pStyle w:val="a3"/>
                    <w:spacing w:before="0" w:beforeAutospacing="0" w:after="0" w:afterAutospacing="0"/>
                    <w:jc w:val="both"/>
                    <w:rPr>
                      <w:sz w:val="13"/>
                      <w:szCs w:val="13"/>
                    </w:rPr>
                  </w:pPr>
                  <w:r>
                    <w:rPr>
                      <w:sz w:val="13"/>
                      <w:szCs w:val="13"/>
                    </w:rPr>
                    <w:t> </w:t>
                  </w:r>
                </w:p>
              </w:tc>
            </w:tr>
            <w:tr w:rsidR="00013EEB">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lastRenderedPageBreak/>
                    <w:t>3.        </w:t>
                  </w:r>
                </w:p>
                <w:p w:rsidR="00013EEB" w:rsidRDefault="00013EEB">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Планируемый срок вступления в силу           </w:t>
                  </w:r>
                </w:p>
                <w:p w:rsidR="00013EEB" w:rsidRDefault="00013EEB">
                  <w:pPr>
                    <w:pStyle w:val="a3"/>
                    <w:spacing w:before="0" w:beforeAutospacing="0" w:after="0" w:afterAutospacing="0"/>
                    <w:jc w:val="both"/>
                    <w:rPr>
                      <w:sz w:val="13"/>
                      <w:szCs w:val="13"/>
                    </w:rPr>
                  </w:pPr>
                  <w:r>
                    <w:rPr>
                      <w:sz w:val="13"/>
                      <w:szCs w:val="13"/>
                    </w:rPr>
                    <w:t> </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Вступает в силу со дня его подписания</w:t>
                  </w:r>
                </w:p>
              </w:tc>
            </w:tr>
            <w:tr w:rsidR="00013EEB">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4.        </w:t>
                  </w:r>
                </w:p>
                <w:p w:rsidR="00013EEB" w:rsidRDefault="00013EEB">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Разработчик </w:t>
                  </w:r>
                </w:p>
                <w:p w:rsidR="00013EEB" w:rsidRDefault="00013EEB">
                  <w:pPr>
                    <w:pStyle w:val="a3"/>
                    <w:spacing w:before="0" w:beforeAutospacing="0" w:after="0" w:afterAutospacing="0"/>
                    <w:jc w:val="both"/>
                    <w:rPr>
                      <w:sz w:val="13"/>
                      <w:szCs w:val="13"/>
                    </w:rPr>
                  </w:pPr>
                  <w:r>
                    <w:rPr>
                      <w:sz w:val="13"/>
                      <w:szCs w:val="13"/>
                    </w:rPr>
                    <w:t> </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консультант</w:t>
                  </w:r>
                </w:p>
                <w:p w:rsidR="00013EEB" w:rsidRDefault="00013EEB">
                  <w:pPr>
                    <w:pStyle w:val="a3"/>
                    <w:spacing w:before="0" w:beforeAutospacing="0" w:after="0" w:afterAutospacing="0"/>
                    <w:jc w:val="both"/>
                    <w:rPr>
                      <w:sz w:val="13"/>
                      <w:szCs w:val="13"/>
                    </w:rPr>
                  </w:pPr>
                  <w:r>
                    <w:rPr>
                      <w:sz w:val="13"/>
                      <w:szCs w:val="13"/>
                    </w:rPr>
                    <w:t>отдела ЖКХ, промышленности, транспорта, связи</w:t>
                  </w:r>
                </w:p>
                <w:p w:rsidR="00013EEB" w:rsidRDefault="00013EEB">
                  <w:pPr>
                    <w:pStyle w:val="a3"/>
                    <w:spacing w:before="0" w:beforeAutospacing="0" w:after="0" w:afterAutospacing="0"/>
                    <w:jc w:val="both"/>
                    <w:rPr>
                      <w:sz w:val="13"/>
                      <w:szCs w:val="13"/>
                    </w:rPr>
                  </w:pPr>
                  <w:r>
                    <w:rPr>
                      <w:sz w:val="13"/>
                      <w:szCs w:val="13"/>
                    </w:rPr>
                    <w:t>Администрации Пристенского района Курской</w:t>
                  </w:r>
                </w:p>
                <w:p w:rsidR="00013EEB" w:rsidRDefault="00013EEB">
                  <w:pPr>
                    <w:pStyle w:val="a3"/>
                    <w:spacing w:before="0" w:beforeAutospacing="0" w:after="0" w:afterAutospacing="0"/>
                    <w:jc w:val="both"/>
                    <w:rPr>
                      <w:sz w:val="13"/>
                      <w:szCs w:val="13"/>
                    </w:rPr>
                  </w:pPr>
                  <w:r>
                    <w:rPr>
                      <w:sz w:val="13"/>
                      <w:szCs w:val="13"/>
                    </w:rPr>
                    <w:t>области</w:t>
                  </w:r>
                </w:p>
                <w:p w:rsidR="00013EEB" w:rsidRDefault="00013EEB">
                  <w:pPr>
                    <w:pStyle w:val="a3"/>
                    <w:spacing w:before="0" w:beforeAutospacing="0" w:after="0" w:afterAutospacing="0"/>
                    <w:jc w:val="both"/>
                    <w:rPr>
                      <w:sz w:val="13"/>
                      <w:szCs w:val="13"/>
                    </w:rPr>
                  </w:pPr>
                  <w:r>
                    <w:rPr>
                      <w:sz w:val="13"/>
                      <w:szCs w:val="13"/>
                    </w:rPr>
                    <w:t>Е.А.Иванина</w:t>
                  </w:r>
                </w:p>
                <w:p w:rsidR="00013EEB" w:rsidRDefault="00013EEB">
                  <w:pPr>
                    <w:pStyle w:val="a3"/>
                    <w:spacing w:before="0" w:beforeAutospacing="0" w:after="0" w:afterAutospacing="0"/>
                    <w:jc w:val="both"/>
                    <w:rPr>
                      <w:sz w:val="13"/>
                      <w:szCs w:val="13"/>
                    </w:rPr>
                  </w:pPr>
                  <w:r>
                    <w:rPr>
                      <w:sz w:val="13"/>
                      <w:szCs w:val="13"/>
                    </w:rPr>
                    <w:t> </w:t>
                  </w:r>
                </w:p>
              </w:tc>
            </w:tr>
            <w:tr w:rsidR="00013EEB">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5.        </w:t>
                  </w:r>
                </w:p>
                <w:p w:rsidR="00013EEB" w:rsidRDefault="00013EEB">
                  <w:pPr>
                    <w:pStyle w:val="a3"/>
                    <w:spacing w:before="0" w:beforeAutospacing="0" w:after="0" w:afterAutospacing="0"/>
                    <w:jc w:val="both"/>
                    <w:rPr>
                      <w:sz w:val="13"/>
                      <w:szCs w:val="13"/>
                    </w:rPr>
                  </w:pPr>
                  <w:r>
                    <w:rPr>
                      <w:sz w:val="13"/>
                      <w:szCs w:val="13"/>
                    </w:rPr>
                    <w:t> </w:t>
                  </w:r>
                </w:p>
                <w:p w:rsidR="00013EEB" w:rsidRDefault="00013EEB">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Срок приёма предложений</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15 календарных дней, со дня размещения</w:t>
                  </w:r>
                </w:p>
                <w:p w:rsidR="00013EEB" w:rsidRDefault="00013EEB">
                  <w:pPr>
                    <w:pStyle w:val="a3"/>
                    <w:spacing w:before="0" w:beforeAutospacing="0" w:after="0" w:afterAutospacing="0"/>
                    <w:jc w:val="both"/>
                    <w:rPr>
                      <w:sz w:val="13"/>
                      <w:szCs w:val="13"/>
                    </w:rPr>
                  </w:pPr>
                  <w:r>
                    <w:rPr>
                      <w:sz w:val="13"/>
                      <w:szCs w:val="13"/>
                    </w:rPr>
                    <w:t>на официальном сайте</w:t>
                  </w:r>
                </w:p>
                <w:p w:rsidR="00013EEB" w:rsidRDefault="00013EEB">
                  <w:pPr>
                    <w:pStyle w:val="a3"/>
                    <w:spacing w:before="0" w:beforeAutospacing="0" w:after="0" w:afterAutospacing="0"/>
                    <w:jc w:val="both"/>
                    <w:rPr>
                      <w:sz w:val="13"/>
                      <w:szCs w:val="13"/>
                    </w:rPr>
                  </w:pPr>
                  <w:r>
                    <w:rPr>
                      <w:sz w:val="13"/>
                      <w:szCs w:val="13"/>
                    </w:rPr>
                    <w:t>муниципального образования "Пристенский район"</w:t>
                  </w:r>
                </w:p>
              </w:tc>
            </w:tr>
            <w:tr w:rsidR="00013EEB">
              <w:trPr>
                <w:tblCellSpacing w:w="0" w:type="dxa"/>
              </w:trPr>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6.        </w:t>
                  </w:r>
                </w:p>
                <w:p w:rsidR="00013EEB" w:rsidRDefault="00013EEB">
                  <w:pPr>
                    <w:pStyle w:val="a3"/>
                    <w:spacing w:before="0" w:beforeAutospacing="0" w:after="0" w:afterAutospacing="0"/>
                    <w:jc w:val="both"/>
                    <w:rPr>
                      <w:sz w:val="13"/>
                      <w:szCs w:val="13"/>
                    </w:rPr>
                  </w:pPr>
                  <w:r>
                    <w:rPr>
                      <w:sz w:val="13"/>
                      <w:szCs w:val="13"/>
                    </w:rPr>
                    <w:t> </w:t>
                  </w:r>
                </w:p>
                <w:p w:rsidR="00013EEB" w:rsidRDefault="00013EEB">
                  <w:pPr>
                    <w:pStyle w:val="a3"/>
                    <w:spacing w:before="0" w:beforeAutospacing="0" w:after="0" w:afterAutospacing="0"/>
                    <w:jc w:val="both"/>
                    <w:rPr>
                      <w:sz w:val="13"/>
                      <w:szCs w:val="13"/>
                    </w:rPr>
                  </w:pPr>
                  <w:r>
                    <w:rPr>
                      <w:sz w:val="13"/>
                      <w:szCs w:val="13"/>
                    </w:rPr>
                    <w:t> </w:t>
                  </w:r>
                </w:p>
              </w:tc>
              <w:tc>
                <w:tcPr>
                  <w:tcW w:w="26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Способ предоставления предложений</w:t>
                  </w:r>
                </w:p>
              </w:tc>
              <w:tc>
                <w:tcPr>
                  <w:tcW w:w="4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В письменной форме по адресу: 306200,</w:t>
                  </w:r>
                </w:p>
                <w:p w:rsidR="00013EEB" w:rsidRDefault="00013EEB">
                  <w:pPr>
                    <w:pStyle w:val="a3"/>
                    <w:spacing w:before="0" w:beforeAutospacing="0" w:after="0" w:afterAutospacing="0"/>
                    <w:jc w:val="both"/>
                    <w:rPr>
                      <w:sz w:val="13"/>
                      <w:szCs w:val="13"/>
                    </w:rPr>
                  </w:pPr>
                  <w:r>
                    <w:rPr>
                      <w:sz w:val="13"/>
                      <w:szCs w:val="13"/>
                    </w:rPr>
                    <w:t>Курская область, Пристенский район, п. Пристень,</w:t>
                  </w:r>
                </w:p>
                <w:p w:rsidR="00013EEB" w:rsidRDefault="00013EEB">
                  <w:pPr>
                    <w:pStyle w:val="a3"/>
                    <w:spacing w:before="0" w:beforeAutospacing="0" w:after="0" w:afterAutospacing="0"/>
                    <w:jc w:val="both"/>
                    <w:rPr>
                      <w:sz w:val="13"/>
                      <w:szCs w:val="13"/>
                    </w:rPr>
                  </w:pPr>
                  <w:r>
                    <w:rPr>
                      <w:sz w:val="13"/>
                      <w:szCs w:val="13"/>
                    </w:rPr>
                    <w:t> ул. Ленина, д. 5, 3 этаж.каб.№310</w:t>
                  </w:r>
                </w:p>
                <w:p w:rsidR="00013EEB" w:rsidRDefault="00013EEB">
                  <w:pPr>
                    <w:pStyle w:val="a3"/>
                    <w:spacing w:before="0" w:beforeAutospacing="0" w:after="0" w:afterAutospacing="0"/>
                    <w:jc w:val="both"/>
                    <w:rPr>
                      <w:sz w:val="13"/>
                      <w:szCs w:val="13"/>
                    </w:rPr>
                  </w:pPr>
                  <w:r>
                    <w:rPr>
                      <w:sz w:val="13"/>
                      <w:szCs w:val="13"/>
                    </w:rPr>
                    <w:t>посредством электронной почты почты:</w:t>
                  </w:r>
                </w:p>
                <w:p w:rsidR="00013EEB" w:rsidRDefault="00013EEB">
                  <w:pPr>
                    <w:pStyle w:val="a3"/>
                    <w:spacing w:before="0" w:beforeAutospacing="0" w:after="0" w:afterAutospacing="0"/>
                    <w:jc w:val="both"/>
                    <w:rPr>
                      <w:sz w:val="13"/>
                      <w:szCs w:val="13"/>
                    </w:rPr>
                  </w:pPr>
                  <w:r>
                    <w:rPr>
                      <w:sz w:val="13"/>
                      <w:szCs w:val="13"/>
                    </w:rPr>
                    <w:t> gkh-</w:t>
                  </w:r>
                  <w:r>
                    <w:rPr>
                      <w:rStyle w:val="a4"/>
                      <w:sz w:val="13"/>
                      <w:szCs w:val="13"/>
                    </w:rPr>
                    <w:t>pristen@yandex.ru</w:t>
                  </w:r>
                </w:p>
              </w:tc>
            </w:tr>
          </w:tbl>
          <w:p w:rsidR="00013EEB" w:rsidRDefault="00013EEB">
            <w:pPr>
              <w:pStyle w:val="a3"/>
              <w:spacing w:before="0" w:beforeAutospacing="0" w:after="0" w:afterAutospacing="0"/>
              <w:jc w:val="both"/>
              <w:rPr>
                <w:sz w:val="13"/>
                <w:szCs w:val="13"/>
              </w:rPr>
            </w:pPr>
            <w:r>
              <w:rPr>
                <w:rStyle w:val="a4"/>
                <w:sz w:val="13"/>
                <w:szCs w:val="13"/>
              </w:rPr>
              <w:t> </w:t>
            </w:r>
            <w:r>
              <w:rPr>
                <w:sz w:val="13"/>
                <w:szCs w:val="13"/>
              </w:rPr>
              <w:t> Прикреплённый файл:  приложение </w:t>
            </w:r>
          </w:p>
        </w:tc>
      </w:tr>
    </w:tbl>
    <w:p w:rsidR="00013EEB" w:rsidRDefault="00013EEB" w:rsidP="00013EEB">
      <w:pPr>
        <w:pStyle w:val="a3"/>
        <w:spacing w:before="0" w:beforeAutospacing="0" w:after="0" w:afterAutospacing="0"/>
        <w:jc w:val="both"/>
        <w:rPr>
          <w:sz w:val="13"/>
          <w:szCs w:val="13"/>
        </w:rPr>
      </w:pPr>
      <w:r>
        <w:rPr>
          <w:sz w:val="13"/>
          <w:szCs w:val="13"/>
        </w:rPr>
        <w:lastRenderedPageBreak/>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УТВЕРЖДЕНА</w:t>
      </w:r>
    </w:p>
    <w:p w:rsidR="00013EEB" w:rsidRDefault="00013EEB" w:rsidP="00013EEB">
      <w:pPr>
        <w:pStyle w:val="a3"/>
        <w:spacing w:before="0" w:beforeAutospacing="0" w:after="0" w:afterAutospacing="0"/>
        <w:jc w:val="both"/>
        <w:rPr>
          <w:sz w:val="13"/>
          <w:szCs w:val="13"/>
        </w:rPr>
      </w:pPr>
      <w:r>
        <w:rPr>
          <w:sz w:val="13"/>
          <w:szCs w:val="13"/>
        </w:rPr>
        <w:t>постановлением Администрации</w:t>
      </w:r>
    </w:p>
    <w:p w:rsidR="00013EEB" w:rsidRDefault="00013EEB" w:rsidP="00013EEB">
      <w:pPr>
        <w:pStyle w:val="a3"/>
        <w:spacing w:before="0" w:beforeAutospacing="0" w:after="0" w:afterAutospacing="0"/>
        <w:jc w:val="both"/>
        <w:rPr>
          <w:sz w:val="13"/>
          <w:szCs w:val="13"/>
        </w:rPr>
      </w:pPr>
      <w:r>
        <w:rPr>
          <w:sz w:val="13"/>
          <w:szCs w:val="13"/>
        </w:rPr>
        <w:t>Пристенского района Курской области</w:t>
      </w:r>
    </w:p>
    <w:p w:rsidR="00013EEB" w:rsidRDefault="00013EEB" w:rsidP="00013EEB">
      <w:pPr>
        <w:pStyle w:val="a3"/>
        <w:spacing w:before="0" w:beforeAutospacing="0" w:after="0" w:afterAutospacing="0"/>
        <w:jc w:val="both"/>
        <w:rPr>
          <w:sz w:val="13"/>
          <w:szCs w:val="13"/>
        </w:rPr>
      </w:pPr>
      <w:r>
        <w:rPr>
          <w:sz w:val="13"/>
          <w:szCs w:val="13"/>
        </w:rPr>
        <w:t>от ____________ №  ______</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МУНИЦИПАЛЬНАЯ ПРОГРАММА</w:t>
      </w:r>
    </w:p>
    <w:p w:rsidR="00013EEB" w:rsidRDefault="00013EEB" w:rsidP="00013EEB">
      <w:pPr>
        <w:pStyle w:val="a3"/>
        <w:spacing w:before="0" w:beforeAutospacing="0" w:after="0" w:afterAutospacing="0"/>
        <w:jc w:val="both"/>
        <w:rPr>
          <w:sz w:val="13"/>
          <w:szCs w:val="13"/>
        </w:rPr>
      </w:pPr>
      <w:r>
        <w:rPr>
          <w:rStyle w:val="a4"/>
          <w:sz w:val="13"/>
          <w:szCs w:val="13"/>
        </w:rPr>
        <w:t>ПРИСТЕНСКОГО РАЙОНА КУРСКОЙ ОБЛАСТИ</w:t>
      </w:r>
    </w:p>
    <w:p w:rsidR="00013EEB" w:rsidRDefault="00013EEB" w:rsidP="00013EEB">
      <w:pPr>
        <w:pStyle w:val="a3"/>
        <w:spacing w:before="0" w:beforeAutospacing="0" w:after="0" w:afterAutospacing="0"/>
        <w:jc w:val="both"/>
        <w:rPr>
          <w:sz w:val="13"/>
          <w:szCs w:val="13"/>
        </w:rPr>
      </w:pPr>
      <w:r>
        <w:rPr>
          <w:rStyle w:val="a4"/>
          <w:sz w:val="13"/>
          <w:szCs w:val="13"/>
        </w:rPr>
        <w:t>«Развитие транспортной системы, обеспечение перевозки пассажиров в Пристенском районе Курской области и безопасности дорожного движения на период 2021-2026 годы»</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Ответственный исполнитель:</w:t>
      </w:r>
    </w:p>
    <w:p w:rsidR="00013EEB" w:rsidRDefault="00013EEB" w:rsidP="00013EEB">
      <w:pPr>
        <w:pStyle w:val="a3"/>
        <w:spacing w:before="0" w:beforeAutospacing="0" w:after="0" w:afterAutospacing="0"/>
        <w:jc w:val="both"/>
        <w:rPr>
          <w:sz w:val="13"/>
          <w:szCs w:val="13"/>
        </w:rPr>
      </w:pPr>
      <w:r>
        <w:rPr>
          <w:rStyle w:val="a4"/>
          <w:sz w:val="13"/>
          <w:szCs w:val="13"/>
        </w:rPr>
        <w:t>Отдел ЖКХ, промышленности, транспорта, связи Администрации</w:t>
      </w:r>
    </w:p>
    <w:p w:rsidR="00013EEB" w:rsidRDefault="00013EEB" w:rsidP="00013EEB">
      <w:pPr>
        <w:pStyle w:val="a3"/>
        <w:spacing w:before="0" w:beforeAutospacing="0" w:after="0" w:afterAutospacing="0"/>
        <w:jc w:val="both"/>
        <w:rPr>
          <w:sz w:val="13"/>
          <w:szCs w:val="13"/>
        </w:rPr>
      </w:pPr>
      <w:r>
        <w:rPr>
          <w:rStyle w:val="a4"/>
          <w:sz w:val="13"/>
          <w:szCs w:val="13"/>
        </w:rPr>
        <w:t>Пристенского района Курской области </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Непосредственный исполнитель:</w:t>
      </w:r>
    </w:p>
    <w:p w:rsidR="00013EEB" w:rsidRDefault="00013EEB" w:rsidP="00013EEB">
      <w:pPr>
        <w:pStyle w:val="a3"/>
        <w:spacing w:before="0" w:beforeAutospacing="0" w:after="0" w:afterAutospacing="0"/>
        <w:jc w:val="both"/>
        <w:rPr>
          <w:sz w:val="13"/>
          <w:szCs w:val="13"/>
        </w:rPr>
      </w:pPr>
      <w:r>
        <w:rPr>
          <w:rStyle w:val="a4"/>
          <w:sz w:val="13"/>
          <w:szCs w:val="13"/>
        </w:rPr>
        <w:t>консультант отдела ЖКХ, промышленности, транспорта, связи Администрации Пристенского района Курской области</w:t>
      </w:r>
    </w:p>
    <w:p w:rsidR="00013EEB" w:rsidRDefault="00013EEB" w:rsidP="00013EEB">
      <w:pPr>
        <w:pStyle w:val="a3"/>
        <w:spacing w:before="0" w:beforeAutospacing="0" w:after="0" w:afterAutospacing="0"/>
        <w:jc w:val="both"/>
        <w:rPr>
          <w:sz w:val="13"/>
          <w:szCs w:val="13"/>
        </w:rPr>
      </w:pPr>
      <w:r>
        <w:rPr>
          <w:rStyle w:val="a4"/>
          <w:sz w:val="13"/>
          <w:szCs w:val="13"/>
        </w:rPr>
        <w:t>Е.А.Иванина</w:t>
      </w:r>
    </w:p>
    <w:p w:rsidR="00013EEB" w:rsidRDefault="00013EEB" w:rsidP="00013EEB">
      <w:pPr>
        <w:pStyle w:val="a3"/>
        <w:spacing w:before="0" w:beforeAutospacing="0" w:after="0" w:afterAutospacing="0"/>
        <w:jc w:val="both"/>
        <w:rPr>
          <w:sz w:val="13"/>
          <w:szCs w:val="13"/>
        </w:rPr>
      </w:pPr>
      <w:r>
        <w:rPr>
          <w:sz w:val="13"/>
          <w:szCs w:val="13"/>
        </w:rPr>
        <w:t>тел. 8(471-34) 2-26-54</w:t>
      </w:r>
    </w:p>
    <w:p w:rsidR="00013EEB" w:rsidRDefault="00013EEB" w:rsidP="00013EEB">
      <w:pPr>
        <w:pStyle w:val="a3"/>
        <w:spacing w:before="0" w:beforeAutospacing="0" w:after="0" w:afterAutospacing="0"/>
        <w:jc w:val="both"/>
        <w:rPr>
          <w:sz w:val="13"/>
          <w:szCs w:val="13"/>
        </w:rPr>
      </w:pPr>
      <w:r>
        <w:rPr>
          <w:sz w:val="13"/>
          <w:szCs w:val="13"/>
        </w:rPr>
        <w:t>эл.почта: gkh-pristen@yandex.ru</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lastRenderedPageBreak/>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1"/>
        <w:spacing w:before="0"/>
        <w:rPr>
          <w:sz w:val="48"/>
          <w:szCs w:val="48"/>
        </w:rPr>
      </w:pPr>
      <w:r>
        <w:t>Муниципальная программа</w:t>
      </w:r>
    </w:p>
    <w:p w:rsidR="00013EEB" w:rsidRDefault="00013EEB" w:rsidP="00013EEB">
      <w:pPr>
        <w:pStyle w:val="1"/>
        <w:spacing w:before="0"/>
      </w:pPr>
      <w:r>
        <w:t>Пристенского района Курской области</w:t>
      </w:r>
    </w:p>
    <w:p w:rsidR="00013EEB" w:rsidRDefault="00013EEB" w:rsidP="00013EEB">
      <w:pPr>
        <w:pStyle w:val="1"/>
        <w:spacing w:before="0"/>
      </w:pPr>
      <w:r>
        <w:t>«Развитие транспортной системы, обеспечение перевозки пассажиров в Пристенском районе и безопасности дорожного движения»</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1"/>
        <w:spacing w:before="0"/>
        <w:rPr>
          <w:sz w:val="48"/>
          <w:szCs w:val="48"/>
        </w:rPr>
      </w:pPr>
      <w:r>
        <w:t>Паспорт</w:t>
      </w:r>
    </w:p>
    <w:p w:rsidR="00013EEB" w:rsidRDefault="00013EEB" w:rsidP="00013EEB">
      <w:pPr>
        <w:pStyle w:val="1"/>
        <w:spacing w:before="0"/>
      </w:pPr>
      <w:r>
        <w:t>муниципальная программа Пристенского района Курской области</w:t>
      </w:r>
    </w:p>
    <w:p w:rsidR="00013EEB" w:rsidRDefault="00013EEB" w:rsidP="00013EEB">
      <w:pPr>
        <w:pStyle w:val="a3"/>
        <w:spacing w:before="0" w:beforeAutospacing="0" w:after="0" w:afterAutospacing="0"/>
        <w:jc w:val="both"/>
        <w:rPr>
          <w:sz w:val="13"/>
          <w:szCs w:val="13"/>
        </w:rPr>
      </w:pPr>
      <w:r>
        <w:rPr>
          <w:sz w:val="13"/>
          <w:szCs w:val="13"/>
        </w:rPr>
        <w:t>«Развитие транспортной системы, обеспечение перевозки пассажиров в Пристенском районе и безопасности дорожного движения»</w:t>
      </w:r>
    </w:p>
    <w:tbl>
      <w:tblPr>
        <w:tblpPr w:leftFromText="36" w:rightFromText="36" w:vertAnchor="text"/>
        <w:tblW w:w="73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1"/>
        <w:gridCol w:w="5185"/>
      </w:tblGrid>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Ответственный исполнитель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Администрация Пристенского района Курской области</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Соисполнители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 отсутствуют</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Участники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p w:rsidR="00013EEB" w:rsidRDefault="00013EEB">
            <w:pPr>
              <w:pStyle w:val="a3"/>
              <w:spacing w:before="0" w:beforeAutospacing="0" w:after="0" w:afterAutospacing="0"/>
              <w:jc w:val="both"/>
              <w:rPr>
                <w:sz w:val="13"/>
                <w:szCs w:val="13"/>
              </w:rPr>
            </w:pPr>
            <w:r>
              <w:rPr>
                <w:sz w:val="13"/>
                <w:szCs w:val="13"/>
              </w:rPr>
              <w:t>Управление образования, опеки и попечительства Администрации Пристенского района Курской области;</w:t>
            </w:r>
          </w:p>
          <w:p w:rsidR="00013EEB" w:rsidRDefault="00013EEB">
            <w:pPr>
              <w:pStyle w:val="a3"/>
              <w:spacing w:before="0" w:beforeAutospacing="0" w:after="0" w:afterAutospacing="0"/>
              <w:jc w:val="both"/>
              <w:rPr>
                <w:sz w:val="13"/>
                <w:szCs w:val="13"/>
              </w:rPr>
            </w:pPr>
            <w:r>
              <w:rPr>
                <w:sz w:val="13"/>
                <w:szCs w:val="13"/>
              </w:rPr>
              <w:t>Управление финансов и экономического развития Администрации Пристенского района Курской области;</w:t>
            </w:r>
          </w:p>
          <w:p w:rsidR="00013EEB" w:rsidRDefault="00013EEB">
            <w:pPr>
              <w:pStyle w:val="a3"/>
              <w:spacing w:before="0" w:beforeAutospacing="0" w:after="0" w:afterAutospacing="0"/>
              <w:jc w:val="both"/>
              <w:rPr>
                <w:sz w:val="13"/>
                <w:szCs w:val="13"/>
              </w:rPr>
            </w:pPr>
            <w:r>
              <w:rPr>
                <w:sz w:val="13"/>
                <w:szCs w:val="13"/>
              </w:rPr>
              <w:t>Отдел строительства и архитектуры Администрации Пристенского района Курской области</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Подпрограммы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Подпрограмма 1. «Развитие сети автомобильных дорог в Пристенском районе Курской области»</w:t>
            </w:r>
          </w:p>
          <w:p w:rsidR="00013EEB" w:rsidRDefault="00013EEB">
            <w:pPr>
              <w:pStyle w:val="a3"/>
              <w:spacing w:before="0" w:beforeAutospacing="0" w:after="0" w:afterAutospacing="0"/>
              <w:jc w:val="both"/>
              <w:rPr>
                <w:sz w:val="13"/>
                <w:szCs w:val="13"/>
              </w:rPr>
            </w:pPr>
            <w:r>
              <w:rPr>
                <w:sz w:val="13"/>
                <w:szCs w:val="13"/>
              </w:rPr>
              <w:t>Подпрограмма 2. «Повышение безопасности дорожного движения»</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Программно-целевые инструменты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w:t>
            </w:r>
          </w:p>
          <w:p w:rsidR="00013EEB" w:rsidRDefault="00013EEB">
            <w:pPr>
              <w:pStyle w:val="a3"/>
              <w:spacing w:before="0" w:beforeAutospacing="0" w:after="0" w:afterAutospacing="0"/>
              <w:jc w:val="both"/>
              <w:rPr>
                <w:sz w:val="13"/>
                <w:szCs w:val="13"/>
              </w:rPr>
            </w:pPr>
            <w:r>
              <w:rPr>
                <w:sz w:val="13"/>
                <w:szCs w:val="13"/>
              </w:rPr>
              <w:t>- отсутствуют</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Цель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013EEB" w:rsidRDefault="00013EEB">
            <w:pPr>
              <w:pStyle w:val="a3"/>
              <w:spacing w:before="0" w:beforeAutospacing="0" w:after="0" w:afterAutospacing="0"/>
              <w:jc w:val="both"/>
              <w:rPr>
                <w:sz w:val="13"/>
                <w:szCs w:val="13"/>
              </w:rPr>
            </w:pPr>
            <w:r>
              <w:rPr>
                <w:sz w:val="13"/>
                <w:szCs w:val="13"/>
              </w:rPr>
              <w:t>2. Повышение безопасности дорожного движения.</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Задача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1. Обеспечение требуемого технического состояния сети автомобильных дорог Пристенского района Курской области,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w:t>
            </w:r>
          </w:p>
          <w:p w:rsidR="00013EEB" w:rsidRDefault="00013EEB">
            <w:pPr>
              <w:pStyle w:val="a3"/>
              <w:spacing w:before="0" w:beforeAutospacing="0" w:after="0" w:afterAutospacing="0"/>
              <w:jc w:val="both"/>
              <w:rPr>
                <w:sz w:val="13"/>
                <w:szCs w:val="13"/>
              </w:rPr>
            </w:pPr>
            <w:r>
              <w:rPr>
                <w:sz w:val="13"/>
                <w:szCs w:val="13"/>
              </w:rPr>
              <w:t>2. Снижение числа погибших от дорожно-транспортных происшествий.</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Целевые индикаторы и показатели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 Доля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местного значения.</w:t>
            </w:r>
          </w:p>
          <w:p w:rsidR="00013EEB" w:rsidRDefault="00013EEB">
            <w:pPr>
              <w:pStyle w:val="a3"/>
              <w:spacing w:before="0" w:beforeAutospacing="0" w:after="0" w:afterAutospacing="0"/>
              <w:jc w:val="both"/>
              <w:rPr>
                <w:sz w:val="13"/>
                <w:szCs w:val="13"/>
              </w:rPr>
            </w:pPr>
            <w:r>
              <w:rPr>
                <w:sz w:val="13"/>
                <w:szCs w:val="13"/>
              </w:rPr>
              <w:t>2. Число погибших в дорожно-транспортных происшествиях.</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Этапы и сроки реализации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Срок реализации муниципальной программы устанавливается – 2021-2026 годы. Муниципальная программа реализуется в один этап.</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Объемы бюджетных ассигнований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Финансирование программных мероприятий предусматривается за счет средств областного, местного бюджетов.</w:t>
            </w:r>
          </w:p>
          <w:p w:rsidR="00013EEB" w:rsidRDefault="00013EEB">
            <w:pPr>
              <w:pStyle w:val="a3"/>
              <w:spacing w:before="0" w:beforeAutospacing="0" w:after="0" w:afterAutospacing="0"/>
              <w:jc w:val="both"/>
              <w:rPr>
                <w:sz w:val="13"/>
                <w:szCs w:val="13"/>
              </w:rPr>
            </w:pPr>
            <w:r>
              <w:rPr>
                <w:sz w:val="13"/>
                <w:szCs w:val="13"/>
              </w:rPr>
              <w:t>      Общий объем финансовых средств на реализацию мероприятий Программы составляет 87167,472 тыс. рублей, в том числе по годам реализации Программы:</w:t>
            </w:r>
          </w:p>
          <w:p w:rsidR="00013EEB" w:rsidRDefault="00013EEB">
            <w:pPr>
              <w:pStyle w:val="a3"/>
              <w:spacing w:before="0" w:beforeAutospacing="0" w:after="0" w:afterAutospacing="0"/>
              <w:jc w:val="both"/>
              <w:rPr>
                <w:sz w:val="13"/>
                <w:szCs w:val="13"/>
              </w:rPr>
            </w:pPr>
            <w:r>
              <w:rPr>
                <w:sz w:val="13"/>
                <w:szCs w:val="13"/>
              </w:rPr>
              <w:t>2021 год –19463,472 тыс. рублей;</w:t>
            </w:r>
          </w:p>
          <w:p w:rsidR="00013EEB" w:rsidRDefault="00013EEB">
            <w:pPr>
              <w:pStyle w:val="a3"/>
              <w:spacing w:before="0" w:beforeAutospacing="0" w:after="0" w:afterAutospacing="0"/>
              <w:jc w:val="both"/>
              <w:rPr>
                <w:sz w:val="13"/>
                <w:szCs w:val="13"/>
              </w:rPr>
            </w:pPr>
            <w:r>
              <w:rPr>
                <w:sz w:val="13"/>
                <w:szCs w:val="13"/>
              </w:rPr>
              <w:t>2022 год –13364,00 тыс. рублей;</w:t>
            </w:r>
          </w:p>
          <w:p w:rsidR="00013EEB" w:rsidRDefault="00013EEB">
            <w:pPr>
              <w:pStyle w:val="a3"/>
              <w:spacing w:before="0" w:beforeAutospacing="0" w:after="0" w:afterAutospacing="0"/>
              <w:jc w:val="both"/>
              <w:rPr>
                <w:sz w:val="13"/>
                <w:szCs w:val="13"/>
              </w:rPr>
            </w:pPr>
            <w:r>
              <w:rPr>
                <w:sz w:val="13"/>
                <w:szCs w:val="13"/>
              </w:rPr>
              <w:t>2023 год –13585,00 тыс. рублей;</w:t>
            </w:r>
          </w:p>
          <w:p w:rsidR="00013EEB" w:rsidRDefault="00013EEB">
            <w:pPr>
              <w:pStyle w:val="a3"/>
              <w:spacing w:before="0" w:beforeAutospacing="0" w:after="0" w:afterAutospacing="0"/>
              <w:jc w:val="both"/>
              <w:rPr>
                <w:sz w:val="13"/>
                <w:szCs w:val="13"/>
              </w:rPr>
            </w:pPr>
            <w:r>
              <w:rPr>
                <w:sz w:val="13"/>
                <w:szCs w:val="13"/>
              </w:rPr>
              <w:lastRenderedPageBreak/>
              <w:t>2024 год –13585,00 тыс. рублей;</w:t>
            </w:r>
          </w:p>
          <w:p w:rsidR="00013EEB" w:rsidRDefault="00013EEB">
            <w:pPr>
              <w:pStyle w:val="a3"/>
              <w:spacing w:before="0" w:beforeAutospacing="0" w:after="0" w:afterAutospacing="0"/>
              <w:jc w:val="both"/>
              <w:rPr>
                <w:sz w:val="13"/>
                <w:szCs w:val="13"/>
              </w:rPr>
            </w:pPr>
            <w:r>
              <w:rPr>
                <w:sz w:val="13"/>
                <w:szCs w:val="13"/>
              </w:rPr>
              <w:t>2025 год –13585,00тыс. рублей;</w:t>
            </w:r>
          </w:p>
          <w:p w:rsidR="00013EEB" w:rsidRDefault="00013EEB">
            <w:pPr>
              <w:pStyle w:val="a3"/>
              <w:spacing w:before="0" w:beforeAutospacing="0" w:after="0" w:afterAutospacing="0"/>
              <w:jc w:val="both"/>
              <w:rPr>
                <w:sz w:val="13"/>
                <w:szCs w:val="13"/>
              </w:rPr>
            </w:pPr>
            <w:r>
              <w:rPr>
                <w:sz w:val="13"/>
                <w:szCs w:val="13"/>
              </w:rPr>
              <w:t>2026год –13585,00 тыс. рублей.</w:t>
            </w:r>
          </w:p>
          <w:p w:rsidR="00013EEB" w:rsidRDefault="00013EEB">
            <w:pPr>
              <w:pStyle w:val="a3"/>
              <w:spacing w:before="0" w:beforeAutospacing="0" w:after="0" w:afterAutospacing="0"/>
              <w:jc w:val="both"/>
              <w:rPr>
                <w:sz w:val="13"/>
                <w:szCs w:val="13"/>
              </w:rPr>
            </w:pPr>
            <w:r>
              <w:rPr>
                <w:sz w:val="13"/>
                <w:szCs w:val="13"/>
              </w:rPr>
              <w:t>       Общий объем финансовых средств областного бюджета предусмотренных на реализацию мероприятий Программы составляет 6 164,634 тыс. рублей, в том числе по годам реализации Программы:</w:t>
            </w:r>
          </w:p>
          <w:p w:rsidR="00013EEB" w:rsidRDefault="00013EEB">
            <w:pPr>
              <w:pStyle w:val="a3"/>
              <w:spacing w:before="0" w:beforeAutospacing="0" w:after="0" w:afterAutospacing="0"/>
              <w:jc w:val="both"/>
              <w:rPr>
                <w:sz w:val="13"/>
                <w:szCs w:val="13"/>
              </w:rPr>
            </w:pPr>
            <w:r>
              <w:rPr>
                <w:sz w:val="13"/>
                <w:szCs w:val="13"/>
              </w:rPr>
              <w:t>2021 год –6164,634 тыс. рублей;</w:t>
            </w:r>
          </w:p>
          <w:p w:rsidR="00013EEB" w:rsidRDefault="00013EEB">
            <w:pPr>
              <w:pStyle w:val="a3"/>
              <w:spacing w:before="0" w:beforeAutospacing="0" w:after="0" w:afterAutospacing="0"/>
              <w:jc w:val="both"/>
              <w:rPr>
                <w:sz w:val="13"/>
                <w:szCs w:val="13"/>
              </w:rPr>
            </w:pPr>
            <w:r>
              <w:rPr>
                <w:sz w:val="13"/>
                <w:szCs w:val="13"/>
              </w:rPr>
              <w:t>2022 год –0,00 тыс. рублей;</w:t>
            </w:r>
          </w:p>
          <w:p w:rsidR="00013EEB" w:rsidRDefault="00013EEB">
            <w:pPr>
              <w:pStyle w:val="a3"/>
              <w:spacing w:before="0" w:beforeAutospacing="0" w:after="0" w:afterAutospacing="0"/>
              <w:jc w:val="both"/>
              <w:rPr>
                <w:sz w:val="13"/>
                <w:szCs w:val="13"/>
              </w:rPr>
            </w:pPr>
            <w:r>
              <w:rPr>
                <w:sz w:val="13"/>
                <w:szCs w:val="13"/>
              </w:rPr>
              <w:t>2023 год –0,00 тыс. рублей;</w:t>
            </w:r>
          </w:p>
          <w:p w:rsidR="00013EEB" w:rsidRDefault="00013EEB">
            <w:pPr>
              <w:pStyle w:val="a3"/>
              <w:spacing w:before="0" w:beforeAutospacing="0" w:after="0" w:afterAutospacing="0"/>
              <w:jc w:val="both"/>
              <w:rPr>
                <w:sz w:val="13"/>
                <w:szCs w:val="13"/>
              </w:rPr>
            </w:pPr>
            <w:r>
              <w:rPr>
                <w:sz w:val="13"/>
                <w:szCs w:val="13"/>
              </w:rPr>
              <w:t>2024 год –0,00 тыс. рублей;</w:t>
            </w:r>
          </w:p>
          <w:p w:rsidR="00013EEB" w:rsidRDefault="00013EEB">
            <w:pPr>
              <w:pStyle w:val="a3"/>
              <w:spacing w:before="0" w:beforeAutospacing="0" w:after="0" w:afterAutospacing="0"/>
              <w:jc w:val="both"/>
              <w:rPr>
                <w:sz w:val="13"/>
                <w:szCs w:val="13"/>
              </w:rPr>
            </w:pPr>
            <w:r>
              <w:rPr>
                <w:sz w:val="13"/>
                <w:szCs w:val="13"/>
              </w:rPr>
              <w:t>2025 год –0,00 тыс. рублей;</w:t>
            </w:r>
          </w:p>
          <w:p w:rsidR="00013EEB" w:rsidRDefault="00013EEB">
            <w:pPr>
              <w:pStyle w:val="a3"/>
              <w:spacing w:before="0" w:beforeAutospacing="0" w:after="0" w:afterAutospacing="0"/>
              <w:jc w:val="both"/>
              <w:rPr>
                <w:sz w:val="13"/>
                <w:szCs w:val="13"/>
              </w:rPr>
            </w:pPr>
            <w:r>
              <w:rPr>
                <w:sz w:val="13"/>
                <w:szCs w:val="13"/>
              </w:rPr>
              <w:t>2026 год –0,00 тыс. рублей.</w:t>
            </w:r>
          </w:p>
          <w:p w:rsidR="00013EEB" w:rsidRDefault="00013EEB">
            <w:pPr>
              <w:pStyle w:val="a3"/>
              <w:spacing w:before="0" w:beforeAutospacing="0" w:after="0" w:afterAutospacing="0"/>
              <w:jc w:val="both"/>
              <w:rPr>
                <w:sz w:val="13"/>
                <w:szCs w:val="13"/>
              </w:rPr>
            </w:pPr>
            <w:r>
              <w:rPr>
                <w:sz w:val="13"/>
                <w:szCs w:val="13"/>
              </w:rPr>
              <w:t>       Общий объем финансовых средств местного бюджета предусмотренных на реализацию мероприятий Программы составляет 81002,838 тыс. рублей, в том числе по годам реализации Программы:</w:t>
            </w:r>
          </w:p>
          <w:p w:rsidR="00013EEB" w:rsidRDefault="00013EEB">
            <w:pPr>
              <w:pStyle w:val="a3"/>
              <w:spacing w:before="0" w:beforeAutospacing="0" w:after="0" w:afterAutospacing="0"/>
              <w:jc w:val="both"/>
              <w:rPr>
                <w:sz w:val="13"/>
                <w:szCs w:val="13"/>
              </w:rPr>
            </w:pPr>
            <w:r>
              <w:rPr>
                <w:sz w:val="13"/>
                <w:szCs w:val="13"/>
              </w:rPr>
              <w:t>2021 год – 13298,838 тыс. рублей;</w:t>
            </w:r>
          </w:p>
          <w:p w:rsidR="00013EEB" w:rsidRDefault="00013EEB">
            <w:pPr>
              <w:pStyle w:val="a3"/>
              <w:spacing w:before="0" w:beforeAutospacing="0" w:after="0" w:afterAutospacing="0"/>
              <w:jc w:val="both"/>
              <w:rPr>
                <w:sz w:val="13"/>
                <w:szCs w:val="13"/>
              </w:rPr>
            </w:pPr>
            <w:r>
              <w:rPr>
                <w:sz w:val="13"/>
                <w:szCs w:val="13"/>
              </w:rPr>
              <w:t>2022 год – 13364,00 тыс. рублей;</w:t>
            </w:r>
          </w:p>
          <w:p w:rsidR="00013EEB" w:rsidRDefault="00013EEB">
            <w:pPr>
              <w:pStyle w:val="a3"/>
              <w:spacing w:before="0" w:beforeAutospacing="0" w:after="0" w:afterAutospacing="0"/>
              <w:jc w:val="both"/>
              <w:rPr>
                <w:sz w:val="13"/>
                <w:szCs w:val="13"/>
              </w:rPr>
            </w:pPr>
            <w:r>
              <w:rPr>
                <w:sz w:val="13"/>
                <w:szCs w:val="13"/>
              </w:rPr>
              <w:t>2023 год – 13585,00 тыс. рублей;</w:t>
            </w:r>
          </w:p>
          <w:p w:rsidR="00013EEB" w:rsidRDefault="00013EEB">
            <w:pPr>
              <w:pStyle w:val="a3"/>
              <w:spacing w:before="0" w:beforeAutospacing="0" w:after="0" w:afterAutospacing="0"/>
              <w:jc w:val="both"/>
              <w:rPr>
                <w:sz w:val="13"/>
                <w:szCs w:val="13"/>
              </w:rPr>
            </w:pPr>
            <w:r>
              <w:rPr>
                <w:sz w:val="13"/>
                <w:szCs w:val="13"/>
              </w:rPr>
              <w:t>2024 год – 13585,00 тыс. рублей;</w:t>
            </w:r>
          </w:p>
          <w:p w:rsidR="00013EEB" w:rsidRDefault="00013EEB">
            <w:pPr>
              <w:pStyle w:val="a3"/>
              <w:spacing w:before="0" w:beforeAutospacing="0" w:after="0" w:afterAutospacing="0"/>
              <w:jc w:val="both"/>
              <w:rPr>
                <w:sz w:val="13"/>
                <w:szCs w:val="13"/>
              </w:rPr>
            </w:pPr>
            <w:r>
              <w:rPr>
                <w:sz w:val="13"/>
                <w:szCs w:val="13"/>
              </w:rPr>
              <w:t>2025 год – 13585,00 тыс. рублей;</w:t>
            </w:r>
          </w:p>
          <w:p w:rsidR="00013EEB" w:rsidRDefault="00013EEB">
            <w:pPr>
              <w:pStyle w:val="a3"/>
              <w:spacing w:before="0" w:beforeAutospacing="0" w:after="0" w:afterAutospacing="0"/>
              <w:jc w:val="both"/>
              <w:rPr>
                <w:sz w:val="13"/>
                <w:szCs w:val="13"/>
              </w:rPr>
            </w:pPr>
            <w:r>
              <w:rPr>
                <w:sz w:val="13"/>
                <w:szCs w:val="13"/>
              </w:rPr>
              <w:t>2026 год – 13585,00 тыс. рублей.</w:t>
            </w:r>
          </w:p>
          <w:p w:rsidR="00013EEB" w:rsidRDefault="00013EEB">
            <w:pPr>
              <w:pStyle w:val="a3"/>
              <w:spacing w:before="0" w:beforeAutospacing="0" w:after="0" w:afterAutospacing="0"/>
              <w:jc w:val="both"/>
              <w:rPr>
                <w:sz w:val="13"/>
                <w:szCs w:val="13"/>
              </w:rPr>
            </w:pPr>
            <w:r>
              <w:rPr>
                <w:sz w:val="13"/>
                <w:szCs w:val="13"/>
              </w:rPr>
              <w:t>     Объем финансового обеспечения на реализацию муниципальной программы подлежит ежегодному уточнению. </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lastRenderedPageBreak/>
              <w:t>Ожидаемые результаты реализации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За период реализации муниципальной программы ожидается:</w:t>
            </w:r>
          </w:p>
          <w:p w:rsidR="00013EEB" w:rsidRDefault="00013EEB">
            <w:pPr>
              <w:pStyle w:val="a3"/>
              <w:spacing w:before="0" w:beforeAutospacing="0" w:after="0" w:afterAutospacing="0"/>
              <w:jc w:val="both"/>
              <w:rPr>
                <w:sz w:val="13"/>
                <w:szCs w:val="13"/>
              </w:rPr>
            </w:pPr>
            <w:r>
              <w:rPr>
                <w:sz w:val="13"/>
                <w:szCs w:val="13"/>
              </w:rPr>
              <w:t>1. Увеличение доли протяженности автомобильных дорог общего пользования местного значения в границах Пристенского района Курской области, соответствующих нормативным требованиям к транспортно-эксплуатационным показателям;</w:t>
            </w:r>
          </w:p>
          <w:p w:rsidR="00013EEB" w:rsidRDefault="00013EEB">
            <w:pPr>
              <w:pStyle w:val="a3"/>
              <w:spacing w:before="0" w:beforeAutospacing="0" w:after="0" w:afterAutospacing="0"/>
              <w:jc w:val="both"/>
              <w:rPr>
                <w:sz w:val="13"/>
                <w:szCs w:val="13"/>
              </w:rPr>
            </w:pPr>
            <w:r>
              <w:rPr>
                <w:sz w:val="13"/>
                <w:szCs w:val="13"/>
              </w:rPr>
              <w:t>         2. Число погибших в дорожно-транспортных происшествиях снизится</w:t>
            </w:r>
          </w:p>
        </w:tc>
      </w:tr>
    </w:tbl>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numPr>
          <w:ilvl w:val="0"/>
          <w:numId w:val="14"/>
        </w:numPr>
        <w:spacing w:after="0" w:line="240" w:lineRule="auto"/>
        <w:ind w:left="0"/>
        <w:rPr>
          <w:sz w:val="24"/>
          <w:szCs w:val="24"/>
        </w:rPr>
      </w:pPr>
      <w:r>
        <w:rPr>
          <w:rStyle w:val="a4"/>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sz w:val="13"/>
          <w:szCs w:val="13"/>
        </w:rPr>
        <w:t>Муниципальная программа подготовлена с учетом роли и места транспорта в решении приоритетных задач социально-экономического развития Пристенского района Курской области на период до 2026 года.</w:t>
      </w:r>
    </w:p>
    <w:p w:rsidR="00013EEB" w:rsidRDefault="00013EEB" w:rsidP="00013EEB">
      <w:pPr>
        <w:pStyle w:val="a3"/>
        <w:spacing w:before="0" w:beforeAutospacing="0" w:after="0" w:afterAutospacing="0"/>
        <w:jc w:val="both"/>
        <w:rPr>
          <w:sz w:val="13"/>
          <w:szCs w:val="13"/>
        </w:rPr>
      </w:pPr>
      <w:r>
        <w:rPr>
          <w:sz w:val="13"/>
          <w:szCs w:val="13"/>
        </w:rPr>
        <w:t>Транспорт как инфраструктурная отрасль обеспечивает базовые условия жизнедеятельности и развития района в целом.</w:t>
      </w:r>
    </w:p>
    <w:p w:rsidR="00013EEB" w:rsidRDefault="00013EEB" w:rsidP="00013EEB">
      <w:pPr>
        <w:pStyle w:val="a3"/>
        <w:spacing w:before="0" w:beforeAutospacing="0" w:after="0" w:afterAutospacing="0"/>
        <w:jc w:val="both"/>
        <w:rPr>
          <w:sz w:val="13"/>
          <w:szCs w:val="13"/>
        </w:rPr>
      </w:pPr>
      <w:r>
        <w:rPr>
          <w:rStyle w:val="a4"/>
          <w:sz w:val="13"/>
          <w:szCs w:val="13"/>
        </w:rPr>
        <w:t>Дорожное хозяйство - важнейший элемент производственной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 </w:t>
      </w:r>
    </w:p>
    <w:p w:rsidR="00013EEB" w:rsidRDefault="00013EEB" w:rsidP="00013EEB">
      <w:pPr>
        <w:pStyle w:val="a3"/>
        <w:spacing w:before="0" w:beforeAutospacing="0" w:after="0" w:afterAutospacing="0"/>
        <w:jc w:val="both"/>
        <w:rPr>
          <w:sz w:val="13"/>
          <w:szCs w:val="13"/>
        </w:rPr>
      </w:pPr>
      <w:r>
        <w:rPr>
          <w:rStyle w:val="a4"/>
          <w:sz w:val="13"/>
          <w:szCs w:val="13"/>
        </w:rPr>
        <w:t>Важнейшей составной частью транспортной системы Пристенского района Курской области являются автомобильные дороги. От уровня их транспортно-эксплуатационного состояния зависит обеспечение района связями с соседними районами, регионами, а также между населенными пунктами что, в свою очередь способствует достижению устойчивого экономического роста района, улучшению условий для предпринимательской деятельности, повышению качества жизни населения. </w:t>
      </w:r>
    </w:p>
    <w:p w:rsidR="00013EEB" w:rsidRDefault="00013EEB" w:rsidP="00013EEB">
      <w:pPr>
        <w:pStyle w:val="a3"/>
        <w:spacing w:before="0" w:beforeAutospacing="0" w:after="0" w:afterAutospacing="0"/>
        <w:jc w:val="both"/>
        <w:rPr>
          <w:sz w:val="13"/>
          <w:szCs w:val="13"/>
        </w:rPr>
      </w:pPr>
      <w:r>
        <w:rPr>
          <w:rStyle w:val="a4"/>
          <w:sz w:val="13"/>
          <w:szCs w:val="13"/>
        </w:rPr>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Более половины автомобильных дорог района построены в прошлом столетии в связи с чем, большинство автодорог имеет высокую степень износа и низкую пропускную способность. </w:t>
      </w:r>
    </w:p>
    <w:p w:rsidR="00013EEB" w:rsidRDefault="00013EEB" w:rsidP="00013EEB">
      <w:pPr>
        <w:pStyle w:val="a3"/>
        <w:spacing w:before="0" w:beforeAutospacing="0" w:after="0" w:afterAutospacing="0"/>
        <w:jc w:val="both"/>
        <w:rPr>
          <w:sz w:val="13"/>
          <w:szCs w:val="13"/>
        </w:rPr>
      </w:pPr>
      <w:r>
        <w:rPr>
          <w:rStyle w:val="a4"/>
          <w:sz w:val="13"/>
          <w:szCs w:val="13"/>
        </w:rPr>
        <w:t>В целях финансового обеспечения дорожной деятельности в отношении автомобильных дорог общего пользования местного значения и реализации части 5 статьи 179.4 Бюджетного кодекса Российской Федерации в 2013 году в муниципальных образованиях созданы муниципальные дорожные фонды, утверждены Порядки формирования и использования бюджетных ассигнований муниципального дорожного фонда. Одним из условий расходования муниципального дорожного фонда является наличие автомобильных дорог местного значения в муниципальной собственности. </w:t>
      </w:r>
    </w:p>
    <w:p w:rsidR="00013EEB" w:rsidRDefault="00013EEB" w:rsidP="00013EEB">
      <w:pPr>
        <w:pStyle w:val="a3"/>
        <w:spacing w:before="0" w:beforeAutospacing="0" w:after="0" w:afterAutospacing="0"/>
        <w:jc w:val="both"/>
        <w:rPr>
          <w:sz w:val="13"/>
          <w:szCs w:val="13"/>
        </w:rPr>
      </w:pPr>
      <w:r>
        <w:rPr>
          <w:rStyle w:val="a4"/>
          <w:sz w:val="13"/>
          <w:szCs w:val="13"/>
        </w:rPr>
        <w:t>В соответствии с Перечнем автомобильных дорог общего пользования местного значения, утвержденными нормативными правовыми актами органов местного самоуправления, протяженность автомобильных дорог общего пользования местного значения на конец 2019 года составила по району </w:t>
      </w:r>
      <w:r>
        <w:rPr>
          <w:sz w:val="13"/>
          <w:szCs w:val="13"/>
        </w:rPr>
        <w:t>484,6</w:t>
      </w:r>
      <w:r>
        <w:rPr>
          <w:rStyle w:val="a4"/>
          <w:sz w:val="13"/>
          <w:szCs w:val="13"/>
        </w:rPr>
        <w:t> км, из них с твердым покрытием – 102,8 км более 81,1 процента (393,0 км) автодорог не соответствуют требованиям нормативных документов, современным стандартам их эксплуатации и современным экономическим потребностям района.  </w:t>
      </w:r>
    </w:p>
    <w:p w:rsidR="00013EEB" w:rsidRDefault="00013EEB" w:rsidP="00013EEB">
      <w:pPr>
        <w:pStyle w:val="a3"/>
        <w:spacing w:before="0" w:beforeAutospacing="0" w:after="0" w:afterAutospacing="0"/>
        <w:jc w:val="both"/>
        <w:rPr>
          <w:sz w:val="13"/>
          <w:szCs w:val="13"/>
        </w:rPr>
      </w:pPr>
      <w:r>
        <w:rPr>
          <w:rStyle w:val="a4"/>
          <w:sz w:val="13"/>
          <w:szCs w:val="13"/>
        </w:rPr>
        <w:t>Экономическая активность населения и рост парка автотранспортных средств резко повысили вероятность возникновения дорожно-транспортных происшествий, одна из причин которых - сопутствующие дорожные условия, связанные с наличием автомобильных дорог, не отвечающих современным требованиям к их техническим характеристикам.</w:t>
      </w:r>
    </w:p>
    <w:p w:rsidR="00013EEB" w:rsidRDefault="00013EEB" w:rsidP="00013EEB">
      <w:pPr>
        <w:pStyle w:val="a3"/>
        <w:spacing w:before="0" w:beforeAutospacing="0" w:after="0" w:afterAutospacing="0"/>
        <w:jc w:val="both"/>
        <w:rPr>
          <w:sz w:val="13"/>
          <w:szCs w:val="13"/>
        </w:rPr>
      </w:pPr>
      <w:r>
        <w:rPr>
          <w:rStyle w:val="a4"/>
          <w:sz w:val="13"/>
          <w:szCs w:val="13"/>
        </w:rPr>
        <w:t>Вышеназванные факторы обусловили основные направления развития дорожного хозяйства, в числе которых:</w:t>
      </w:r>
    </w:p>
    <w:p w:rsidR="00013EEB" w:rsidRDefault="00013EEB" w:rsidP="00013EEB">
      <w:pPr>
        <w:pStyle w:val="a3"/>
        <w:spacing w:before="0" w:beforeAutospacing="0" w:after="0" w:afterAutospacing="0"/>
        <w:jc w:val="both"/>
        <w:rPr>
          <w:sz w:val="13"/>
          <w:szCs w:val="13"/>
        </w:rPr>
      </w:pPr>
      <w:r>
        <w:rPr>
          <w:rStyle w:val="a4"/>
          <w:sz w:val="13"/>
          <w:szCs w:val="13"/>
        </w:rPr>
        <w:t>- ремонт и повышение технического уровня существующих автомобильных дорог;</w:t>
      </w:r>
    </w:p>
    <w:p w:rsidR="00013EEB" w:rsidRDefault="00013EEB" w:rsidP="00013EEB">
      <w:pPr>
        <w:pStyle w:val="a3"/>
        <w:spacing w:before="0" w:beforeAutospacing="0" w:after="0" w:afterAutospacing="0"/>
        <w:jc w:val="both"/>
        <w:rPr>
          <w:sz w:val="13"/>
          <w:szCs w:val="13"/>
        </w:rPr>
      </w:pPr>
      <w:r>
        <w:rPr>
          <w:rStyle w:val="a4"/>
          <w:sz w:val="13"/>
          <w:szCs w:val="13"/>
        </w:rPr>
        <w:t>- соответствие сети автомобильных дорог современным условиям их эксплуатации один из факторов, влияющих на инвестиционную привлекательность района.</w:t>
      </w:r>
    </w:p>
    <w:p w:rsidR="00013EEB" w:rsidRDefault="00013EEB" w:rsidP="00013EEB">
      <w:pPr>
        <w:pStyle w:val="a3"/>
        <w:spacing w:before="0" w:beforeAutospacing="0" w:after="0" w:afterAutospacing="0"/>
        <w:jc w:val="both"/>
        <w:rPr>
          <w:sz w:val="13"/>
          <w:szCs w:val="13"/>
        </w:rPr>
      </w:pPr>
      <w:r>
        <w:rPr>
          <w:rStyle w:val="a4"/>
          <w:sz w:val="13"/>
          <w:szCs w:val="13"/>
        </w:rPr>
        <w:t>Важное условие для обеспечения его эффективного экономического и социального развития, определяющее основную цель функционирования дорожного хозяйства:</w:t>
      </w:r>
    </w:p>
    <w:p w:rsidR="00013EEB" w:rsidRDefault="00013EEB" w:rsidP="00013EEB">
      <w:pPr>
        <w:pStyle w:val="a3"/>
        <w:spacing w:before="0" w:beforeAutospacing="0" w:after="0" w:afterAutospacing="0"/>
        <w:jc w:val="both"/>
        <w:rPr>
          <w:sz w:val="13"/>
          <w:szCs w:val="13"/>
        </w:rPr>
      </w:pPr>
      <w:r>
        <w:rPr>
          <w:rStyle w:val="a4"/>
          <w:sz w:val="13"/>
          <w:szCs w:val="13"/>
        </w:rPr>
        <w:t>- формирование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w:t>
      </w:r>
    </w:p>
    <w:p w:rsidR="00013EEB" w:rsidRDefault="00013EEB" w:rsidP="00013EEB">
      <w:pPr>
        <w:pStyle w:val="a3"/>
        <w:spacing w:before="0" w:beforeAutospacing="0" w:after="0" w:afterAutospacing="0"/>
        <w:jc w:val="both"/>
        <w:rPr>
          <w:sz w:val="13"/>
          <w:szCs w:val="13"/>
        </w:rPr>
      </w:pPr>
      <w:r>
        <w:rPr>
          <w:rStyle w:val="a4"/>
          <w:sz w:val="13"/>
          <w:szCs w:val="13"/>
        </w:rPr>
        <w:t>Мероприятия муниципальной  программы призваны обеспечить достижение этой цели. Применение программно-целевого метода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 в кратчайшие сроки в оптимальных объемах, что соответствует современной бюджетной политике, нацеленной на улучшение условий жизни человека, повышение качества государственных и муниципальных услуг, стимулирование инновационного развития Пристенского района Курской области.</w:t>
      </w:r>
    </w:p>
    <w:p w:rsidR="00013EEB" w:rsidRDefault="00013EEB" w:rsidP="00013EEB">
      <w:pPr>
        <w:pStyle w:val="a3"/>
        <w:spacing w:before="0" w:beforeAutospacing="0" w:after="0" w:afterAutospacing="0"/>
        <w:jc w:val="both"/>
        <w:rPr>
          <w:sz w:val="13"/>
          <w:szCs w:val="13"/>
        </w:rPr>
      </w:pPr>
      <w:r>
        <w:rPr>
          <w:rStyle w:val="a4"/>
          <w:sz w:val="13"/>
          <w:szCs w:val="13"/>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013EEB" w:rsidRDefault="00013EEB" w:rsidP="00013EEB">
      <w:pPr>
        <w:pStyle w:val="a3"/>
        <w:spacing w:before="0" w:beforeAutospacing="0" w:after="0" w:afterAutospacing="0"/>
        <w:jc w:val="both"/>
        <w:rPr>
          <w:sz w:val="13"/>
          <w:szCs w:val="13"/>
        </w:rPr>
      </w:pPr>
      <w:r>
        <w:rPr>
          <w:rStyle w:val="a4"/>
          <w:sz w:val="13"/>
          <w:szCs w:val="13"/>
        </w:rPr>
        <w:t>Ежегодно на улично-дорожной сети Пристенского района Курской области совершаются дорожно-транспортных происшествий (далее - ДТП), в которых получают ранения различной степени тяжести и погибают люди.</w:t>
      </w:r>
    </w:p>
    <w:p w:rsidR="00013EEB" w:rsidRDefault="00013EEB" w:rsidP="00013EEB">
      <w:pPr>
        <w:pStyle w:val="a3"/>
        <w:spacing w:before="0" w:beforeAutospacing="0" w:after="0" w:afterAutospacing="0"/>
        <w:jc w:val="both"/>
        <w:rPr>
          <w:sz w:val="13"/>
          <w:szCs w:val="13"/>
        </w:rPr>
      </w:pPr>
      <w:r>
        <w:rPr>
          <w:rStyle w:val="a4"/>
          <w:sz w:val="13"/>
          <w:szCs w:val="13"/>
        </w:rPr>
        <w:t>По итогам 2018 года на территории Пристенского района общее количество дорожно-транспортных происшествий, в которых погибли и пострадали люди увеличилось (с 10 до 11, - 9%), также произошло снижение числа лиц получивших ранения (с 13 до 19, - 46,1%), также увеличилось ДТП в которых погибли люди (с 0 до 3, - 300%).</w:t>
      </w:r>
    </w:p>
    <w:p w:rsidR="00013EEB" w:rsidRDefault="00013EEB" w:rsidP="00013EEB">
      <w:pPr>
        <w:pStyle w:val="a3"/>
        <w:spacing w:before="0" w:beforeAutospacing="0" w:after="0" w:afterAutospacing="0"/>
        <w:jc w:val="both"/>
        <w:rPr>
          <w:sz w:val="13"/>
          <w:szCs w:val="13"/>
        </w:rPr>
      </w:pPr>
      <w:r>
        <w:rPr>
          <w:rStyle w:val="a4"/>
          <w:sz w:val="13"/>
          <w:szCs w:val="13"/>
        </w:rPr>
        <w:t>На территории Пристенского района в 2018 году в дорожно-транспортных происшествий с участием детей увеличилось с 0 до 1.</w:t>
      </w:r>
    </w:p>
    <w:p w:rsidR="00013EEB" w:rsidRDefault="00013EEB" w:rsidP="00013EEB">
      <w:pPr>
        <w:pStyle w:val="a3"/>
        <w:spacing w:before="0" w:beforeAutospacing="0" w:after="0" w:afterAutospacing="0"/>
        <w:jc w:val="both"/>
        <w:rPr>
          <w:sz w:val="13"/>
          <w:szCs w:val="13"/>
        </w:rPr>
      </w:pPr>
      <w:r>
        <w:rPr>
          <w:sz w:val="13"/>
          <w:szCs w:val="13"/>
        </w:rPr>
        <w:t>Так по итогам 2019 года ситуация с аварийностью выглядела следующим образом; общее количество ДТП в которых погибли и пострадали люди на обслуживаемой территории  увеличилось с 11  до 15,  снизилось число  лиц получивших ранения  с  19 до 17 -10,5% , также произошло снижение  количества погибших в результате ДТП  с 3 до 0 -100%. Тяжесть последствий составила 0,0%, ( АППГ 13,6%) область 8,7%.</w:t>
      </w:r>
    </w:p>
    <w:p w:rsidR="00013EEB" w:rsidRDefault="00013EEB" w:rsidP="00013EEB">
      <w:pPr>
        <w:pStyle w:val="a3"/>
        <w:spacing w:before="0" w:beforeAutospacing="0" w:after="0" w:afterAutospacing="0"/>
        <w:jc w:val="both"/>
        <w:rPr>
          <w:sz w:val="13"/>
          <w:szCs w:val="13"/>
        </w:rPr>
      </w:pPr>
      <w:r>
        <w:rPr>
          <w:sz w:val="13"/>
          <w:szCs w:val="13"/>
        </w:rPr>
        <w:t>На прежнем уровне осталась ситуация  с детским дорожно- транспортным травматизмом.  На территории Пристенского района Курской области  произошло 1 ДТП с участием детей ( АППГ-1), в результате которого несовершеннолетнему были причинены телесные повреждения (АППГ-1). Тяжесть последствий 0,0%,(АППГ-0,0%).</w:t>
      </w:r>
    </w:p>
    <w:p w:rsidR="00013EEB" w:rsidRDefault="00013EEB" w:rsidP="00013EEB">
      <w:pPr>
        <w:pStyle w:val="a3"/>
        <w:spacing w:before="0" w:beforeAutospacing="0" w:after="0" w:afterAutospacing="0"/>
        <w:jc w:val="both"/>
        <w:rPr>
          <w:sz w:val="13"/>
          <w:szCs w:val="13"/>
        </w:rPr>
      </w:pPr>
      <w:r>
        <w:rPr>
          <w:sz w:val="13"/>
          <w:szCs w:val="13"/>
        </w:rPr>
        <w:t>При обеспечении безопасности дорожного движения и профилактике ДТП, за нарушение ПДД, отделением ГИБДД Отд МВД России по Пристенскому району к административной ответственности   привлечено –1386 чел.   </w:t>
      </w:r>
    </w:p>
    <w:p w:rsidR="00013EEB" w:rsidRDefault="00013EEB" w:rsidP="00013EEB">
      <w:pPr>
        <w:pStyle w:val="a3"/>
        <w:spacing w:before="0" w:beforeAutospacing="0" w:after="0" w:afterAutospacing="0"/>
        <w:jc w:val="both"/>
        <w:rPr>
          <w:sz w:val="13"/>
          <w:szCs w:val="13"/>
        </w:rPr>
      </w:pPr>
      <w:r>
        <w:rPr>
          <w:sz w:val="13"/>
          <w:szCs w:val="13"/>
        </w:rPr>
        <w:t>Из них:</w:t>
      </w:r>
    </w:p>
    <w:p w:rsidR="00013EEB" w:rsidRDefault="00013EEB" w:rsidP="00013EEB">
      <w:pPr>
        <w:pStyle w:val="a3"/>
        <w:spacing w:before="0" w:beforeAutospacing="0" w:after="0" w:afterAutospacing="0"/>
        <w:jc w:val="both"/>
        <w:rPr>
          <w:sz w:val="13"/>
          <w:szCs w:val="13"/>
        </w:rPr>
      </w:pPr>
      <w:r>
        <w:rPr>
          <w:sz w:val="13"/>
          <w:szCs w:val="13"/>
        </w:rPr>
        <w:t>1. Водителей, управляющих автомобилем в н./с. –54</w:t>
      </w:r>
    </w:p>
    <w:p w:rsidR="00013EEB" w:rsidRDefault="00013EEB" w:rsidP="00013EEB">
      <w:pPr>
        <w:pStyle w:val="a3"/>
        <w:spacing w:before="0" w:beforeAutospacing="0" w:after="0" w:afterAutospacing="0"/>
        <w:jc w:val="both"/>
        <w:rPr>
          <w:sz w:val="13"/>
          <w:szCs w:val="13"/>
        </w:rPr>
      </w:pPr>
      <w:r>
        <w:rPr>
          <w:sz w:val="13"/>
          <w:szCs w:val="13"/>
        </w:rPr>
        <w:t>2.  ст. 12.26. Отказ от М/О – 0</w:t>
      </w:r>
    </w:p>
    <w:p w:rsidR="00013EEB" w:rsidRDefault="00013EEB" w:rsidP="00013EEB">
      <w:pPr>
        <w:pStyle w:val="a3"/>
        <w:spacing w:before="0" w:beforeAutospacing="0" w:after="0" w:afterAutospacing="0"/>
        <w:jc w:val="both"/>
        <w:rPr>
          <w:sz w:val="13"/>
          <w:szCs w:val="13"/>
        </w:rPr>
      </w:pPr>
      <w:r>
        <w:rPr>
          <w:sz w:val="13"/>
          <w:szCs w:val="13"/>
        </w:rPr>
        <w:t>3.  Нарушение правил проезда ЖД – 5</w:t>
      </w:r>
    </w:p>
    <w:p w:rsidR="00013EEB" w:rsidRDefault="00013EEB" w:rsidP="00013EEB">
      <w:pPr>
        <w:pStyle w:val="a3"/>
        <w:spacing w:before="0" w:beforeAutospacing="0" w:after="0" w:afterAutospacing="0"/>
        <w:jc w:val="both"/>
        <w:rPr>
          <w:sz w:val="13"/>
          <w:szCs w:val="13"/>
        </w:rPr>
      </w:pPr>
      <w:r>
        <w:rPr>
          <w:sz w:val="13"/>
          <w:szCs w:val="13"/>
        </w:rPr>
        <w:t>4.  Привлечено к ответственности пешеходов-193</w:t>
      </w:r>
    </w:p>
    <w:p w:rsidR="00013EEB" w:rsidRDefault="00013EEB" w:rsidP="00013EEB">
      <w:pPr>
        <w:pStyle w:val="a3"/>
        <w:spacing w:before="0" w:beforeAutospacing="0" w:after="0" w:afterAutospacing="0"/>
        <w:jc w:val="both"/>
        <w:rPr>
          <w:sz w:val="13"/>
          <w:szCs w:val="13"/>
        </w:rPr>
      </w:pPr>
      <w:r>
        <w:rPr>
          <w:sz w:val="13"/>
          <w:szCs w:val="13"/>
        </w:rPr>
        <w:t>5.  Должностные и юридические лица – 33</w:t>
      </w:r>
    </w:p>
    <w:p w:rsidR="00013EEB" w:rsidRDefault="00013EEB" w:rsidP="00013EEB">
      <w:pPr>
        <w:pStyle w:val="a3"/>
        <w:spacing w:before="0" w:beforeAutospacing="0" w:after="0" w:afterAutospacing="0"/>
        <w:jc w:val="both"/>
        <w:rPr>
          <w:sz w:val="13"/>
          <w:szCs w:val="13"/>
        </w:rPr>
      </w:pPr>
      <w:r>
        <w:rPr>
          <w:sz w:val="13"/>
          <w:szCs w:val="13"/>
        </w:rPr>
        <w:lastRenderedPageBreak/>
        <w:t>С участием пешеходов в Пристенском районе в 2019 году и автобусов не зарегистрировано, в аналоговом периоде прошлого года зарегистрировано по 1 ДТП данного вида. Последние 3 года отмечается положительная динамика в таких ДТП: количество ДТП и погибших в них людей уменьшается, а количество раненых в течение последних 5 лет остается на неизменном уровне (2 человека в год). С участием детей в 2019 году произошло 1 ДТП (8,3% от общего их количества).</w:t>
      </w:r>
    </w:p>
    <w:p w:rsidR="00013EEB" w:rsidRDefault="00013EEB" w:rsidP="00013EEB">
      <w:pPr>
        <w:pStyle w:val="a3"/>
        <w:spacing w:before="0" w:beforeAutospacing="0" w:after="0" w:afterAutospacing="0"/>
        <w:jc w:val="both"/>
        <w:rPr>
          <w:sz w:val="13"/>
          <w:szCs w:val="13"/>
        </w:rPr>
      </w:pPr>
      <w:r>
        <w:rPr>
          <w:sz w:val="13"/>
          <w:szCs w:val="13"/>
        </w:rPr>
        <w:t>Сотрудники ОГИБДД  проводили  профилактическую работу с несовершеннолетними водителями по соблюдению ими ПДД РФ. При проведении мероприятий составлено 7 административных материалов  за различные правонарушения ПДД РФ, установлен 1 факт управления несовершеннолетним в нетрезвом состоянии, 4 факта управления несовершеннолетними транспортными средствами не имея права управления, административные материалы для рассмотрения переданы в КДН, информации по каждому административному правонарушению рапортом сообщены в ПДН Отд МВД России по Пристенскому району для решения вопроса о привлечении родителей по ст.5.35 КоАП РФ.</w:t>
      </w:r>
    </w:p>
    <w:p w:rsidR="00013EEB" w:rsidRDefault="00013EEB" w:rsidP="00013EEB">
      <w:pPr>
        <w:pStyle w:val="a3"/>
        <w:spacing w:before="0" w:beforeAutospacing="0" w:after="0" w:afterAutospacing="0"/>
        <w:jc w:val="both"/>
        <w:rPr>
          <w:sz w:val="13"/>
          <w:szCs w:val="13"/>
        </w:rPr>
      </w:pPr>
      <w:r>
        <w:rPr>
          <w:rStyle w:val="a4"/>
          <w:sz w:val="13"/>
          <w:szCs w:val="13"/>
        </w:rPr>
        <w:t>По итогам 11 месяцев 2020 года на дорогах Пристенского района обстановка с аварийностью выглядит следующим образом, количество дорожно-транспортных происшествий в которых погибли и пострадали люди возросло с 15 до 19, количество пострадавших в ДТП возросло с 18 до 30 человек, увеличилось количество погибших в ДТП с 0 до 1 ДТП.</w:t>
      </w:r>
    </w:p>
    <w:p w:rsidR="00013EEB" w:rsidRDefault="00013EEB" w:rsidP="00013EEB">
      <w:pPr>
        <w:pStyle w:val="a3"/>
        <w:spacing w:before="0" w:beforeAutospacing="0" w:after="0" w:afterAutospacing="0"/>
        <w:jc w:val="both"/>
        <w:rPr>
          <w:sz w:val="13"/>
          <w:szCs w:val="13"/>
        </w:rPr>
      </w:pPr>
      <w:r>
        <w:rPr>
          <w:rStyle w:val="a4"/>
          <w:sz w:val="13"/>
          <w:szCs w:val="13"/>
        </w:rPr>
        <w:t>В 2020 году произошел рост количества ДТП с участием пешеходов с 0 до 1, в результате которого 1 человек погиб.</w:t>
      </w:r>
    </w:p>
    <w:p w:rsidR="00013EEB" w:rsidRDefault="00013EEB" w:rsidP="00013EEB">
      <w:pPr>
        <w:pStyle w:val="a3"/>
        <w:spacing w:before="0" w:beforeAutospacing="0" w:after="0" w:afterAutospacing="0"/>
        <w:jc w:val="both"/>
        <w:rPr>
          <w:sz w:val="13"/>
          <w:szCs w:val="13"/>
        </w:rPr>
      </w:pPr>
      <w:r>
        <w:rPr>
          <w:rStyle w:val="a4"/>
          <w:sz w:val="13"/>
          <w:szCs w:val="13"/>
        </w:rPr>
        <w:t>В отчетном периоде 2020 года на территории Пристенского района Курской области произошел рост ДТП с участием детей, с 1 до 2 ДТП в результате которых 2 несовершеннолетним были причинены телесные повреждения, в аналогичном периоде прошлого года, пострадал 1 ребенок.</w:t>
      </w:r>
    </w:p>
    <w:p w:rsidR="00013EEB" w:rsidRDefault="00013EEB" w:rsidP="00013EEB">
      <w:pPr>
        <w:pStyle w:val="a3"/>
        <w:spacing w:before="0" w:beforeAutospacing="0" w:after="0" w:afterAutospacing="0"/>
        <w:jc w:val="both"/>
        <w:rPr>
          <w:sz w:val="13"/>
          <w:szCs w:val="13"/>
        </w:rPr>
      </w:pPr>
      <w:r>
        <w:rPr>
          <w:rStyle w:val="a4"/>
          <w:sz w:val="13"/>
          <w:szCs w:val="13"/>
        </w:rPr>
        <w:t>При обеспечении безопасности дорожного движения и профилактике ДТП, за нарушение ПДД , отделением ГИБДД Отд МВД России по Пристенскому району к административной ответственности привлечено – 1168 чел.</w:t>
      </w:r>
    </w:p>
    <w:p w:rsidR="00013EEB" w:rsidRDefault="00013EEB" w:rsidP="00013EEB">
      <w:pPr>
        <w:pStyle w:val="a3"/>
        <w:spacing w:before="0" w:beforeAutospacing="0" w:after="0" w:afterAutospacing="0"/>
        <w:jc w:val="both"/>
        <w:rPr>
          <w:sz w:val="13"/>
          <w:szCs w:val="13"/>
        </w:rPr>
      </w:pPr>
      <w:r>
        <w:rPr>
          <w:rStyle w:val="a4"/>
          <w:sz w:val="13"/>
          <w:szCs w:val="13"/>
        </w:rPr>
        <w:t>из них:</w:t>
      </w:r>
    </w:p>
    <w:p w:rsidR="00013EEB" w:rsidRDefault="00013EEB" w:rsidP="00013EEB">
      <w:pPr>
        <w:pStyle w:val="a3"/>
        <w:spacing w:before="0" w:beforeAutospacing="0" w:after="0" w:afterAutospacing="0"/>
        <w:jc w:val="both"/>
        <w:rPr>
          <w:sz w:val="13"/>
          <w:szCs w:val="13"/>
        </w:rPr>
      </w:pPr>
      <w:r>
        <w:rPr>
          <w:rStyle w:val="a4"/>
          <w:sz w:val="13"/>
          <w:szCs w:val="13"/>
        </w:rPr>
        <w:t>- Водителей, управляющих автомобилем в н./с. – 38</w:t>
      </w:r>
    </w:p>
    <w:p w:rsidR="00013EEB" w:rsidRDefault="00013EEB" w:rsidP="00013EEB">
      <w:pPr>
        <w:pStyle w:val="a3"/>
        <w:spacing w:before="0" w:beforeAutospacing="0" w:after="0" w:afterAutospacing="0"/>
        <w:jc w:val="both"/>
        <w:rPr>
          <w:sz w:val="13"/>
          <w:szCs w:val="13"/>
        </w:rPr>
      </w:pPr>
      <w:r>
        <w:rPr>
          <w:rStyle w:val="a4"/>
          <w:sz w:val="13"/>
          <w:szCs w:val="13"/>
        </w:rPr>
        <w:t>- ст. 12.26. Отказ от М/О – 8</w:t>
      </w:r>
    </w:p>
    <w:p w:rsidR="00013EEB" w:rsidRDefault="00013EEB" w:rsidP="00013EEB">
      <w:pPr>
        <w:pStyle w:val="a3"/>
        <w:spacing w:before="0" w:beforeAutospacing="0" w:after="0" w:afterAutospacing="0"/>
        <w:jc w:val="both"/>
        <w:rPr>
          <w:sz w:val="13"/>
          <w:szCs w:val="13"/>
        </w:rPr>
      </w:pPr>
      <w:r>
        <w:rPr>
          <w:rStyle w:val="a4"/>
          <w:sz w:val="13"/>
          <w:szCs w:val="13"/>
        </w:rPr>
        <w:t>- нарушение правил проезда ЖД – 6</w:t>
      </w:r>
    </w:p>
    <w:p w:rsidR="00013EEB" w:rsidRDefault="00013EEB" w:rsidP="00013EEB">
      <w:pPr>
        <w:pStyle w:val="a3"/>
        <w:spacing w:before="0" w:beforeAutospacing="0" w:after="0" w:afterAutospacing="0"/>
        <w:jc w:val="both"/>
        <w:rPr>
          <w:sz w:val="13"/>
          <w:szCs w:val="13"/>
        </w:rPr>
      </w:pPr>
      <w:r>
        <w:rPr>
          <w:rStyle w:val="a4"/>
          <w:sz w:val="13"/>
          <w:szCs w:val="13"/>
        </w:rPr>
        <w:t>- привлечено к ответственности пешеходов – 232</w:t>
      </w:r>
    </w:p>
    <w:p w:rsidR="00013EEB" w:rsidRDefault="00013EEB" w:rsidP="00013EEB">
      <w:pPr>
        <w:pStyle w:val="a3"/>
        <w:spacing w:before="0" w:beforeAutospacing="0" w:after="0" w:afterAutospacing="0"/>
        <w:jc w:val="both"/>
        <w:rPr>
          <w:sz w:val="13"/>
          <w:szCs w:val="13"/>
        </w:rPr>
      </w:pPr>
      <w:r>
        <w:rPr>
          <w:rStyle w:val="a4"/>
          <w:sz w:val="13"/>
          <w:szCs w:val="13"/>
        </w:rPr>
        <w:t>- должностные и юридические лица – 29</w:t>
      </w:r>
    </w:p>
    <w:p w:rsidR="00013EEB" w:rsidRDefault="00013EEB" w:rsidP="00013EEB">
      <w:pPr>
        <w:pStyle w:val="a3"/>
        <w:spacing w:before="0" w:beforeAutospacing="0" w:after="0" w:afterAutospacing="0"/>
        <w:jc w:val="both"/>
        <w:rPr>
          <w:sz w:val="13"/>
          <w:szCs w:val="13"/>
        </w:rPr>
      </w:pPr>
      <w:r>
        <w:rPr>
          <w:rStyle w:val="a4"/>
          <w:sz w:val="13"/>
          <w:szCs w:val="13"/>
        </w:rPr>
        <w:t>С применением специальных технических средств выявлено 11 административных правонарушений:</w:t>
      </w:r>
    </w:p>
    <w:p w:rsidR="00013EEB" w:rsidRDefault="00013EEB" w:rsidP="00013EEB">
      <w:pPr>
        <w:pStyle w:val="a3"/>
        <w:spacing w:before="0" w:beforeAutospacing="0" w:after="0" w:afterAutospacing="0"/>
        <w:jc w:val="both"/>
        <w:rPr>
          <w:sz w:val="13"/>
          <w:szCs w:val="13"/>
        </w:rPr>
      </w:pPr>
      <w:r>
        <w:rPr>
          <w:rStyle w:val="a4"/>
          <w:sz w:val="13"/>
          <w:szCs w:val="13"/>
        </w:rPr>
        <w:t>- 12.34 ч. 1 КоАП РФ (несоблюдение требований БДД при ремонте и содержании дорог – 6</w:t>
      </w:r>
    </w:p>
    <w:p w:rsidR="00013EEB" w:rsidRDefault="00013EEB" w:rsidP="00013EEB">
      <w:pPr>
        <w:pStyle w:val="a3"/>
        <w:spacing w:before="0" w:beforeAutospacing="0" w:after="0" w:afterAutospacing="0"/>
        <w:jc w:val="both"/>
        <w:rPr>
          <w:sz w:val="13"/>
          <w:szCs w:val="13"/>
        </w:rPr>
      </w:pPr>
      <w:r>
        <w:rPr>
          <w:rStyle w:val="a4"/>
          <w:sz w:val="13"/>
          <w:szCs w:val="13"/>
        </w:rPr>
        <w:t>- 12.5 ч. 1 КоАП РФ (управление т/с с тех. неисправностями) – 5</w:t>
      </w:r>
    </w:p>
    <w:p w:rsidR="00013EEB" w:rsidRDefault="00013EEB" w:rsidP="00013EEB">
      <w:pPr>
        <w:pStyle w:val="a3"/>
        <w:spacing w:before="0" w:beforeAutospacing="0" w:after="0" w:afterAutospacing="0"/>
        <w:jc w:val="both"/>
        <w:rPr>
          <w:sz w:val="13"/>
          <w:szCs w:val="13"/>
        </w:rPr>
      </w:pPr>
      <w:r>
        <w:rPr>
          <w:rStyle w:val="a4"/>
          <w:sz w:val="13"/>
          <w:szCs w:val="13"/>
        </w:rPr>
        <w:t>В отделении ГИБДД Отд МВД России по Пристенскому району ежемесячно готовится статистический анализ аварийности с использованием многопараметрической информационно-аналитической системы, в соответствии с которым разрабатываются профилактические мероприятия, направленные на устранение основных причин и условий совершения ДТП.</w:t>
      </w:r>
    </w:p>
    <w:p w:rsidR="00013EEB" w:rsidRDefault="00013EEB" w:rsidP="00013EEB">
      <w:pPr>
        <w:pStyle w:val="a3"/>
        <w:spacing w:before="0" w:beforeAutospacing="0" w:after="0" w:afterAutospacing="0"/>
        <w:jc w:val="both"/>
        <w:rPr>
          <w:sz w:val="13"/>
          <w:szCs w:val="13"/>
        </w:rPr>
      </w:pPr>
      <w:r>
        <w:rPr>
          <w:rStyle w:val="a4"/>
          <w:sz w:val="13"/>
          <w:szCs w:val="13"/>
        </w:rPr>
        <w:t>На основе анализа аварийности, в том числе топографического, в целом обеспечивается выставление нарядов ДПС ОГИБДД с учетом складывающейся обстановки с аварийностью, инспекторам ДПС ОГИБДД на период несения службы выдаются служебные задания. Согласно анализа аварийности на территории Пристенского района Курской области очагов аварийности не зарегистрировано.</w:t>
      </w:r>
    </w:p>
    <w:p w:rsidR="00013EEB" w:rsidRDefault="00013EEB" w:rsidP="00013EEB">
      <w:pPr>
        <w:pStyle w:val="a3"/>
        <w:spacing w:before="0" w:beforeAutospacing="0" w:after="0" w:afterAutospacing="0"/>
        <w:jc w:val="both"/>
        <w:rPr>
          <w:sz w:val="13"/>
          <w:szCs w:val="13"/>
        </w:rPr>
      </w:pPr>
      <w:r>
        <w:rPr>
          <w:rStyle w:val="a4"/>
          <w:sz w:val="13"/>
          <w:szCs w:val="13"/>
        </w:rPr>
        <w:t>В целях стабилизации обстановки с аварийностью разработан план мероприятий ОГИБДД Отд МВД России по Пристенскому району о принятии дополнительных мер в сфере безопасности дорожного движения на территории Пристенского района Курской области с 22 сентября по 31 октября 2020 года. На основании этого разработан комплекс мероприятий направленный на снижение аварийности, подготовлено в связи с осложнением дорожно-транспортной обстановки и увеличением числа дорожно-транспортных происшествий с тяжкими последствиями, в целях профилактики и недопущения правонарушений, являющихся причинами ДТП с тяжкими последствиями, стабилизации обстановки с аварийностью на территории Пристенского района Курской области, подготовлено распоряжение от 22.09.2020 года №257 «о принятии дополнительных мер в сфере безопасности дорожного движения», в котором организовано проведение мероприятий в три этапа, в период с 22 сентября по 31 октября 2020 года на территории Пристенского района Курской области мероприятия по профилактике ДТП с тяжкими последствиями:</w:t>
      </w:r>
    </w:p>
    <w:p w:rsidR="00013EEB" w:rsidRDefault="00013EEB" w:rsidP="00013EEB">
      <w:pPr>
        <w:pStyle w:val="a3"/>
        <w:spacing w:before="0" w:beforeAutospacing="0" w:after="0" w:afterAutospacing="0"/>
        <w:jc w:val="both"/>
        <w:rPr>
          <w:sz w:val="13"/>
          <w:szCs w:val="13"/>
        </w:rPr>
      </w:pPr>
      <w:r>
        <w:rPr>
          <w:rStyle w:val="a4"/>
          <w:sz w:val="13"/>
          <w:szCs w:val="13"/>
        </w:rPr>
        <w:t>1 этап, в период с 22 по 30 сентября 2020 года, провести профилактические мероприятия, направленные на предупреждение ДТП с участием пешеходов.</w:t>
      </w:r>
    </w:p>
    <w:p w:rsidR="00013EEB" w:rsidRDefault="00013EEB" w:rsidP="00013EEB">
      <w:pPr>
        <w:pStyle w:val="a3"/>
        <w:spacing w:before="0" w:beforeAutospacing="0" w:after="0" w:afterAutospacing="0"/>
        <w:jc w:val="both"/>
        <w:rPr>
          <w:sz w:val="13"/>
          <w:szCs w:val="13"/>
        </w:rPr>
      </w:pPr>
      <w:r>
        <w:rPr>
          <w:rStyle w:val="a4"/>
          <w:sz w:val="13"/>
          <w:szCs w:val="13"/>
        </w:rPr>
        <w:t>2 этап, в период с 01 по 15 октября 2020 года, провести профилактические мероприятия, направленные на пересечение правонарушений водителями, управляющими транспортными средствами в состоянии опьянения.</w:t>
      </w:r>
    </w:p>
    <w:p w:rsidR="00013EEB" w:rsidRDefault="00013EEB" w:rsidP="00013EEB">
      <w:pPr>
        <w:pStyle w:val="a3"/>
        <w:spacing w:before="0" w:beforeAutospacing="0" w:after="0" w:afterAutospacing="0"/>
        <w:jc w:val="both"/>
        <w:rPr>
          <w:sz w:val="13"/>
          <w:szCs w:val="13"/>
        </w:rPr>
      </w:pPr>
      <w:r>
        <w:rPr>
          <w:rStyle w:val="a4"/>
          <w:sz w:val="13"/>
          <w:szCs w:val="13"/>
        </w:rPr>
        <w:t>3 этап, в период с 15 октября по 31 октября 2020 года, провести профилактические мероприятия, направленные на предупреждение ДТП с участием мототранспорта.   </w:t>
      </w:r>
    </w:p>
    <w:p w:rsidR="00013EEB" w:rsidRDefault="00013EEB" w:rsidP="00013EEB">
      <w:pPr>
        <w:pStyle w:val="a3"/>
        <w:spacing w:before="0" w:beforeAutospacing="0" w:after="0" w:afterAutospacing="0"/>
        <w:jc w:val="both"/>
        <w:rPr>
          <w:sz w:val="13"/>
          <w:szCs w:val="13"/>
        </w:rPr>
      </w:pPr>
      <w:r>
        <w:rPr>
          <w:rStyle w:val="a4"/>
          <w:sz w:val="13"/>
          <w:szCs w:val="13"/>
        </w:rPr>
        <w:t>Остается еще много нерешенных проблем в вопросах организации дорожного движения на территории района. Содержание автодорог не соответствует требованиям по безопасности дорожного движения, которые продолжают оставаться не обустроенными в полном объеме техническими средствами регулирования движения, удерживающими и направляющими устройствами, наружным освещением, тротуарами и другими средствами, обеспечивающими безопасность участников движения.</w:t>
      </w:r>
    </w:p>
    <w:p w:rsidR="00013EEB" w:rsidRDefault="00013EEB" w:rsidP="00013EEB">
      <w:pPr>
        <w:pStyle w:val="a3"/>
        <w:spacing w:before="0" w:beforeAutospacing="0" w:after="0" w:afterAutospacing="0"/>
        <w:jc w:val="both"/>
        <w:rPr>
          <w:sz w:val="13"/>
          <w:szCs w:val="13"/>
        </w:rPr>
      </w:pPr>
      <w:r>
        <w:rPr>
          <w:rStyle w:val="a4"/>
          <w:sz w:val="13"/>
          <w:szCs w:val="13"/>
        </w:rPr>
        <w:t>Наличие указанных выше проблем в сфере дорожного хозяйства, автомобильного, транспорта, а также безопасности дорожного движения обусловило необходимость организовать разработку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numPr>
          <w:ilvl w:val="0"/>
          <w:numId w:val="15"/>
        </w:numPr>
        <w:spacing w:after="0" w:line="240" w:lineRule="auto"/>
        <w:ind w:left="0"/>
        <w:rPr>
          <w:sz w:val="24"/>
          <w:szCs w:val="24"/>
        </w:rPr>
      </w:pPr>
      <w:r>
        <w:rPr>
          <w:rStyle w:val="a4"/>
        </w:rPr>
        <w:t>2.     Приоритеты муниципальной политики в сфере реализации 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Государственная политика в сфере транспорта на долгосрочный период направлена на создание условий для решения задач модернизации экономики и общественных отношений, обеспечения конституционных прав граждан и высвобождения ресурсов для личностного развития и определена в следующих документах:</w:t>
      </w:r>
    </w:p>
    <w:p w:rsidR="00013EEB" w:rsidRDefault="00013EEB" w:rsidP="00013EEB">
      <w:pPr>
        <w:pStyle w:val="a3"/>
        <w:spacing w:before="0" w:beforeAutospacing="0" w:after="0" w:afterAutospacing="0"/>
        <w:jc w:val="both"/>
        <w:rPr>
          <w:sz w:val="13"/>
          <w:szCs w:val="13"/>
        </w:rPr>
      </w:pPr>
      <w:hyperlink r:id="rId5" w:history="1">
        <w:r>
          <w:rPr>
            <w:rStyle w:val="a5"/>
            <w:color w:val="33A6E3"/>
            <w:sz w:val="13"/>
            <w:szCs w:val="13"/>
          </w:rPr>
          <w:t>Концепции</w:t>
        </w:r>
      </w:hyperlink>
      <w:r>
        <w:rPr>
          <w:sz w:val="13"/>
          <w:szCs w:val="13"/>
        </w:rPr>
        <w:t>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013EEB" w:rsidRDefault="00013EEB" w:rsidP="00013EEB">
      <w:pPr>
        <w:pStyle w:val="a3"/>
        <w:spacing w:before="0" w:beforeAutospacing="0" w:after="0" w:afterAutospacing="0"/>
        <w:jc w:val="both"/>
        <w:rPr>
          <w:sz w:val="13"/>
          <w:szCs w:val="13"/>
        </w:rPr>
      </w:pPr>
      <w:r>
        <w:rPr>
          <w:sz w:val="13"/>
          <w:szCs w:val="13"/>
        </w:rPr>
        <w:t>Транспортной </w:t>
      </w:r>
      <w:hyperlink r:id="rId6" w:history="1">
        <w:r>
          <w:rPr>
            <w:rStyle w:val="a5"/>
            <w:color w:val="33A6E3"/>
            <w:sz w:val="13"/>
            <w:szCs w:val="13"/>
          </w:rPr>
          <w:t>стратегии</w:t>
        </w:r>
      </w:hyperlink>
      <w:r>
        <w:rPr>
          <w:sz w:val="13"/>
          <w:szCs w:val="13"/>
        </w:rPr>
        <w:t> Российской Федерации на период до 2030 года, утвержденной распоряжением Правительства Российской Федерации от 22 ноября 2008 года. №1734-р;</w:t>
      </w:r>
    </w:p>
    <w:p w:rsidR="00013EEB" w:rsidRDefault="00013EEB" w:rsidP="00013EEB">
      <w:pPr>
        <w:pStyle w:val="a3"/>
        <w:spacing w:before="0" w:beforeAutospacing="0" w:after="0" w:afterAutospacing="0"/>
        <w:jc w:val="both"/>
        <w:rPr>
          <w:sz w:val="13"/>
          <w:szCs w:val="13"/>
        </w:rPr>
      </w:pPr>
      <w:hyperlink r:id="rId7" w:history="1">
        <w:r>
          <w:rPr>
            <w:rStyle w:val="a5"/>
            <w:color w:val="33A6E3"/>
            <w:sz w:val="13"/>
            <w:szCs w:val="13"/>
          </w:rPr>
          <w:t>Указом</w:t>
        </w:r>
      </w:hyperlink>
      <w:r>
        <w:rPr>
          <w:sz w:val="13"/>
          <w:szCs w:val="13"/>
        </w:rPr>
        <w:t>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Государственной </w:t>
      </w:r>
      <w:hyperlink r:id="rId8" w:history="1">
        <w:r>
          <w:rPr>
            <w:rStyle w:val="a5"/>
            <w:color w:val="33A6E3"/>
            <w:sz w:val="13"/>
            <w:szCs w:val="13"/>
          </w:rPr>
          <w:t>программой</w:t>
        </w:r>
      </w:hyperlink>
      <w:r>
        <w:rPr>
          <w:sz w:val="13"/>
          <w:szCs w:val="13"/>
        </w:rPr>
        <w:t> Российской Федерации "Развитие транспортной системы", утвержденной Распоряжением Правительства Российской Федерации от 28 декабря 2012 года N 2600-р;</w:t>
      </w:r>
    </w:p>
    <w:p w:rsidR="00013EEB" w:rsidRDefault="00013EEB" w:rsidP="00013EEB">
      <w:pPr>
        <w:pStyle w:val="a3"/>
        <w:spacing w:before="0" w:beforeAutospacing="0" w:after="0" w:afterAutospacing="0"/>
        <w:jc w:val="both"/>
        <w:rPr>
          <w:sz w:val="13"/>
          <w:szCs w:val="13"/>
        </w:rPr>
      </w:pPr>
      <w:r>
        <w:rPr>
          <w:sz w:val="13"/>
          <w:szCs w:val="13"/>
        </w:rPr>
        <w:t>Социально-экономическое развитие Пристенского района Курской области предусматривает реализацию следующих основных приоритетных направлений развития:</w:t>
      </w:r>
    </w:p>
    <w:p w:rsidR="00013EEB" w:rsidRDefault="00013EEB" w:rsidP="00013EEB">
      <w:pPr>
        <w:pStyle w:val="a3"/>
        <w:spacing w:before="0" w:beforeAutospacing="0" w:after="0" w:afterAutospacing="0"/>
        <w:jc w:val="both"/>
        <w:rPr>
          <w:sz w:val="13"/>
          <w:szCs w:val="13"/>
        </w:rPr>
      </w:pPr>
      <w:r>
        <w:rPr>
          <w:sz w:val="13"/>
          <w:szCs w:val="13"/>
        </w:rPr>
        <w:t>обеспечение сохранности и соответствия транспортно-эксплуатационных показателей автомобильных дорог местного значения в границах Пристенского района требованиям нормативных документов;</w:t>
      </w:r>
    </w:p>
    <w:p w:rsidR="00013EEB" w:rsidRDefault="00013EEB" w:rsidP="00013EEB">
      <w:pPr>
        <w:pStyle w:val="a3"/>
        <w:spacing w:before="0" w:beforeAutospacing="0" w:after="0" w:afterAutospacing="0"/>
        <w:jc w:val="both"/>
        <w:rPr>
          <w:sz w:val="13"/>
          <w:szCs w:val="13"/>
        </w:rPr>
      </w:pPr>
      <w:r>
        <w:rPr>
          <w:sz w:val="13"/>
          <w:szCs w:val="13"/>
        </w:rPr>
        <w:t>строительство новых и повышение технического уровня существующих автомобильных дорог;</w:t>
      </w:r>
    </w:p>
    <w:p w:rsidR="00013EEB" w:rsidRDefault="00013EEB" w:rsidP="00013EEB">
      <w:pPr>
        <w:pStyle w:val="a3"/>
        <w:spacing w:before="0" w:beforeAutospacing="0" w:after="0" w:afterAutospacing="0"/>
        <w:jc w:val="both"/>
        <w:rPr>
          <w:sz w:val="13"/>
          <w:szCs w:val="13"/>
        </w:rPr>
      </w:pPr>
      <w:r>
        <w:rPr>
          <w:sz w:val="13"/>
          <w:szCs w:val="13"/>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09.05.2017 №203.</w:t>
      </w:r>
    </w:p>
    <w:p w:rsidR="00013EEB" w:rsidRDefault="00013EEB" w:rsidP="00013EEB">
      <w:pPr>
        <w:pStyle w:val="a3"/>
        <w:spacing w:before="0" w:beforeAutospacing="0" w:after="0" w:afterAutospacing="0"/>
        <w:jc w:val="both"/>
        <w:rPr>
          <w:sz w:val="13"/>
          <w:szCs w:val="13"/>
        </w:rPr>
      </w:pPr>
      <w:r>
        <w:rPr>
          <w:sz w:val="13"/>
          <w:szCs w:val="13"/>
        </w:rPr>
        <w:t>В развитие приоритетных направлений сформированы цели и задачи настоящей программы.</w:t>
      </w:r>
    </w:p>
    <w:p w:rsidR="00013EEB" w:rsidRDefault="00013EEB" w:rsidP="00013EEB">
      <w:pPr>
        <w:pStyle w:val="a3"/>
        <w:spacing w:before="0" w:beforeAutospacing="0" w:after="0" w:afterAutospacing="0"/>
        <w:jc w:val="both"/>
        <w:rPr>
          <w:sz w:val="13"/>
          <w:szCs w:val="13"/>
        </w:rPr>
      </w:pPr>
      <w:r>
        <w:rPr>
          <w:sz w:val="13"/>
          <w:szCs w:val="13"/>
        </w:rPr>
        <w:t>Согласно </w:t>
      </w:r>
      <w:hyperlink r:id="rId9" w:history="1">
        <w:r>
          <w:rPr>
            <w:rStyle w:val="a5"/>
            <w:color w:val="33A6E3"/>
            <w:sz w:val="13"/>
            <w:szCs w:val="13"/>
          </w:rPr>
          <w:t>Концепции</w:t>
        </w:r>
      </w:hyperlink>
      <w:r>
        <w:rPr>
          <w:sz w:val="13"/>
          <w:szCs w:val="13"/>
        </w:rPr>
        <w:t>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 целью государственной политики в сфере развития транспорта является создание условий для удовлетворения потребностей населения в качественных и безопасных пассажирских перевозках.</w:t>
      </w:r>
    </w:p>
    <w:p w:rsidR="00013EEB" w:rsidRDefault="00013EEB" w:rsidP="00013EEB">
      <w:pPr>
        <w:pStyle w:val="a3"/>
        <w:spacing w:before="0" w:beforeAutospacing="0" w:after="0" w:afterAutospacing="0"/>
        <w:jc w:val="both"/>
        <w:rPr>
          <w:sz w:val="13"/>
          <w:szCs w:val="13"/>
        </w:rPr>
      </w:pPr>
      <w:r>
        <w:rPr>
          <w:sz w:val="13"/>
          <w:szCs w:val="13"/>
        </w:rPr>
        <w:t>Целями муниципальной программы являются:</w:t>
      </w:r>
    </w:p>
    <w:p w:rsidR="00013EEB" w:rsidRDefault="00013EEB" w:rsidP="00013EEB">
      <w:pPr>
        <w:pStyle w:val="a3"/>
        <w:spacing w:before="0" w:beforeAutospacing="0" w:after="0" w:afterAutospacing="0"/>
        <w:jc w:val="both"/>
        <w:rPr>
          <w:sz w:val="13"/>
          <w:szCs w:val="13"/>
        </w:rPr>
      </w:pPr>
      <w:r>
        <w:rPr>
          <w:sz w:val="13"/>
          <w:szCs w:val="13"/>
        </w:rPr>
        <w:t>1.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013EEB" w:rsidRDefault="00013EEB" w:rsidP="00013EEB">
      <w:pPr>
        <w:pStyle w:val="a3"/>
        <w:spacing w:before="0" w:beforeAutospacing="0" w:after="0" w:afterAutospacing="0"/>
        <w:jc w:val="both"/>
        <w:rPr>
          <w:sz w:val="13"/>
          <w:szCs w:val="13"/>
        </w:rPr>
      </w:pPr>
      <w:r>
        <w:rPr>
          <w:sz w:val="13"/>
          <w:szCs w:val="13"/>
        </w:rPr>
        <w:t>2.      Повышение безопасности дорожного движения.</w:t>
      </w:r>
    </w:p>
    <w:p w:rsidR="00013EEB" w:rsidRDefault="00013EEB" w:rsidP="00013EEB">
      <w:pPr>
        <w:pStyle w:val="a3"/>
        <w:spacing w:before="0" w:beforeAutospacing="0" w:after="0" w:afterAutospacing="0"/>
        <w:jc w:val="both"/>
        <w:rPr>
          <w:sz w:val="13"/>
          <w:szCs w:val="13"/>
        </w:rPr>
      </w:pPr>
      <w:r>
        <w:rPr>
          <w:sz w:val="13"/>
          <w:szCs w:val="13"/>
        </w:rPr>
        <w:t>Для достижения поставленных целей необходимо решить следующие задачи:</w:t>
      </w:r>
    </w:p>
    <w:p w:rsidR="00013EEB" w:rsidRDefault="00013EEB" w:rsidP="00013EEB">
      <w:pPr>
        <w:pStyle w:val="a3"/>
        <w:spacing w:before="0" w:beforeAutospacing="0" w:after="0" w:afterAutospacing="0"/>
        <w:jc w:val="both"/>
        <w:rPr>
          <w:sz w:val="13"/>
          <w:szCs w:val="13"/>
        </w:rPr>
      </w:pPr>
      <w:r>
        <w:rPr>
          <w:sz w:val="13"/>
          <w:szCs w:val="13"/>
        </w:rPr>
        <w:t>1.      Обеспечение требуемого технического состояния сети автомобильных дорог Пристенского района Курской области,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w:t>
      </w:r>
    </w:p>
    <w:p w:rsidR="00013EEB" w:rsidRDefault="00013EEB" w:rsidP="00013EEB">
      <w:pPr>
        <w:pStyle w:val="a3"/>
        <w:spacing w:before="0" w:beforeAutospacing="0" w:after="0" w:afterAutospacing="0"/>
        <w:jc w:val="both"/>
        <w:rPr>
          <w:sz w:val="13"/>
          <w:szCs w:val="13"/>
        </w:rPr>
      </w:pPr>
      <w:r>
        <w:rPr>
          <w:sz w:val="13"/>
          <w:szCs w:val="13"/>
        </w:rPr>
        <w:lastRenderedPageBreak/>
        <w:t>2.      Сокращение числа погибших от дорожно-транспортных происшествий.</w:t>
      </w:r>
    </w:p>
    <w:p w:rsidR="00013EEB" w:rsidRDefault="00013EEB" w:rsidP="00013EEB">
      <w:pPr>
        <w:pStyle w:val="a3"/>
        <w:spacing w:before="0" w:beforeAutospacing="0" w:after="0" w:afterAutospacing="0"/>
        <w:jc w:val="both"/>
        <w:rPr>
          <w:sz w:val="13"/>
          <w:szCs w:val="13"/>
        </w:rPr>
      </w:pPr>
      <w:r>
        <w:rPr>
          <w:sz w:val="13"/>
          <w:szCs w:val="13"/>
        </w:rPr>
        <w:t>Целевыми индикаторами и показателями программы являются:</w:t>
      </w:r>
    </w:p>
    <w:p w:rsidR="00013EEB" w:rsidRDefault="00013EEB" w:rsidP="00013EEB">
      <w:pPr>
        <w:pStyle w:val="a3"/>
        <w:spacing w:before="0" w:beforeAutospacing="0" w:after="0" w:afterAutospacing="0"/>
        <w:jc w:val="both"/>
        <w:rPr>
          <w:sz w:val="13"/>
          <w:szCs w:val="13"/>
        </w:rPr>
      </w:pPr>
      <w:r>
        <w:rPr>
          <w:sz w:val="13"/>
          <w:szCs w:val="13"/>
        </w:rPr>
        <w:t>1.      Доля протяженности автомобильных дорог местного значения в границах Пристенского района Курской области, соответствующих нормативным требованиям к транспортно-эксплуатационным показателям.</w:t>
      </w:r>
    </w:p>
    <w:p w:rsidR="00013EEB" w:rsidRDefault="00013EEB" w:rsidP="00013EEB">
      <w:pPr>
        <w:pStyle w:val="a3"/>
        <w:spacing w:before="0" w:beforeAutospacing="0" w:after="0" w:afterAutospacing="0"/>
        <w:jc w:val="both"/>
        <w:rPr>
          <w:sz w:val="13"/>
          <w:szCs w:val="13"/>
        </w:rPr>
      </w:pPr>
      <w:r>
        <w:rPr>
          <w:sz w:val="13"/>
          <w:szCs w:val="13"/>
        </w:rPr>
        <w:t>2.      Число погибших в дорожно-транспортных происшествиях.</w:t>
      </w:r>
    </w:p>
    <w:p w:rsidR="00013EEB" w:rsidRDefault="00013EEB" w:rsidP="00013EEB">
      <w:pPr>
        <w:pStyle w:val="a3"/>
        <w:spacing w:before="0" w:beforeAutospacing="0" w:after="0" w:afterAutospacing="0"/>
        <w:jc w:val="both"/>
        <w:rPr>
          <w:sz w:val="13"/>
          <w:szCs w:val="13"/>
        </w:rPr>
      </w:pPr>
      <w:r>
        <w:rPr>
          <w:sz w:val="13"/>
          <w:szCs w:val="13"/>
        </w:rPr>
        <w:t>По окончании реализации программы ожидается достичь следующих результатов:</w:t>
      </w:r>
    </w:p>
    <w:p w:rsidR="00013EEB" w:rsidRDefault="00013EEB" w:rsidP="00013EEB">
      <w:pPr>
        <w:pStyle w:val="a3"/>
        <w:spacing w:before="0" w:beforeAutospacing="0" w:after="0" w:afterAutospacing="0"/>
        <w:jc w:val="both"/>
        <w:rPr>
          <w:sz w:val="13"/>
          <w:szCs w:val="13"/>
        </w:rPr>
      </w:pPr>
      <w:r>
        <w:rPr>
          <w:sz w:val="13"/>
          <w:szCs w:val="13"/>
        </w:rPr>
        <w:t>1.      Увеличение доли протяженности автомобильных дорог местного значения в границах Пристенского района, соответствующих нормативным требованиям к транспортно-эксплуатационным;</w:t>
      </w:r>
    </w:p>
    <w:p w:rsidR="00013EEB" w:rsidRDefault="00013EEB" w:rsidP="00013EEB">
      <w:pPr>
        <w:pStyle w:val="a3"/>
        <w:spacing w:before="0" w:beforeAutospacing="0" w:after="0" w:afterAutospacing="0"/>
        <w:jc w:val="both"/>
        <w:rPr>
          <w:sz w:val="13"/>
          <w:szCs w:val="13"/>
        </w:rPr>
      </w:pPr>
      <w:r>
        <w:rPr>
          <w:sz w:val="13"/>
          <w:szCs w:val="13"/>
        </w:rPr>
        <w:t>2.      Число погибших в дорожно-транспортных происшествиях снизится.</w:t>
      </w:r>
    </w:p>
    <w:p w:rsidR="00013EEB" w:rsidRDefault="00013EEB" w:rsidP="00013EEB">
      <w:pPr>
        <w:pStyle w:val="a3"/>
        <w:spacing w:before="0" w:beforeAutospacing="0" w:after="0" w:afterAutospacing="0"/>
        <w:jc w:val="both"/>
        <w:rPr>
          <w:sz w:val="13"/>
          <w:szCs w:val="13"/>
        </w:rPr>
      </w:pPr>
      <w:r>
        <w:rPr>
          <w:sz w:val="13"/>
          <w:szCs w:val="13"/>
        </w:rPr>
        <w:t> Разработка муниципальной программы обусловлена целесообразностью применения программного метода для решения указанных задач, так как работа по созданию транспортной системы, обеспечению безопасности дорожного движения подразумевает применение различных инструментов муниципальной поддержки, применяемой к разным сферам транспортного комплекса.</w:t>
      </w:r>
    </w:p>
    <w:p w:rsidR="00013EEB" w:rsidRDefault="00013EEB" w:rsidP="00013EEB">
      <w:pPr>
        <w:pStyle w:val="a3"/>
        <w:spacing w:before="0" w:beforeAutospacing="0" w:after="0" w:afterAutospacing="0"/>
        <w:jc w:val="both"/>
        <w:rPr>
          <w:sz w:val="13"/>
          <w:szCs w:val="13"/>
        </w:rPr>
      </w:pPr>
      <w:r>
        <w:rPr>
          <w:sz w:val="13"/>
          <w:szCs w:val="13"/>
        </w:rPr>
        <w:t>Срок реализации муниципальной программы устанавливается – 2021-2026 годы в один этап.</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numPr>
          <w:ilvl w:val="0"/>
          <w:numId w:val="16"/>
        </w:numPr>
        <w:spacing w:after="0" w:line="240" w:lineRule="auto"/>
        <w:ind w:left="0"/>
        <w:rPr>
          <w:sz w:val="24"/>
          <w:szCs w:val="24"/>
        </w:rPr>
      </w:pPr>
      <w:r>
        <w:rPr>
          <w:rStyle w:val="a4"/>
        </w:rPr>
        <w:t>3.     Сведения о показателях и индикаторах</w:t>
      </w:r>
    </w:p>
    <w:p w:rsidR="00013EEB" w:rsidRDefault="00013EEB" w:rsidP="00013EEB">
      <w:pPr>
        <w:pStyle w:val="a3"/>
        <w:spacing w:before="0" w:beforeAutospacing="0" w:after="0" w:afterAutospacing="0"/>
        <w:jc w:val="both"/>
        <w:rPr>
          <w:sz w:val="13"/>
          <w:szCs w:val="13"/>
        </w:rPr>
      </w:pPr>
      <w:r>
        <w:rPr>
          <w:rStyle w:val="a4"/>
          <w:sz w:val="13"/>
          <w:szCs w:val="13"/>
        </w:rPr>
        <w:t>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Показателями муниципальной программы являются:</w:t>
      </w:r>
    </w:p>
    <w:p w:rsidR="00013EEB" w:rsidRDefault="00013EEB" w:rsidP="00013EEB">
      <w:pPr>
        <w:pStyle w:val="a3"/>
        <w:spacing w:before="0" w:beforeAutospacing="0" w:after="0" w:afterAutospacing="0"/>
        <w:jc w:val="both"/>
        <w:rPr>
          <w:sz w:val="13"/>
          <w:szCs w:val="13"/>
        </w:rPr>
      </w:pPr>
      <w:r>
        <w:rPr>
          <w:sz w:val="13"/>
          <w:szCs w:val="13"/>
        </w:rPr>
        <w:t>доля протяженности автомобильных дорог местного значения в границах Пристенского района Курской области, соответствующих нормативным требованиям к транспортно-эксплуатационным показателям;</w:t>
      </w:r>
    </w:p>
    <w:p w:rsidR="00013EEB" w:rsidRDefault="00013EEB" w:rsidP="00013EEB">
      <w:pPr>
        <w:pStyle w:val="a3"/>
        <w:spacing w:before="0" w:beforeAutospacing="0" w:after="0" w:afterAutospacing="0"/>
        <w:jc w:val="both"/>
        <w:rPr>
          <w:sz w:val="13"/>
          <w:szCs w:val="13"/>
        </w:rPr>
      </w:pPr>
      <w:r>
        <w:rPr>
          <w:sz w:val="13"/>
          <w:szCs w:val="13"/>
        </w:rPr>
        <w:t>число погибших в дорожно-транспортных происшествиях.</w:t>
      </w:r>
    </w:p>
    <w:p w:rsidR="00013EEB" w:rsidRDefault="00013EEB" w:rsidP="00013EEB">
      <w:pPr>
        <w:pStyle w:val="a3"/>
        <w:spacing w:before="0" w:beforeAutospacing="0" w:after="0" w:afterAutospacing="0"/>
        <w:jc w:val="both"/>
        <w:rPr>
          <w:sz w:val="13"/>
          <w:szCs w:val="13"/>
        </w:rPr>
      </w:pPr>
      <w:r>
        <w:rPr>
          <w:sz w:val="13"/>
          <w:szCs w:val="13"/>
        </w:rPr>
        <w:t>Прогнозируемые </w:t>
      </w:r>
      <w:hyperlink r:id="rId10" w:anchor="Par226" w:history="1">
        <w:r>
          <w:rPr>
            <w:rStyle w:val="a5"/>
            <w:color w:val="33A6E3"/>
            <w:sz w:val="13"/>
            <w:szCs w:val="13"/>
          </w:rPr>
          <w:t>значения</w:t>
        </w:r>
      </w:hyperlink>
      <w:r>
        <w:rPr>
          <w:sz w:val="13"/>
          <w:szCs w:val="13"/>
        </w:rPr>
        <w:t> целевых индикаторов и показателей Программы в целом и за период реализации Программы с разбивкой по годам приведены в приложении №1 к Программе.</w:t>
      </w:r>
    </w:p>
    <w:p w:rsidR="00013EEB" w:rsidRDefault="00013EEB" w:rsidP="00013EEB">
      <w:pPr>
        <w:pStyle w:val="a3"/>
        <w:spacing w:before="0" w:beforeAutospacing="0" w:after="0" w:afterAutospacing="0"/>
        <w:jc w:val="both"/>
        <w:rPr>
          <w:sz w:val="13"/>
          <w:szCs w:val="13"/>
        </w:rPr>
      </w:pPr>
      <w:r>
        <w:rPr>
          <w:sz w:val="13"/>
          <w:szCs w:val="13"/>
        </w:rPr>
        <w:t>Представленные показатели направлены на обеспечение достижения целевых показателей, предусмотренных </w:t>
      </w:r>
      <w:hyperlink r:id="rId11" w:history="1">
        <w:r>
          <w:rPr>
            <w:rStyle w:val="a5"/>
            <w:color w:val="33A6E3"/>
            <w:sz w:val="13"/>
            <w:szCs w:val="13"/>
          </w:rPr>
          <w:t>Указом</w:t>
        </w:r>
      </w:hyperlink>
      <w:r>
        <w:rPr>
          <w:sz w:val="13"/>
          <w:szCs w:val="13"/>
        </w:rPr>
        <w:t> Президента Российской Федерации от 7 мая 2012 года №596 «О долгосрочной государственной экономической политике».</w:t>
      </w:r>
    </w:p>
    <w:p w:rsidR="00013EEB" w:rsidRDefault="00013EEB" w:rsidP="00013EEB">
      <w:pPr>
        <w:pStyle w:val="a3"/>
        <w:spacing w:before="0" w:beforeAutospacing="0" w:after="0" w:afterAutospacing="0"/>
        <w:jc w:val="both"/>
        <w:rPr>
          <w:sz w:val="13"/>
          <w:szCs w:val="13"/>
        </w:rPr>
      </w:pPr>
      <w:r>
        <w:rPr>
          <w:sz w:val="13"/>
          <w:szCs w:val="13"/>
        </w:rPr>
        <w:t>Реализация муниципальной программы позволит к 2026 году достигнуть следующих ожидаемых результатов:</w:t>
      </w:r>
    </w:p>
    <w:p w:rsidR="00013EEB" w:rsidRDefault="00013EEB" w:rsidP="00013EEB">
      <w:pPr>
        <w:pStyle w:val="a3"/>
        <w:spacing w:before="0" w:beforeAutospacing="0" w:after="0" w:afterAutospacing="0"/>
        <w:jc w:val="both"/>
        <w:rPr>
          <w:sz w:val="13"/>
          <w:szCs w:val="13"/>
        </w:rPr>
      </w:pPr>
      <w:r>
        <w:rPr>
          <w:sz w:val="13"/>
          <w:szCs w:val="13"/>
        </w:rPr>
        <w:t>доля протяженности автомобильных дорог местного значения в границах Пристенского района, соответствующих нормативным требованиям к транспортно-эксплуатационным показателям увеличится, до 95%;</w:t>
      </w:r>
    </w:p>
    <w:p w:rsidR="00013EEB" w:rsidRDefault="00013EEB" w:rsidP="00013EEB">
      <w:pPr>
        <w:pStyle w:val="a3"/>
        <w:spacing w:before="0" w:beforeAutospacing="0" w:after="0" w:afterAutospacing="0"/>
        <w:jc w:val="both"/>
        <w:rPr>
          <w:sz w:val="13"/>
          <w:szCs w:val="13"/>
        </w:rPr>
      </w:pPr>
      <w:r>
        <w:rPr>
          <w:sz w:val="13"/>
          <w:szCs w:val="13"/>
        </w:rPr>
        <w:t>число погибших в дорожно-транспортных происшествиях снизится.</w:t>
      </w:r>
    </w:p>
    <w:p w:rsidR="00013EEB" w:rsidRDefault="00013EEB" w:rsidP="00013EEB">
      <w:pPr>
        <w:pStyle w:val="a3"/>
        <w:spacing w:before="0" w:beforeAutospacing="0" w:after="0" w:afterAutospacing="0"/>
        <w:jc w:val="both"/>
        <w:rPr>
          <w:sz w:val="13"/>
          <w:szCs w:val="13"/>
        </w:rPr>
      </w:pPr>
      <w:r>
        <w:rPr>
          <w:sz w:val="13"/>
          <w:szCs w:val="13"/>
        </w:rPr>
        <w:t>Реализация муниципальной программы рассчитана на 2021 – 2026 годы, в один этап.</w:t>
      </w:r>
    </w:p>
    <w:p w:rsidR="00013EEB" w:rsidRDefault="00013EEB" w:rsidP="00013EEB">
      <w:pPr>
        <w:pStyle w:val="a3"/>
        <w:spacing w:before="0" w:beforeAutospacing="0" w:after="0" w:afterAutospacing="0"/>
        <w:jc w:val="both"/>
        <w:rPr>
          <w:sz w:val="13"/>
          <w:szCs w:val="13"/>
        </w:rPr>
      </w:pPr>
      <w:r>
        <w:rPr>
          <w:sz w:val="13"/>
          <w:szCs w:val="13"/>
        </w:rPr>
        <w:t>Алгоритм формирования (формула) первого показателя «доля протяженности автомобильных дорог местного значения в границах Пристенского района, соответствующих нормативным требованиям к транспортно-эксплуатационным показателям» следующий:</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B = A + 0,5, где:</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А - показатель на начало очередного года реализации программы;</w:t>
      </w:r>
    </w:p>
    <w:p w:rsidR="00013EEB" w:rsidRDefault="00013EEB" w:rsidP="00013EEB">
      <w:pPr>
        <w:pStyle w:val="a3"/>
        <w:spacing w:before="0" w:beforeAutospacing="0" w:after="0" w:afterAutospacing="0"/>
        <w:jc w:val="both"/>
        <w:rPr>
          <w:sz w:val="13"/>
          <w:szCs w:val="13"/>
        </w:rPr>
      </w:pPr>
      <w:r>
        <w:rPr>
          <w:sz w:val="13"/>
          <w:szCs w:val="13"/>
        </w:rPr>
        <w:t>В - показатель на конец очередного года реализации программы;</w:t>
      </w:r>
    </w:p>
    <w:p w:rsidR="00013EEB" w:rsidRDefault="00013EEB" w:rsidP="00013EEB">
      <w:pPr>
        <w:pStyle w:val="a3"/>
        <w:spacing w:before="0" w:beforeAutospacing="0" w:after="0" w:afterAutospacing="0"/>
        <w:jc w:val="both"/>
        <w:rPr>
          <w:sz w:val="13"/>
          <w:szCs w:val="13"/>
        </w:rPr>
      </w:pPr>
      <w:r>
        <w:rPr>
          <w:sz w:val="13"/>
          <w:szCs w:val="13"/>
        </w:rPr>
        <w:t>0,5 - прирост доли.</w:t>
      </w:r>
    </w:p>
    <w:p w:rsidR="00013EEB" w:rsidRDefault="00013EEB" w:rsidP="00013EEB">
      <w:pPr>
        <w:pStyle w:val="a3"/>
        <w:spacing w:before="0" w:beforeAutospacing="0" w:after="0" w:afterAutospacing="0"/>
        <w:jc w:val="both"/>
        <w:rPr>
          <w:sz w:val="13"/>
          <w:szCs w:val="13"/>
        </w:rPr>
      </w:pPr>
      <w:r>
        <w:rPr>
          <w:sz w:val="13"/>
          <w:szCs w:val="13"/>
        </w:rPr>
        <w:t>Информация по показателю по состоянию на начало отчетного периода принимается в соответствии с отчетом Росстата по </w:t>
      </w:r>
      <w:hyperlink r:id="rId12" w:history="1">
        <w:r>
          <w:rPr>
            <w:rStyle w:val="a5"/>
            <w:color w:val="33A6E3"/>
            <w:sz w:val="13"/>
            <w:szCs w:val="13"/>
          </w:rPr>
          <w:t>форме 3-ДГ</w:t>
        </w:r>
      </w:hyperlink>
      <w:r>
        <w:rPr>
          <w:sz w:val="13"/>
          <w:szCs w:val="13"/>
        </w:rPr>
        <w:t>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муниципального образования».</w:t>
      </w:r>
    </w:p>
    <w:p w:rsidR="00013EEB" w:rsidRDefault="00013EEB" w:rsidP="00013EEB">
      <w:pPr>
        <w:pStyle w:val="a3"/>
        <w:spacing w:before="0" w:beforeAutospacing="0" w:after="0" w:afterAutospacing="0"/>
        <w:jc w:val="both"/>
        <w:rPr>
          <w:sz w:val="13"/>
          <w:szCs w:val="13"/>
        </w:rPr>
      </w:pPr>
      <w:r>
        <w:rPr>
          <w:sz w:val="13"/>
          <w:szCs w:val="13"/>
        </w:rPr>
        <w:t>Показатель «число погибших в дорожно-транспортных происшествиях» представляет собой общее количество погибших граждан в дорожно-транспортных происшествиях на территории Пристенского района Курской области в текущем году.</w:t>
      </w:r>
    </w:p>
    <w:p w:rsidR="00013EEB" w:rsidRDefault="00013EEB" w:rsidP="00013EEB">
      <w:pPr>
        <w:pStyle w:val="a3"/>
        <w:spacing w:before="0" w:beforeAutospacing="0" w:after="0" w:afterAutospacing="0"/>
        <w:jc w:val="both"/>
        <w:rPr>
          <w:sz w:val="13"/>
          <w:szCs w:val="13"/>
        </w:rPr>
      </w:pPr>
      <w:r>
        <w:rPr>
          <w:sz w:val="13"/>
          <w:szCs w:val="13"/>
        </w:rPr>
        <w:t>В рамках </w:t>
      </w:r>
      <w:hyperlink r:id="rId13" w:anchor="P1016" w:history="1">
        <w:r>
          <w:rPr>
            <w:rStyle w:val="a5"/>
            <w:color w:val="33A6E3"/>
            <w:sz w:val="13"/>
            <w:szCs w:val="13"/>
          </w:rPr>
          <w:t>подпрограммы 1</w:t>
        </w:r>
      </w:hyperlink>
      <w:r>
        <w:rPr>
          <w:sz w:val="13"/>
          <w:szCs w:val="13"/>
        </w:rPr>
        <w:t> "Развитие сети автомобильных дорог в Пристенском районе Курской области" приняты следующие индикаторы:</w:t>
      </w:r>
    </w:p>
    <w:p w:rsidR="00013EEB" w:rsidRDefault="00013EEB" w:rsidP="00013EEB">
      <w:pPr>
        <w:pStyle w:val="a3"/>
        <w:spacing w:before="0" w:beforeAutospacing="0" w:after="0" w:afterAutospacing="0"/>
        <w:jc w:val="both"/>
        <w:rPr>
          <w:sz w:val="13"/>
          <w:szCs w:val="13"/>
        </w:rPr>
      </w:pPr>
      <w:r>
        <w:rPr>
          <w:sz w:val="13"/>
          <w:szCs w:val="13"/>
        </w:rPr>
        <w:t>- доля протяженности автомобильных дорог местного значения в границах Пристенского района Курской области, соответствующих нормативным требованиям к транспортно-эксплуатационным показателям.</w:t>
      </w:r>
    </w:p>
    <w:p w:rsidR="00013EEB" w:rsidRDefault="00013EEB" w:rsidP="00013EEB">
      <w:pPr>
        <w:pStyle w:val="a3"/>
        <w:spacing w:before="0" w:beforeAutospacing="0" w:after="0" w:afterAutospacing="0"/>
        <w:jc w:val="both"/>
        <w:rPr>
          <w:sz w:val="13"/>
          <w:szCs w:val="13"/>
        </w:rPr>
      </w:pPr>
      <w:r>
        <w:rPr>
          <w:sz w:val="13"/>
          <w:szCs w:val="13"/>
        </w:rPr>
        <w:t>- протяженность отремонтированных автомобильных дорог местного значения в границах Пристенского района Курской области.</w:t>
      </w:r>
    </w:p>
    <w:p w:rsidR="00013EEB" w:rsidRDefault="00013EEB" w:rsidP="00013EEB">
      <w:pPr>
        <w:pStyle w:val="a3"/>
        <w:spacing w:before="0" w:beforeAutospacing="0" w:after="0" w:afterAutospacing="0"/>
        <w:jc w:val="both"/>
        <w:rPr>
          <w:sz w:val="13"/>
          <w:szCs w:val="13"/>
        </w:rPr>
      </w:pPr>
      <w:r>
        <w:rPr>
          <w:sz w:val="13"/>
          <w:szCs w:val="13"/>
        </w:rPr>
        <w:t>Ожидаемые результаты индикаторов реализации </w:t>
      </w:r>
      <w:hyperlink r:id="rId14" w:anchor="Par636" w:history="1">
        <w:r>
          <w:rPr>
            <w:rStyle w:val="a5"/>
            <w:color w:val="33A6E3"/>
            <w:sz w:val="13"/>
            <w:szCs w:val="13"/>
          </w:rPr>
          <w:t>подпрограммы 1</w:t>
        </w:r>
      </w:hyperlink>
      <w:r>
        <w:rPr>
          <w:sz w:val="13"/>
          <w:szCs w:val="13"/>
        </w:rPr>
        <w:t> «Развитие сети автомобильных дорог Пристенского района Курской области» представлены в </w:t>
      </w:r>
      <w:hyperlink r:id="rId15" w:anchor="Par1632" w:history="1">
        <w:r>
          <w:rPr>
            <w:rStyle w:val="a5"/>
            <w:color w:val="33A6E3"/>
            <w:sz w:val="13"/>
            <w:szCs w:val="13"/>
          </w:rPr>
          <w:t>приложении №1</w:t>
        </w:r>
      </w:hyperlink>
      <w:r>
        <w:rPr>
          <w:sz w:val="13"/>
          <w:szCs w:val="13"/>
        </w:rPr>
        <w:t> к настоящей муниципальной программе.</w:t>
      </w:r>
    </w:p>
    <w:p w:rsidR="00013EEB" w:rsidRDefault="00013EEB" w:rsidP="00013EEB">
      <w:pPr>
        <w:pStyle w:val="a3"/>
        <w:spacing w:before="0" w:beforeAutospacing="0" w:after="0" w:afterAutospacing="0"/>
        <w:jc w:val="both"/>
        <w:rPr>
          <w:sz w:val="13"/>
          <w:szCs w:val="13"/>
        </w:rPr>
      </w:pPr>
      <w:r>
        <w:rPr>
          <w:sz w:val="13"/>
          <w:szCs w:val="13"/>
        </w:rPr>
        <w:t>В рамках </w:t>
      </w:r>
      <w:hyperlink r:id="rId16" w:anchor="Par1173" w:history="1">
        <w:r>
          <w:rPr>
            <w:rStyle w:val="a5"/>
            <w:color w:val="33A6E3"/>
            <w:sz w:val="13"/>
            <w:szCs w:val="13"/>
          </w:rPr>
          <w:t>подпрограммы 3</w:t>
        </w:r>
      </w:hyperlink>
      <w:r>
        <w:rPr>
          <w:sz w:val="13"/>
          <w:szCs w:val="13"/>
        </w:rPr>
        <w:t> «Повышение безопасности дорожного движения в Пристенском районе Курской области» приняты следующие индикаторы:</w:t>
      </w:r>
    </w:p>
    <w:p w:rsidR="00013EEB" w:rsidRDefault="00013EEB" w:rsidP="00013EEB">
      <w:pPr>
        <w:pStyle w:val="a3"/>
        <w:spacing w:before="0" w:beforeAutospacing="0" w:after="0" w:afterAutospacing="0"/>
        <w:jc w:val="both"/>
        <w:rPr>
          <w:sz w:val="13"/>
          <w:szCs w:val="13"/>
        </w:rPr>
      </w:pPr>
      <w:r>
        <w:rPr>
          <w:sz w:val="13"/>
          <w:szCs w:val="13"/>
        </w:rPr>
        <w:t>- число дорожно-транспортных происшествий с пострадавшими;</w:t>
      </w:r>
    </w:p>
    <w:p w:rsidR="00013EEB" w:rsidRDefault="00013EEB" w:rsidP="00013EEB">
      <w:pPr>
        <w:pStyle w:val="a3"/>
        <w:spacing w:before="0" w:beforeAutospacing="0" w:after="0" w:afterAutospacing="0"/>
        <w:jc w:val="both"/>
        <w:rPr>
          <w:sz w:val="13"/>
          <w:szCs w:val="13"/>
        </w:rPr>
      </w:pPr>
      <w:r>
        <w:rPr>
          <w:sz w:val="13"/>
          <w:szCs w:val="13"/>
        </w:rPr>
        <w:t>- число погибших в дорожно-транспортных происшествиях.</w:t>
      </w:r>
    </w:p>
    <w:p w:rsidR="00013EEB" w:rsidRDefault="00013EEB" w:rsidP="00013EEB">
      <w:pPr>
        <w:pStyle w:val="a3"/>
        <w:spacing w:before="0" w:beforeAutospacing="0" w:after="0" w:afterAutospacing="0"/>
        <w:jc w:val="both"/>
        <w:rPr>
          <w:sz w:val="13"/>
          <w:szCs w:val="13"/>
        </w:rPr>
      </w:pPr>
      <w:r>
        <w:rPr>
          <w:sz w:val="13"/>
          <w:szCs w:val="13"/>
        </w:rPr>
        <w:t>Ожидаемые результаты индикаторов реализации </w:t>
      </w:r>
      <w:hyperlink r:id="rId17" w:anchor="Par1173" w:history="1">
        <w:r>
          <w:rPr>
            <w:rStyle w:val="a5"/>
            <w:color w:val="33A6E3"/>
            <w:sz w:val="13"/>
            <w:szCs w:val="13"/>
          </w:rPr>
          <w:t>подпрограммы 3</w:t>
        </w:r>
      </w:hyperlink>
      <w:r>
        <w:rPr>
          <w:sz w:val="13"/>
          <w:szCs w:val="13"/>
        </w:rPr>
        <w:t> «Повышение безопасности дорожного движения в Пристенском районе Курской области» представлены в </w:t>
      </w:r>
      <w:hyperlink r:id="rId18" w:anchor="Par1632" w:history="1">
        <w:r>
          <w:rPr>
            <w:rStyle w:val="a5"/>
            <w:color w:val="33A6E3"/>
            <w:sz w:val="13"/>
            <w:szCs w:val="13"/>
          </w:rPr>
          <w:t>приложении №1</w:t>
        </w:r>
      </w:hyperlink>
      <w:r>
        <w:rPr>
          <w:sz w:val="13"/>
          <w:szCs w:val="13"/>
        </w:rPr>
        <w:t> к настоящей муниципальной программе.</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4. Обоснование выделения подпрограмм</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 так и по ее отдельным блокам.</w:t>
      </w:r>
    </w:p>
    <w:p w:rsidR="00013EEB" w:rsidRDefault="00013EEB" w:rsidP="00013EEB">
      <w:pPr>
        <w:pStyle w:val="a3"/>
        <w:spacing w:before="0" w:beforeAutospacing="0" w:after="0" w:afterAutospacing="0"/>
        <w:jc w:val="both"/>
        <w:rPr>
          <w:sz w:val="13"/>
          <w:szCs w:val="13"/>
        </w:rPr>
      </w:pPr>
      <w:r>
        <w:rPr>
          <w:rStyle w:val="a4"/>
          <w:sz w:val="13"/>
          <w:szCs w:val="13"/>
        </w:rPr>
        <w:t>В  муниципальную программу включены:</w:t>
      </w:r>
    </w:p>
    <w:p w:rsidR="00013EEB" w:rsidRDefault="00013EEB" w:rsidP="00013EEB">
      <w:pPr>
        <w:pStyle w:val="a3"/>
        <w:spacing w:before="0" w:beforeAutospacing="0" w:after="0" w:afterAutospacing="0"/>
        <w:jc w:val="both"/>
        <w:rPr>
          <w:sz w:val="13"/>
          <w:szCs w:val="13"/>
        </w:rPr>
      </w:pPr>
      <w:r>
        <w:rPr>
          <w:rStyle w:val="a4"/>
          <w:sz w:val="13"/>
          <w:szCs w:val="13"/>
        </w:rPr>
        <w:t>– подпрограмма 1 «Развитие сети автомобильных дорог в Пристенском   районе Курской области»;</w:t>
      </w:r>
    </w:p>
    <w:p w:rsidR="00013EEB" w:rsidRDefault="00013EEB" w:rsidP="00013EEB">
      <w:pPr>
        <w:pStyle w:val="a3"/>
        <w:spacing w:before="0" w:beforeAutospacing="0" w:after="0" w:afterAutospacing="0"/>
        <w:jc w:val="both"/>
        <w:rPr>
          <w:sz w:val="13"/>
          <w:szCs w:val="13"/>
        </w:rPr>
      </w:pPr>
      <w:r>
        <w:rPr>
          <w:rStyle w:val="a4"/>
          <w:sz w:val="13"/>
          <w:szCs w:val="13"/>
        </w:rPr>
        <w:t>– подпрограмма 2 «Повышение безопасности дорожного движения в  Пристенском районе Курской области ».</w:t>
      </w:r>
    </w:p>
    <w:p w:rsidR="00013EEB" w:rsidRDefault="00013EEB" w:rsidP="00013EEB">
      <w:pPr>
        <w:pStyle w:val="a3"/>
        <w:spacing w:before="0" w:beforeAutospacing="0" w:after="0" w:afterAutospacing="0"/>
        <w:jc w:val="both"/>
        <w:rPr>
          <w:sz w:val="13"/>
          <w:szCs w:val="13"/>
        </w:rPr>
      </w:pPr>
      <w:r>
        <w:rPr>
          <w:rStyle w:val="a4"/>
          <w:sz w:val="13"/>
          <w:szCs w:val="13"/>
        </w:rPr>
        <w:t>Выполнение задач подпрограмм, а также реализация их мероприятий позволит достичь основных целей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1.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013EEB" w:rsidRDefault="00013EEB" w:rsidP="00013EEB">
      <w:pPr>
        <w:pStyle w:val="a3"/>
        <w:spacing w:before="0" w:beforeAutospacing="0" w:after="0" w:afterAutospacing="0"/>
        <w:jc w:val="both"/>
        <w:rPr>
          <w:sz w:val="13"/>
          <w:szCs w:val="13"/>
        </w:rPr>
      </w:pPr>
      <w:r>
        <w:rPr>
          <w:sz w:val="13"/>
          <w:szCs w:val="13"/>
        </w:rPr>
        <w:t>2. Повышение безопасности дорожного движения.</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5. Обобщенная характеристика основных мероприятий муниципальной программы и ведомственных целевых программ подпрограмм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hyperlink r:id="rId19" w:anchor="Par636" w:history="1">
        <w:r>
          <w:rPr>
            <w:rStyle w:val="a5"/>
            <w:color w:val="33A6E3"/>
            <w:sz w:val="13"/>
            <w:szCs w:val="13"/>
          </w:rPr>
          <w:t>Подпрограмма 1</w:t>
        </w:r>
      </w:hyperlink>
      <w:r>
        <w:rPr>
          <w:sz w:val="13"/>
          <w:szCs w:val="13"/>
        </w:rPr>
        <w:t> «Развитие сети автомобильных дорог Пристенского района Курской области» направлена на обеспечение благоприятных условий для развития экономики и социальной сферы Пристенского района Курской области за счет формирования сети автомобильных дорог местного значения в границах Пристенского района Курской области.</w:t>
      </w:r>
    </w:p>
    <w:p w:rsidR="00013EEB" w:rsidRDefault="00013EEB" w:rsidP="00013EEB">
      <w:pPr>
        <w:pStyle w:val="a3"/>
        <w:spacing w:before="0" w:beforeAutospacing="0" w:after="0" w:afterAutospacing="0"/>
        <w:jc w:val="both"/>
        <w:rPr>
          <w:sz w:val="13"/>
          <w:szCs w:val="13"/>
        </w:rPr>
      </w:pPr>
      <w:hyperlink r:id="rId20" w:anchor="Par1173" w:history="1">
        <w:r>
          <w:rPr>
            <w:rStyle w:val="a5"/>
            <w:color w:val="33A6E3"/>
            <w:sz w:val="13"/>
            <w:szCs w:val="13"/>
          </w:rPr>
          <w:t>Подпрограмма 2</w:t>
        </w:r>
      </w:hyperlink>
      <w:r>
        <w:rPr>
          <w:sz w:val="13"/>
          <w:szCs w:val="13"/>
        </w:rPr>
        <w:t> «Повышение безопасности дорожного движения в Пристенском районе  Курской области» направлена на уменьшение количества погибших в дорожно-транспортных происшествиях.</w:t>
      </w:r>
    </w:p>
    <w:p w:rsidR="00013EEB" w:rsidRDefault="00013EEB" w:rsidP="00013EEB">
      <w:pPr>
        <w:pStyle w:val="a3"/>
        <w:spacing w:before="0" w:beforeAutospacing="0" w:after="0" w:afterAutospacing="0"/>
        <w:jc w:val="both"/>
        <w:rPr>
          <w:sz w:val="13"/>
          <w:szCs w:val="13"/>
        </w:rPr>
      </w:pPr>
      <w:r>
        <w:rPr>
          <w:sz w:val="13"/>
          <w:szCs w:val="13"/>
        </w:rPr>
        <w:t>Задачи муниципальной программы будут решаться в рамках реализации основных мероприятий вышеуказанных подпрограмм.</w:t>
      </w:r>
    </w:p>
    <w:p w:rsidR="00013EEB" w:rsidRDefault="00013EEB" w:rsidP="00013EEB">
      <w:pPr>
        <w:pStyle w:val="a3"/>
        <w:spacing w:before="0" w:beforeAutospacing="0" w:after="0" w:afterAutospacing="0"/>
        <w:jc w:val="both"/>
        <w:rPr>
          <w:sz w:val="13"/>
          <w:szCs w:val="13"/>
        </w:rPr>
      </w:pPr>
      <w:r>
        <w:rPr>
          <w:sz w:val="13"/>
          <w:szCs w:val="13"/>
        </w:rPr>
        <w:lastRenderedPageBreak/>
        <w:t>Решение первой задачи «Обеспечение требуемого технического состояния сети автомобильных дорог Пристенского района Курской области,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 до начала действия настоящей муниципальной программы осуществлялось в рамках подпрограммы 1 муниципальной </w:t>
      </w:r>
      <w:hyperlink r:id="rId21" w:history="1">
        <w:r>
          <w:rPr>
            <w:rStyle w:val="a5"/>
            <w:color w:val="33A6E3"/>
            <w:sz w:val="13"/>
            <w:szCs w:val="13"/>
          </w:rPr>
          <w:t>программы</w:t>
        </w:r>
      </w:hyperlink>
      <w:r>
        <w:rPr>
          <w:sz w:val="13"/>
          <w:szCs w:val="13"/>
        </w:rPr>
        <w:t> Пристенского района Курской области «</w:t>
      </w:r>
      <w:r>
        <w:rPr>
          <w:rStyle w:val="a4"/>
          <w:sz w:val="13"/>
          <w:szCs w:val="13"/>
        </w:rPr>
        <w:t>Развитие транспортной системы, обеспечение перевозки пассажиров и безопасности дорожного движения в Пристенском районе Курской области» </w:t>
      </w:r>
      <w:r>
        <w:rPr>
          <w:sz w:val="13"/>
          <w:szCs w:val="13"/>
        </w:rPr>
        <w:t>в 2015-2020 годах и будет продолжено в рамках реализации основных мероприятий подпрограммы 1:</w:t>
      </w:r>
    </w:p>
    <w:p w:rsidR="00013EEB" w:rsidRDefault="00013EEB" w:rsidP="00013EEB">
      <w:pPr>
        <w:pStyle w:val="a3"/>
        <w:spacing w:before="0" w:beforeAutospacing="0" w:after="0" w:afterAutospacing="0"/>
        <w:jc w:val="both"/>
        <w:rPr>
          <w:sz w:val="13"/>
          <w:szCs w:val="13"/>
        </w:rPr>
      </w:pPr>
      <w:r>
        <w:rPr>
          <w:sz w:val="13"/>
          <w:szCs w:val="13"/>
        </w:rPr>
        <w:t>-        основное мероприятие 1.1. «Содержание, ремонт автомобильных дорог общего пользования местного значения»;</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Решение второй задачи муниципальной программы «Снижение числа погибших от дорожно-транспортных происшествий» до начала действия настоящей муниципальной программы осуществлялось в рамках подпрограммы 2 муниципальной </w:t>
      </w:r>
      <w:hyperlink r:id="rId22" w:history="1">
        <w:r>
          <w:rPr>
            <w:rStyle w:val="a5"/>
            <w:color w:val="33A6E3"/>
            <w:sz w:val="13"/>
            <w:szCs w:val="13"/>
          </w:rPr>
          <w:t>программы</w:t>
        </w:r>
      </w:hyperlink>
      <w:r>
        <w:rPr>
          <w:sz w:val="13"/>
          <w:szCs w:val="13"/>
        </w:rPr>
        <w:t> Пристенского района Курской области «Развитие транспортной системы, обеспечение перевозки пассажиров и безопасности дорожного движения в Пристенском районе Курской области в 2015-2020 годах» и будет продолжено в рамках реализации основных мероприятий подпрограммы 2:</w:t>
      </w:r>
    </w:p>
    <w:p w:rsidR="00013EEB" w:rsidRDefault="00013EEB" w:rsidP="00013EEB">
      <w:pPr>
        <w:pStyle w:val="a3"/>
        <w:spacing w:before="0" w:beforeAutospacing="0" w:after="0" w:afterAutospacing="0"/>
        <w:jc w:val="both"/>
        <w:rPr>
          <w:sz w:val="13"/>
          <w:szCs w:val="13"/>
        </w:rPr>
      </w:pPr>
      <w:r>
        <w:rPr>
          <w:sz w:val="13"/>
          <w:szCs w:val="13"/>
        </w:rPr>
        <w:t>-        основное мероприятие 2.1 «Повышение безопасности дорожного движения в Пристенском районе Курской области»</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6. 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В рамках реализации Программы муниципальные услуги не предоставляются.</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7. Обобщенная характеристика основных мероприятий, реализуемых поселениями Пристенского района Курской области в случае их участия в разработке и реализации муниципальной программы (если муниципальная программа направлена на достижение целей, реализация которых предусматривает участие поселений Пристенского района Курской области в рамках их полномочий).</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Поселения Пристенского района Курской области в разработке и реализации Программы не участвуют.</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8.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Предприятия и организации, а также внебюджетные фонды не участвуют в реализации муниципальной программы.</w:t>
      </w:r>
    </w:p>
    <w:p w:rsidR="00013EEB" w:rsidRDefault="00013EEB" w:rsidP="00013EEB">
      <w:pPr>
        <w:pStyle w:val="a3"/>
        <w:spacing w:before="0" w:beforeAutospacing="0" w:after="0" w:afterAutospacing="0"/>
        <w:jc w:val="both"/>
        <w:rPr>
          <w:sz w:val="13"/>
          <w:szCs w:val="13"/>
        </w:rPr>
      </w:pPr>
      <w:r>
        <w:rPr>
          <w:rStyle w:val="a4"/>
          <w:sz w:val="13"/>
          <w:szCs w:val="13"/>
        </w:rPr>
        <w:t>9. Обоснование объема финансовых ресурсов, необходимых для реализации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Программные (прогнозные) объемы финансирования Программы за счет средств бюджета Пристенского района Курской области направлены на достижение цели Программы и соответствующих значений целевых индикаторов и показателей.</w:t>
      </w:r>
    </w:p>
    <w:p w:rsidR="00013EEB" w:rsidRDefault="00013EEB" w:rsidP="00013EEB">
      <w:pPr>
        <w:pStyle w:val="a3"/>
        <w:spacing w:before="0" w:beforeAutospacing="0" w:after="0" w:afterAutospacing="0"/>
        <w:jc w:val="both"/>
        <w:rPr>
          <w:sz w:val="13"/>
          <w:szCs w:val="13"/>
        </w:rPr>
      </w:pPr>
      <w:r>
        <w:rPr>
          <w:sz w:val="13"/>
          <w:szCs w:val="13"/>
        </w:rPr>
        <w:t>Общий объем финансовых средств на реализацию мероприятий муниципальной программы на весь период составляет 87 167,472 тыс. руб. в том числе по годам:</w:t>
      </w:r>
    </w:p>
    <w:tbl>
      <w:tblPr>
        <w:tblW w:w="0" w:type="auto"/>
        <w:jc w:val="center"/>
        <w:tblCellSpacing w:w="0" w:type="dxa"/>
        <w:tblCellMar>
          <w:left w:w="0" w:type="dxa"/>
          <w:right w:w="0" w:type="dxa"/>
        </w:tblCellMar>
        <w:tblLook w:val="04A0"/>
      </w:tblPr>
      <w:tblGrid>
        <w:gridCol w:w="11277"/>
      </w:tblGrid>
      <w:tr w:rsidR="00013EEB" w:rsidTr="00013EEB">
        <w:trPr>
          <w:tblCellSpacing w:w="0" w:type="dxa"/>
          <w:jc w:val="center"/>
        </w:trPr>
        <w:tc>
          <w:tcPr>
            <w:tcW w:w="0" w:type="auto"/>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2021 год –19463,472 тыс. рублей;</w:t>
            </w:r>
          </w:p>
          <w:p w:rsidR="00013EEB" w:rsidRDefault="00013EEB">
            <w:pPr>
              <w:pStyle w:val="a3"/>
              <w:spacing w:before="0" w:beforeAutospacing="0" w:after="0" w:afterAutospacing="0"/>
              <w:jc w:val="both"/>
              <w:rPr>
                <w:sz w:val="13"/>
                <w:szCs w:val="13"/>
              </w:rPr>
            </w:pPr>
            <w:r>
              <w:rPr>
                <w:sz w:val="13"/>
                <w:szCs w:val="13"/>
              </w:rPr>
              <w:t>2022 год –13364,00 тыс. рублей;</w:t>
            </w:r>
          </w:p>
          <w:p w:rsidR="00013EEB" w:rsidRDefault="00013EEB">
            <w:pPr>
              <w:pStyle w:val="a3"/>
              <w:spacing w:before="0" w:beforeAutospacing="0" w:after="0" w:afterAutospacing="0"/>
              <w:jc w:val="both"/>
              <w:rPr>
                <w:sz w:val="13"/>
                <w:szCs w:val="13"/>
              </w:rPr>
            </w:pPr>
            <w:r>
              <w:rPr>
                <w:sz w:val="13"/>
                <w:szCs w:val="13"/>
              </w:rPr>
              <w:t>2023 год –13585,00 тыс. рублей;</w:t>
            </w:r>
          </w:p>
          <w:p w:rsidR="00013EEB" w:rsidRDefault="00013EEB">
            <w:pPr>
              <w:pStyle w:val="a3"/>
              <w:spacing w:before="0" w:beforeAutospacing="0" w:after="0" w:afterAutospacing="0"/>
              <w:jc w:val="both"/>
              <w:rPr>
                <w:sz w:val="13"/>
                <w:szCs w:val="13"/>
              </w:rPr>
            </w:pPr>
            <w:r>
              <w:rPr>
                <w:sz w:val="13"/>
                <w:szCs w:val="13"/>
              </w:rPr>
              <w:t>2024 год –13585,00 тыс. рублей;</w:t>
            </w:r>
          </w:p>
          <w:p w:rsidR="00013EEB" w:rsidRDefault="00013EEB">
            <w:pPr>
              <w:pStyle w:val="a3"/>
              <w:spacing w:before="0" w:beforeAutospacing="0" w:after="0" w:afterAutospacing="0"/>
              <w:jc w:val="both"/>
              <w:rPr>
                <w:sz w:val="13"/>
                <w:szCs w:val="13"/>
              </w:rPr>
            </w:pPr>
            <w:r>
              <w:rPr>
                <w:sz w:val="13"/>
                <w:szCs w:val="13"/>
              </w:rPr>
              <w:t>2025 год –13585,00тыс. рублей;</w:t>
            </w:r>
          </w:p>
          <w:p w:rsidR="00013EEB" w:rsidRDefault="00013EEB">
            <w:pPr>
              <w:pStyle w:val="a3"/>
              <w:spacing w:before="0" w:beforeAutospacing="0" w:after="0" w:afterAutospacing="0"/>
              <w:jc w:val="both"/>
              <w:rPr>
                <w:sz w:val="13"/>
                <w:szCs w:val="13"/>
              </w:rPr>
            </w:pPr>
            <w:r>
              <w:rPr>
                <w:sz w:val="13"/>
                <w:szCs w:val="13"/>
              </w:rPr>
              <w:t>2026год –13585,00 тыс. рублей.</w:t>
            </w:r>
          </w:p>
          <w:p w:rsidR="00013EEB" w:rsidRDefault="00013EEB">
            <w:pPr>
              <w:pStyle w:val="a3"/>
              <w:spacing w:before="0" w:beforeAutospacing="0" w:after="0" w:afterAutospacing="0"/>
              <w:jc w:val="both"/>
              <w:rPr>
                <w:sz w:val="13"/>
                <w:szCs w:val="13"/>
              </w:rPr>
            </w:pPr>
            <w:r>
              <w:rPr>
                <w:sz w:val="13"/>
                <w:szCs w:val="13"/>
              </w:rPr>
              <w:t>       Общий объем финансовых средств областного бюджета предусмотренных на реализацию мероприятий Программы составляет 6 164,634 тыс. рублей, в том числе по годам реализации Программы:</w:t>
            </w:r>
          </w:p>
          <w:p w:rsidR="00013EEB" w:rsidRDefault="00013EEB">
            <w:pPr>
              <w:pStyle w:val="a3"/>
              <w:spacing w:before="0" w:beforeAutospacing="0" w:after="0" w:afterAutospacing="0"/>
              <w:jc w:val="both"/>
              <w:rPr>
                <w:sz w:val="13"/>
                <w:szCs w:val="13"/>
              </w:rPr>
            </w:pPr>
            <w:r>
              <w:rPr>
                <w:sz w:val="13"/>
                <w:szCs w:val="13"/>
              </w:rPr>
              <w:t>2021 год –6164,634 тыс. рублей;</w:t>
            </w:r>
          </w:p>
          <w:p w:rsidR="00013EEB" w:rsidRDefault="00013EEB">
            <w:pPr>
              <w:pStyle w:val="a3"/>
              <w:spacing w:before="0" w:beforeAutospacing="0" w:after="0" w:afterAutospacing="0"/>
              <w:jc w:val="both"/>
              <w:rPr>
                <w:sz w:val="13"/>
                <w:szCs w:val="13"/>
              </w:rPr>
            </w:pPr>
            <w:r>
              <w:rPr>
                <w:sz w:val="13"/>
                <w:szCs w:val="13"/>
              </w:rPr>
              <w:t>2022 год –0,00 тыс. рублей;</w:t>
            </w:r>
          </w:p>
          <w:p w:rsidR="00013EEB" w:rsidRDefault="00013EEB">
            <w:pPr>
              <w:pStyle w:val="a3"/>
              <w:spacing w:before="0" w:beforeAutospacing="0" w:after="0" w:afterAutospacing="0"/>
              <w:jc w:val="both"/>
              <w:rPr>
                <w:sz w:val="13"/>
                <w:szCs w:val="13"/>
              </w:rPr>
            </w:pPr>
            <w:r>
              <w:rPr>
                <w:sz w:val="13"/>
                <w:szCs w:val="13"/>
              </w:rPr>
              <w:t>2023 год –0,00 тыс. рублей;</w:t>
            </w:r>
          </w:p>
          <w:p w:rsidR="00013EEB" w:rsidRDefault="00013EEB">
            <w:pPr>
              <w:pStyle w:val="a3"/>
              <w:spacing w:before="0" w:beforeAutospacing="0" w:after="0" w:afterAutospacing="0"/>
              <w:jc w:val="both"/>
              <w:rPr>
                <w:sz w:val="13"/>
                <w:szCs w:val="13"/>
              </w:rPr>
            </w:pPr>
            <w:r>
              <w:rPr>
                <w:sz w:val="13"/>
                <w:szCs w:val="13"/>
              </w:rPr>
              <w:t>2024 год –0,00 тыс. рублей;</w:t>
            </w:r>
          </w:p>
          <w:p w:rsidR="00013EEB" w:rsidRDefault="00013EEB">
            <w:pPr>
              <w:pStyle w:val="a3"/>
              <w:spacing w:before="0" w:beforeAutospacing="0" w:after="0" w:afterAutospacing="0"/>
              <w:jc w:val="both"/>
              <w:rPr>
                <w:sz w:val="13"/>
                <w:szCs w:val="13"/>
              </w:rPr>
            </w:pPr>
            <w:r>
              <w:rPr>
                <w:sz w:val="13"/>
                <w:szCs w:val="13"/>
              </w:rPr>
              <w:t>2025 год –0,00 тыс. рублей;</w:t>
            </w:r>
          </w:p>
          <w:p w:rsidR="00013EEB" w:rsidRDefault="00013EEB">
            <w:pPr>
              <w:pStyle w:val="a3"/>
              <w:spacing w:before="0" w:beforeAutospacing="0" w:after="0" w:afterAutospacing="0"/>
              <w:jc w:val="both"/>
              <w:rPr>
                <w:sz w:val="13"/>
                <w:szCs w:val="13"/>
              </w:rPr>
            </w:pPr>
            <w:r>
              <w:rPr>
                <w:sz w:val="13"/>
                <w:szCs w:val="13"/>
              </w:rPr>
              <w:t>2026 год –0,00 тыс. рублей.</w:t>
            </w:r>
          </w:p>
          <w:p w:rsidR="00013EEB" w:rsidRDefault="00013EEB">
            <w:pPr>
              <w:pStyle w:val="a3"/>
              <w:spacing w:before="0" w:beforeAutospacing="0" w:after="0" w:afterAutospacing="0"/>
              <w:jc w:val="both"/>
              <w:rPr>
                <w:sz w:val="13"/>
                <w:szCs w:val="13"/>
              </w:rPr>
            </w:pPr>
            <w:r>
              <w:rPr>
                <w:sz w:val="13"/>
                <w:szCs w:val="13"/>
              </w:rPr>
              <w:t>       Общий объем финансовых средств местного бюджета предусмотренных на реализацию мероприятий Программы составляет 81002,838 тыс. рублей, в том числе по годам реализации Программы:</w:t>
            </w:r>
          </w:p>
          <w:p w:rsidR="00013EEB" w:rsidRDefault="00013EEB">
            <w:pPr>
              <w:pStyle w:val="a3"/>
              <w:spacing w:before="0" w:beforeAutospacing="0" w:after="0" w:afterAutospacing="0"/>
              <w:jc w:val="both"/>
              <w:rPr>
                <w:sz w:val="13"/>
                <w:szCs w:val="13"/>
              </w:rPr>
            </w:pPr>
            <w:r>
              <w:rPr>
                <w:sz w:val="13"/>
                <w:szCs w:val="13"/>
              </w:rPr>
              <w:t>2021 год – 13298,838 тыс. рублей;</w:t>
            </w:r>
          </w:p>
          <w:p w:rsidR="00013EEB" w:rsidRDefault="00013EEB">
            <w:pPr>
              <w:pStyle w:val="a3"/>
              <w:spacing w:before="0" w:beforeAutospacing="0" w:after="0" w:afterAutospacing="0"/>
              <w:jc w:val="both"/>
              <w:rPr>
                <w:sz w:val="13"/>
                <w:szCs w:val="13"/>
              </w:rPr>
            </w:pPr>
            <w:r>
              <w:rPr>
                <w:sz w:val="13"/>
                <w:szCs w:val="13"/>
              </w:rPr>
              <w:t>2022 год – 13364,00 тыс. рублей;</w:t>
            </w:r>
          </w:p>
          <w:p w:rsidR="00013EEB" w:rsidRDefault="00013EEB">
            <w:pPr>
              <w:pStyle w:val="a3"/>
              <w:spacing w:before="0" w:beforeAutospacing="0" w:after="0" w:afterAutospacing="0"/>
              <w:jc w:val="both"/>
              <w:rPr>
                <w:sz w:val="13"/>
                <w:szCs w:val="13"/>
              </w:rPr>
            </w:pPr>
            <w:r>
              <w:rPr>
                <w:sz w:val="13"/>
                <w:szCs w:val="13"/>
              </w:rPr>
              <w:t>2023 год – 13585,00 тыс. рублей;</w:t>
            </w:r>
          </w:p>
          <w:p w:rsidR="00013EEB" w:rsidRDefault="00013EEB">
            <w:pPr>
              <w:pStyle w:val="a3"/>
              <w:spacing w:before="0" w:beforeAutospacing="0" w:after="0" w:afterAutospacing="0"/>
              <w:jc w:val="both"/>
              <w:rPr>
                <w:sz w:val="13"/>
                <w:szCs w:val="13"/>
              </w:rPr>
            </w:pPr>
            <w:r>
              <w:rPr>
                <w:sz w:val="13"/>
                <w:szCs w:val="13"/>
              </w:rPr>
              <w:t>2024 год – 13585,00 тыс. рублей;</w:t>
            </w:r>
          </w:p>
          <w:p w:rsidR="00013EEB" w:rsidRDefault="00013EEB">
            <w:pPr>
              <w:pStyle w:val="a3"/>
              <w:spacing w:before="0" w:beforeAutospacing="0" w:after="0" w:afterAutospacing="0"/>
              <w:jc w:val="both"/>
              <w:rPr>
                <w:sz w:val="13"/>
                <w:szCs w:val="13"/>
              </w:rPr>
            </w:pPr>
            <w:r>
              <w:rPr>
                <w:sz w:val="13"/>
                <w:szCs w:val="13"/>
              </w:rPr>
              <w:t>2025 год – 13585,00 тыс. рублей;</w:t>
            </w:r>
          </w:p>
          <w:p w:rsidR="00013EEB" w:rsidRDefault="00013EEB">
            <w:pPr>
              <w:pStyle w:val="a3"/>
              <w:spacing w:before="0" w:beforeAutospacing="0" w:after="0" w:afterAutospacing="0"/>
              <w:jc w:val="both"/>
              <w:rPr>
                <w:sz w:val="13"/>
                <w:szCs w:val="13"/>
              </w:rPr>
            </w:pPr>
            <w:r>
              <w:rPr>
                <w:sz w:val="13"/>
                <w:szCs w:val="13"/>
              </w:rPr>
              <w:t>2026 год – 13585,00 тыс. рублей.</w:t>
            </w:r>
          </w:p>
        </w:tc>
      </w:tr>
    </w:tbl>
    <w:p w:rsidR="00013EEB" w:rsidRDefault="00013EEB" w:rsidP="00013EEB">
      <w:pPr>
        <w:pStyle w:val="a3"/>
        <w:spacing w:before="0" w:beforeAutospacing="0" w:after="0" w:afterAutospacing="0"/>
        <w:jc w:val="both"/>
        <w:rPr>
          <w:sz w:val="13"/>
          <w:szCs w:val="13"/>
        </w:rPr>
      </w:pPr>
      <w:r>
        <w:rPr>
          <w:sz w:val="13"/>
          <w:szCs w:val="13"/>
        </w:rPr>
        <w:t>     Объем финансового обеспечения на реализацию муниципальной программы подлежит ежегодному уточнению.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10. Оценка степени влияния дополнительных объемов ресурсов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Выделение дополнительных объемов ресурсов на реализацию муниципальной программы не предусмотрено.</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11. Анализ рисков реализации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и описание мер управления рисками реализации муниципальной программы</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Муниципальная программа представляет собой систему мероприятий (взаимоувязанных по задачам, срокам осуществления и ресурсам) и инструментов политики, обеспечивающих в рамках реализации ключевых функций достижение приоритетов и целей политики в сфере развития транспортного комплекса Пристенского района Курской области.</w:t>
      </w:r>
    </w:p>
    <w:p w:rsidR="00013EEB" w:rsidRDefault="00013EEB" w:rsidP="00013EEB">
      <w:pPr>
        <w:pStyle w:val="a3"/>
        <w:spacing w:before="0" w:beforeAutospacing="0" w:after="0" w:afterAutospacing="0"/>
        <w:jc w:val="both"/>
        <w:rPr>
          <w:sz w:val="13"/>
          <w:szCs w:val="13"/>
        </w:rPr>
      </w:pPr>
      <w:r>
        <w:rPr>
          <w:sz w:val="13"/>
          <w:szCs w:val="13"/>
        </w:rPr>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 К таким рискам следует отнести:</w:t>
      </w:r>
    </w:p>
    <w:p w:rsidR="00013EEB" w:rsidRDefault="00013EEB" w:rsidP="00013EEB">
      <w:pPr>
        <w:pStyle w:val="a3"/>
        <w:spacing w:before="0" w:beforeAutospacing="0" w:after="0" w:afterAutospacing="0"/>
        <w:jc w:val="both"/>
        <w:rPr>
          <w:sz w:val="13"/>
          <w:szCs w:val="13"/>
        </w:rPr>
      </w:pPr>
      <w:r>
        <w:rPr>
          <w:sz w:val="13"/>
          <w:szCs w:val="13"/>
        </w:rPr>
        <w:lastRenderedPageBreak/>
        <w:t>макроэкономические риски, связанные с нестабильностью мировой экономики, в том числе с колебаниями цен на энергоносители. Влияние негативных последствий финансовой нестабильности приводит к изменению приоритетов финансирования в дорожном хозяйстве: первоочередными становятся мероприятия, направленные на сохранение и поддержание в нормативном состоянии существующих объектов, инвестирование дорожного хозяйства в таких условиях практически не осуществляется;</w:t>
      </w:r>
    </w:p>
    <w:p w:rsidR="00013EEB" w:rsidRDefault="00013EEB" w:rsidP="00013EEB">
      <w:pPr>
        <w:pStyle w:val="a3"/>
        <w:spacing w:before="0" w:beforeAutospacing="0" w:after="0" w:afterAutospacing="0"/>
        <w:jc w:val="both"/>
        <w:rPr>
          <w:sz w:val="13"/>
          <w:szCs w:val="13"/>
        </w:rPr>
      </w:pPr>
      <w:r>
        <w:rPr>
          <w:sz w:val="13"/>
          <w:szCs w:val="13"/>
        </w:rPr>
        <w:t>макроэкономические риски, связанные с изменением конъюнктуры на внутренних и внешних рынках сырья, строительных материалов и техники, рынках рабочей силы, колебаниях цен в экономике.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подпрограммы.</w:t>
      </w:r>
    </w:p>
    <w:p w:rsidR="00013EEB" w:rsidRDefault="00013EEB" w:rsidP="00013EEB">
      <w:pPr>
        <w:pStyle w:val="a3"/>
        <w:spacing w:before="0" w:beforeAutospacing="0" w:after="0" w:afterAutospacing="0"/>
        <w:jc w:val="both"/>
        <w:rPr>
          <w:sz w:val="13"/>
          <w:szCs w:val="13"/>
        </w:rPr>
      </w:pPr>
      <w:r>
        <w:rPr>
          <w:sz w:val="13"/>
          <w:szCs w:val="13"/>
        </w:rPr>
        <w:t>Реализация муниципальной программы сопряжена с законодательными рисками. Эффективная и динамичная реализация мероприятий муниципальной программы во многом будет зависеть от совершенствования нормативной правовой базы, в первую очередь, на федеральном уровне.</w:t>
      </w:r>
    </w:p>
    <w:p w:rsidR="00013EEB" w:rsidRDefault="00013EEB" w:rsidP="00013EEB">
      <w:pPr>
        <w:pStyle w:val="a3"/>
        <w:spacing w:before="0" w:beforeAutospacing="0" w:after="0" w:afterAutospacing="0"/>
        <w:jc w:val="both"/>
        <w:rPr>
          <w:sz w:val="13"/>
          <w:szCs w:val="13"/>
        </w:rPr>
      </w:pPr>
      <w:r>
        <w:rPr>
          <w:sz w:val="13"/>
          <w:szCs w:val="13"/>
        </w:rPr>
        <w:t>Достижение показателей муниципальной программы в значительной степени зависит от стабильности положений Налогового кодекса Российской Федерации, касающихся ставок акцизов на автомобильное топливо, являющихся источником формирования дорожных фондов. Снижение ставок и доли акцизов в цене автомобильного топлива будет вести к снижению наполняемости дорожных фондов, что может повлечь за собой сокращение производства дорожных работ при одновременном повышении привлекательности автомобильного транспорта для грузовладельцев по сравнению с другими видами транспорта, увеличении нагрузок на автомобильные дороги и увеличении потребности в расходах на их содержание и ремонт.</w:t>
      </w:r>
    </w:p>
    <w:p w:rsidR="00013EEB" w:rsidRDefault="00013EEB" w:rsidP="00013EEB">
      <w:pPr>
        <w:pStyle w:val="a3"/>
        <w:spacing w:before="0" w:beforeAutospacing="0" w:after="0" w:afterAutospacing="0"/>
        <w:jc w:val="both"/>
        <w:rPr>
          <w:sz w:val="13"/>
          <w:szCs w:val="13"/>
        </w:rPr>
      </w:pPr>
      <w:r>
        <w:rPr>
          <w:sz w:val="13"/>
          <w:szCs w:val="13"/>
        </w:rPr>
        <w:t>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оперативного и среднесрочного планирования работ. Система управления реализацией муниципальной программы предусматривает следующие меры, направленные на управление рисками:</w:t>
      </w:r>
    </w:p>
    <w:p w:rsidR="00013EEB" w:rsidRDefault="00013EEB" w:rsidP="00013EEB">
      <w:pPr>
        <w:pStyle w:val="a3"/>
        <w:spacing w:before="0" w:beforeAutospacing="0" w:after="0" w:afterAutospacing="0"/>
        <w:jc w:val="both"/>
        <w:rPr>
          <w:sz w:val="13"/>
          <w:szCs w:val="13"/>
        </w:rPr>
      </w:pPr>
      <w:r>
        <w:rPr>
          <w:sz w:val="13"/>
          <w:szCs w:val="13"/>
        </w:rPr>
        <w:t>оптимизация распределения конкретных рисков между исполнителями подпрограммы с учетом их реальных возможностей по управлению соответствующими рисками;</w:t>
      </w:r>
    </w:p>
    <w:p w:rsidR="00013EEB" w:rsidRDefault="00013EEB" w:rsidP="00013EEB">
      <w:pPr>
        <w:pStyle w:val="a3"/>
        <w:spacing w:before="0" w:beforeAutospacing="0" w:after="0" w:afterAutospacing="0"/>
        <w:jc w:val="both"/>
        <w:rPr>
          <w:sz w:val="13"/>
          <w:szCs w:val="13"/>
        </w:rPr>
      </w:pPr>
      <w:r>
        <w:rPr>
          <w:sz w:val="13"/>
          <w:szCs w:val="13"/>
        </w:rPr>
        <w:t>использование принципа гибкости ресурсного обеспечения при планировании мероприятий, своевременной корректировки планов и программ для обеспечения наиболее эффективного использования выделенных ресурсов;</w:t>
      </w:r>
    </w:p>
    <w:p w:rsidR="00013EEB" w:rsidRDefault="00013EEB" w:rsidP="00013EEB">
      <w:pPr>
        <w:pStyle w:val="a3"/>
        <w:spacing w:before="0" w:beforeAutospacing="0" w:after="0" w:afterAutospacing="0"/>
        <w:jc w:val="both"/>
        <w:rPr>
          <w:sz w:val="13"/>
          <w:szCs w:val="13"/>
        </w:rPr>
      </w:pPr>
      <w:r>
        <w:rPr>
          <w:sz w:val="13"/>
          <w:szCs w:val="13"/>
        </w:rPr>
        <w:t>применение вариантного подхода при планировании мероприятий;</w:t>
      </w:r>
    </w:p>
    <w:p w:rsidR="00013EEB" w:rsidRDefault="00013EEB" w:rsidP="00013EEB">
      <w:pPr>
        <w:pStyle w:val="a3"/>
        <w:spacing w:before="0" w:beforeAutospacing="0" w:after="0" w:afterAutospacing="0"/>
        <w:jc w:val="both"/>
        <w:rPr>
          <w:sz w:val="13"/>
          <w:szCs w:val="13"/>
        </w:rPr>
      </w:pPr>
      <w:r>
        <w:rPr>
          <w:sz w:val="13"/>
          <w:szCs w:val="13"/>
        </w:rPr>
        <w:t>планирование реализации основных мероприятий муниципальной программы в ограниченных временных рамках – в течение одного финансового года;</w:t>
      </w:r>
    </w:p>
    <w:p w:rsidR="00013EEB" w:rsidRDefault="00013EEB" w:rsidP="00013EEB">
      <w:pPr>
        <w:pStyle w:val="a3"/>
        <w:spacing w:before="0" w:beforeAutospacing="0" w:after="0" w:afterAutospacing="0"/>
        <w:jc w:val="both"/>
        <w:rPr>
          <w:sz w:val="13"/>
          <w:szCs w:val="13"/>
        </w:rPr>
      </w:pPr>
      <w:r>
        <w:rPr>
          <w:sz w:val="13"/>
          <w:szCs w:val="13"/>
        </w:rPr>
        <w:t>периодическая корректировка состава основных мероприятий и показателей (индикаторов) с учетом достигнутых результатов и текущих условий реализации муниципальной программы по результатам мониторинга реализации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12. Методика оценки эффективности реализации Программы</w:t>
      </w:r>
    </w:p>
    <w:p w:rsidR="00013EEB" w:rsidRDefault="00013EEB" w:rsidP="00013EEB">
      <w:pPr>
        <w:pStyle w:val="a3"/>
        <w:spacing w:before="0" w:beforeAutospacing="0" w:after="0" w:afterAutospacing="0"/>
        <w:jc w:val="both"/>
        <w:rPr>
          <w:sz w:val="13"/>
          <w:szCs w:val="13"/>
        </w:rPr>
      </w:pPr>
      <w:r>
        <w:rPr>
          <w:sz w:val="13"/>
          <w:szCs w:val="13"/>
        </w:rPr>
        <w:t>I. Общие положения</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013EEB" w:rsidRDefault="00013EEB" w:rsidP="00013EEB">
      <w:pPr>
        <w:pStyle w:val="a3"/>
        <w:spacing w:before="0" w:beforeAutospacing="0" w:after="0" w:afterAutospacing="0"/>
        <w:jc w:val="both"/>
        <w:rPr>
          <w:sz w:val="13"/>
          <w:szCs w:val="13"/>
        </w:rPr>
      </w:pPr>
      <w:r>
        <w:rPr>
          <w:sz w:val="13"/>
          <w:szCs w:val="13"/>
        </w:rPr>
        <w:t>2. Оценка эффективности муниципальной программы производится с учетом следующих составляющих:</w:t>
      </w:r>
    </w:p>
    <w:p w:rsidR="00013EEB" w:rsidRDefault="00013EEB" w:rsidP="00013EEB">
      <w:pPr>
        <w:pStyle w:val="a3"/>
        <w:spacing w:before="0" w:beforeAutospacing="0" w:after="0" w:afterAutospacing="0"/>
        <w:jc w:val="both"/>
        <w:rPr>
          <w:sz w:val="13"/>
          <w:szCs w:val="13"/>
        </w:rPr>
      </w:pPr>
      <w:r>
        <w:rPr>
          <w:sz w:val="13"/>
          <w:szCs w:val="13"/>
        </w:rPr>
        <w:t>оценки степени достижения целей и решения задач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оценки степени достижения целей и решения задач подпрограмм;</w:t>
      </w:r>
    </w:p>
    <w:p w:rsidR="00013EEB" w:rsidRDefault="00013EEB" w:rsidP="00013EEB">
      <w:pPr>
        <w:pStyle w:val="a3"/>
        <w:spacing w:before="0" w:beforeAutospacing="0" w:after="0" w:afterAutospacing="0"/>
        <w:jc w:val="both"/>
        <w:rPr>
          <w:sz w:val="13"/>
          <w:szCs w:val="13"/>
        </w:rPr>
      </w:pPr>
      <w:r>
        <w:rPr>
          <w:sz w:val="13"/>
          <w:szCs w:val="13"/>
        </w:rPr>
        <w:t>оценки степени реализации основных мероприятий, достижения ожидаемых непосредственных результатов их реализации (далее - оценка степени реализации мероприятий);</w:t>
      </w:r>
    </w:p>
    <w:p w:rsidR="00013EEB" w:rsidRDefault="00013EEB" w:rsidP="00013EEB">
      <w:pPr>
        <w:pStyle w:val="a3"/>
        <w:spacing w:before="0" w:beforeAutospacing="0" w:after="0" w:afterAutospacing="0"/>
        <w:jc w:val="both"/>
        <w:rPr>
          <w:sz w:val="13"/>
          <w:szCs w:val="13"/>
        </w:rPr>
      </w:pPr>
      <w:r>
        <w:rPr>
          <w:sz w:val="13"/>
          <w:szCs w:val="13"/>
        </w:rPr>
        <w:t>оценки степени соответствия запланированному уровню затрат;</w:t>
      </w:r>
    </w:p>
    <w:p w:rsidR="00013EEB" w:rsidRDefault="00013EEB" w:rsidP="00013EEB">
      <w:pPr>
        <w:pStyle w:val="a3"/>
        <w:spacing w:before="0" w:beforeAutospacing="0" w:after="0" w:afterAutospacing="0"/>
        <w:jc w:val="both"/>
        <w:rPr>
          <w:sz w:val="13"/>
          <w:szCs w:val="13"/>
        </w:rPr>
      </w:pPr>
      <w:r>
        <w:rPr>
          <w:sz w:val="13"/>
          <w:szCs w:val="13"/>
        </w:rPr>
        <w:t>оценки эффективности использования средств бюджета муниципального района «Пристенский район» Курской области.</w:t>
      </w:r>
    </w:p>
    <w:p w:rsidR="00013EEB" w:rsidRDefault="00013EEB" w:rsidP="00013EEB">
      <w:pPr>
        <w:pStyle w:val="a3"/>
        <w:spacing w:before="0" w:beforeAutospacing="0" w:after="0" w:afterAutospacing="0"/>
        <w:jc w:val="both"/>
        <w:rPr>
          <w:sz w:val="13"/>
          <w:szCs w:val="13"/>
        </w:rPr>
      </w:pPr>
      <w:r>
        <w:rPr>
          <w:sz w:val="13"/>
          <w:szCs w:val="13"/>
        </w:rPr>
        <w:t>3. Оценка эффективности реализации муниципальных программ осуществляется в два этапа.</w:t>
      </w:r>
    </w:p>
    <w:p w:rsidR="00013EEB" w:rsidRDefault="00013EEB" w:rsidP="00013EEB">
      <w:pPr>
        <w:pStyle w:val="a3"/>
        <w:spacing w:before="0" w:beforeAutospacing="0" w:after="0" w:afterAutospacing="0"/>
        <w:jc w:val="both"/>
        <w:rPr>
          <w:sz w:val="13"/>
          <w:szCs w:val="13"/>
        </w:rPr>
      </w:pPr>
      <w:r>
        <w:rPr>
          <w:sz w:val="13"/>
          <w:szCs w:val="13"/>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бюджета муниципального района «Пристенский район» Курской области.</w:t>
      </w:r>
    </w:p>
    <w:p w:rsidR="00013EEB" w:rsidRDefault="00013EEB" w:rsidP="00013EEB">
      <w:pPr>
        <w:pStyle w:val="a3"/>
        <w:spacing w:before="0" w:beforeAutospacing="0" w:after="0" w:afterAutospacing="0"/>
        <w:jc w:val="both"/>
        <w:rPr>
          <w:sz w:val="13"/>
          <w:szCs w:val="13"/>
        </w:rPr>
      </w:pPr>
      <w:r>
        <w:rPr>
          <w:sz w:val="13"/>
          <w:szCs w:val="13"/>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II. Оценка степени реализации мероприятий</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013EEB" w:rsidRDefault="00013EEB" w:rsidP="00013EEB">
      <w:pPr>
        <w:pStyle w:val="a3"/>
        <w:spacing w:before="0" w:beforeAutospacing="0" w:after="0" w:afterAutospacing="0"/>
        <w:jc w:val="both"/>
        <w:rPr>
          <w:sz w:val="13"/>
          <w:szCs w:val="13"/>
        </w:rPr>
      </w:pPr>
      <w:r>
        <w:rPr>
          <w:sz w:val="13"/>
          <w:szCs w:val="13"/>
        </w:rPr>
        <w:t>СРм = Мв / М,</w:t>
      </w:r>
    </w:p>
    <w:p w:rsidR="00013EEB" w:rsidRDefault="00013EEB" w:rsidP="00013EEB">
      <w:pPr>
        <w:pStyle w:val="a3"/>
        <w:spacing w:before="0" w:beforeAutospacing="0" w:after="0" w:afterAutospacing="0"/>
        <w:jc w:val="both"/>
        <w:rPr>
          <w:sz w:val="13"/>
          <w:szCs w:val="13"/>
        </w:rPr>
      </w:pPr>
      <w:r>
        <w:rPr>
          <w:sz w:val="13"/>
          <w:szCs w:val="13"/>
        </w:rPr>
        <w:t>где:</w:t>
      </w:r>
    </w:p>
    <w:p w:rsidR="00013EEB" w:rsidRDefault="00013EEB" w:rsidP="00013EEB">
      <w:pPr>
        <w:pStyle w:val="a3"/>
        <w:spacing w:before="0" w:beforeAutospacing="0" w:after="0" w:afterAutospacing="0"/>
        <w:jc w:val="both"/>
        <w:rPr>
          <w:sz w:val="13"/>
          <w:szCs w:val="13"/>
        </w:rPr>
      </w:pPr>
      <w:r>
        <w:rPr>
          <w:sz w:val="13"/>
          <w:szCs w:val="13"/>
        </w:rPr>
        <w:t>СРм - степень реализации мероприятий;</w:t>
      </w:r>
    </w:p>
    <w:p w:rsidR="00013EEB" w:rsidRDefault="00013EEB" w:rsidP="00013EEB">
      <w:pPr>
        <w:pStyle w:val="a3"/>
        <w:spacing w:before="0" w:beforeAutospacing="0" w:after="0" w:afterAutospacing="0"/>
        <w:jc w:val="both"/>
        <w:rPr>
          <w:sz w:val="13"/>
          <w:szCs w:val="13"/>
        </w:rPr>
      </w:pPr>
      <w:r>
        <w:rPr>
          <w:sz w:val="13"/>
          <w:szCs w:val="13"/>
        </w:rPr>
        <w:t>Мв - количество мероприятий, выполненных в полном объеме, из числа мероприятий, запланированных к реализации в отчетном году;</w:t>
      </w:r>
    </w:p>
    <w:p w:rsidR="00013EEB" w:rsidRDefault="00013EEB" w:rsidP="00013EEB">
      <w:pPr>
        <w:pStyle w:val="a3"/>
        <w:spacing w:before="0" w:beforeAutospacing="0" w:after="0" w:afterAutospacing="0"/>
        <w:jc w:val="both"/>
        <w:rPr>
          <w:sz w:val="13"/>
          <w:szCs w:val="13"/>
        </w:rPr>
      </w:pPr>
      <w:r>
        <w:rPr>
          <w:sz w:val="13"/>
          <w:szCs w:val="13"/>
        </w:rPr>
        <w:t>М - общее количество мероприятий, запланированных к реализации в отчетном году.</w:t>
      </w:r>
    </w:p>
    <w:p w:rsidR="00013EEB" w:rsidRDefault="00013EEB" w:rsidP="00013EEB">
      <w:pPr>
        <w:pStyle w:val="a3"/>
        <w:spacing w:before="0" w:beforeAutospacing="0" w:after="0" w:afterAutospacing="0"/>
        <w:jc w:val="both"/>
        <w:rPr>
          <w:sz w:val="13"/>
          <w:szCs w:val="13"/>
        </w:rPr>
      </w:pPr>
      <w:r>
        <w:rPr>
          <w:sz w:val="13"/>
          <w:szCs w:val="13"/>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на уровне основных мероприятий подпрограмм;</w:t>
      </w:r>
    </w:p>
    <w:p w:rsidR="00013EEB" w:rsidRDefault="00013EEB" w:rsidP="00013EEB">
      <w:pPr>
        <w:pStyle w:val="a3"/>
        <w:spacing w:before="0" w:beforeAutospacing="0" w:after="0" w:afterAutospacing="0"/>
        <w:jc w:val="both"/>
        <w:rPr>
          <w:sz w:val="13"/>
          <w:szCs w:val="13"/>
        </w:rPr>
      </w:pPr>
      <w:r>
        <w:rPr>
          <w:sz w:val="13"/>
          <w:szCs w:val="13"/>
        </w:rPr>
        <w:t>В зависимости от специфики муниципальной программы степень реализации мероприятий может рассчитываться:</w:t>
      </w:r>
    </w:p>
    <w:p w:rsidR="00013EEB" w:rsidRDefault="00013EEB" w:rsidP="00013EEB">
      <w:pPr>
        <w:pStyle w:val="a3"/>
        <w:spacing w:before="0" w:beforeAutospacing="0" w:after="0" w:afterAutospacing="0"/>
        <w:jc w:val="both"/>
        <w:rPr>
          <w:sz w:val="13"/>
          <w:szCs w:val="13"/>
        </w:rPr>
      </w:pPr>
      <w:r>
        <w:rPr>
          <w:sz w:val="13"/>
          <w:szCs w:val="13"/>
        </w:rPr>
        <w:t>- только для мероприятий, полностью или частично реализуемых за счет средств бюджета муниципального района «Пристенский район» Курской области.;</w:t>
      </w:r>
    </w:p>
    <w:p w:rsidR="00013EEB" w:rsidRDefault="00013EEB" w:rsidP="00013EEB">
      <w:pPr>
        <w:pStyle w:val="a3"/>
        <w:spacing w:before="0" w:beforeAutospacing="0" w:after="0" w:afterAutospacing="0"/>
        <w:jc w:val="both"/>
        <w:rPr>
          <w:sz w:val="13"/>
          <w:szCs w:val="13"/>
        </w:rPr>
      </w:pPr>
      <w:r>
        <w:rPr>
          <w:sz w:val="13"/>
          <w:szCs w:val="13"/>
        </w:rPr>
        <w:t>- для всех мероприятий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7. Мероприятие может считаться выполненным в полном объеме при достижении следующих результатов:</w:t>
      </w:r>
    </w:p>
    <w:p w:rsidR="00013EEB" w:rsidRDefault="00013EEB" w:rsidP="00013EEB">
      <w:pPr>
        <w:pStyle w:val="a3"/>
        <w:spacing w:before="0" w:beforeAutospacing="0" w:after="0" w:afterAutospacing="0"/>
        <w:jc w:val="both"/>
        <w:rPr>
          <w:sz w:val="13"/>
          <w:szCs w:val="13"/>
        </w:rPr>
      </w:pPr>
      <w:r>
        <w:rPr>
          <w:sz w:val="13"/>
          <w:szCs w:val="13"/>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r:id="rId23" w:anchor="P3791" w:history="1">
        <w:r>
          <w:rPr>
            <w:rStyle w:val="a5"/>
            <w:color w:val="33A6E3"/>
            <w:sz w:val="13"/>
            <w:szCs w:val="13"/>
          </w:rPr>
          <w:t>&lt;1&gt;</w:t>
        </w:r>
      </w:hyperlink>
      <w:r>
        <w:rPr>
          <w:sz w:val="13"/>
          <w:szCs w:val="13"/>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013EEB" w:rsidRDefault="00013EEB" w:rsidP="00013EEB">
      <w:pPr>
        <w:pStyle w:val="a3"/>
        <w:spacing w:before="0" w:beforeAutospacing="0" w:after="0" w:afterAutospacing="0"/>
        <w:jc w:val="both"/>
        <w:rPr>
          <w:sz w:val="13"/>
          <w:szCs w:val="13"/>
        </w:rPr>
      </w:pPr>
      <w:r>
        <w:rPr>
          <w:sz w:val="13"/>
          <w:szCs w:val="13"/>
        </w:rPr>
        <w:t>--------------------------------</w:t>
      </w:r>
    </w:p>
    <w:p w:rsidR="00013EEB" w:rsidRDefault="00013EEB" w:rsidP="00013EEB">
      <w:pPr>
        <w:pStyle w:val="a3"/>
        <w:spacing w:before="0" w:beforeAutospacing="0" w:after="0" w:afterAutospacing="0"/>
        <w:jc w:val="both"/>
        <w:rPr>
          <w:sz w:val="13"/>
          <w:szCs w:val="13"/>
        </w:rPr>
      </w:pPr>
      <w:r>
        <w:rPr>
          <w:sz w:val="13"/>
          <w:szCs w:val="13"/>
        </w:rPr>
        <w:t>&lt;1&gt;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бюджета муниципального района «Пристенский район» Курской области.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013EEB" w:rsidRDefault="00013EEB" w:rsidP="00013EEB">
      <w:pPr>
        <w:pStyle w:val="a3"/>
        <w:spacing w:before="0" w:beforeAutospacing="0" w:after="0" w:afterAutospacing="0"/>
        <w:jc w:val="both"/>
        <w:rPr>
          <w:sz w:val="13"/>
          <w:szCs w:val="13"/>
        </w:rPr>
      </w:pPr>
      <w:r>
        <w:rPr>
          <w:sz w:val="13"/>
          <w:szCs w:val="13"/>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013EEB" w:rsidRDefault="00013EEB" w:rsidP="00013EEB">
      <w:pPr>
        <w:pStyle w:val="a3"/>
        <w:spacing w:before="0" w:beforeAutospacing="0" w:after="0" w:afterAutospacing="0"/>
        <w:jc w:val="both"/>
        <w:rPr>
          <w:sz w:val="13"/>
          <w:szCs w:val="13"/>
        </w:rPr>
      </w:pPr>
      <w:r>
        <w:rPr>
          <w:sz w:val="13"/>
          <w:szCs w:val="13"/>
        </w:rPr>
        <w:lastRenderedPageBreak/>
        <w:t> </w:t>
      </w:r>
    </w:p>
    <w:p w:rsidR="00013EEB" w:rsidRDefault="00013EEB" w:rsidP="00013EEB">
      <w:pPr>
        <w:pStyle w:val="a3"/>
        <w:spacing w:before="0" w:beforeAutospacing="0" w:after="0" w:afterAutospacing="0"/>
        <w:jc w:val="both"/>
        <w:rPr>
          <w:sz w:val="13"/>
          <w:szCs w:val="13"/>
        </w:rPr>
      </w:pPr>
      <w:r>
        <w:rPr>
          <w:sz w:val="13"/>
          <w:szCs w:val="13"/>
        </w:rPr>
        <w:t>III. Оценка степени соответствия запланированному</w:t>
      </w:r>
    </w:p>
    <w:p w:rsidR="00013EEB" w:rsidRDefault="00013EEB" w:rsidP="00013EEB">
      <w:pPr>
        <w:pStyle w:val="a3"/>
        <w:spacing w:before="0" w:beforeAutospacing="0" w:after="0" w:afterAutospacing="0"/>
        <w:jc w:val="both"/>
        <w:rPr>
          <w:sz w:val="13"/>
          <w:szCs w:val="13"/>
        </w:rPr>
      </w:pPr>
      <w:r>
        <w:rPr>
          <w:sz w:val="13"/>
          <w:szCs w:val="13"/>
        </w:rPr>
        <w:t>уровню затрат</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013EEB" w:rsidRDefault="00013EEB" w:rsidP="00013EEB">
      <w:pPr>
        <w:pStyle w:val="a3"/>
        <w:spacing w:before="0" w:beforeAutospacing="0" w:after="0" w:afterAutospacing="0"/>
        <w:jc w:val="both"/>
        <w:rPr>
          <w:sz w:val="13"/>
          <w:szCs w:val="13"/>
        </w:rPr>
      </w:pPr>
      <w:r>
        <w:rPr>
          <w:sz w:val="13"/>
          <w:szCs w:val="13"/>
        </w:rPr>
        <w:t>СС</w:t>
      </w:r>
      <w:r>
        <w:rPr>
          <w:sz w:val="13"/>
          <w:szCs w:val="13"/>
          <w:vertAlign w:val="subscript"/>
        </w:rPr>
        <w:t>уз</w:t>
      </w:r>
      <w:r>
        <w:rPr>
          <w:sz w:val="13"/>
          <w:szCs w:val="13"/>
        </w:rPr>
        <w:t> = З</w:t>
      </w:r>
      <w:r>
        <w:rPr>
          <w:sz w:val="13"/>
          <w:szCs w:val="13"/>
          <w:vertAlign w:val="subscript"/>
        </w:rPr>
        <w:t>ф</w:t>
      </w:r>
      <w:r>
        <w:rPr>
          <w:sz w:val="13"/>
          <w:szCs w:val="13"/>
        </w:rPr>
        <w:t> / З</w:t>
      </w:r>
      <w:r>
        <w:rPr>
          <w:sz w:val="13"/>
          <w:szCs w:val="13"/>
          <w:vertAlign w:val="subscript"/>
        </w:rPr>
        <w:t>п</w:t>
      </w:r>
      <w:r>
        <w:rPr>
          <w:sz w:val="13"/>
          <w:szCs w:val="13"/>
        </w:rPr>
        <w:t>,</w:t>
      </w:r>
    </w:p>
    <w:p w:rsidR="00013EEB" w:rsidRDefault="00013EEB" w:rsidP="00013EEB">
      <w:pPr>
        <w:pStyle w:val="a3"/>
        <w:spacing w:before="0" w:beforeAutospacing="0" w:after="0" w:afterAutospacing="0"/>
        <w:jc w:val="both"/>
        <w:rPr>
          <w:sz w:val="13"/>
          <w:szCs w:val="13"/>
        </w:rPr>
      </w:pPr>
      <w:r>
        <w:rPr>
          <w:sz w:val="13"/>
          <w:szCs w:val="13"/>
        </w:rPr>
        <w:t>где:</w:t>
      </w:r>
    </w:p>
    <w:p w:rsidR="00013EEB" w:rsidRDefault="00013EEB" w:rsidP="00013EEB">
      <w:pPr>
        <w:pStyle w:val="a3"/>
        <w:spacing w:before="0" w:beforeAutospacing="0" w:after="0" w:afterAutospacing="0"/>
        <w:jc w:val="both"/>
        <w:rPr>
          <w:sz w:val="13"/>
          <w:szCs w:val="13"/>
        </w:rPr>
      </w:pPr>
      <w:r>
        <w:rPr>
          <w:sz w:val="13"/>
          <w:szCs w:val="13"/>
        </w:rPr>
        <w:t>СС</w:t>
      </w:r>
      <w:r>
        <w:rPr>
          <w:sz w:val="13"/>
          <w:szCs w:val="13"/>
          <w:vertAlign w:val="subscript"/>
        </w:rPr>
        <w:t>уз</w:t>
      </w:r>
      <w:r>
        <w:rPr>
          <w:sz w:val="13"/>
          <w:szCs w:val="13"/>
        </w:rPr>
        <w:t> - степень соответствия запланированному уровню расходов;</w:t>
      </w:r>
    </w:p>
    <w:p w:rsidR="00013EEB" w:rsidRDefault="00013EEB" w:rsidP="00013EEB">
      <w:pPr>
        <w:pStyle w:val="a3"/>
        <w:spacing w:before="0" w:beforeAutospacing="0" w:after="0" w:afterAutospacing="0"/>
        <w:jc w:val="both"/>
        <w:rPr>
          <w:sz w:val="13"/>
          <w:szCs w:val="13"/>
        </w:rPr>
      </w:pPr>
      <w:r>
        <w:rPr>
          <w:sz w:val="13"/>
          <w:szCs w:val="13"/>
        </w:rPr>
        <w:t>З</w:t>
      </w:r>
      <w:r>
        <w:rPr>
          <w:sz w:val="13"/>
          <w:szCs w:val="13"/>
          <w:vertAlign w:val="subscript"/>
        </w:rPr>
        <w:t>ф</w:t>
      </w:r>
      <w:r>
        <w:rPr>
          <w:sz w:val="13"/>
          <w:szCs w:val="13"/>
        </w:rPr>
        <w:t> - фактические расходы на реализацию подпрограммы в отчетном году;</w:t>
      </w:r>
    </w:p>
    <w:p w:rsidR="00013EEB" w:rsidRDefault="00013EEB" w:rsidP="00013EEB">
      <w:pPr>
        <w:pStyle w:val="a3"/>
        <w:spacing w:before="0" w:beforeAutospacing="0" w:after="0" w:afterAutospacing="0"/>
        <w:jc w:val="both"/>
        <w:rPr>
          <w:sz w:val="13"/>
          <w:szCs w:val="13"/>
        </w:rPr>
      </w:pPr>
      <w:r>
        <w:rPr>
          <w:sz w:val="13"/>
          <w:szCs w:val="13"/>
        </w:rPr>
        <w:t>З</w:t>
      </w:r>
      <w:r>
        <w:rPr>
          <w:sz w:val="13"/>
          <w:szCs w:val="13"/>
          <w:vertAlign w:val="subscript"/>
        </w:rPr>
        <w:t>п</w:t>
      </w:r>
      <w:r>
        <w:rPr>
          <w:sz w:val="13"/>
          <w:szCs w:val="13"/>
        </w:rPr>
        <w:t> - плановые расходы на реализацию подпрограммы в отчетном году.</w:t>
      </w:r>
    </w:p>
    <w:p w:rsidR="00013EEB" w:rsidRDefault="00013EEB" w:rsidP="00013EEB">
      <w:pPr>
        <w:pStyle w:val="a3"/>
        <w:spacing w:before="0" w:beforeAutospacing="0" w:after="0" w:afterAutospacing="0"/>
        <w:jc w:val="both"/>
        <w:rPr>
          <w:sz w:val="13"/>
          <w:szCs w:val="13"/>
        </w:rPr>
      </w:pPr>
      <w:r>
        <w:rPr>
          <w:sz w:val="13"/>
          <w:szCs w:val="13"/>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бюджета муниципального района «Пристенский район» Курской области, либо расходы из всех источников.</w:t>
      </w:r>
    </w:p>
    <w:p w:rsidR="00013EEB" w:rsidRDefault="00013EEB" w:rsidP="00013EEB">
      <w:pPr>
        <w:pStyle w:val="a3"/>
        <w:spacing w:before="0" w:beforeAutospacing="0" w:after="0" w:afterAutospacing="0"/>
        <w:jc w:val="both"/>
        <w:rPr>
          <w:sz w:val="13"/>
          <w:szCs w:val="13"/>
        </w:rPr>
      </w:pPr>
      <w:r>
        <w:rPr>
          <w:sz w:val="13"/>
          <w:szCs w:val="13"/>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IV. Оценка эффективности использования средств</w:t>
      </w:r>
    </w:p>
    <w:p w:rsidR="00013EEB" w:rsidRDefault="00013EEB" w:rsidP="00013EEB">
      <w:pPr>
        <w:pStyle w:val="a3"/>
        <w:spacing w:before="0" w:beforeAutospacing="0" w:after="0" w:afterAutospacing="0"/>
        <w:jc w:val="both"/>
        <w:rPr>
          <w:sz w:val="13"/>
          <w:szCs w:val="13"/>
        </w:rPr>
      </w:pPr>
      <w:r>
        <w:rPr>
          <w:sz w:val="13"/>
          <w:szCs w:val="13"/>
        </w:rPr>
        <w:t>бюджета муниципального района «Пристенский район» Курской области.</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10.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013EEB" w:rsidRDefault="00013EEB" w:rsidP="00013EEB">
      <w:pPr>
        <w:pStyle w:val="a3"/>
        <w:spacing w:before="0" w:beforeAutospacing="0" w:after="0" w:afterAutospacing="0"/>
        <w:jc w:val="both"/>
        <w:rPr>
          <w:sz w:val="13"/>
          <w:szCs w:val="13"/>
        </w:rPr>
      </w:pPr>
      <w:r>
        <w:rPr>
          <w:sz w:val="13"/>
          <w:szCs w:val="13"/>
        </w:rPr>
        <w:t>Э</w:t>
      </w:r>
      <w:r>
        <w:rPr>
          <w:sz w:val="13"/>
          <w:szCs w:val="13"/>
          <w:vertAlign w:val="subscript"/>
        </w:rPr>
        <w:t>ис</w:t>
      </w:r>
      <w:r>
        <w:rPr>
          <w:sz w:val="13"/>
          <w:szCs w:val="13"/>
        </w:rPr>
        <w:t> = СР</w:t>
      </w:r>
      <w:r>
        <w:rPr>
          <w:sz w:val="13"/>
          <w:szCs w:val="13"/>
          <w:vertAlign w:val="subscript"/>
        </w:rPr>
        <w:t>м</w:t>
      </w:r>
      <w:r>
        <w:rPr>
          <w:sz w:val="13"/>
          <w:szCs w:val="13"/>
        </w:rPr>
        <w:t> / СС</w:t>
      </w:r>
      <w:r>
        <w:rPr>
          <w:sz w:val="13"/>
          <w:szCs w:val="13"/>
          <w:vertAlign w:val="subscript"/>
        </w:rPr>
        <w:t>уз</w:t>
      </w:r>
      <w:r>
        <w:rPr>
          <w:sz w:val="13"/>
          <w:szCs w:val="13"/>
        </w:rPr>
        <w:t>,</w:t>
      </w:r>
    </w:p>
    <w:p w:rsidR="00013EEB" w:rsidRDefault="00013EEB" w:rsidP="00013EEB">
      <w:pPr>
        <w:pStyle w:val="a3"/>
        <w:spacing w:before="0" w:beforeAutospacing="0" w:after="0" w:afterAutospacing="0"/>
        <w:jc w:val="both"/>
        <w:rPr>
          <w:sz w:val="13"/>
          <w:szCs w:val="13"/>
        </w:rPr>
      </w:pPr>
      <w:r>
        <w:rPr>
          <w:sz w:val="13"/>
          <w:szCs w:val="13"/>
        </w:rPr>
        <w:t>где:</w:t>
      </w:r>
    </w:p>
    <w:p w:rsidR="00013EEB" w:rsidRDefault="00013EEB" w:rsidP="00013EEB">
      <w:pPr>
        <w:pStyle w:val="a3"/>
        <w:spacing w:before="0" w:beforeAutospacing="0" w:after="0" w:afterAutospacing="0"/>
        <w:jc w:val="both"/>
        <w:rPr>
          <w:sz w:val="13"/>
          <w:szCs w:val="13"/>
        </w:rPr>
      </w:pPr>
      <w:r>
        <w:rPr>
          <w:sz w:val="13"/>
          <w:szCs w:val="13"/>
        </w:rPr>
        <w:t>Э</w:t>
      </w:r>
      <w:r>
        <w:rPr>
          <w:sz w:val="13"/>
          <w:szCs w:val="13"/>
          <w:vertAlign w:val="subscript"/>
        </w:rPr>
        <w:t>ис</w:t>
      </w:r>
      <w:r>
        <w:rPr>
          <w:sz w:val="13"/>
          <w:szCs w:val="13"/>
        </w:rPr>
        <w:t> - эффективность использования средств бюджета;</w:t>
      </w:r>
    </w:p>
    <w:p w:rsidR="00013EEB" w:rsidRDefault="00013EEB" w:rsidP="00013EEB">
      <w:pPr>
        <w:pStyle w:val="a3"/>
        <w:spacing w:before="0" w:beforeAutospacing="0" w:after="0" w:afterAutospacing="0"/>
        <w:jc w:val="both"/>
        <w:rPr>
          <w:sz w:val="13"/>
          <w:szCs w:val="13"/>
        </w:rPr>
      </w:pPr>
      <w:r>
        <w:rPr>
          <w:sz w:val="13"/>
          <w:szCs w:val="13"/>
        </w:rPr>
        <w:t>СР</w:t>
      </w:r>
      <w:r>
        <w:rPr>
          <w:sz w:val="13"/>
          <w:szCs w:val="13"/>
          <w:vertAlign w:val="subscript"/>
        </w:rPr>
        <w:t>м</w:t>
      </w:r>
      <w:r>
        <w:rPr>
          <w:sz w:val="13"/>
          <w:szCs w:val="13"/>
        </w:rPr>
        <w:t> - степень реализации мероприятий, полностью или частично финансируемых из средств бюджета;</w:t>
      </w:r>
    </w:p>
    <w:p w:rsidR="00013EEB" w:rsidRDefault="00013EEB" w:rsidP="00013EEB">
      <w:pPr>
        <w:pStyle w:val="a3"/>
        <w:spacing w:before="0" w:beforeAutospacing="0" w:after="0" w:afterAutospacing="0"/>
        <w:jc w:val="both"/>
        <w:rPr>
          <w:sz w:val="13"/>
          <w:szCs w:val="13"/>
        </w:rPr>
      </w:pPr>
      <w:r>
        <w:rPr>
          <w:sz w:val="13"/>
          <w:szCs w:val="13"/>
        </w:rPr>
        <w:t>СС</w:t>
      </w:r>
      <w:r>
        <w:rPr>
          <w:sz w:val="13"/>
          <w:szCs w:val="13"/>
          <w:vertAlign w:val="subscript"/>
        </w:rPr>
        <w:t>уз</w:t>
      </w:r>
      <w:r>
        <w:rPr>
          <w:sz w:val="13"/>
          <w:szCs w:val="13"/>
        </w:rPr>
        <w:t> - степень соответствия запланированному уровню расходов из средств  бюджета.</w:t>
      </w:r>
    </w:p>
    <w:p w:rsidR="00013EEB" w:rsidRDefault="00013EEB" w:rsidP="00013EEB">
      <w:pPr>
        <w:pStyle w:val="a3"/>
        <w:spacing w:before="0" w:beforeAutospacing="0" w:after="0" w:afterAutospacing="0"/>
        <w:jc w:val="both"/>
        <w:rPr>
          <w:sz w:val="13"/>
          <w:szCs w:val="13"/>
        </w:rPr>
      </w:pPr>
      <w:r>
        <w:rPr>
          <w:sz w:val="13"/>
          <w:szCs w:val="13"/>
        </w:rPr>
        <w:t>Если доля финансового обеспечения реализации подпрограммы из средств бюджета составляет менее 75%,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w:t>
      </w:r>
    </w:p>
    <w:p w:rsidR="00013EEB" w:rsidRDefault="00013EEB" w:rsidP="00013EEB">
      <w:pPr>
        <w:pStyle w:val="a3"/>
        <w:spacing w:before="0" w:beforeAutospacing="0" w:after="0" w:afterAutospacing="0"/>
        <w:jc w:val="both"/>
        <w:rPr>
          <w:sz w:val="13"/>
          <w:szCs w:val="13"/>
        </w:rPr>
      </w:pPr>
      <w:r>
        <w:rPr>
          <w:sz w:val="13"/>
          <w:szCs w:val="13"/>
        </w:rPr>
        <w:t>Данный показатель рассчитывается по формуле:</w:t>
      </w:r>
    </w:p>
    <w:p w:rsidR="00013EEB" w:rsidRDefault="00013EEB" w:rsidP="00013EEB">
      <w:pPr>
        <w:pStyle w:val="a3"/>
        <w:spacing w:before="0" w:beforeAutospacing="0" w:after="0" w:afterAutospacing="0"/>
        <w:jc w:val="both"/>
        <w:rPr>
          <w:sz w:val="13"/>
          <w:szCs w:val="13"/>
        </w:rPr>
      </w:pPr>
      <w:r>
        <w:rPr>
          <w:sz w:val="13"/>
          <w:szCs w:val="13"/>
        </w:rPr>
        <w:t>Э</w:t>
      </w:r>
      <w:r>
        <w:rPr>
          <w:sz w:val="13"/>
          <w:szCs w:val="13"/>
          <w:vertAlign w:val="subscript"/>
        </w:rPr>
        <w:t>ис</w:t>
      </w:r>
      <w:r>
        <w:rPr>
          <w:sz w:val="13"/>
          <w:szCs w:val="13"/>
        </w:rPr>
        <w:t> = СР</w:t>
      </w:r>
      <w:r>
        <w:rPr>
          <w:sz w:val="13"/>
          <w:szCs w:val="13"/>
          <w:vertAlign w:val="subscript"/>
        </w:rPr>
        <w:t>м</w:t>
      </w:r>
      <w:r>
        <w:rPr>
          <w:sz w:val="13"/>
          <w:szCs w:val="13"/>
        </w:rPr>
        <w:t> / СС</w:t>
      </w:r>
      <w:r>
        <w:rPr>
          <w:sz w:val="13"/>
          <w:szCs w:val="13"/>
          <w:vertAlign w:val="subscript"/>
        </w:rPr>
        <w:t>уз</w:t>
      </w:r>
      <w:r>
        <w:rPr>
          <w:sz w:val="13"/>
          <w:szCs w:val="13"/>
        </w:rPr>
        <w:t>,</w:t>
      </w:r>
    </w:p>
    <w:p w:rsidR="00013EEB" w:rsidRDefault="00013EEB" w:rsidP="00013EEB">
      <w:pPr>
        <w:pStyle w:val="a3"/>
        <w:spacing w:before="0" w:beforeAutospacing="0" w:after="0" w:afterAutospacing="0"/>
        <w:jc w:val="both"/>
        <w:rPr>
          <w:sz w:val="13"/>
          <w:szCs w:val="13"/>
        </w:rPr>
      </w:pPr>
      <w:r>
        <w:rPr>
          <w:sz w:val="13"/>
          <w:szCs w:val="13"/>
        </w:rPr>
        <w:t>где:</w:t>
      </w:r>
    </w:p>
    <w:p w:rsidR="00013EEB" w:rsidRDefault="00013EEB" w:rsidP="00013EEB">
      <w:pPr>
        <w:pStyle w:val="a3"/>
        <w:spacing w:before="0" w:beforeAutospacing="0" w:after="0" w:afterAutospacing="0"/>
        <w:jc w:val="both"/>
        <w:rPr>
          <w:sz w:val="13"/>
          <w:szCs w:val="13"/>
        </w:rPr>
      </w:pPr>
      <w:r>
        <w:rPr>
          <w:sz w:val="13"/>
          <w:szCs w:val="13"/>
        </w:rPr>
        <w:t>Э</w:t>
      </w:r>
      <w:r>
        <w:rPr>
          <w:sz w:val="13"/>
          <w:szCs w:val="13"/>
          <w:vertAlign w:val="subscript"/>
        </w:rPr>
        <w:t>ис</w:t>
      </w:r>
      <w:r>
        <w:rPr>
          <w:sz w:val="13"/>
          <w:szCs w:val="13"/>
        </w:rPr>
        <w:t> - эффективность использования финансовых ресурсов на реализацию подпрограммы;</w:t>
      </w:r>
    </w:p>
    <w:p w:rsidR="00013EEB" w:rsidRDefault="00013EEB" w:rsidP="00013EEB">
      <w:pPr>
        <w:pStyle w:val="a3"/>
        <w:spacing w:before="0" w:beforeAutospacing="0" w:after="0" w:afterAutospacing="0"/>
        <w:jc w:val="both"/>
        <w:rPr>
          <w:sz w:val="13"/>
          <w:szCs w:val="13"/>
        </w:rPr>
      </w:pPr>
      <w:r>
        <w:rPr>
          <w:sz w:val="13"/>
          <w:szCs w:val="13"/>
        </w:rPr>
        <w:t>СР</w:t>
      </w:r>
      <w:r>
        <w:rPr>
          <w:sz w:val="13"/>
          <w:szCs w:val="13"/>
          <w:vertAlign w:val="subscript"/>
        </w:rPr>
        <w:t>м</w:t>
      </w:r>
      <w:r>
        <w:rPr>
          <w:sz w:val="13"/>
          <w:szCs w:val="13"/>
        </w:rPr>
        <w:t> - степень реализации всех мероприятий подпрограммы;</w:t>
      </w:r>
    </w:p>
    <w:p w:rsidR="00013EEB" w:rsidRDefault="00013EEB" w:rsidP="00013EEB">
      <w:pPr>
        <w:pStyle w:val="a3"/>
        <w:spacing w:before="0" w:beforeAutospacing="0" w:after="0" w:afterAutospacing="0"/>
        <w:jc w:val="both"/>
        <w:rPr>
          <w:sz w:val="13"/>
          <w:szCs w:val="13"/>
        </w:rPr>
      </w:pPr>
      <w:r>
        <w:rPr>
          <w:sz w:val="13"/>
          <w:szCs w:val="13"/>
        </w:rPr>
        <w:t>СС</w:t>
      </w:r>
      <w:r>
        <w:rPr>
          <w:sz w:val="13"/>
          <w:szCs w:val="13"/>
          <w:vertAlign w:val="subscript"/>
        </w:rPr>
        <w:t>уз</w:t>
      </w:r>
      <w:r>
        <w:rPr>
          <w:sz w:val="13"/>
          <w:szCs w:val="13"/>
        </w:rPr>
        <w:t> - степень соответствия запланированному уровню расходов из всех источников.</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V. Оценка степени достижения целей и решения</w:t>
      </w:r>
    </w:p>
    <w:p w:rsidR="00013EEB" w:rsidRDefault="00013EEB" w:rsidP="00013EEB">
      <w:pPr>
        <w:pStyle w:val="a3"/>
        <w:spacing w:before="0" w:beforeAutospacing="0" w:after="0" w:afterAutospacing="0"/>
        <w:jc w:val="both"/>
        <w:rPr>
          <w:sz w:val="13"/>
          <w:szCs w:val="13"/>
        </w:rPr>
      </w:pPr>
      <w:r>
        <w:rPr>
          <w:sz w:val="13"/>
          <w:szCs w:val="13"/>
        </w:rPr>
        <w:t>задач подпрограмм</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013EEB" w:rsidRDefault="00013EEB" w:rsidP="00013EEB">
      <w:pPr>
        <w:pStyle w:val="a3"/>
        <w:spacing w:before="0" w:beforeAutospacing="0" w:after="0" w:afterAutospacing="0"/>
        <w:jc w:val="both"/>
        <w:rPr>
          <w:sz w:val="13"/>
          <w:szCs w:val="13"/>
        </w:rPr>
      </w:pPr>
      <w:r>
        <w:rPr>
          <w:sz w:val="13"/>
          <w:szCs w:val="13"/>
        </w:rPr>
        <w:t>12. Степень достижения планового значения показателя (индикатора) рассчитывается по следующим формулам:</w:t>
      </w:r>
    </w:p>
    <w:p w:rsidR="00013EEB" w:rsidRDefault="00013EEB" w:rsidP="00013EEB">
      <w:pPr>
        <w:pStyle w:val="a3"/>
        <w:spacing w:before="0" w:beforeAutospacing="0" w:after="0" w:afterAutospacing="0"/>
        <w:jc w:val="both"/>
        <w:rPr>
          <w:sz w:val="13"/>
          <w:szCs w:val="13"/>
        </w:rPr>
      </w:pPr>
      <w:r>
        <w:rPr>
          <w:sz w:val="13"/>
          <w:szCs w:val="13"/>
        </w:rPr>
        <w:t>- для показателей (индикаторов), желаемой тенденцией развития которых является увеличение значений:</w:t>
      </w:r>
    </w:p>
    <w:p w:rsidR="00013EEB" w:rsidRDefault="00013EEB" w:rsidP="00013EEB">
      <w:pPr>
        <w:pStyle w:val="a3"/>
        <w:spacing w:before="0" w:beforeAutospacing="0" w:after="0" w:afterAutospacing="0"/>
        <w:jc w:val="both"/>
        <w:rPr>
          <w:sz w:val="13"/>
          <w:szCs w:val="13"/>
        </w:rPr>
      </w:pPr>
      <w:r>
        <w:rPr>
          <w:sz w:val="13"/>
          <w:szCs w:val="13"/>
        </w:rPr>
        <w:t>СД</w:t>
      </w:r>
      <w:r>
        <w:rPr>
          <w:sz w:val="13"/>
          <w:szCs w:val="13"/>
          <w:vertAlign w:val="subscript"/>
        </w:rPr>
        <w:t>п/ппз</w:t>
      </w:r>
      <w:r>
        <w:rPr>
          <w:sz w:val="13"/>
          <w:szCs w:val="13"/>
        </w:rPr>
        <w:t> = ЗП</w:t>
      </w:r>
      <w:r>
        <w:rPr>
          <w:sz w:val="13"/>
          <w:szCs w:val="13"/>
          <w:vertAlign w:val="subscript"/>
        </w:rPr>
        <w:t>п/пф</w:t>
      </w:r>
      <w:r>
        <w:rPr>
          <w:sz w:val="13"/>
          <w:szCs w:val="13"/>
        </w:rPr>
        <w:t> / ЗП</w:t>
      </w:r>
      <w:r>
        <w:rPr>
          <w:sz w:val="13"/>
          <w:szCs w:val="13"/>
          <w:vertAlign w:val="subscript"/>
        </w:rPr>
        <w:t>п/пп</w:t>
      </w:r>
      <w:r>
        <w:rPr>
          <w:sz w:val="13"/>
          <w:szCs w:val="13"/>
        </w:rPr>
        <w:t>,</w:t>
      </w:r>
    </w:p>
    <w:p w:rsidR="00013EEB" w:rsidRDefault="00013EEB" w:rsidP="00013EEB">
      <w:pPr>
        <w:pStyle w:val="a3"/>
        <w:spacing w:before="0" w:beforeAutospacing="0" w:after="0" w:afterAutospacing="0"/>
        <w:jc w:val="both"/>
        <w:rPr>
          <w:sz w:val="13"/>
          <w:szCs w:val="13"/>
        </w:rPr>
      </w:pPr>
      <w:r>
        <w:rPr>
          <w:sz w:val="13"/>
          <w:szCs w:val="13"/>
        </w:rPr>
        <w:t>- для показателей (индикаторов), желаемой тенденцией развития которых является снижение значений:</w:t>
      </w:r>
    </w:p>
    <w:p w:rsidR="00013EEB" w:rsidRDefault="00013EEB" w:rsidP="00013EEB">
      <w:pPr>
        <w:pStyle w:val="a3"/>
        <w:spacing w:before="0" w:beforeAutospacing="0" w:after="0" w:afterAutospacing="0"/>
        <w:jc w:val="both"/>
        <w:rPr>
          <w:sz w:val="13"/>
          <w:szCs w:val="13"/>
        </w:rPr>
      </w:pPr>
      <w:r>
        <w:rPr>
          <w:sz w:val="13"/>
          <w:szCs w:val="13"/>
        </w:rPr>
        <w:t>СД</w:t>
      </w:r>
      <w:r>
        <w:rPr>
          <w:sz w:val="13"/>
          <w:szCs w:val="13"/>
          <w:vertAlign w:val="subscript"/>
        </w:rPr>
        <w:t>п/ппз</w:t>
      </w:r>
      <w:r>
        <w:rPr>
          <w:sz w:val="13"/>
          <w:szCs w:val="13"/>
        </w:rPr>
        <w:t> = ЗП</w:t>
      </w:r>
      <w:r>
        <w:rPr>
          <w:sz w:val="13"/>
          <w:szCs w:val="13"/>
          <w:vertAlign w:val="subscript"/>
        </w:rPr>
        <w:t>п/пп</w:t>
      </w:r>
      <w:r>
        <w:rPr>
          <w:sz w:val="13"/>
          <w:szCs w:val="13"/>
        </w:rPr>
        <w:t> / ЗП</w:t>
      </w:r>
      <w:r>
        <w:rPr>
          <w:sz w:val="13"/>
          <w:szCs w:val="13"/>
          <w:vertAlign w:val="subscript"/>
        </w:rPr>
        <w:t>п/пф</w:t>
      </w:r>
      <w:r>
        <w:rPr>
          <w:sz w:val="13"/>
          <w:szCs w:val="13"/>
        </w:rPr>
        <w:t>,</w:t>
      </w:r>
    </w:p>
    <w:p w:rsidR="00013EEB" w:rsidRDefault="00013EEB" w:rsidP="00013EEB">
      <w:pPr>
        <w:pStyle w:val="a3"/>
        <w:spacing w:before="0" w:beforeAutospacing="0" w:after="0" w:afterAutospacing="0"/>
        <w:jc w:val="both"/>
        <w:rPr>
          <w:sz w:val="13"/>
          <w:szCs w:val="13"/>
        </w:rPr>
      </w:pPr>
      <w:r>
        <w:rPr>
          <w:sz w:val="13"/>
          <w:szCs w:val="13"/>
        </w:rPr>
        <w:t>где:</w:t>
      </w:r>
    </w:p>
    <w:p w:rsidR="00013EEB" w:rsidRDefault="00013EEB" w:rsidP="00013EEB">
      <w:pPr>
        <w:pStyle w:val="a3"/>
        <w:spacing w:before="0" w:beforeAutospacing="0" w:after="0" w:afterAutospacing="0"/>
        <w:jc w:val="both"/>
        <w:rPr>
          <w:sz w:val="13"/>
          <w:szCs w:val="13"/>
        </w:rPr>
      </w:pPr>
      <w:r>
        <w:rPr>
          <w:sz w:val="13"/>
          <w:szCs w:val="13"/>
        </w:rPr>
        <w:t>СД</w:t>
      </w:r>
      <w:r>
        <w:rPr>
          <w:sz w:val="13"/>
          <w:szCs w:val="13"/>
          <w:vertAlign w:val="subscript"/>
        </w:rPr>
        <w:t>п/ппз</w:t>
      </w:r>
      <w:r>
        <w:rPr>
          <w:sz w:val="13"/>
          <w:szCs w:val="13"/>
        </w:rPr>
        <w:t> - степень достижения планового значения показателя (индикатора, характеризующего цели и задачи подпрограммы);</w:t>
      </w:r>
    </w:p>
    <w:p w:rsidR="00013EEB" w:rsidRDefault="00013EEB" w:rsidP="00013EEB">
      <w:pPr>
        <w:pStyle w:val="a3"/>
        <w:spacing w:before="0" w:beforeAutospacing="0" w:after="0" w:afterAutospacing="0"/>
        <w:jc w:val="both"/>
        <w:rPr>
          <w:sz w:val="13"/>
          <w:szCs w:val="13"/>
        </w:rPr>
      </w:pPr>
      <w:r>
        <w:rPr>
          <w:sz w:val="13"/>
          <w:szCs w:val="13"/>
        </w:rPr>
        <w:t>ЗП</w:t>
      </w:r>
      <w:r>
        <w:rPr>
          <w:sz w:val="13"/>
          <w:szCs w:val="13"/>
          <w:vertAlign w:val="subscript"/>
        </w:rPr>
        <w:t>п/пф</w:t>
      </w:r>
      <w:r>
        <w:rPr>
          <w:sz w:val="13"/>
          <w:szCs w:val="13"/>
        </w:rPr>
        <w:t> - значение показателя (индикатора), характеризующего цели и задачи подпрограммы, фактически достигнутое на конец отчетного периода;</w:t>
      </w:r>
    </w:p>
    <w:p w:rsidR="00013EEB" w:rsidRDefault="00013EEB" w:rsidP="00013EEB">
      <w:pPr>
        <w:pStyle w:val="a3"/>
        <w:spacing w:before="0" w:beforeAutospacing="0" w:after="0" w:afterAutospacing="0"/>
        <w:jc w:val="both"/>
        <w:rPr>
          <w:sz w:val="13"/>
          <w:szCs w:val="13"/>
        </w:rPr>
      </w:pPr>
      <w:r>
        <w:rPr>
          <w:sz w:val="13"/>
          <w:szCs w:val="13"/>
        </w:rPr>
        <w:t>ЗП</w:t>
      </w:r>
      <w:r>
        <w:rPr>
          <w:sz w:val="13"/>
          <w:szCs w:val="13"/>
          <w:vertAlign w:val="subscript"/>
        </w:rPr>
        <w:t>п/пп</w:t>
      </w:r>
      <w:r>
        <w:rPr>
          <w:sz w:val="13"/>
          <w:szCs w:val="13"/>
        </w:rPr>
        <w:t> - плановое значение показателя (индикатора), характеризующего цели и задачи подпрограммы.</w:t>
      </w:r>
    </w:p>
    <w:p w:rsidR="00013EEB" w:rsidRDefault="00013EEB" w:rsidP="00013EEB">
      <w:pPr>
        <w:pStyle w:val="a3"/>
        <w:spacing w:before="0" w:beforeAutospacing="0" w:after="0" w:afterAutospacing="0"/>
        <w:jc w:val="both"/>
        <w:rPr>
          <w:sz w:val="13"/>
          <w:szCs w:val="13"/>
        </w:rPr>
      </w:pPr>
      <w:r>
        <w:rPr>
          <w:sz w:val="13"/>
          <w:szCs w:val="13"/>
        </w:rPr>
        <w:t>13. Степень реализации подпрограммы рассчитывается по формуле:</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где:</w:t>
      </w:r>
    </w:p>
    <w:p w:rsidR="00013EEB" w:rsidRDefault="00013EEB" w:rsidP="00013EEB">
      <w:pPr>
        <w:pStyle w:val="a3"/>
        <w:spacing w:before="0" w:beforeAutospacing="0" w:after="0" w:afterAutospacing="0"/>
        <w:jc w:val="both"/>
        <w:rPr>
          <w:sz w:val="13"/>
          <w:szCs w:val="13"/>
        </w:rPr>
      </w:pPr>
      <w:r>
        <w:rPr>
          <w:sz w:val="13"/>
          <w:szCs w:val="13"/>
        </w:rPr>
        <w:t>СР</w:t>
      </w:r>
      <w:r>
        <w:rPr>
          <w:sz w:val="13"/>
          <w:szCs w:val="13"/>
          <w:vertAlign w:val="subscript"/>
        </w:rPr>
        <w:t>п/п</w:t>
      </w:r>
      <w:r>
        <w:rPr>
          <w:sz w:val="13"/>
          <w:szCs w:val="13"/>
        </w:rPr>
        <w:t> - степень реализации подпрограммы;</w:t>
      </w:r>
    </w:p>
    <w:p w:rsidR="00013EEB" w:rsidRDefault="00013EEB" w:rsidP="00013EEB">
      <w:pPr>
        <w:pStyle w:val="a3"/>
        <w:spacing w:before="0" w:beforeAutospacing="0" w:after="0" w:afterAutospacing="0"/>
        <w:jc w:val="both"/>
        <w:rPr>
          <w:sz w:val="13"/>
          <w:szCs w:val="13"/>
        </w:rPr>
      </w:pPr>
      <w:r>
        <w:rPr>
          <w:sz w:val="13"/>
          <w:szCs w:val="13"/>
        </w:rPr>
        <w:t>СД</w:t>
      </w:r>
      <w:r>
        <w:rPr>
          <w:sz w:val="13"/>
          <w:szCs w:val="13"/>
          <w:vertAlign w:val="subscript"/>
        </w:rPr>
        <w:t>п/ппз</w:t>
      </w:r>
      <w:r>
        <w:rPr>
          <w:sz w:val="13"/>
          <w:szCs w:val="13"/>
        </w:rPr>
        <w:t> - степень достижения планового значения показателя (индикатора), характеризующего цели и задачи подпрограммы;</w:t>
      </w:r>
    </w:p>
    <w:p w:rsidR="00013EEB" w:rsidRDefault="00013EEB" w:rsidP="00013EEB">
      <w:pPr>
        <w:pStyle w:val="a3"/>
        <w:spacing w:before="0" w:beforeAutospacing="0" w:after="0" w:afterAutospacing="0"/>
        <w:jc w:val="both"/>
        <w:rPr>
          <w:sz w:val="13"/>
          <w:szCs w:val="13"/>
        </w:rPr>
      </w:pPr>
      <w:r>
        <w:rPr>
          <w:sz w:val="13"/>
          <w:szCs w:val="13"/>
        </w:rPr>
        <w:t>N - число показателей (индикаторов), характеризующих цели и задачи подпрограммы.</w:t>
      </w:r>
    </w:p>
    <w:p w:rsidR="00013EEB" w:rsidRDefault="00013EEB" w:rsidP="00013EEB">
      <w:pPr>
        <w:pStyle w:val="a3"/>
        <w:spacing w:before="0" w:beforeAutospacing="0" w:after="0" w:afterAutospacing="0"/>
        <w:jc w:val="both"/>
        <w:rPr>
          <w:sz w:val="13"/>
          <w:szCs w:val="13"/>
        </w:rPr>
      </w:pPr>
      <w:r>
        <w:rPr>
          <w:sz w:val="13"/>
          <w:szCs w:val="13"/>
        </w:rPr>
        <w:t>При использовании данной формулы в случаях, если СД</w:t>
      </w:r>
      <w:r>
        <w:rPr>
          <w:sz w:val="13"/>
          <w:szCs w:val="13"/>
          <w:vertAlign w:val="subscript"/>
        </w:rPr>
        <w:t>п/ппз</w:t>
      </w:r>
      <w:r>
        <w:rPr>
          <w:sz w:val="13"/>
          <w:szCs w:val="13"/>
        </w:rPr>
        <w:t> больше 1, значение СД</w:t>
      </w:r>
      <w:r>
        <w:rPr>
          <w:sz w:val="13"/>
          <w:szCs w:val="13"/>
          <w:vertAlign w:val="subscript"/>
        </w:rPr>
        <w:t>п/ппз</w:t>
      </w:r>
      <w:r>
        <w:rPr>
          <w:sz w:val="13"/>
          <w:szCs w:val="13"/>
        </w:rPr>
        <w:t> принимается равным 1.</w:t>
      </w:r>
    </w:p>
    <w:p w:rsidR="00013EEB" w:rsidRDefault="00013EEB" w:rsidP="00013EEB">
      <w:pPr>
        <w:pStyle w:val="a3"/>
        <w:spacing w:before="0" w:beforeAutospacing="0" w:after="0" w:afterAutospacing="0"/>
        <w:jc w:val="both"/>
        <w:rPr>
          <w:sz w:val="13"/>
          <w:szCs w:val="13"/>
        </w:rPr>
      </w:pPr>
      <w:r>
        <w:rPr>
          <w:sz w:val="13"/>
          <w:szCs w:val="13"/>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где k</w:t>
      </w:r>
      <w:r>
        <w:rPr>
          <w:sz w:val="13"/>
          <w:szCs w:val="13"/>
          <w:vertAlign w:val="subscript"/>
        </w:rPr>
        <w:t>i</w:t>
      </w:r>
      <w:r>
        <w:rPr>
          <w:sz w:val="13"/>
          <w:szCs w:val="13"/>
        </w:rPr>
        <w:t> - удельный вес, отражающий значимость показателя (индикатора),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VI. Оценка эффективности реализации подпрограммы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w:t>
      </w:r>
    </w:p>
    <w:p w:rsidR="00013EEB" w:rsidRDefault="00013EEB" w:rsidP="00013EEB">
      <w:pPr>
        <w:pStyle w:val="a3"/>
        <w:spacing w:before="0" w:beforeAutospacing="0" w:after="0" w:afterAutospacing="0"/>
        <w:jc w:val="both"/>
        <w:rPr>
          <w:sz w:val="13"/>
          <w:szCs w:val="13"/>
        </w:rPr>
      </w:pPr>
      <w:r>
        <w:rPr>
          <w:sz w:val="13"/>
          <w:szCs w:val="13"/>
        </w:rPr>
        <w:t>ЭР</w:t>
      </w:r>
      <w:r>
        <w:rPr>
          <w:sz w:val="13"/>
          <w:szCs w:val="13"/>
          <w:vertAlign w:val="subscript"/>
        </w:rPr>
        <w:t>п/п</w:t>
      </w:r>
      <w:r>
        <w:rPr>
          <w:sz w:val="13"/>
          <w:szCs w:val="13"/>
        </w:rPr>
        <w:t> = СР</w:t>
      </w:r>
      <w:r>
        <w:rPr>
          <w:sz w:val="13"/>
          <w:szCs w:val="13"/>
          <w:vertAlign w:val="subscript"/>
        </w:rPr>
        <w:t>п/п</w:t>
      </w:r>
      <w:r>
        <w:rPr>
          <w:sz w:val="13"/>
          <w:szCs w:val="13"/>
        </w:rPr>
        <w:t> x Э</w:t>
      </w:r>
      <w:r>
        <w:rPr>
          <w:sz w:val="13"/>
          <w:szCs w:val="13"/>
          <w:vertAlign w:val="subscript"/>
        </w:rPr>
        <w:t>ис</w:t>
      </w:r>
      <w:r>
        <w:rPr>
          <w:sz w:val="13"/>
          <w:szCs w:val="13"/>
        </w:rPr>
        <w:t>,</w:t>
      </w:r>
    </w:p>
    <w:p w:rsidR="00013EEB" w:rsidRDefault="00013EEB" w:rsidP="00013EEB">
      <w:pPr>
        <w:pStyle w:val="a3"/>
        <w:spacing w:before="0" w:beforeAutospacing="0" w:after="0" w:afterAutospacing="0"/>
        <w:jc w:val="both"/>
        <w:rPr>
          <w:sz w:val="13"/>
          <w:szCs w:val="13"/>
        </w:rPr>
      </w:pPr>
      <w:r>
        <w:rPr>
          <w:sz w:val="13"/>
          <w:szCs w:val="13"/>
        </w:rPr>
        <w:lastRenderedPageBreak/>
        <w:t>где:</w:t>
      </w:r>
    </w:p>
    <w:p w:rsidR="00013EEB" w:rsidRDefault="00013EEB" w:rsidP="00013EEB">
      <w:pPr>
        <w:pStyle w:val="a3"/>
        <w:spacing w:before="0" w:beforeAutospacing="0" w:after="0" w:afterAutospacing="0"/>
        <w:jc w:val="both"/>
        <w:rPr>
          <w:sz w:val="13"/>
          <w:szCs w:val="13"/>
        </w:rPr>
      </w:pPr>
      <w:r>
        <w:rPr>
          <w:sz w:val="13"/>
          <w:szCs w:val="13"/>
        </w:rPr>
        <w:t>ЭР</w:t>
      </w:r>
      <w:r>
        <w:rPr>
          <w:sz w:val="13"/>
          <w:szCs w:val="13"/>
          <w:vertAlign w:val="subscript"/>
        </w:rPr>
        <w:t>п/п</w:t>
      </w:r>
      <w:r>
        <w:rPr>
          <w:sz w:val="13"/>
          <w:szCs w:val="13"/>
        </w:rPr>
        <w:t> - эффективность реализации подпрограммы;</w:t>
      </w:r>
    </w:p>
    <w:p w:rsidR="00013EEB" w:rsidRDefault="00013EEB" w:rsidP="00013EEB">
      <w:pPr>
        <w:pStyle w:val="a3"/>
        <w:spacing w:before="0" w:beforeAutospacing="0" w:after="0" w:afterAutospacing="0"/>
        <w:jc w:val="both"/>
        <w:rPr>
          <w:sz w:val="13"/>
          <w:szCs w:val="13"/>
        </w:rPr>
      </w:pPr>
      <w:r>
        <w:rPr>
          <w:sz w:val="13"/>
          <w:szCs w:val="13"/>
        </w:rPr>
        <w:t>СР</w:t>
      </w:r>
      <w:r>
        <w:rPr>
          <w:sz w:val="13"/>
          <w:szCs w:val="13"/>
          <w:vertAlign w:val="subscript"/>
        </w:rPr>
        <w:t>п/п</w:t>
      </w:r>
      <w:r>
        <w:rPr>
          <w:sz w:val="13"/>
          <w:szCs w:val="13"/>
        </w:rPr>
        <w:t> - степень реализации подпрограммы;</w:t>
      </w:r>
    </w:p>
    <w:p w:rsidR="00013EEB" w:rsidRDefault="00013EEB" w:rsidP="00013EEB">
      <w:pPr>
        <w:pStyle w:val="a3"/>
        <w:spacing w:before="0" w:beforeAutospacing="0" w:after="0" w:afterAutospacing="0"/>
        <w:jc w:val="both"/>
        <w:rPr>
          <w:sz w:val="13"/>
          <w:szCs w:val="13"/>
        </w:rPr>
      </w:pPr>
      <w:r>
        <w:rPr>
          <w:sz w:val="13"/>
          <w:szCs w:val="13"/>
        </w:rPr>
        <w:t>Э</w:t>
      </w:r>
      <w:r>
        <w:rPr>
          <w:sz w:val="13"/>
          <w:szCs w:val="13"/>
          <w:vertAlign w:val="subscript"/>
        </w:rPr>
        <w:t>ис</w:t>
      </w:r>
      <w:r>
        <w:rPr>
          <w:sz w:val="13"/>
          <w:szCs w:val="13"/>
        </w:rPr>
        <w:t> - эффективность использования средств бюджета (либо - по решению ответственного исполнителя - эффективность использования финансовых ресурсов на реализацию подпрограммы).</w:t>
      </w:r>
    </w:p>
    <w:p w:rsidR="00013EEB" w:rsidRDefault="00013EEB" w:rsidP="00013EEB">
      <w:pPr>
        <w:pStyle w:val="a3"/>
        <w:spacing w:before="0" w:beforeAutospacing="0" w:after="0" w:afterAutospacing="0"/>
        <w:jc w:val="both"/>
        <w:rPr>
          <w:sz w:val="13"/>
          <w:szCs w:val="13"/>
        </w:rPr>
      </w:pPr>
      <w:r>
        <w:rPr>
          <w:sz w:val="13"/>
          <w:szCs w:val="13"/>
        </w:rPr>
        <w:t>15. Эффективность реализации подпрограммы признается высокой, в случае если значение ЭР</w:t>
      </w:r>
      <w:r>
        <w:rPr>
          <w:sz w:val="13"/>
          <w:szCs w:val="13"/>
          <w:vertAlign w:val="subscript"/>
        </w:rPr>
        <w:t>п/п</w:t>
      </w:r>
      <w:r>
        <w:rPr>
          <w:sz w:val="13"/>
          <w:szCs w:val="13"/>
        </w:rPr>
        <w:t> составляет не менее 0,9.</w:t>
      </w:r>
    </w:p>
    <w:p w:rsidR="00013EEB" w:rsidRDefault="00013EEB" w:rsidP="00013EEB">
      <w:pPr>
        <w:pStyle w:val="a3"/>
        <w:spacing w:before="0" w:beforeAutospacing="0" w:after="0" w:afterAutospacing="0"/>
        <w:jc w:val="both"/>
        <w:rPr>
          <w:sz w:val="13"/>
          <w:szCs w:val="13"/>
        </w:rPr>
      </w:pPr>
      <w:r>
        <w:rPr>
          <w:sz w:val="13"/>
          <w:szCs w:val="13"/>
        </w:rPr>
        <w:t>Эффективность реализации подпрограммы признается средней, в случае если значение ЭР</w:t>
      </w:r>
      <w:r>
        <w:rPr>
          <w:sz w:val="13"/>
          <w:szCs w:val="13"/>
          <w:vertAlign w:val="subscript"/>
        </w:rPr>
        <w:t>п/п</w:t>
      </w:r>
      <w:r>
        <w:rPr>
          <w:sz w:val="13"/>
          <w:szCs w:val="13"/>
        </w:rPr>
        <w:t> составляет не менее 0,8.</w:t>
      </w:r>
    </w:p>
    <w:p w:rsidR="00013EEB" w:rsidRDefault="00013EEB" w:rsidP="00013EEB">
      <w:pPr>
        <w:pStyle w:val="a3"/>
        <w:spacing w:before="0" w:beforeAutospacing="0" w:after="0" w:afterAutospacing="0"/>
        <w:jc w:val="both"/>
        <w:rPr>
          <w:sz w:val="13"/>
          <w:szCs w:val="13"/>
        </w:rPr>
      </w:pPr>
      <w:r>
        <w:rPr>
          <w:sz w:val="13"/>
          <w:szCs w:val="13"/>
        </w:rPr>
        <w:t>Эффективность реализации подпрограммы признается удовлетворительной, в случае если значение  составляет не менее 0,7.</w:t>
      </w:r>
    </w:p>
    <w:p w:rsidR="00013EEB" w:rsidRDefault="00013EEB" w:rsidP="00013EEB">
      <w:pPr>
        <w:pStyle w:val="a3"/>
        <w:spacing w:before="0" w:beforeAutospacing="0" w:after="0" w:afterAutospacing="0"/>
        <w:jc w:val="both"/>
        <w:rPr>
          <w:sz w:val="13"/>
          <w:szCs w:val="13"/>
        </w:rPr>
      </w:pPr>
      <w:r>
        <w:rPr>
          <w:sz w:val="13"/>
          <w:szCs w:val="13"/>
        </w:rPr>
        <w:t>В остальных случаях эффективность реализации подпрограммы признается неудовлетворительной.</w:t>
      </w:r>
    </w:p>
    <w:p w:rsidR="00013EEB" w:rsidRDefault="00013EEB" w:rsidP="00013EEB">
      <w:pPr>
        <w:pStyle w:val="a3"/>
        <w:spacing w:before="0" w:beforeAutospacing="0" w:after="0" w:afterAutospacing="0"/>
        <w:jc w:val="both"/>
        <w:rPr>
          <w:sz w:val="13"/>
          <w:szCs w:val="13"/>
        </w:rPr>
      </w:pPr>
      <w:r>
        <w:rPr>
          <w:sz w:val="13"/>
          <w:szCs w:val="13"/>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VII. Оценка степени достижения целей и решения задач</w:t>
      </w:r>
    </w:p>
    <w:p w:rsidR="00013EEB" w:rsidRDefault="00013EEB" w:rsidP="00013EEB">
      <w:pPr>
        <w:pStyle w:val="a3"/>
        <w:spacing w:before="0" w:beforeAutospacing="0" w:after="0" w:afterAutospacing="0"/>
        <w:jc w:val="both"/>
        <w:rPr>
          <w:sz w:val="13"/>
          <w:szCs w:val="13"/>
        </w:rPr>
      </w:pPr>
      <w:r>
        <w:rPr>
          <w:sz w:val="13"/>
          <w:szCs w:val="13"/>
        </w:rPr>
        <w:t>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013EEB" w:rsidRDefault="00013EEB" w:rsidP="00013EEB">
      <w:pPr>
        <w:pStyle w:val="a3"/>
        <w:spacing w:before="0" w:beforeAutospacing="0" w:after="0" w:afterAutospacing="0"/>
        <w:jc w:val="both"/>
        <w:rPr>
          <w:sz w:val="13"/>
          <w:szCs w:val="13"/>
        </w:rPr>
      </w:pPr>
      <w:r>
        <w:rPr>
          <w:sz w:val="13"/>
          <w:szCs w:val="13"/>
        </w:rPr>
        <w:t>- для показателей (индикаторов), желаемой тенденцией развития которых является увеличение значений:</w:t>
      </w:r>
    </w:p>
    <w:p w:rsidR="00013EEB" w:rsidRDefault="00013EEB" w:rsidP="00013EEB">
      <w:pPr>
        <w:pStyle w:val="a3"/>
        <w:spacing w:before="0" w:beforeAutospacing="0" w:after="0" w:afterAutospacing="0"/>
        <w:jc w:val="both"/>
        <w:rPr>
          <w:sz w:val="13"/>
          <w:szCs w:val="13"/>
        </w:rPr>
      </w:pPr>
      <w:r>
        <w:rPr>
          <w:sz w:val="13"/>
          <w:szCs w:val="13"/>
        </w:rPr>
        <w:t>СД</w:t>
      </w:r>
      <w:r>
        <w:rPr>
          <w:sz w:val="13"/>
          <w:szCs w:val="13"/>
          <w:vertAlign w:val="subscript"/>
        </w:rPr>
        <w:t>гппз</w:t>
      </w:r>
      <w:r>
        <w:rPr>
          <w:sz w:val="13"/>
          <w:szCs w:val="13"/>
        </w:rPr>
        <w:t> = ЗП</w:t>
      </w:r>
      <w:r>
        <w:rPr>
          <w:sz w:val="13"/>
          <w:szCs w:val="13"/>
          <w:vertAlign w:val="subscript"/>
        </w:rPr>
        <w:t>гпф</w:t>
      </w:r>
      <w:r>
        <w:rPr>
          <w:sz w:val="13"/>
          <w:szCs w:val="13"/>
        </w:rPr>
        <w:t> / ЗП</w:t>
      </w:r>
      <w:r>
        <w:rPr>
          <w:sz w:val="13"/>
          <w:szCs w:val="13"/>
          <w:vertAlign w:val="subscript"/>
        </w:rPr>
        <w:t>гпп</w:t>
      </w:r>
      <w:r>
        <w:rPr>
          <w:sz w:val="13"/>
          <w:szCs w:val="13"/>
        </w:rPr>
        <w:t>,</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для показателей (индикаторов), желаемой тенденцией развития которых является снижение значений:</w:t>
      </w:r>
    </w:p>
    <w:p w:rsidR="00013EEB" w:rsidRDefault="00013EEB" w:rsidP="00013EEB">
      <w:pPr>
        <w:pStyle w:val="a3"/>
        <w:spacing w:before="0" w:beforeAutospacing="0" w:after="0" w:afterAutospacing="0"/>
        <w:jc w:val="both"/>
        <w:rPr>
          <w:sz w:val="13"/>
          <w:szCs w:val="13"/>
        </w:rPr>
      </w:pPr>
      <w:r>
        <w:rPr>
          <w:sz w:val="13"/>
          <w:szCs w:val="13"/>
        </w:rPr>
        <w:t>СД</w:t>
      </w:r>
      <w:r>
        <w:rPr>
          <w:sz w:val="13"/>
          <w:szCs w:val="13"/>
          <w:vertAlign w:val="subscript"/>
        </w:rPr>
        <w:t>гппз</w:t>
      </w:r>
      <w:r>
        <w:rPr>
          <w:sz w:val="13"/>
          <w:szCs w:val="13"/>
        </w:rPr>
        <w:t> = ЗП</w:t>
      </w:r>
      <w:r>
        <w:rPr>
          <w:sz w:val="13"/>
          <w:szCs w:val="13"/>
          <w:vertAlign w:val="subscript"/>
        </w:rPr>
        <w:t>гпп</w:t>
      </w:r>
      <w:r>
        <w:rPr>
          <w:sz w:val="13"/>
          <w:szCs w:val="13"/>
        </w:rPr>
        <w:t> / ЗП</w:t>
      </w:r>
      <w:r>
        <w:rPr>
          <w:sz w:val="13"/>
          <w:szCs w:val="13"/>
          <w:vertAlign w:val="subscript"/>
        </w:rPr>
        <w:t>гпф</w:t>
      </w:r>
      <w:r>
        <w:rPr>
          <w:sz w:val="13"/>
          <w:szCs w:val="13"/>
        </w:rPr>
        <w:t>,</w:t>
      </w:r>
    </w:p>
    <w:p w:rsidR="00013EEB" w:rsidRDefault="00013EEB" w:rsidP="00013EEB">
      <w:pPr>
        <w:pStyle w:val="a3"/>
        <w:spacing w:before="0" w:beforeAutospacing="0" w:after="0" w:afterAutospacing="0"/>
        <w:jc w:val="both"/>
        <w:rPr>
          <w:sz w:val="13"/>
          <w:szCs w:val="13"/>
        </w:rPr>
      </w:pPr>
      <w:r>
        <w:rPr>
          <w:sz w:val="13"/>
          <w:szCs w:val="13"/>
        </w:rPr>
        <w:t>где:</w:t>
      </w:r>
    </w:p>
    <w:p w:rsidR="00013EEB" w:rsidRDefault="00013EEB" w:rsidP="00013EEB">
      <w:pPr>
        <w:pStyle w:val="a3"/>
        <w:spacing w:before="0" w:beforeAutospacing="0" w:after="0" w:afterAutospacing="0"/>
        <w:jc w:val="both"/>
        <w:rPr>
          <w:sz w:val="13"/>
          <w:szCs w:val="13"/>
        </w:rPr>
      </w:pPr>
      <w:r>
        <w:rPr>
          <w:sz w:val="13"/>
          <w:szCs w:val="13"/>
        </w:rPr>
        <w:t>СД</w:t>
      </w:r>
      <w:r>
        <w:rPr>
          <w:sz w:val="13"/>
          <w:szCs w:val="13"/>
          <w:vertAlign w:val="subscript"/>
        </w:rPr>
        <w:t>гппз</w:t>
      </w:r>
      <w:r>
        <w:rPr>
          <w:sz w:val="13"/>
          <w:szCs w:val="13"/>
        </w:rPr>
        <w:t> - степень достижения планового значения показателя (индикатора), характеризующего цели и задачи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ЗП</w:t>
      </w:r>
      <w:r>
        <w:rPr>
          <w:sz w:val="13"/>
          <w:szCs w:val="13"/>
          <w:vertAlign w:val="subscript"/>
        </w:rPr>
        <w:t>гпф</w:t>
      </w:r>
      <w:r>
        <w:rPr>
          <w:sz w:val="13"/>
          <w:szCs w:val="13"/>
        </w:rPr>
        <w:t> - значение показателя (индикатора), характеризующего цели и задачи муниципальной программы, фактически достигнутое на конец отчетного периода;</w:t>
      </w:r>
    </w:p>
    <w:p w:rsidR="00013EEB" w:rsidRDefault="00013EEB" w:rsidP="00013EEB">
      <w:pPr>
        <w:pStyle w:val="a3"/>
        <w:spacing w:before="0" w:beforeAutospacing="0" w:after="0" w:afterAutospacing="0"/>
        <w:jc w:val="both"/>
        <w:rPr>
          <w:sz w:val="13"/>
          <w:szCs w:val="13"/>
        </w:rPr>
      </w:pPr>
      <w:r>
        <w:rPr>
          <w:sz w:val="13"/>
          <w:szCs w:val="13"/>
        </w:rPr>
        <w:t>ЗП</w:t>
      </w:r>
      <w:r>
        <w:rPr>
          <w:sz w:val="13"/>
          <w:szCs w:val="13"/>
          <w:vertAlign w:val="subscript"/>
        </w:rPr>
        <w:t>гпп</w:t>
      </w:r>
      <w:r>
        <w:rPr>
          <w:sz w:val="13"/>
          <w:szCs w:val="13"/>
        </w:rPr>
        <w:t> - плановое значение показателя (индикатора), характеризующего цели и задачи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18. Степень реализации муниципальной программы рассчитывается по формуле:</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где:</w:t>
      </w:r>
    </w:p>
    <w:p w:rsidR="00013EEB" w:rsidRDefault="00013EEB" w:rsidP="00013EEB">
      <w:pPr>
        <w:pStyle w:val="a3"/>
        <w:spacing w:before="0" w:beforeAutospacing="0" w:after="0" w:afterAutospacing="0"/>
        <w:jc w:val="both"/>
        <w:rPr>
          <w:sz w:val="13"/>
          <w:szCs w:val="13"/>
        </w:rPr>
      </w:pPr>
      <w:r>
        <w:rPr>
          <w:sz w:val="13"/>
          <w:szCs w:val="13"/>
        </w:rPr>
        <w:t>СР</w:t>
      </w:r>
      <w:r>
        <w:rPr>
          <w:sz w:val="13"/>
          <w:szCs w:val="13"/>
          <w:vertAlign w:val="subscript"/>
        </w:rPr>
        <w:t>гп</w:t>
      </w:r>
      <w:r>
        <w:rPr>
          <w:sz w:val="13"/>
          <w:szCs w:val="13"/>
        </w:rPr>
        <w:t> - степень реализации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СД</w:t>
      </w:r>
      <w:r>
        <w:rPr>
          <w:sz w:val="13"/>
          <w:szCs w:val="13"/>
          <w:vertAlign w:val="subscript"/>
        </w:rPr>
        <w:t>гппз</w:t>
      </w:r>
      <w:r>
        <w:rPr>
          <w:sz w:val="13"/>
          <w:szCs w:val="13"/>
        </w:rPr>
        <w:t> - степень достижения планового значения показателя (индикатора), характеризующего цели и задачи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М - число показателей (индикаторов), характеризующих цели и задачи подпрограммы.</w:t>
      </w:r>
    </w:p>
    <w:p w:rsidR="00013EEB" w:rsidRDefault="00013EEB" w:rsidP="00013EEB">
      <w:pPr>
        <w:pStyle w:val="a3"/>
        <w:spacing w:before="0" w:beforeAutospacing="0" w:after="0" w:afterAutospacing="0"/>
        <w:jc w:val="both"/>
        <w:rPr>
          <w:sz w:val="13"/>
          <w:szCs w:val="13"/>
        </w:rPr>
      </w:pPr>
      <w:r>
        <w:rPr>
          <w:sz w:val="13"/>
          <w:szCs w:val="13"/>
        </w:rPr>
        <w:t>При использовании данной формулы, в случае если СД</w:t>
      </w:r>
      <w:r>
        <w:rPr>
          <w:sz w:val="13"/>
          <w:szCs w:val="13"/>
          <w:vertAlign w:val="subscript"/>
        </w:rPr>
        <w:t>гппз</w:t>
      </w:r>
      <w:r>
        <w:rPr>
          <w:sz w:val="13"/>
          <w:szCs w:val="13"/>
        </w:rPr>
        <w:t> больше 1, значение СД</w:t>
      </w:r>
      <w:r>
        <w:rPr>
          <w:sz w:val="13"/>
          <w:szCs w:val="13"/>
          <w:vertAlign w:val="subscript"/>
        </w:rPr>
        <w:t>гппз</w:t>
      </w:r>
      <w:r>
        <w:rPr>
          <w:sz w:val="13"/>
          <w:szCs w:val="13"/>
        </w:rPr>
        <w:t> принимается равным 1.</w:t>
      </w:r>
    </w:p>
    <w:p w:rsidR="00013EEB" w:rsidRDefault="00013EEB" w:rsidP="00013EEB">
      <w:pPr>
        <w:pStyle w:val="a3"/>
        <w:spacing w:before="0" w:beforeAutospacing="0" w:after="0" w:afterAutospacing="0"/>
        <w:jc w:val="both"/>
        <w:rPr>
          <w:sz w:val="13"/>
          <w:szCs w:val="13"/>
        </w:rPr>
      </w:pPr>
      <w:r>
        <w:rPr>
          <w:sz w:val="13"/>
          <w:szCs w:val="13"/>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где: k</w:t>
      </w:r>
      <w:r>
        <w:rPr>
          <w:sz w:val="13"/>
          <w:szCs w:val="13"/>
          <w:vertAlign w:val="subscript"/>
        </w:rPr>
        <w:t>i</w:t>
      </w:r>
      <w:r>
        <w:rPr>
          <w:sz w:val="13"/>
          <w:szCs w:val="13"/>
        </w:rPr>
        <w:t> - удельный вес, отражающий значимость показателя (индикатора),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VIII. Оценка эффективности реализации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где:</w:t>
      </w:r>
    </w:p>
    <w:p w:rsidR="00013EEB" w:rsidRDefault="00013EEB" w:rsidP="00013EEB">
      <w:pPr>
        <w:pStyle w:val="a3"/>
        <w:spacing w:before="0" w:beforeAutospacing="0" w:after="0" w:afterAutospacing="0"/>
        <w:jc w:val="both"/>
        <w:rPr>
          <w:sz w:val="13"/>
          <w:szCs w:val="13"/>
        </w:rPr>
      </w:pPr>
      <w:r>
        <w:rPr>
          <w:sz w:val="13"/>
          <w:szCs w:val="13"/>
        </w:rPr>
        <w:t>ЭР</w:t>
      </w:r>
      <w:r>
        <w:rPr>
          <w:sz w:val="13"/>
          <w:szCs w:val="13"/>
          <w:vertAlign w:val="subscript"/>
        </w:rPr>
        <w:t>гп</w:t>
      </w:r>
      <w:r>
        <w:rPr>
          <w:sz w:val="13"/>
          <w:szCs w:val="13"/>
        </w:rPr>
        <w:t> - эффективность реализации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СР</w:t>
      </w:r>
      <w:r>
        <w:rPr>
          <w:sz w:val="13"/>
          <w:szCs w:val="13"/>
          <w:vertAlign w:val="subscript"/>
        </w:rPr>
        <w:t>гп</w:t>
      </w:r>
      <w:r>
        <w:rPr>
          <w:sz w:val="13"/>
          <w:szCs w:val="13"/>
        </w:rPr>
        <w:t> - степень реализации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ЭР</w:t>
      </w:r>
      <w:r>
        <w:rPr>
          <w:sz w:val="13"/>
          <w:szCs w:val="13"/>
          <w:vertAlign w:val="subscript"/>
        </w:rPr>
        <w:t>п/п</w:t>
      </w:r>
      <w:r>
        <w:rPr>
          <w:sz w:val="13"/>
          <w:szCs w:val="13"/>
        </w:rPr>
        <w:t> - эффективность реализации подпрограммы;</w:t>
      </w:r>
    </w:p>
    <w:p w:rsidR="00013EEB" w:rsidRDefault="00013EEB" w:rsidP="00013EEB">
      <w:pPr>
        <w:pStyle w:val="a3"/>
        <w:spacing w:before="0" w:beforeAutospacing="0" w:after="0" w:afterAutospacing="0"/>
        <w:jc w:val="both"/>
        <w:rPr>
          <w:sz w:val="13"/>
          <w:szCs w:val="13"/>
        </w:rPr>
      </w:pPr>
      <w:r>
        <w:rPr>
          <w:sz w:val="13"/>
          <w:szCs w:val="13"/>
        </w:rPr>
        <w:t>k</w:t>
      </w:r>
      <w:r>
        <w:rPr>
          <w:sz w:val="13"/>
          <w:szCs w:val="13"/>
          <w:vertAlign w:val="subscript"/>
        </w:rPr>
        <w:t>j</w:t>
      </w:r>
      <w:r>
        <w:rPr>
          <w:sz w:val="13"/>
          <w:szCs w:val="13"/>
        </w:rPr>
        <w:t>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Pr>
          <w:sz w:val="13"/>
          <w:szCs w:val="13"/>
          <w:vertAlign w:val="subscript"/>
        </w:rPr>
        <w:t>j</w:t>
      </w:r>
      <w:r>
        <w:rPr>
          <w:sz w:val="13"/>
          <w:szCs w:val="13"/>
        </w:rPr>
        <w:t> определяется по формуле: kj = Фj / Ф, где Ф</w:t>
      </w:r>
      <w:r>
        <w:rPr>
          <w:sz w:val="13"/>
          <w:szCs w:val="13"/>
          <w:vertAlign w:val="subscript"/>
        </w:rPr>
        <w:t>j</w:t>
      </w:r>
      <w:r>
        <w:rPr>
          <w:sz w:val="13"/>
          <w:szCs w:val="13"/>
        </w:rPr>
        <w:t>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013EEB" w:rsidRDefault="00013EEB" w:rsidP="00013EEB">
      <w:pPr>
        <w:pStyle w:val="a3"/>
        <w:spacing w:before="0" w:beforeAutospacing="0" w:after="0" w:afterAutospacing="0"/>
        <w:jc w:val="both"/>
        <w:rPr>
          <w:sz w:val="13"/>
          <w:szCs w:val="13"/>
        </w:rPr>
      </w:pPr>
      <w:r>
        <w:rPr>
          <w:sz w:val="13"/>
          <w:szCs w:val="13"/>
        </w:rPr>
        <w:t>j - количество подпрограмм.</w:t>
      </w:r>
    </w:p>
    <w:p w:rsidR="00013EEB" w:rsidRDefault="00013EEB" w:rsidP="00013EEB">
      <w:pPr>
        <w:pStyle w:val="a3"/>
        <w:spacing w:before="0" w:beforeAutospacing="0" w:after="0" w:afterAutospacing="0"/>
        <w:jc w:val="both"/>
        <w:rPr>
          <w:sz w:val="13"/>
          <w:szCs w:val="13"/>
        </w:rPr>
      </w:pPr>
      <w:r>
        <w:rPr>
          <w:sz w:val="13"/>
          <w:szCs w:val="13"/>
        </w:rPr>
        <w:t>20. Эффективность реализации муниципальной программы признается высокой, в случае если значение  составляет не менее 0,90.</w:t>
      </w:r>
    </w:p>
    <w:p w:rsidR="00013EEB" w:rsidRDefault="00013EEB" w:rsidP="00013EEB">
      <w:pPr>
        <w:pStyle w:val="a3"/>
        <w:spacing w:before="0" w:beforeAutospacing="0" w:after="0" w:afterAutospacing="0"/>
        <w:jc w:val="both"/>
        <w:rPr>
          <w:sz w:val="13"/>
          <w:szCs w:val="13"/>
        </w:rPr>
      </w:pPr>
      <w:r>
        <w:rPr>
          <w:sz w:val="13"/>
          <w:szCs w:val="13"/>
        </w:rPr>
        <w:t>Эффективность реализации муниципальной программы признается средней, в случае если значение  составляет не менее 0,80.</w:t>
      </w:r>
    </w:p>
    <w:p w:rsidR="00013EEB" w:rsidRDefault="00013EEB" w:rsidP="00013EEB">
      <w:pPr>
        <w:pStyle w:val="a3"/>
        <w:spacing w:before="0" w:beforeAutospacing="0" w:after="0" w:afterAutospacing="0"/>
        <w:jc w:val="both"/>
        <w:rPr>
          <w:sz w:val="13"/>
          <w:szCs w:val="13"/>
        </w:rPr>
      </w:pPr>
      <w:r>
        <w:rPr>
          <w:sz w:val="13"/>
          <w:szCs w:val="13"/>
        </w:rPr>
        <w:t>Эффективность реализации муниципальной программы признается удовлетворительной, в случае если значение  составляет не менее 0,70.</w:t>
      </w:r>
    </w:p>
    <w:p w:rsidR="00013EEB" w:rsidRDefault="00013EEB" w:rsidP="00013EEB">
      <w:pPr>
        <w:pStyle w:val="a3"/>
        <w:spacing w:before="0" w:beforeAutospacing="0" w:after="0" w:afterAutospacing="0"/>
        <w:jc w:val="both"/>
        <w:rPr>
          <w:sz w:val="13"/>
          <w:szCs w:val="13"/>
        </w:rPr>
      </w:pPr>
      <w:r>
        <w:rPr>
          <w:sz w:val="13"/>
          <w:szCs w:val="13"/>
        </w:rPr>
        <w:t>В остальных случаях эффективность реализации муниципальной программы признается неудовлетворительной.</w:t>
      </w:r>
    </w:p>
    <w:p w:rsidR="00013EEB" w:rsidRDefault="00013EEB" w:rsidP="00013EEB">
      <w:pPr>
        <w:pStyle w:val="a3"/>
        <w:spacing w:before="0" w:beforeAutospacing="0" w:after="0" w:afterAutospacing="0"/>
        <w:jc w:val="both"/>
        <w:rPr>
          <w:sz w:val="13"/>
          <w:szCs w:val="13"/>
        </w:rPr>
      </w:pPr>
      <w:r>
        <w:rPr>
          <w:sz w:val="13"/>
          <w:szCs w:val="13"/>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ПОДПРОГРАММЫ МУНИЦИПАЛЬНОЙ ПРОГРАММЫ</w:t>
      </w:r>
    </w:p>
    <w:p w:rsidR="00013EEB" w:rsidRDefault="00013EEB" w:rsidP="00013EEB">
      <w:pPr>
        <w:pStyle w:val="a3"/>
        <w:spacing w:before="0" w:beforeAutospacing="0" w:after="0" w:afterAutospacing="0"/>
        <w:jc w:val="both"/>
        <w:rPr>
          <w:sz w:val="13"/>
          <w:szCs w:val="13"/>
        </w:rPr>
      </w:pPr>
      <w:r>
        <w:rPr>
          <w:rStyle w:val="a4"/>
          <w:sz w:val="13"/>
          <w:szCs w:val="13"/>
        </w:rPr>
        <w:lastRenderedPageBreak/>
        <w:t> </w:t>
      </w:r>
    </w:p>
    <w:p w:rsidR="00013EEB" w:rsidRDefault="00013EEB" w:rsidP="00013EEB">
      <w:pPr>
        <w:pStyle w:val="a3"/>
        <w:spacing w:before="0" w:beforeAutospacing="0" w:after="0" w:afterAutospacing="0"/>
        <w:jc w:val="both"/>
        <w:rPr>
          <w:sz w:val="13"/>
          <w:szCs w:val="13"/>
        </w:rPr>
      </w:pPr>
      <w:r>
        <w:rPr>
          <w:rStyle w:val="a4"/>
          <w:sz w:val="13"/>
          <w:szCs w:val="13"/>
        </w:rPr>
        <w:t>ПОДПРОГРАММА 1</w:t>
      </w:r>
    </w:p>
    <w:p w:rsidR="00013EEB" w:rsidRDefault="00013EEB" w:rsidP="00013EEB">
      <w:pPr>
        <w:pStyle w:val="a3"/>
        <w:spacing w:before="0" w:beforeAutospacing="0" w:after="0" w:afterAutospacing="0"/>
        <w:jc w:val="both"/>
        <w:rPr>
          <w:sz w:val="13"/>
          <w:szCs w:val="13"/>
        </w:rPr>
      </w:pPr>
      <w:r>
        <w:rPr>
          <w:rStyle w:val="a4"/>
          <w:sz w:val="13"/>
          <w:szCs w:val="13"/>
        </w:rPr>
        <w:t>«Развитие сети автомобильных дорог общего пользования местного значения в Пристенском районе Курской области» муниципальной программы  Пристенского района Курской области «Развитие транспортной системы, обеспечение перевозки пассажиров в Пристенском районе Курской области и безопасности дорожного движения»</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ПАСПОРТ</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подпрограммы 1 «Развитие сети автомобильных дорог общего пользования местного значения в Пристенском районе Курской области»</w:t>
      </w:r>
    </w:p>
    <w:p w:rsidR="00013EEB" w:rsidRDefault="00013EEB" w:rsidP="00013EEB">
      <w:pPr>
        <w:pStyle w:val="a3"/>
        <w:spacing w:before="0" w:beforeAutospacing="0" w:after="0" w:afterAutospacing="0"/>
        <w:jc w:val="both"/>
        <w:rPr>
          <w:sz w:val="13"/>
          <w:szCs w:val="13"/>
        </w:rPr>
      </w:pPr>
      <w:r>
        <w:rPr>
          <w:sz w:val="13"/>
          <w:szCs w:val="13"/>
        </w:rPr>
        <w:t> </w:t>
      </w:r>
    </w:p>
    <w:tbl>
      <w:tblPr>
        <w:tblpPr w:leftFromText="36" w:rightFromText="36" w:vertAnchor="text"/>
        <w:tblW w:w="73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6"/>
        <w:gridCol w:w="5190"/>
      </w:tblGrid>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Ответственный исполнитель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Администрация Пристенского района Курской области</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Участники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p w:rsidR="00013EEB" w:rsidRDefault="00013EEB">
            <w:pPr>
              <w:pStyle w:val="a3"/>
              <w:spacing w:before="0" w:beforeAutospacing="0" w:after="0" w:afterAutospacing="0"/>
              <w:jc w:val="both"/>
              <w:rPr>
                <w:sz w:val="13"/>
                <w:szCs w:val="13"/>
              </w:rPr>
            </w:pPr>
            <w:r>
              <w:rPr>
                <w:sz w:val="13"/>
                <w:szCs w:val="13"/>
              </w:rPr>
              <w:t>Отдел строительства и архитектуры  Администрации Пристенского района Курской области;</w:t>
            </w:r>
          </w:p>
          <w:p w:rsidR="00013EEB" w:rsidRDefault="00013EEB">
            <w:pPr>
              <w:pStyle w:val="a3"/>
              <w:spacing w:before="0" w:beforeAutospacing="0" w:after="0" w:afterAutospacing="0"/>
              <w:jc w:val="both"/>
              <w:rPr>
                <w:sz w:val="13"/>
                <w:szCs w:val="13"/>
              </w:rPr>
            </w:pPr>
            <w:r>
              <w:rPr>
                <w:sz w:val="13"/>
                <w:szCs w:val="13"/>
              </w:rPr>
              <w:t>Управление финансов и экономического развития  Администрации Пристенского района Курской области</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Программно-целевые инструменты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w:t>
            </w:r>
          </w:p>
          <w:p w:rsidR="00013EEB" w:rsidRDefault="00013EEB">
            <w:pPr>
              <w:pStyle w:val="a3"/>
              <w:spacing w:before="0" w:beforeAutospacing="0" w:after="0" w:afterAutospacing="0"/>
              <w:jc w:val="both"/>
              <w:rPr>
                <w:sz w:val="13"/>
                <w:szCs w:val="13"/>
              </w:rPr>
            </w:pPr>
            <w:r>
              <w:rPr>
                <w:sz w:val="13"/>
                <w:szCs w:val="13"/>
              </w:rPr>
              <w:t>- Отсутствуют</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Цели  подпрограммы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Обеспечение благоприятных условий для развития экономики и социальной сферы Пристенского района Курской области за счет формирования сети автомобильных дорог местного значения в границах Пристенского района Курской области,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Задачи  подпрограммы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Повышение уровня содержания автомобильных дорог общего пользования местного значения, проведение реконструкции и  ремонта для осуществления круглогодичного, бесперебойного и безопасного движения автомобильного транспорта</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Целевые индикаторы и показатели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013EEB" w:rsidRDefault="00013EEB">
            <w:pPr>
              <w:pStyle w:val="a3"/>
              <w:spacing w:before="0" w:beforeAutospacing="0" w:after="0" w:afterAutospacing="0"/>
              <w:jc w:val="both"/>
              <w:rPr>
                <w:sz w:val="13"/>
                <w:szCs w:val="13"/>
              </w:rPr>
            </w:pPr>
            <w:r>
              <w:rPr>
                <w:sz w:val="13"/>
                <w:szCs w:val="13"/>
              </w:rPr>
              <w:t>2) Протяженность отремонтированных автомобильных дорог общего пользования местного значения.</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Этапы и сроки реализации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Срок реализации подпрограммы 1 – 2021-2026 годы.</w:t>
            </w:r>
          </w:p>
          <w:p w:rsidR="00013EEB" w:rsidRDefault="00013EEB">
            <w:pPr>
              <w:pStyle w:val="a3"/>
              <w:spacing w:before="0" w:beforeAutospacing="0" w:after="0" w:afterAutospacing="0"/>
              <w:jc w:val="both"/>
              <w:rPr>
                <w:sz w:val="13"/>
                <w:szCs w:val="13"/>
              </w:rPr>
            </w:pPr>
            <w:r>
              <w:rPr>
                <w:sz w:val="13"/>
                <w:szCs w:val="13"/>
              </w:rPr>
              <w:t> </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Объемы бюджетных ассигнований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Финансирование мероприятий подпрограммы 1 предусматривается за счет средств областного и местного бюджета муниципального района «Пристенский район» - 86987,472 тыс. рублей. Общий объем финансирования подпрограммы 1 составляет 86987,472 тыс. рублей, в том числе:</w:t>
            </w:r>
          </w:p>
          <w:p w:rsidR="00013EEB" w:rsidRDefault="00013EEB">
            <w:pPr>
              <w:pStyle w:val="a3"/>
              <w:spacing w:before="0" w:beforeAutospacing="0" w:after="0" w:afterAutospacing="0"/>
              <w:jc w:val="both"/>
              <w:rPr>
                <w:sz w:val="13"/>
                <w:szCs w:val="13"/>
              </w:rPr>
            </w:pPr>
            <w:r>
              <w:rPr>
                <w:rStyle w:val="a4"/>
                <w:sz w:val="13"/>
                <w:szCs w:val="13"/>
              </w:rPr>
              <w:t>2021 год – 19433,472 тыс. рублей;</w:t>
            </w:r>
          </w:p>
          <w:p w:rsidR="00013EEB" w:rsidRDefault="00013EEB">
            <w:pPr>
              <w:pStyle w:val="a3"/>
              <w:spacing w:before="0" w:beforeAutospacing="0" w:after="0" w:afterAutospacing="0"/>
              <w:jc w:val="both"/>
              <w:rPr>
                <w:sz w:val="13"/>
                <w:szCs w:val="13"/>
              </w:rPr>
            </w:pPr>
            <w:r>
              <w:rPr>
                <w:rStyle w:val="a4"/>
                <w:sz w:val="13"/>
                <w:szCs w:val="13"/>
              </w:rPr>
              <w:t>2022 год – 13334,00 тыс. рублей;</w:t>
            </w:r>
          </w:p>
          <w:p w:rsidR="00013EEB" w:rsidRDefault="00013EEB">
            <w:pPr>
              <w:pStyle w:val="a3"/>
              <w:spacing w:before="0" w:beforeAutospacing="0" w:after="0" w:afterAutospacing="0"/>
              <w:jc w:val="both"/>
              <w:rPr>
                <w:sz w:val="13"/>
                <w:szCs w:val="13"/>
              </w:rPr>
            </w:pPr>
            <w:r>
              <w:rPr>
                <w:rStyle w:val="a4"/>
                <w:sz w:val="13"/>
                <w:szCs w:val="13"/>
              </w:rPr>
              <w:t>2023 год – 13555,00 тыс. рублей;</w:t>
            </w:r>
          </w:p>
          <w:p w:rsidR="00013EEB" w:rsidRDefault="00013EEB">
            <w:pPr>
              <w:pStyle w:val="a3"/>
              <w:spacing w:before="0" w:beforeAutospacing="0" w:after="0" w:afterAutospacing="0"/>
              <w:jc w:val="both"/>
              <w:rPr>
                <w:sz w:val="13"/>
                <w:szCs w:val="13"/>
              </w:rPr>
            </w:pPr>
            <w:r>
              <w:rPr>
                <w:rStyle w:val="a4"/>
                <w:sz w:val="13"/>
                <w:szCs w:val="13"/>
              </w:rPr>
              <w:t>2024 год – 13555,00 тыс. рублей;</w:t>
            </w:r>
          </w:p>
          <w:p w:rsidR="00013EEB" w:rsidRDefault="00013EEB">
            <w:pPr>
              <w:pStyle w:val="a3"/>
              <w:spacing w:before="0" w:beforeAutospacing="0" w:after="0" w:afterAutospacing="0"/>
              <w:jc w:val="both"/>
              <w:rPr>
                <w:sz w:val="13"/>
                <w:szCs w:val="13"/>
              </w:rPr>
            </w:pPr>
            <w:r>
              <w:rPr>
                <w:rStyle w:val="a4"/>
                <w:sz w:val="13"/>
                <w:szCs w:val="13"/>
              </w:rPr>
              <w:t>2025 год – 13555,00 тыс. рублей;</w:t>
            </w:r>
          </w:p>
          <w:p w:rsidR="00013EEB" w:rsidRDefault="00013EEB">
            <w:pPr>
              <w:pStyle w:val="a3"/>
              <w:spacing w:before="0" w:beforeAutospacing="0" w:after="0" w:afterAutospacing="0"/>
              <w:jc w:val="both"/>
              <w:rPr>
                <w:sz w:val="13"/>
                <w:szCs w:val="13"/>
              </w:rPr>
            </w:pPr>
            <w:r>
              <w:rPr>
                <w:rStyle w:val="a4"/>
                <w:sz w:val="13"/>
                <w:szCs w:val="13"/>
              </w:rPr>
              <w:t>2026 год – 13555,00 тыс. рублей.</w:t>
            </w:r>
          </w:p>
          <w:p w:rsidR="00013EEB" w:rsidRDefault="00013EEB">
            <w:pPr>
              <w:pStyle w:val="a3"/>
              <w:spacing w:before="0" w:beforeAutospacing="0" w:after="0" w:afterAutospacing="0"/>
              <w:jc w:val="both"/>
              <w:rPr>
                <w:sz w:val="13"/>
                <w:szCs w:val="13"/>
              </w:rPr>
            </w:pPr>
            <w:r>
              <w:rPr>
                <w:rStyle w:val="a4"/>
                <w:sz w:val="13"/>
                <w:szCs w:val="13"/>
              </w:rPr>
              <w:t>Объем финансирования подпрограммы 1 за счет средств областного бюджета составляет 6164,634 тыс. рублей - по годам реализации:</w:t>
            </w:r>
          </w:p>
          <w:p w:rsidR="00013EEB" w:rsidRDefault="00013EEB">
            <w:pPr>
              <w:pStyle w:val="a3"/>
              <w:spacing w:before="0" w:beforeAutospacing="0" w:after="0" w:afterAutospacing="0"/>
              <w:jc w:val="both"/>
              <w:rPr>
                <w:sz w:val="13"/>
                <w:szCs w:val="13"/>
              </w:rPr>
            </w:pPr>
            <w:r>
              <w:rPr>
                <w:rStyle w:val="a4"/>
                <w:sz w:val="13"/>
                <w:szCs w:val="13"/>
              </w:rPr>
              <w:t>2021 год – 6164,634 тыс. рублей;</w:t>
            </w:r>
          </w:p>
          <w:p w:rsidR="00013EEB" w:rsidRDefault="00013EEB">
            <w:pPr>
              <w:pStyle w:val="a3"/>
              <w:spacing w:before="0" w:beforeAutospacing="0" w:after="0" w:afterAutospacing="0"/>
              <w:jc w:val="both"/>
              <w:rPr>
                <w:sz w:val="13"/>
                <w:szCs w:val="13"/>
              </w:rPr>
            </w:pPr>
            <w:r>
              <w:rPr>
                <w:rStyle w:val="a4"/>
                <w:sz w:val="13"/>
                <w:szCs w:val="13"/>
              </w:rPr>
              <w:t>2022 год – 0,00 тыс. рублей;</w:t>
            </w:r>
          </w:p>
          <w:p w:rsidR="00013EEB" w:rsidRDefault="00013EEB">
            <w:pPr>
              <w:pStyle w:val="a3"/>
              <w:spacing w:before="0" w:beforeAutospacing="0" w:after="0" w:afterAutospacing="0"/>
              <w:jc w:val="both"/>
              <w:rPr>
                <w:sz w:val="13"/>
                <w:szCs w:val="13"/>
              </w:rPr>
            </w:pPr>
            <w:r>
              <w:rPr>
                <w:rStyle w:val="a4"/>
                <w:sz w:val="13"/>
                <w:szCs w:val="13"/>
              </w:rPr>
              <w:t>2023 год – 0,00 тыс. рублей;</w:t>
            </w:r>
          </w:p>
          <w:p w:rsidR="00013EEB" w:rsidRDefault="00013EEB">
            <w:pPr>
              <w:pStyle w:val="a3"/>
              <w:spacing w:before="0" w:beforeAutospacing="0" w:after="0" w:afterAutospacing="0"/>
              <w:jc w:val="both"/>
              <w:rPr>
                <w:sz w:val="13"/>
                <w:szCs w:val="13"/>
              </w:rPr>
            </w:pPr>
            <w:r>
              <w:rPr>
                <w:rStyle w:val="a4"/>
                <w:sz w:val="13"/>
                <w:szCs w:val="13"/>
              </w:rPr>
              <w:t>2024 год – 0,00 тыс. рублей;</w:t>
            </w:r>
          </w:p>
          <w:p w:rsidR="00013EEB" w:rsidRDefault="00013EEB">
            <w:pPr>
              <w:pStyle w:val="a3"/>
              <w:spacing w:before="0" w:beforeAutospacing="0" w:after="0" w:afterAutospacing="0"/>
              <w:jc w:val="both"/>
              <w:rPr>
                <w:sz w:val="13"/>
                <w:szCs w:val="13"/>
              </w:rPr>
            </w:pPr>
            <w:r>
              <w:rPr>
                <w:rStyle w:val="a4"/>
                <w:sz w:val="13"/>
                <w:szCs w:val="13"/>
              </w:rPr>
              <w:t>2025 год – 0,00 тыс. рублей;</w:t>
            </w:r>
          </w:p>
          <w:p w:rsidR="00013EEB" w:rsidRDefault="00013EEB">
            <w:pPr>
              <w:pStyle w:val="a3"/>
              <w:spacing w:before="0" w:beforeAutospacing="0" w:after="0" w:afterAutospacing="0"/>
              <w:jc w:val="both"/>
              <w:rPr>
                <w:sz w:val="13"/>
                <w:szCs w:val="13"/>
              </w:rPr>
            </w:pPr>
            <w:r>
              <w:rPr>
                <w:rStyle w:val="a4"/>
                <w:sz w:val="13"/>
                <w:szCs w:val="13"/>
              </w:rPr>
              <w:t>2026 год – 0,00 тыс. рублей.</w:t>
            </w:r>
          </w:p>
          <w:p w:rsidR="00013EEB" w:rsidRDefault="00013EEB">
            <w:pPr>
              <w:pStyle w:val="a3"/>
              <w:spacing w:before="0" w:beforeAutospacing="0" w:after="0" w:afterAutospacing="0"/>
              <w:jc w:val="both"/>
              <w:rPr>
                <w:sz w:val="13"/>
                <w:szCs w:val="13"/>
              </w:rPr>
            </w:pPr>
            <w:r>
              <w:rPr>
                <w:rStyle w:val="a4"/>
                <w:sz w:val="13"/>
                <w:szCs w:val="13"/>
              </w:rPr>
              <w:t>Объем финансирования подпрограммы 1 за счет средств местного бюджета составляет 80822,838 тыс. рублей - по годам реализации:</w:t>
            </w:r>
          </w:p>
          <w:p w:rsidR="00013EEB" w:rsidRDefault="00013EEB">
            <w:pPr>
              <w:pStyle w:val="a3"/>
              <w:spacing w:before="0" w:beforeAutospacing="0" w:after="0" w:afterAutospacing="0"/>
              <w:jc w:val="both"/>
              <w:rPr>
                <w:sz w:val="13"/>
                <w:szCs w:val="13"/>
              </w:rPr>
            </w:pPr>
            <w:r>
              <w:rPr>
                <w:rStyle w:val="a4"/>
                <w:sz w:val="13"/>
                <w:szCs w:val="13"/>
              </w:rPr>
              <w:t>2021 год – 13268,838 тыс. рублей;</w:t>
            </w:r>
          </w:p>
          <w:p w:rsidR="00013EEB" w:rsidRDefault="00013EEB">
            <w:pPr>
              <w:pStyle w:val="a3"/>
              <w:spacing w:before="0" w:beforeAutospacing="0" w:after="0" w:afterAutospacing="0"/>
              <w:jc w:val="both"/>
              <w:rPr>
                <w:sz w:val="13"/>
                <w:szCs w:val="13"/>
              </w:rPr>
            </w:pPr>
            <w:r>
              <w:rPr>
                <w:rStyle w:val="a4"/>
                <w:sz w:val="13"/>
                <w:szCs w:val="13"/>
              </w:rPr>
              <w:t>2022 год – 13334,00 тыс. рублей;</w:t>
            </w:r>
          </w:p>
          <w:p w:rsidR="00013EEB" w:rsidRDefault="00013EEB">
            <w:pPr>
              <w:pStyle w:val="a3"/>
              <w:spacing w:before="0" w:beforeAutospacing="0" w:after="0" w:afterAutospacing="0"/>
              <w:jc w:val="both"/>
              <w:rPr>
                <w:sz w:val="13"/>
                <w:szCs w:val="13"/>
              </w:rPr>
            </w:pPr>
            <w:r>
              <w:rPr>
                <w:rStyle w:val="a4"/>
                <w:sz w:val="13"/>
                <w:szCs w:val="13"/>
              </w:rPr>
              <w:t>2023 год – 13555,00 тыс. рублей;</w:t>
            </w:r>
          </w:p>
          <w:p w:rsidR="00013EEB" w:rsidRDefault="00013EEB">
            <w:pPr>
              <w:pStyle w:val="a3"/>
              <w:spacing w:before="0" w:beforeAutospacing="0" w:after="0" w:afterAutospacing="0"/>
              <w:jc w:val="both"/>
              <w:rPr>
                <w:sz w:val="13"/>
                <w:szCs w:val="13"/>
              </w:rPr>
            </w:pPr>
            <w:r>
              <w:rPr>
                <w:rStyle w:val="a4"/>
                <w:sz w:val="13"/>
                <w:szCs w:val="13"/>
              </w:rPr>
              <w:t>2024 год – 13555,00 тыс. рублей;</w:t>
            </w:r>
          </w:p>
          <w:p w:rsidR="00013EEB" w:rsidRDefault="00013EEB">
            <w:pPr>
              <w:pStyle w:val="a3"/>
              <w:spacing w:before="0" w:beforeAutospacing="0" w:after="0" w:afterAutospacing="0"/>
              <w:jc w:val="both"/>
              <w:rPr>
                <w:sz w:val="13"/>
                <w:szCs w:val="13"/>
              </w:rPr>
            </w:pPr>
            <w:r>
              <w:rPr>
                <w:rStyle w:val="a4"/>
                <w:sz w:val="13"/>
                <w:szCs w:val="13"/>
              </w:rPr>
              <w:lastRenderedPageBreak/>
              <w:t>2025 год – 13555,00 тыс. рублей;</w:t>
            </w:r>
          </w:p>
          <w:p w:rsidR="00013EEB" w:rsidRDefault="00013EEB">
            <w:pPr>
              <w:pStyle w:val="a3"/>
              <w:spacing w:before="0" w:beforeAutospacing="0" w:after="0" w:afterAutospacing="0"/>
              <w:jc w:val="both"/>
              <w:rPr>
                <w:sz w:val="13"/>
                <w:szCs w:val="13"/>
              </w:rPr>
            </w:pPr>
            <w:r>
              <w:rPr>
                <w:rStyle w:val="a4"/>
                <w:sz w:val="13"/>
                <w:szCs w:val="13"/>
              </w:rPr>
              <w:t>2026 год – 13555,00 тыс. рублей.</w:t>
            </w:r>
          </w:p>
          <w:p w:rsidR="00013EEB" w:rsidRDefault="00013EEB">
            <w:pPr>
              <w:pStyle w:val="a3"/>
              <w:spacing w:before="0" w:beforeAutospacing="0" w:after="0" w:afterAutospacing="0"/>
              <w:jc w:val="both"/>
              <w:rPr>
                <w:sz w:val="13"/>
                <w:szCs w:val="13"/>
              </w:rPr>
            </w:pPr>
            <w:r>
              <w:rPr>
                <w:rStyle w:val="a4"/>
                <w:sz w:val="13"/>
                <w:szCs w:val="13"/>
              </w:rPr>
              <w:t>Предполагается ежегодное уточнение объемов финансирования подпрограммы 1 в установленном порядке</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lastRenderedPageBreak/>
              <w:t>Ожидаемые результаты реализации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1.        </w:t>
            </w:r>
            <w:r>
              <w:rPr>
                <w:rStyle w:val="a4"/>
                <w:sz w:val="13"/>
                <w:szCs w:val="13"/>
              </w:rPr>
              <w:t>Увеличение доли автомобильных дорог общего пользования местного значения, соответствующих нормативным требованиям к транспортно-эксплутационным показателям в общей протяженности автомобильных дорог общего пользования местного значения</w:t>
            </w:r>
            <w:r>
              <w:rPr>
                <w:sz w:val="13"/>
                <w:szCs w:val="13"/>
              </w:rPr>
              <w:t>.</w:t>
            </w:r>
          </w:p>
          <w:p w:rsidR="00013EEB" w:rsidRDefault="00013EEB">
            <w:pPr>
              <w:pStyle w:val="a3"/>
              <w:spacing w:before="0" w:beforeAutospacing="0" w:after="0" w:afterAutospacing="0"/>
              <w:jc w:val="both"/>
              <w:rPr>
                <w:sz w:val="13"/>
                <w:szCs w:val="13"/>
              </w:rPr>
            </w:pPr>
            <w:r>
              <w:rPr>
                <w:sz w:val="13"/>
                <w:szCs w:val="13"/>
              </w:rPr>
              <w:t>2.  </w:t>
            </w:r>
            <w:r>
              <w:rPr>
                <w:rStyle w:val="a4"/>
                <w:sz w:val="13"/>
                <w:szCs w:val="13"/>
              </w:rPr>
              <w:t>Увеличение доли отремонтированных автомобильных дорог общего пользования местного значения</w:t>
            </w:r>
          </w:p>
          <w:p w:rsidR="00013EEB" w:rsidRDefault="00013EEB">
            <w:pPr>
              <w:pStyle w:val="a3"/>
              <w:spacing w:before="0" w:beforeAutospacing="0" w:after="0" w:afterAutospacing="0"/>
              <w:jc w:val="both"/>
              <w:rPr>
                <w:sz w:val="13"/>
                <w:szCs w:val="13"/>
              </w:rPr>
            </w:pPr>
            <w:r>
              <w:rPr>
                <w:rStyle w:val="a4"/>
                <w:sz w:val="13"/>
                <w:szCs w:val="13"/>
              </w:rPr>
              <w:t>3. Повышение уровня зимнего содержания автомобильных дорог, придорожных полос </w:t>
            </w:r>
            <w:r>
              <w:rPr>
                <w:sz w:val="13"/>
                <w:szCs w:val="13"/>
              </w:rPr>
              <w:t>.</w:t>
            </w:r>
          </w:p>
        </w:tc>
      </w:tr>
    </w:tbl>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1.      Характеристика сферы реализации подпрограммы,</w:t>
      </w:r>
    </w:p>
    <w:p w:rsidR="00013EEB" w:rsidRDefault="00013EEB" w:rsidP="00013EEB">
      <w:pPr>
        <w:pStyle w:val="a3"/>
        <w:spacing w:before="0" w:beforeAutospacing="0" w:after="0" w:afterAutospacing="0"/>
        <w:jc w:val="both"/>
        <w:rPr>
          <w:sz w:val="13"/>
          <w:szCs w:val="13"/>
        </w:rPr>
      </w:pPr>
      <w:r>
        <w:rPr>
          <w:rStyle w:val="a4"/>
          <w:sz w:val="13"/>
          <w:szCs w:val="13"/>
        </w:rPr>
        <w:t>описание основных проблем в указанной сфере и прогноз ее развития</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Транспорт как инфраструктурная отрасль обеспечивает базовые условия жизнедеятельности и развития государства и общества. Для Пристенского района Курской области состояние и развитие транспортной системы имеет первостепенное значение и является необходимым условием реализации экономического роста района и улучшения качества жизни населения.</w:t>
      </w:r>
    </w:p>
    <w:p w:rsidR="00013EEB" w:rsidRDefault="00013EEB" w:rsidP="00013EEB">
      <w:pPr>
        <w:pStyle w:val="a3"/>
        <w:spacing w:before="0" w:beforeAutospacing="0" w:after="0" w:afterAutospacing="0"/>
        <w:jc w:val="both"/>
        <w:rPr>
          <w:sz w:val="13"/>
          <w:szCs w:val="13"/>
        </w:rPr>
      </w:pPr>
      <w:r>
        <w:rPr>
          <w:sz w:val="13"/>
          <w:szCs w:val="13"/>
        </w:rPr>
        <w:t>Важнейшей составной частью транспортной системы Пристенского района Курской области являются автомобильные дороги. От уровня их транспортно-эксплуатационного состояния зависит обеспечение района связями с соседними районами и областным центром, с дорожной сетью государства Украина, а также внутри района между населенными пунктами, что, в свою очередь, во многом определяет направления ее экономического и социального развития.</w:t>
      </w:r>
    </w:p>
    <w:p w:rsidR="00013EEB" w:rsidRDefault="00013EEB" w:rsidP="00013EEB">
      <w:pPr>
        <w:pStyle w:val="a3"/>
        <w:spacing w:before="0" w:beforeAutospacing="0" w:after="0" w:afterAutospacing="0"/>
        <w:jc w:val="both"/>
        <w:rPr>
          <w:sz w:val="13"/>
          <w:szCs w:val="13"/>
        </w:rPr>
      </w:pPr>
      <w:r>
        <w:rPr>
          <w:sz w:val="13"/>
          <w:szCs w:val="13"/>
        </w:rPr>
        <w:t>В настоящее время сеть автомобильных дорог местного значения в границах Рыльского района Курской области, включенная в реестр муниципальной собственности муниципального района «Пристенский» Курской области, насчитывает 484,6 километров. Транспортно-эксплуатационное состояние сети автомобильных дорог не может считаться удовлетворительным, поскольку более половины автодорог не соответствуют требованиям нормативных документов, современным стандартам их эксплуатации и современным экономическим потребностям района. Значительная часть автомобильных дорог местного значения в границах Пристенского района Курской области имеет высокую степень износа. Около 2,8 процентов сельских населенных пунктов Пристенского района Курской области не имеют круглогодичной связи с сетью автомобильных дорог общего пользования по автомобильным дорогам с твердым покрытием. Эти факторы в значительной мере сдерживают развитие сельских поселений, сокращается сельскохозяйственное производство, происходит отток населения, вымирание сел и деревень. Необходимы строительство новых и реконструкция существующих автомобильных дорог.</w:t>
      </w:r>
    </w:p>
    <w:p w:rsidR="00013EEB" w:rsidRDefault="00013EEB" w:rsidP="00013EEB">
      <w:pPr>
        <w:pStyle w:val="a3"/>
        <w:spacing w:before="0" w:beforeAutospacing="0" w:after="0" w:afterAutospacing="0"/>
        <w:jc w:val="both"/>
        <w:rPr>
          <w:sz w:val="13"/>
          <w:szCs w:val="13"/>
        </w:rPr>
      </w:pPr>
      <w:r>
        <w:rPr>
          <w:sz w:val="13"/>
          <w:szCs w:val="13"/>
        </w:rPr>
        <w:t>Усиление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отвечающих современным требованиям к их техническим и эксплуатационным характеристикам.</w:t>
      </w:r>
    </w:p>
    <w:p w:rsidR="00013EEB" w:rsidRDefault="00013EEB" w:rsidP="00013EEB">
      <w:pPr>
        <w:pStyle w:val="a3"/>
        <w:spacing w:before="0" w:beforeAutospacing="0" w:after="0" w:afterAutospacing="0"/>
        <w:jc w:val="both"/>
        <w:rPr>
          <w:sz w:val="13"/>
          <w:szCs w:val="13"/>
        </w:rPr>
      </w:pPr>
      <w:r>
        <w:rPr>
          <w:sz w:val="13"/>
          <w:szCs w:val="13"/>
        </w:rPr>
        <w:t>Увеличение в составе транспортных потоков доли большегрузного автотранспорта обусловило ускоренную деградацию дорожных конструкций, что значительно сократило сроки их службы между ремонтами, поскольку основная доля автомобильных дорог Пристенского района Курской области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w:t>
      </w:r>
    </w:p>
    <w:p w:rsidR="00013EEB" w:rsidRDefault="00013EEB" w:rsidP="00013EEB">
      <w:pPr>
        <w:pStyle w:val="a3"/>
        <w:spacing w:before="0" w:beforeAutospacing="0" w:after="0" w:afterAutospacing="0"/>
        <w:jc w:val="both"/>
        <w:rPr>
          <w:sz w:val="13"/>
          <w:szCs w:val="13"/>
        </w:rPr>
      </w:pPr>
      <w:r>
        <w:rPr>
          <w:sz w:val="13"/>
          <w:szCs w:val="13"/>
        </w:rPr>
        <w:t>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далеко не полный перечень характеристик, требующих приведения в соответствие с нормами.</w:t>
      </w:r>
    </w:p>
    <w:p w:rsidR="00013EEB" w:rsidRDefault="00013EEB" w:rsidP="00013EEB">
      <w:pPr>
        <w:pStyle w:val="a3"/>
        <w:spacing w:before="0" w:beforeAutospacing="0" w:after="0" w:afterAutospacing="0"/>
        <w:jc w:val="both"/>
        <w:rPr>
          <w:sz w:val="13"/>
          <w:szCs w:val="13"/>
        </w:rPr>
      </w:pPr>
      <w:r>
        <w:rPr>
          <w:sz w:val="13"/>
          <w:szCs w:val="13"/>
        </w:rPr>
        <w:t>Требуется особое внимание к содержанию автомобильных дорог, включающему в себя своевременное устранение ямочности и других дефектов дорожных покрытий, нанесение дорожной разметки, установку и замену ограждений, заделку трещин, освещение, устройство парковочных мест, повсеместный весовой контроль и другие работы, связанные с обеспечением безопасности дорожного движения, удобства и повышения комфортности эксплуатации автодорог.</w:t>
      </w:r>
    </w:p>
    <w:p w:rsidR="00013EEB" w:rsidRDefault="00013EEB" w:rsidP="00013EEB">
      <w:pPr>
        <w:pStyle w:val="a3"/>
        <w:spacing w:before="0" w:beforeAutospacing="0" w:after="0" w:afterAutospacing="0"/>
        <w:jc w:val="both"/>
        <w:rPr>
          <w:sz w:val="13"/>
          <w:szCs w:val="13"/>
        </w:rPr>
      </w:pPr>
      <w:r>
        <w:rPr>
          <w:sz w:val="13"/>
          <w:szCs w:val="13"/>
        </w:rPr>
        <w:t>Недостаточный уровень развития дорожной сети приводит к значительным потерям экономики и населения района. Необходимость соответствия сети автомобильных дорог Пристенского района Курской области современным техническим требованиям и условиям их эксплуатации определяет основную цель функционирования дорожного хозяйства: формирование сети автомобильных дорог местного значения в границах Пристенского района Курской области,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 Для ее наиболее эффективного достижения в Пристенском районе Курской области была разработана и реализовывалась муниципальная программа Пристенского района Курской области «Развитие транспортной системы, обеспечение перевозки пассажиров и безопасности дорожного движения в Пристенском районе Курской области» на 2015-2020 годах.</w:t>
      </w:r>
    </w:p>
    <w:p w:rsidR="00013EEB" w:rsidRDefault="00013EEB" w:rsidP="00013EEB">
      <w:pPr>
        <w:pStyle w:val="a3"/>
        <w:spacing w:before="0" w:beforeAutospacing="0" w:after="0" w:afterAutospacing="0"/>
        <w:jc w:val="both"/>
        <w:rPr>
          <w:sz w:val="13"/>
          <w:szCs w:val="13"/>
        </w:rPr>
      </w:pPr>
      <w:r>
        <w:rPr>
          <w:sz w:val="13"/>
          <w:szCs w:val="13"/>
        </w:rPr>
        <w:t>Приоритетными направлениями по нормализации ситуации являются:</w:t>
      </w:r>
    </w:p>
    <w:p w:rsidR="00013EEB" w:rsidRDefault="00013EEB" w:rsidP="00013EEB">
      <w:pPr>
        <w:pStyle w:val="a3"/>
        <w:spacing w:before="0" w:beforeAutospacing="0" w:after="0" w:afterAutospacing="0"/>
        <w:jc w:val="both"/>
        <w:rPr>
          <w:sz w:val="13"/>
          <w:szCs w:val="13"/>
        </w:rPr>
      </w:pPr>
      <w:r>
        <w:rPr>
          <w:sz w:val="13"/>
          <w:szCs w:val="13"/>
        </w:rPr>
        <w:t>обеспечение сохранности сети автомобильных дорог местного значения в границах Пристенского района Курской области и обеспечение соответствия транспортно-эксплуатационных показателей автомобильных дорог местного значения в границах Пристенского района Курской области требованиям нормативных документов;</w:t>
      </w:r>
    </w:p>
    <w:p w:rsidR="00013EEB" w:rsidRDefault="00013EEB" w:rsidP="00013EEB">
      <w:pPr>
        <w:pStyle w:val="a3"/>
        <w:spacing w:before="0" w:beforeAutospacing="0" w:after="0" w:afterAutospacing="0"/>
        <w:jc w:val="both"/>
        <w:rPr>
          <w:sz w:val="13"/>
          <w:szCs w:val="13"/>
        </w:rPr>
      </w:pPr>
      <w:r>
        <w:rPr>
          <w:sz w:val="13"/>
          <w:szCs w:val="13"/>
        </w:rPr>
        <w:t>Применение программно-целевого метода и мер государственного регулирования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 в кратчайшие сроки в оптимальных объемах, что соответствует современной бюджетной политике, нацеленной на улучшение условий жизни человека, повышение качества государственных и муниципальных услуг, стимулирование инновационного развития Пристенского района Курской области.</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2.      Приоритеты государственной политики в сфере реализации подпрограммы 1, цели, задачи и показатели (индикаторы) достижения целей и решения задач, описание основных ожидаемых конечных результатов подпрограммы 1, сроков и контрольных этапов реализации подпрограммы 1</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В соответствии с приоритетами государственной политики в сфере дорожного хозяйства на долгосрочный период, определенных </w:t>
      </w:r>
      <w:hyperlink r:id="rId24" w:history="1">
        <w:r>
          <w:rPr>
            <w:rStyle w:val="a5"/>
            <w:color w:val="33A6E3"/>
            <w:sz w:val="13"/>
            <w:szCs w:val="13"/>
          </w:rPr>
          <w:t>Концепцией</w:t>
        </w:r>
      </w:hyperlink>
      <w:r>
        <w:rPr>
          <w:sz w:val="13"/>
          <w:szCs w:val="13"/>
        </w:rPr>
        <w:t>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 на районном уровне необходимо обеспечить:</w:t>
      </w:r>
    </w:p>
    <w:p w:rsidR="00013EEB" w:rsidRDefault="00013EEB" w:rsidP="00013EEB">
      <w:pPr>
        <w:pStyle w:val="a3"/>
        <w:spacing w:before="0" w:beforeAutospacing="0" w:after="0" w:afterAutospacing="0"/>
        <w:jc w:val="both"/>
        <w:rPr>
          <w:sz w:val="13"/>
          <w:szCs w:val="13"/>
        </w:rPr>
      </w:pPr>
      <w:r>
        <w:rPr>
          <w:sz w:val="13"/>
          <w:szCs w:val="13"/>
        </w:rPr>
        <w:t>увеличение пропускной способности опорной сети автомобильных дорог местного значения в границах Пристенского района Курской области путем строительства и реконструкции автомобильных дорог;</w:t>
      </w:r>
    </w:p>
    <w:p w:rsidR="00013EEB" w:rsidRDefault="00013EEB" w:rsidP="00013EEB">
      <w:pPr>
        <w:pStyle w:val="a3"/>
        <w:spacing w:before="0" w:beforeAutospacing="0" w:after="0" w:afterAutospacing="0"/>
        <w:jc w:val="both"/>
        <w:rPr>
          <w:sz w:val="13"/>
          <w:szCs w:val="13"/>
        </w:rPr>
      </w:pPr>
      <w:r>
        <w:rPr>
          <w:sz w:val="13"/>
          <w:szCs w:val="13"/>
        </w:rPr>
        <w:t>повышение доступности транспортных услуг населению путем обеспечения населенных пунктов постоянной круглогодичной связью с сетью автомобильных дорог общего пользования по дорогам с твердым покрытием;</w:t>
      </w:r>
    </w:p>
    <w:p w:rsidR="00013EEB" w:rsidRDefault="00013EEB" w:rsidP="00013EEB">
      <w:pPr>
        <w:pStyle w:val="a3"/>
        <w:spacing w:before="0" w:beforeAutospacing="0" w:after="0" w:afterAutospacing="0"/>
        <w:jc w:val="both"/>
        <w:rPr>
          <w:sz w:val="13"/>
          <w:szCs w:val="13"/>
        </w:rPr>
      </w:pPr>
      <w:r>
        <w:rPr>
          <w:sz w:val="13"/>
          <w:szCs w:val="13"/>
        </w:rPr>
        <w:t>повышение конкурентоспособности транспортной системы и реализация транзитного потенциала, в том числе путем строительства обходов населенных пунктов, позволяющих разгрузить улично-дорожную сеть от транзитного транспорта и сократить временные издержки пути;</w:t>
      </w:r>
    </w:p>
    <w:p w:rsidR="00013EEB" w:rsidRDefault="00013EEB" w:rsidP="00013EEB">
      <w:pPr>
        <w:pStyle w:val="a3"/>
        <w:spacing w:before="0" w:beforeAutospacing="0" w:after="0" w:afterAutospacing="0"/>
        <w:jc w:val="both"/>
        <w:rPr>
          <w:sz w:val="13"/>
          <w:szCs w:val="13"/>
        </w:rPr>
      </w:pPr>
      <w:r>
        <w:rPr>
          <w:sz w:val="13"/>
          <w:szCs w:val="13"/>
        </w:rPr>
        <w:t>улучшение состояния автомобильных дорог местного значения в границах Пристенского района Курской области на основных направлениях грузовых и пассажирских транспортных потоков путем приведения транспортно-эксплуатационного состояния дорог в соответствие нормативным документам;</w:t>
      </w:r>
    </w:p>
    <w:p w:rsidR="00013EEB" w:rsidRDefault="00013EEB" w:rsidP="00013EEB">
      <w:pPr>
        <w:pStyle w:val="a3"/>
        <w:spacing w:before="0" w:beforeAutospacing="0" w:after="0" w:afterAutospacing="0"/>
        <w:jc w:val="both"/>
        <w:rPr>
          <w:sz w:val="13"/>
          <w:szCs w:val="13"/>
        </w:rPr>
      </w:pPr>
      <w:r>
        <w:rPr>
          <w:sz w:val="13"/>
          <w:szCs w:val="13"/>
        </w:rPr>
        <w:t>повышение уровня безопасности дорожного движения по автодорогам местного значения в границах Пристенского района Курской области путем совершенствования обустройства автомобильных дорог современными типами барьерных ограждений, пешеходными переходами, улучшением освещения и нанесением разметки.</w:t>
      </w:r>
    </w:p>
    <w:p w:rsidR="00013EEB" w:rsidRDefault="00013EEB" w:rsidP="00013EEB">
      <w:pPr>
        <w:pStyle w:val="a3"/>
        <w:spacing w:before="0" w:beforeAutospacing="0" w:after="0" w:afterAutospacing="0"/>
        <w:jc w:val="both"/>
        <w:rPr>
          <w:sz w:val="13"/>
          <w:szCs w:val="13"/>
        </w:rPr>
      </w:pPr>
      <w:r>
        <w:rPr>
          <w:sz w:val="13"/>
          <w:szCs w:val="13"/>
        </w:rPr>
        <w:t>Определены основные приоритетные направления развития дорожного хозяйства:</w:t>
      </w:r>
    </w:p>
    <w:p w:rsidR="00013EEB" w:rsidRDefault="00013EEB" w:rsidP="00013EEB">
      <w:pPr>
        <w:pStyle w:val="a3"/>
        <w:spacing w:before="0" w:beforeAutospacing="0" w:after="0" w:afterAutospacing="0"/>
        <w:jc w:val="both"/>
        <w:rPr>
          <w:sz w:val="13"/>
          <w:szCs w:val="13"/>
        </w:rPr>
      </w:pPr>
      <w:r>
        <w:rPr>
          <w:sz w:val="13"/>
          <w:szCs w:val="13"/>
        </w:rPr>
        <w:t>обеспечение сохранности и соответствия транспортно-эксплуатационных показателей автомобильных дорог местного значения в границах Пристенского района Курской области требованиям нормативных документов;</w:t>
      </w:r>
    </w:p>
    <w:p w:rsidR="00013EEB" w:rsidRDefault="00013EEB" w:rsidP="00013EEB">
      <w:pPr>
        <w:pStyle w:val="a3"/>
        <w:spacing w:before="0" w:beforeAutospacing="0" w:after="0" w:afterAutospacing="0"/>
        <w:jc w:val="both"/>
        <w:rPr>
          <w:sz w:val="13"/>
          <w:szCs w:val="13"/>
        </w:rPr>
      </w:pPr>
      <w:r>
        <w:rPr>
          <w:sz w:val="13"/>
          <w:szCs w:val="13"/>
        </w:rPr>
        <w:t>строительство новых и повышение технического уровня существующих автомобильных дорог.</w:t>
      </w:r>
    </w:p>
    <w:p w:rsidR="00013EEB" w:rsidRDefault="00013EEB" w:rsidP="00013EEB">
      <w:pPr>
        <w:pStyle w:val="a3"/>
        <w:spacing w:before="0" w:beforeAutospacing="0" w:after="0" w:afterAutospacing="0"/>
        <w:jc w:val="both"/>
        <w:rPr>
          <w:sz w:val="13"/>
          <w:szCs w:val="13"/>
        </w:rPr>
      </w:pPr>
      <w:r>
        <w:rPr>
          <w:sz w:val="13"/>
          <w:szCs w:val="13"/>
        </w:rPr>
        <w:t>В развитие приоритетных направлений сформированы цель и задачи настоящей подпрограммы.</w:t>
      </w:r>
    </w:p>
    <w:p w:rsidR="00013EEB" w:rsidRDefault="00013EEB" w:rsidP="00013EEB">
      <w:pPr>
        <w:pStyle w:val="a3"/>
        <w:spacing w:before="0" w:beforeAutospacing="0" w:after="0" w:afterAutospacing="0"/>
        <w:jc w:val="both"/>
        <w:rPr>
          <w:sz w:val="13"/>
          <w:szCs w:val="13"/>
        </w:rPr>
      </w:pPr>
      <w:r>
        <w:rPr>
          <w:sz w:val="13"/>
          <w:szCs w:val="13"/>
          <w:u w:val="single"/>
        </w:rPr>
        <w:t>Цель подпрограммы 1:</w:t>
      </w:r>
      <w:r>
        <w:rPr>
          <w:sz w:val="13"/>
          <w:szCs w:val="13"/>
        </w:rPr>
        <w:t> обеспечение благоприятных условий для развития экономики и социальной сферы Пристенского района Курской области за счет формирования сети автомобильных дорог местного значения в границах Пристенского района Курской области,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p w:rsidR="00013EEB" w:rsidRDefault="00013EEB" w:rsidP="00013EEB">
      <w:pPr>
        <w:pStyle w:val="a3"/>
        <w:spacing w:before="0" w:beforeAutospacing="0" w:after="0" w:afterAutospacing="0"/>
        <w:jc w:val="both"/>
        <w:rPr>
          <w:sz w:val="13"/>
          <w:szCs w:val="13"/>
        </w:rPr>
      </w:pPr>
      <w:r>
        <w:rPr>
          <w:sz w:val="13"/>
          <w:szCs w:val="13"/>
        </w:rPr>
        <w:t>Для достижения цели намечена задача:</w:t>
      </w:r>
    </w:p>
    <w:p w:rsidR="00013EEB" w:rsidRDefault="00013EEB" w:rsidP="00013EEB">
      <w:pPr>
        <w:pStyle w:val="a3"/>
        <w:spacing w:before="0" w:beforeAutospacing="0" w:after="0" w:afterAutospacing="0"/>
        <w:jc w:val="both"/>
        <w:rPr>
          <w:sz w:val="13"/>
          <w:szCs w:val="13"/>
        </w:rPr>
      </w:pPr>
      <w:r>
        <w:rPr>
          <w:sz w:val="13"/>
          <w:szCs w:val="13"/>
        </w:rPr>
        <w:t>1)      </w:t>
      </w:r>
      <w:r>
        <w:rPr>
          <w:rStyle w:val="a4"/>
          <w:sz w:val="13"/>
          <w:szCs w:val="13"/>
        </w:rPr>
        <w:t>повышение уровня содержания автомобильных дорог общего пользования местного значения, проведение реконструкции и  ремонта для осуществления круглогодичного, бесперебойного и безопасного движения автомобильного транспорта</w:t>
      </w:r>
      <w:r>
        <w:rPr>
          <w:sz w:val="13"/>
          <w:szCs w:val="13"/>
        </w:rPr>
        <w:t>;</w:t>
      </w:r>
    </w:p>
    <w:p w:rsidR="00013EEB" w:rsidRDefault="00013EEB" w:rsidP="00013EEB">
      <w:pPr>
        <w:pStyle w:val="a3"/>
        <w:spacing w:before="0" w:beforeAutospacing="0" w:after="0" w:afterAutospacing="0"/>
        <w:jc w:val="both"/>
        <w:rPr>
          <w:sz w:val="13"/>
          <w:szCs w:val="13"/>
        </w:rPr>
      </w:pPr>
      <w:r>
        <w:rPr>
          <w:sz w:val="13"/>
          <w:szCs w:val="13"/>
        </w:rPr>
        <w:t>Показателями (индикаторами) достижения цели и решения задач подпрограммы 1 являются:</w:t>
      </w:r>
    </w:p>
    <w:p w:rsidR="00013EEB" w:rsidRDefault="00013EEB" w:rsidP="00013EEB">
      <w:pPr>
        <w:pStyle w:val="a3"/>
        <w:spacing w:before="0" w:beforeAutospacing="0" w:after="0" w:afterAutospacing="0"/>
        <w:jc w:val="both"/>
        <w:rPr>
          <w:sz w:val="13"/>
          <w:szCs w:val="13"/>
        </w:rPr>
      </w:pPr>
      <w:r>
        <w:rPr>
          <w:sz w:val="13"/>
          <w:szCs w:val="13"/>
        </w:rPr>
        <w:t>1) 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013EEB" w:rsidRDefault="00013EEB" w:rsidP="00013EEB">
      <w:pPr>
        <w:pStyle w:val="a3"/>
        <w:spacing w:before="0" w:beforeAutospacing="0" w:after="0" w:afterAutospacing="0"/>
        <w:jc w:val="both"/>
        <w:rPr>
          <w:sz w:val="13"/>
          <w:szCs w:val="13"/>
        </w:rPr>
      </w:pPr>
      <w:r>
        <w:rPr>
          <w:sz w:val="13"/>
          <w:szCs w:val="13"/>
        </w:rPr>
        <w:lastRenderedPageBreak/>
        <w:t>2) Протяженность отремонтированных автомобильных дорог общего пользования местного значения.</w:t>
      </w:r>
    </w:p>
    <w:p w:rsidR="00013EEB" w:rsidRDefault="00013EEB" w:rsidP="00013EEB">
      <w:pPr>
        <w:pStyle w:val="a3"/>
        <w:spacing w:before="0" w:beforeAutospacing="0" w:after="0" w:afterAutospacing="0"/>
        <w:jc w:val="both"/>
        <w:rPr>
          <w:sz w:val="13"/>
          <w:szCs w:val="13"/>
        </w:rPr>
      </w:pPr>
      <w:r>
        <w:rPr>
          <w:sz w:val="13"/>
          <w:szCs w:val="13"/>
        </w:rPr>
        <w:t>Прогнозируемые значения целевых индикаторов и показателей подпрограммы 1 приведены в приложении №1 к муниципальной программе.</w:t>
      </w:r>
    </w:p>
    <w:p w:rsidR="00013EEB" w:rsidRDefault="00013EEB" w:rsidP="00013EEB">
      <w:pPr>
        <w:pStyle w:val="a3"/>
        <w:spacing w:before="0" w:beforeAutospacing="0" w:after="0" w:afterAutospacing="0"/>
        <w:jc w:val="both"/>
        <w:rPr>
          <w:sz w:val="13"/>
          <w:szCs w:val="13"/>
        </w:rPr>
      </w:pPr>
      <w:r>
        <w:rPr>
          <w:sz w:val="13"/>
          <w:szCs w:val="13"/>
        </w:rPr>
        <w:t>Конечные результаты подпрограммы 1 выражаются в следующих основных показателях:</w:t>
      </w:r>
    </w:p>
    <w:p w:rsidR="00013EEB" w:rsidRDefault="00013EEB" w:rsidP="00013EEB">
      <w:pPr>
        <w:pStyle w:val="a3"/>
        <w:spacing w:before="0" w:beforeAutospacing="0" w:after="0" w:afterAutospacing="0"/>
        <w:jc w:val="both"/>
        <w:rPr>
          <w:sz w:val="13"/>
          <w:szCs w:val="13"/>
        </w:rPr>
      </w:pPr>
      <w:r>
        <w:rPr>
          <w:sz w:val="13"/>
          <w:szCs w:val="13"/>
        </w:rPr>
        <w:t>1.  </w:t>
      </w:r>
      <w:r>
        <w:rPr>
          <w:rStyle w:val="a4"/>
          <w:sz w:val="13"/>
          <w:szCs w:val="13"/>
        </w:rPr>
        <w:t>Увеличение доли автомобильных дорог общего пользования местного значения, соответствующих нормативным требованиям к транспортно-эксплутационным показателям в общей протяженности автомобильных дорог общего пользования местного значения</w:t>
      </w:r>
      <w:r>
        <w:rPr>
          <w:sz w:val="13"/>
          <w:szCs w:val="13"/>
        </w:rPr>
        <w:t>.</w:t>
      </w:r>
    </w:p>
    <w:p w:rsidR="00013EEB" w:rsidRDefault="00013EEB" w:rsidP="00013EEB">
      <w:pPr>
        <w:pStyle w:val="a3"/>
        <w:spacing w:before="0" w:beforeAutospacing="0" w:after="0" w:afterAutospacing="0"/>
        <w:jc w:val="both"/>
        <w:rPr>
          <w:sz w:val="13"/>
          <w:szCs w:val="13"/>
        </w:rPr>
      </w:pPr>
      <w:r>
        <w:rPr>
          <w:sz w:val="13"/>
          <w:szCs w:val="13"/>
        </w:rPr>
        <w:t>2.  </w:t>
      </w:r>
      <w:r>
        <w:rPr>
          <w:rStyle w:val="a4"/>
          <w:sz w:val="13"/>
          <w:szCs w:val="13"/>
        </w:rPr>
        <w:t>Увеличение доли отремонтированных автомобильных дорог общего пользования местного значения</w:t>
      </w:r>
    </w:p>
    <w:p w:rsidR="00013EEB" w:rsidRDefault="00013EEB" w:rsidP="00013EEB">
      <w:pPr>
        <w:pStyle w:val="a3"/>
        <w:spacing w:before="0" w:beforeAutospacing="0" w:after="0" w:afterAutospacing="0"/>
        <w:jc w:val="both"/>
        <w:rPr>
          <w:sz w:val="13"/>
          <w:szCs w:val="13"/>
        </w:rPr>
      </w:pPr>
      <w:r>
        <w:rPr>
          <w:rStyle w:val="a4"/>
          <w:sz w:val="13"/>
          <w:szCs w:val="13"/>
        </w:rPr>
        <w:t>    3. Повышение уровня зимнего содержания автомобильных дорог, придорожных полос </w:t>
      </w:r>
      <w:r>
        <w:rPr>
          <w:sz w:val="13"/>
          <w:szCs w:val="13"/>
        </w:rPr>
        <w:t>. Реализацию подпрограммы 1 намечено осуществить в один этап с 2021 года по 2026 год включительно</w:t>
      </w:r>
    </w:p>
    <w:p w:rsidR="00013EEB" w:rsidRDefault="00013EEB" w:rsidP="00013EEB">
      <w:pPr>
        <w:pStyle w:val="a3"/>
        <w:spacing w:before="0" w:beforeAutospacing="0" w:after="0" w:afterAutospacing="0"/>
        <w:jc w:val="both"/>
        <w:rPr>
          <w:sz w:val="13"/>
          <w:szCs w:val="13"/>
        </w:rPr>
      </w:pPr>
      <w:r>
        <w:rPr>
          <w:sz w:val="13"/>
          <w:szCs w:val="13"/>
        </w:rPr>
        <w:t>Результаты реализации призваны обеспечить:</w:t>
      </w:r>
    </w:p>
    <w:p w:rsidR="00013EEB" w:rsidRDefault="00013EEB" w:rsidP="00013EEB">
      <w:pPr>
        <w:pStyle w:val="a3"/>
        <w:spacing w:before="0" w:beforeAutospacing="0" w:after="0" w:afterAutospacing="0"/>
        <w:jc w:val="both"/>
        <w:rPr>
          <w:sz w:val="13"/>
          <w:szCs w:val="13"/>
        </w:rPr>
      </w:pPr>
      <w:r>
        <w:rPr>
          <w:sz w:val="13"/>
          <w:szCs w:val="13"/>
        </w:rPr>
        <w:t>развитие инфраструктуры дорожного хозяйства для обеспечения потребности района в автомобильных дорогах, формирование сети автомобильных дорог Пристенского района Курской области как равноправной составляющей единой автодорожной сети Российской Федерации;</w:t>
      </w:r>
    </w:p>
    <w:p w:rsidR="00013EEB" w:rsidRDefault="00013EEB" w:rsidP="00013EEB">
      <w:pPr>
        <w:pStyle w:val="a3"/>
        <w:spacing w:before="0" w:beforeAutospacing="0" w:after="0" w:afterAutospacing="0"/>
        <w:jc w:val="both"/>
        <w:rPr>
          <w:sz w:val="13"/>
          <w:szCs w:val="13"/>
        </w:rPr>
      </w:pPr>
      <w:r>
        <w:rPr>
          <w:sz w:val="13"/>
          <w:szCs w:val="13"/>
        </w:rPr>
        <w:t>осуществление мероприятий по обеспечению безопасности жизнедеятельности, создание условий для улучшения качества жизни населения;</w:t>
      </w:r>
    </w:p>
    <w:p w:rsidR="00013EEB" w:rsidRDefault="00013EEB" w:rsidP="00013EEB">
      <w:pPr>
        <w:pStyle w:val="a3"/>
        <w:spacing w:before="0" w:beforeAutospacing="0" w:after="0" w:afterAutospacing="0"/>
        <w:jc w:val="both"/>
        <w:rPr>
          <w:sz w:val="13"/>
          <w:szCs w:val="13"/>
        </w:rPr>
      </w:pPr>
      <w:r>
        <w:rPr>
          <w:sz w:val="13"/>
          <w:szCs w:val="13"/>
        </w:rPr>
        <w:t>содействие инновационному развитию экономики, создание условий для повышения конкурентоспособности и социально-экономического развития района.</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3.Характеристика ведомственных целевых программ</w:t>
      </w:r>
    </w:p>
    <w:p w:rsidR="00013EEB" w:rsidRDefault="00013EEB" w:rsidP="00013EEB">
      <w:pPr>
        <w:pStyle w:val="a3"/>
        <w:spacing w:before="0" w:beforeAutospacing="0" w:after="0" w:afterAutospacing="0"/>
        <w:jc w:val="both"/>
        <w:rPr>
          <w:sz w:val="13"/>
          <w:szCs w:val="13"/>
        </w:rPr>
      </w:pPr>
      <w:r>
        <w:rPr>
          <w:rStyle w:val="a4"/>
          <w:sz w:val="13"/>
          <w:szCs w:val="13"/>
        </w:rPr>
        <w:t>и основных мероприятий подпрограммы 1</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Для решения задач подпрограммы 1 разработаны следующее основное мероприятие:</w:t>
      </w:r>
    </w:p>
    <w:p w:rsidR="00013EEB" w:rsidRDefault="00013EEB" w:rsidP="00013EEB">
      <w:pPr>
        <w:pStyle w:val="a3"/>
        <w:spacing w:before="0" w:beforeAutospacing="0" w:after="0" w:afterAutospacing="0"/>
        <w:jc w:val="both"/>
        <w:rPr>
          <w:sz w:val="13"/>
          <w:szCs w:val="13"/>
        </w:rPr>
      </w:pPr>
      <w:r>
        <w:rPr>
          <w:sz w:val="13"/>
          <w:szCs w:val="13"/>
        </w:rPr>
        <w:t>основное мероприятие 1.1 «Содержание, ремонт автомобильных дорог общего пользования местного значения» включает в себя:</w:t>
      </w:r>
    </w:p>
    <w:p w:rsidR="00013EEB" w:rsidRDefault="00013EEB" w:rsidP="00013EEB">
      <w:pPr>
        <w:pStyle w:val="a3"/>
        <w:spacing w:before="0" w:beforeAutospacing="0" w:after="0" w:afterAutospacing="0"/>
        <w:jc w:val="both"/>
        <w:rPr>
          <w:sz w:val="13"/>
          <w:szCs w:val="13"/>
        </w:rPr>
      </w:pPr>
      <w:r>
        <w:rPr>
          <w:sz w:val="13"/>
          <w:szCs w:val="13"/>
        </w:rPr>
        <w:t>- ремонт автомобильных дорог общего пользования местного значения</w:t>
      </w:r>
    </w:p>
    <w:p w:rsidR="00013EEB" w:rsidRDefault="00013EEB" w:rsidP="00013EEB">
      <w:pPr>
        <w:pStyle w:val="a3"/>
        <w:spacing w:before="0" w:beforeAutospacing="0" w:after="0" w:afterAutospacing="0"/>
        <w:jc w:val="both"/>
        <w:rPr>
          <w:sz w:val="13"/>
          <w:szCs w:val="13"/>
        </w:rPr>
      </w:pPr>
      <w:r>
        <w:rPr>
          <w:sz w:val="13"/>
          <w:szCs w:val="13"/>
        </w:rPr>
        <w:t>- содержание автомобильных дорог общего пользования местного значения;</w:t>
      </w:r>
    </w:p>
    <w:p w:rsidR="00013EEB" w:rsidRDefault="00013EEB" w:rsidP="00013EEB">
      <w:pPr>
        <w:pStyle w:val="a3"/>
        <w:spacing w:before="0" w:beforeAutospacing="0" w:after="0" w:afterAutospacing="0"/>
        <w:jc w:val="both"/>
        <w:rPr>
          <w:sz w:val="13"/>
          <w:szCs w:val="13"/>
        </w:rPr>
      </w:pPr>
      <w:r>
        <w:rPr>
          <w:sz w:val="13"/>
          <w:szCs w:val="13"/>
        </w:rPr>
        <w:t>- ремонт автомобильных дорог общего пользования местного значения в рамках реализации проекта «Народный бюджет»</w:t>
      </w:r>
    </w:p>
    <w:p w:rsidR="00013EEB" w:rsidRDefault="00013EEB" w:rsidP="00013EEB">
      <w:pPr>
        <w:pStyle w:val="a3"/>
        <w:spacing w:before="0" w:beforeAutospacing="0" w:after="0" w:afterAutospacing="0"/>
        <w:jc w:val="both"/>
        <w:rPr>
          <w:sz w:val="13"/>
          <w:szCs w:val="13"/>
        </w:rPr>
      </w:pPr>
      <w:r>
        <w:rPr>
          <w:sz w:val="13"/>
          <w:szCs w:val="13"/>
        </w:rPr>
        <w:t>- разработка проектно-сметной документации</w:t>
      </w:r>
    </w:p>
    <w:p w:rsidR="00013EEB" w:rsidRDefault="00013EEB" w:rsidP="00013EEB">
      <w:pPr>
        <w:pStyle w:val="a3"/>
        <w:spacing w:before="0" w:beforeAutospacing="0" w:after="0" w:afterAutospacing="0"/>
        <w:jc w:val="both"/>
        <w:rPr>
          <w:sz w:val="13"/>
          <w:szCs w:val="13"/>
        </w:rPr>
      </w:pPr>
      <w:r>
        <w:rPr>
          <w:sz w:val="13"/>
          <w:szCs w:val="13"/>
        </w:rPr>
        <w:t>Реализация основных мероприятий подпрограммы 1 будет осуществляться в один этап в течение 2021-2026 годов.</w:t>
      </w:r>
    </w:p>
    <w:p w:rsidR="00013EEB" w:rsidRDefault="00013EEB" w:rsidP="00013EEB">
      <w:pPr>
        <w:pStyle w:val="a3"/>
        <w:spacing w:before="0" w:beforeAutospacing="0" w:after="0" w:afterAutospacing="0"/>
        <w:jc w:val="both"/>
        <w:rPr>
          <w:sz w:val="13"/>
          <w:szCs w:val="13"/>
        </w:rPr>
      </w:pPr>
      <w:r>
        <w:rPr>
          <w:sz w:val="13"/>
          <w:szCs w:val="13"/>
        </w:rPr>
        <w:t>Исполнителем основных мероприятий подпрограммы 1 является Администрация Пристенского района Курской области.</w:t>
      </w:r>
    </w:p>
    <w:p w:rsidR="00013EEB" w:rsidRDefault="00013EEB" w:rsidP="00013EEB">
      <w:pPr>
        <w:pStyle w:val="a3"/>
        <w:spacing w:before="0" w:beforeAutospacing="0" w:after="0" w:afterAutospacing="0"/>
        <w:jc w:val="both"/>
        <w:rPr>
          <w:sz w:val="13"/>
          <w:szCs w:val="13"/>
        </w:rPr>
      </w:pPr>
      <w:r>
        <w:rPr>
          <w:sz w:val="13"/>
          <w:szCs w:val="13"/>
        </w:rPr>
        <w:t>Реализация основных мероприятий подпрограммы 1 будет способствовать обеспечению благоприятных условий для развития экономики и социальной сферы Пристенского района Курской области за счет формирования сети автомобильных дорог местного значения в границах Пристенского района Курской области, отвечающей потребности в перевозках автомобильным транспортом.</w:t>
      </w:r>
    </w:p>
    <w:p w:rsidR="00013EEB" w:rsidRDefault="00013EEB" w:rsidP="00013EEB">
      <w:pPr>
        <w:pStyle w:val="a3"/>
        <w:spacing w:before="0" w:beforeAutospacing="0" w:after="0" w:afterAutospacing="0"/>
        <w:jc w:val="both"/>
        <w:rPr>
          <w:sz w:val="13"/>
          <w:szCs w:val="13"/>
        </w:rPr>
      </w:pPr>
      <w:r>
        <w:rPr>
          <w:sz w:val="13"/>
          <w:szCs w:val="13"/>
        </w:rPr>
        <w:t>В результате реализации основных мероприятий подпрограммы 1 обеспечивается взаимосвязь с показателями подпрограммы 1 и их выполнение.</w:t>
      </w:r>
    </w:p>
    <w:p w:rsidR="00013EEB" w:rsidRDefault="00013EEB" w:rsidP="00013EEB">
      <w:pPr>
        <w:pStyle w:val="a3"/>
        <w:spacing w:before="0" w:beforeAutospacing="0" w:after="0" w:afterAutospacing="0"/>
        <w:jc w:val="both"/>
        <w:rPr>
          <w:sz w:val="13"/>
          <w:szCs w:val="13"/>
        </w:rPr>
      </w:pPr>
      <w:hyperlink r:id="rId25" w:anchor="Par1815" w:history="1">
        <w:r>
          <w:rPr>
            <w:rStyle w:val="a5"/>
            <w:color w:val="33A6E3"/>
            <w:sz w:val="13"/>
            <w:szCs w:val="13"/>
          </w:rPr>
          <w:t>Перечень</w:t>
        </w:r>
      </w:hyperlink>
      <w:r>
        <w:rPr>
          <w:sz w:val="13"/>
          <w:szCs w:val="13"/>
        </w:rPr>
        <w:t> основных мероприятий подпрограммы 1 приведен в приложении №2 к муниципальной программе.</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4.      Характеристика мер муниципального регулирования</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В рамках реализации подпрограммы меры муниципального регулирования не применяются.</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5.      Прогноз сводных показателей муниципальных заданий по этапам реализации подпрограммы 1(при оказании муниципальными учреждениями Пристенского района Курской области муниципальных услуг (работ) в рамках подпрограммы)</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sz w:val="13"/>
          <w:szCs w:val="13"/>
        </w:rPr>
        <w:t>В рамках реализации Подпрограммы не предусматривается оказание муниципальных услуг (выполнение работ) муниципальными учреждениями Пристенского района Курской области.</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6.      Характеристика основных мероприятий, реализуемых муниципальными образованиями Пристенского района Курской области в случае их участия в разработке и реализации подпрограммы 1</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sz w:val="13"/>
          <w:szCs w:val="13"/>
        </w:rPr>
        <w:t>Участие муниципальных поселений Пристенского района Курской области в достижении целей и задач подпрограммы предусмотрено в случае и в пределах переданных им полномочий.</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7.      Информация об участии предприятий и организаций независимо от их организационно-правовых форм и форм собственности в реализации подпрограммы 1</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Предприятия и организации, а также внебюджетные фонды не участвуют в реализации Подпрограммы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8.      Обоснование объема финансирования ресурсов, необходимых для реализации подпрограммы 1</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Финансирование мероприятий подпрограммы 1 предусматривается за счет средств областного и местного бюджета муниципального района «Пристенский район» - 86987,472 тыс. рублей. Общий объем финансирования подпрограммы 1 составляет 86987,472 тыс. рублей, в том числе:</w:t>
      </w:r>
    </w:p>
    <w:p w:rsidR="00013EEB" w:rsidRDefault="00013EEB" w:rsidP="00013EEB">
      <w:pPr>
        <w:pStyle w:val="a3"/>
        <w:spacing w:before="0" w:beforeAutospacing="0" w:after="0" w:afterAutospacing="0"/>
        <w:jc w:val="both"/>
        <w:rPr>
          <w:sz w:val="13"/>
          <w:szCs w:val="13"/>
        </w:rPr>
      </w:pPr>
      <w:r>
        <w:rPr>
          <w:rStyle w:val="a4"/>
          <w:sz w:val="13"/>
          <w:szCs w:val="13"/>
        </w:rPr>
        <w:t>2021 год – 19433,472 тыс. рублей;</w:t>
      </w:r>
    </w:p>
    <w:p w:rsidR="00013EEB" w:rsidRDefault="00013EEB" w:rsidP="00013EEB">
      <w:pPr>
        <w:pStyle w:val="a3"/>
        <w:spacing w:before="0" w:beforeAutospacing="0" w:after="0" w:afterAutospacing="0"/>
        <w:jc w:val="both"/>
        <w:rPr>
          <w:sz w:val="13"/>
          <w:szCs w:val="13"/>
        </w:rPr>
      </w:pPr>
      <w:r>
        <w:rPr>
          <w:rStyle w:val="a4"/>
          <w:sz w:val="13"/>
          <w:szCs w:val="13"/>
        </w:rPr>
        <w:t>2022 год – 13334,00 тыс. рублей;</w:t>
      </w:r>
    </w:p>
    <w:p w:rsidR="00013EEB" w:rsidRDefault="00013EEB" w:rsidP="00013EEB">
      <w:pPr>
        <w:pStyle w:val="a3"/>
        <w:spacing w:before="0" w:beforeAutospacing="0" w:after="0" w:afterAutospacing="0"/>
        <w:jc w:val="both"/>
        <w:rPr>
          <w:sz w:val="13"/>
          <w:szCs w:val="13"/>
        </w:rPr>
      </w:pPr>
      <w:r>
        <w:rPr>
          <w:rStyle w:val="a4"/>
          <w:sz w:val="13"/>
          <w:szCs w:val="13"/>
        </w:rPr>
        <w:t>2023 год – 13555,00 тыс. рублей;</w:t>
      </w:r>
    </w:p>
    <w:p w:rsidR="00013EEB" w:rsidRDefault="00013EEB" w:rsidP="00013EEB">
      <w:pPr>
        <w:pStyle w:val="a3"/>
        <w:spacing w:before="0" w:beforeAutospacing="0" w:after="0" w:afterAutospacing="0"/>
        <w:jc w:val="both"/>
        <w:rPr>
          <w:sz w:val="13"/>
          <w:szCs w:val="13"/>
        </w:rPr>
      </w:pPr>
      <w:r>
        <w:rPr>
          <w:rStyle w:val="a4"/>
          <w:sz w:val="13"/>
          <w:szCs w:val="13"/>
        </w:rPr>
        <w:t>2024 год – 13555,00 тыс. рублей;</w:t>
      </w:r>
    </w:p>
    <w:p w:rsidR="00013EEB" w:rsidRDefault="00013EEB" w:rsidP="00013EEB">
      <w:pPr>
        <w:pStyle w:val="a3"/>
        <w:spacing w:before="0" w:beforeAutospacing="0" w:after="0" w:afterAutospacing="0"/>
        <w:jc w:val="both"/>
        <w:rPr>
          <w:sz w:val="13"/>
          <w:szCs w:val="13"/>
        </w:rPr>
      </w:pPr>
      <w:r>
        <w:rPr>
          <w:rStyle w:val="a4"/>
          <w:sz w:val="13"/>
          <w:szCs w:val="13"/>
        </w:rPr>
        <w:t>2025 год – 13555,00 тыс. рублей;</w:t>
      </w:r>
    </w:p>
    <w:p w:rsidR="00013EEB" w:rsidRDefault="00013EEB" w:rsidP="00013EEB">
      <w:pPr>
        <w:pStyle w:val="a3"/>
        <w:spacing w:before="0" w:beforeAutospacing="0" w:after="0" w:afterAutospacing="0"/>
        <w:jc w:val="both"/>
        <w:rPr>
          <w:sz w:val="13"/>
          <w:szCs w:val="13"/>
        </w:rPr>
      </w:pPr>
      <w:r>
        <w:rPr>
          <w:rStyle w:val="a4"/>
          <w:sz w:val="13"/>
          <w:szCs w:val="13"/>
        </w:rPr>
        <w:t>2026 год – 13555,00 тыс. рублей.</w:t>
      </w:r>
    </w:p>
    <w:p w:rsidR="00013EEB" w:rsidRDefault="00013EEB" w:rsidP="00013EEB">
      <w:pPr>
        <w:pStyle w:val="a3"/>
        <w:spacing w:before="0" w:beforeAutospacing="0" w:after="0" w:afterAutospacing="0"/>
        <w:jc w:val="both"/>
        <w:rPr>
          <w:sz w:val="13"/>
          <w:szCs w:val="13"/>
        </w:rPr>
      </w:pPr>
      <w:r>
        <w:rPr>
          <w:rStyle w:val="a4"/>
          <w:sz w:val="13"/>
          <w:szCs w:val="13"/>
        </w:rPr>
        <w:t>Объем финансирования подпрограммы 1 за счет средств областного бюджета составляет 6164,634 тыс. рублей - по годам реализации:</w:t>
      </w:r>
    </w:p>
    <w:p w:rsidR="00013EEB" w:rsidRDefault="00013EEB" w:rsidP="00013EEB">
      <w:pPr>
        <w:pStyle w:val="a3"/>
        <w:spacing w:before="0" w:beforeAutospacing="0" w:after="0" w:afterAutospacing="0"/>
        <w:jc w:val="both"/>
        <w:rPr>
          <w:sz w:val="13"/>
          <w:szCs w:val="13"/>
        </w:rPr>
      </w:pPr>
      <w:r>
        <w:rPr>
          <w:rStyle w:val="a4"/>
          <w:sz w:val="13"/>
          <w:szCs w:val="13"/>
        </w:rPr>
        <w:t>2021 год – 6164,634 тыс. рублей;</w:t>
      </w:r>
    </w:p>
    <w:p w:rsidR="00013EEB" w:rsidRDefault="00013EEB" w:rsidP="00013EEB">
      <w:pPr>
        <w:pStyle w:val="a3"/>
        <w:spacing w:before="0" w:beforeAutospacing="0" w:after="0" w:afterAutospacing="0"/>
        <w:jc w:val="both"/>
        <w:rPr>
          <w:sz w:val="13"/>
          <w:szCs w:val="13"/>
        </w:rPr>
      </w:pPr>
      <w:r>
        <w:rPr>
          <w:rStyle w:val="a4"/>
          <w:sz w:val="13"/>
          <w:szCs w:val="13"/>
        </w:rPr>
        <w:t>2022 год – 0,00 тыс. рублей;</w:t>
      </w:r>
    </w:p>
    <w:p w:rsidR="00013EEB" w:rsidRDefault="00013EEB" w:rsidP="00013EEB">
      <w:pPr>
        <w:pStyle w:val="a3"/>
        <w:spacing w:before="0" w:beforeAutospacing="0" w:after="0" w:afterAutospacing="0"/>
        <w:jc w:val="both"/>
        <w:rPr>
          <w:sz w:val="13"/>
          <w:szCs w:val="13"/>
        </w:rPr>
      </w:pPr>
      <w:r>
        <w:rPr>
          <w:rStyle w:val="a4"/>
          <w:sz w:val="13"/>
          <w:szCs w:val="13"/>
        </w:rPr>
        <w:t>2023 год – 0,00 тыс. рублей;</w:t>
      </w:r>
    </w:p>
    <w:p w:rsidR="00013EEB" w:rsidRDefault="00013EEB" w:rsidP="00013EEB">
      <w:pPr>
        <w:pStyle w:val="a3"/>
        <w:spacing w:before="0" w:beforeAutospacing="0" w:after="0" w:afterAutospacing="0"/>
        <w:jc w:val="both"/>
        <w:rPr>
          <w:sz w:val="13"/>
          <w:szCs w:val="13"/>
        </w:rPr>
      </w:pPr>
      <w:r>
        <w:rPr>
          <w:rStyle w:val="a4"/>
          <w:sz w:val="13"/>
          <w:szCs w:val="13"/>
        </w:rPr>
        <w:t>2024 год – 0,00 тыс. рублей;</w:t>
      </w:r>
    </w:p>
    <w:p w:rsidR="00013EEB" w:rsidRDefault="00013EEB" w:rsidP="00013EEB">
      <w:pPr>
        <w:pStyle w:val="a3"/>
        <w:spacing w:before="0" w:beforeAutospacing="0" w:after="0" w:afterAutospacing="0"/>
        <w:jc w:val="both"/>
        <w:rPr>
          <w:sz w:val="13"/>
          <w:szCs w:val="13"/>
        </w:rPr>
      </w:pPr>
      <w:r>
        <w:rPr>
          <w:rStyle w:val="a4"/>
          <w:sz w:val="13"/>
          <w:szCs w:val="13"/>
        </w:rPr>
        <w:t>2025 год – 0,00 тыс. рублей;</w:t>
      </w:r>
    </w:p>
    <w:p w:rsidR="00013EEB" w:rsidRDefault="00013EEB" w:rsidP="00013EEB">
      <w:pPr>
        <w:pStyle w:val="a3"/>
        <w:spacing w:before="0" w:beforeAutospacing="0" w:after="0" w:afterAutospacing="0"/>
        <w:jc w:val="both"/>
        <w:rPr>
          <w:sz w:val="13"/>
          <w:szCs w:val="13"/>
        </w:rPr>
      </w:pPr>
      <w:r>
        <w:rPr>
          <w:rStyle w:val="a4"/>
          <w:sz w:val="13"/>
          <w:szCs w:val="13"/>
        </w:rPr>
        <w:t>2026 год – 0,00 тыс. рублей.</w:t>
      </w:r>
    </w:p>
    <w:p w:rsidR="00013EEB" w:rsidRDefault="00013EEB" w:rsidP="00013EEB">
      <w:pPr>
        <w:pStyle w:val="a3"/>
        <w:spacing w:before="0" w:beforeAutospacing="0" w:after="0" w:afterAutospacing="0"/>
        <w:jc w:val="both"/>
        <w:rPr>
          <w:sz w:val="13"/>
          <w:szCs w:val="13"/>
        </w:rPr>
      </w:pPr>
      <w:r>
        <w:rPr>
          <w:rStyle w:val="a4"/>
          <w:sz w:val="13"/>
          <w:szCs w:val="13"/>
        </w:rPr>
        <w:lastRenderedPageBreak/>
        <w:t>Объем финансирования подпрограммы 1 за счет средств местного бюджета составляет 80822,838 тыс. рублей - по годам реализации:</w:t>
      </w:r>
    </w:p>
    <w:p w:rsidR="00013EEB" w:rsidRDefault="00013EEB" w:rsidP="00013EEB">
      <w:pPr>
        <w:pStyle w:val="a3"/>
        <w:spacing w:before="0" w:beforeAutospacing="0" w:after="0" w:afterAutospacing="0"/>
        <w:jc w:val="both"/>
        <w:rPr>
          <w:sz w:val="13"/>
          <w:szCs w:val="13"/>
        </w:rPr>
      </w:pPr>
      <w:r>
        <w:rPr>
          <w:rStyle w:val="a4"/>
          <w:sz w:val="13"/>
          <w:szCs w:val="13"/>
        </w:rPr>
        <w:t>2021 год – 13268,838 тыс. рублей;</w:t>
      </w:r>
    </w:p>
    <w:p w:rsidR="00013EEB" w:rsidRDefault="00013EEB" w:rsidP="00013EEB">
      <w:pPr>
        <w:pStyle w:val="a3"/>
        <w:spacing w:before="0" w:beforeAutospacing="0" w:after="0" w:afterAutospacing="0"/>
        <w:jc w:val="both"/>
        <w:rPr>
          <w:sz w:val="13"/>
          <w:szCs w:val="13"/>
        </w:rPr>
      </w:pPr>
      <w:r>
        <w:rPr>
          <w:rStyle w:val="a4"/>
          <w:sz w:val="13"/>
          <w:szCs w:val="13"/>
        </w:rPr>
        <w:t>2022 год – 13334,00 тыс. рублей;</w:t>
      </w:r>
    </w:p>
    <w:p w:rsidR="00013EEB" w:rsidRDefault="00013EEB" w:rsidP="00013EEB">
      <w:pPr>
        <w:pStyle w:val="a3"/>
        <w:spacing w:before="0" w:beforeAutospacing="0" w:after="0" w:afterAutospacing="0"/>
        <w:jc w:val="both"/>
        <w:rPr>
          <w:sz w:val="13"/>
          <w:szCs w:val="13"/>
        </w:rPr>
      </w:pPr>
      <w:r>
        <w:rPr>
          <w:rStyle w:val="a4"/>
          <w:sz w:val="13"/>
          <w:szCs w:val="13"/>
        </w:rPr>
        <w:t>2023 год – 13555,00 тыс. рублей;</w:t>
      </w:r>
    </w:p>
    <w:p w:rsidR="00013EEB" w:rsidRDefault="00013EEB" w:rsidP="00013EEB">
      <w:pPr>
        <w:pStyle w:val="a3"/>
        <w:spacing w:before="0" w:beforeAutospacing="0" w:after="0" w:afterAutospacing="0"/>
        <w:jc w:val="both"/>
        <w:rPr>
          <w:sz w:val="13"/>
          <w:szCs w:val="13"/>
        </w:rPr>
      </w:pPr>
      <w:r>
        <w:rPr>
          <w:rStyle w:val="a4"/>
          <w:sz w:val="13"/>
          <w:szCs w:val="13"/>
        </w:rPr>
        <w:t>2024 год – 13555,00 тыс. рублей;</w:t>
      </w:r>
    </w:p>
    <w:p w:rsidR="00013EEB" w:rsidRDefault="00013EEB" w:rsidP="00013EEB">
      <w:pPr>
        <w:pStyle w:val="a3"/>
        <w:spacing w:before="0" w:beforeAutospacing="0" w:after="0" w:afterAutospacing="0"/>
        <w:jc w:val="both"/>
        <w:rPr>
          <w:sz w:val="13"/>
          <w:szCs w:val="13"/>
        </w:rPr>
      </w:pPr>
      <w:r>
        <w:rPr>
          <w:rStyle w:val="a4"/>
          <w:sz w:val="13"/>
          <w:szCs w:val="13"/>
        </w:rPr>
        <w:t>2025 год – 13555,00 тыс. рублей;</w:t>
      </w:r>
    </w:p>
    <w:p w:rsidR="00013EEB" w:rsidRDefault="00013EEB" w:rsidP="00013EEB">
      <w:pPr>
        <w:pStyle w:val="a3"/>
        <w:spacing w:before="0" w:beforeAutospacing="0" w:after="0" w:afterAutospacing="0"/>
        <w:jc w:val="both"/>
        <w:rPr>
          <w:sz w:val="13"/>
          <w:szCs w:val="13"/>
        </w:rPr>
      </w:pPr>
      <w:r>
        <w:rPr>
          <w:rStyle w:val="a4"/>
          <w:sz w:val="13"/>
          <w:szCs w:val="13"/>
        </w:rPr>
        <w:t>2026 год – 13555,00 тыс. рублей.</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Объем финансового обеспечения на реализацию муниципальной подпрограммы подлежит ежегодному уточнению в рамках подготовки проекта решения Представительного Собрания Пристенского района Курской области о бюджете Пристенского района Курской области на очередной финансовый год и плановый период.</w:t>
      </w:r>
    </w:p>
    <w:p w:rsidR="00013EEB" w:rsidRDefault="00013EEB" w:rsidP="00013EEB">
      <w:pPr>
        <w:pStyle w:val="a3"/>
        <w:spacing w:before="0" w:beforeAutospacing="0" w:after="0" w:afterAutospacing="0"/>
        <w:jc w:val="both"/>
        <w:rPr>
          <w:sz w:val="13"/>
          <w:szCs w:val="13"/>
        </w:rPr>
      </w:pPr>
      <w:r>
        <w:rPr>
          <w:sz w:val="13"/>
          <w:szCs w:val="13"/>
        </w:rPr>
        <w:t>Информация о расходах на реализацию   подпрограммы представляется по годам реализации муниципальной программы согласно приложению (таблица 4).</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ПОДПРОГРАММА 2</w:t>
      </w:r>
    </w:p>
    <w:p w:rsidR="00013EEB" w:rsidRDefault="00013EEB" w:rsidP="00013EEB">
      <w:pPr>
        <w:pStyle w:val="a3"/>
        <w:spacing w:before="0" w:beforeAutospacing="0" w:after="0" w:afterAutospacing="0"/>
        <w:jc w:val="both"/>
        <w:rPr>
          <w:sz w:val="13"/>
          <w:szCs w:val="13"/>
        </w:rPr>
      </w:pPr>
      <w:r>
        <w:rPr>
          <w:rStyle w:val="a4"/>
          <w:sz w:val="13"/>
          <w:szCs w:val="13"/>
        </w:rPr>
        <w:t>«Повышение безопасности дорожного движения в Пристенском районе Курской области» муниципальной программы  Пристенского района Курской области «Развитие транспортной системы обеспечение перевозки пассажиров в Пристенском районе Курской области и безопасности дорожного движения»</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ПАСПОРТ</w:t>
      </w:r>
    </w:p>
    <w:p w:rsidR="00013EEB" w:rsidRDefault="00013EEB" w:rsidP="00013EEB">
      <w:pPr>
        <w:pStyle w:val="a3"/>
        <w:spacing w:before="0" w:beforeAutospacing="0" w:after="0" w:afterAutospacing="0"/>
        <w:jc w:val="both"/>
        <w:rPr>
          <w:sz w:val="13"/>
          <w:szCs w:val="13"/>
        </w:rPr>
      </w:pPr>
      <w:r>
        <w:rPr>
          <w:rStyle w:val="a4"/>
          <w:sz w:val="13"/>
          <w:szCs w:val="13"/>
        </w:rPr>
        <w:t>подпрограммы 2 «Повышение безопасности дорожного движения в Пристенском районе Курской области»</w:t>
      </w:r>
    </w:p>
    <w:p w:rsidR="00013EEB" w:rsidRDefault="00013EEB" w:rsidP="00013EEB">
      <w:pPr>
        <w:pStyle w:val="a3"/>
        <w:spacing w:before="0" w:beforeAutospacing="0" w:after="0" w:afterAutospacing="0"/>
        <w:jc w:val="both"/>
        <w:rPr>
          <w:sz w:val="13"/>
          <w:szCs w:val="13"/>
        </w:rPr>
      </w:pPr>
      <w:r>
        <w:rPr>
          <w:rStyle w:val="a4"/>
          <w:sz w:val="13"/>
          <w:szCs w:val="13"/>
        </w:rPr>
        <w:t> </w:t>
      </w:r>
    </w:p>
    <w:tbl>
      <w:tblPr>
        <w:tblpPr w:leftFromText="36" w:rightFromText="36" w:vertAnchor="text"/>
        <w:tblW w:w="73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8"/>
        <w:gridCol w:w="5188"/>
      </w:tblGrid>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Ответственный исполнитель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Администрация Пристенского района Курской области</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Участники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p w:rsidR="00013EEB" w:rsidRDefault="00013EEB">
            <w:pPr>
              <w:pStyle w:val="a3"/>
              <w:spacing w:before="0" w:beforeAutospacing="0" w:after="0" w:afterAutospacing="0"/>
              <w:jc w:val="both"/>
              <w:rPr>
                <w:sz w:val="13"/>
                <w:szCs w:val="13"/>
              </w:rPr>
            </w:pPr>
            <w:r>
              <w:rPr>
                <w:sz w:val="13"/>
                <w:szCs w:val="13"/>
              </w:rPr>
              <w:t>Управление образования, опеки и попечительства Администрации Пристенского района Курской области.</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Программно-целевые инструменты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 отсутствуют</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Цели  подпрограммы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Снижение числа погибших от дорожно-транспортных происшествий.</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Задачи  подпрограммы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Предупреждение опасного поведения участников дорожного движения, сокращение детского дорожно-транспортного травматизма, организации движения транспортных средств и пешеходов.</w:t>
            </w:r>
          </w:p>
          <w:p w:rsidR="00013EEB" w:rsidRDefault="00013EEB">
            <w:pPr>
              <w:pStyle w:val="a3"/>
              <w:spacing w:before="0" w:beforeAutospacing="0" w:after="0" w:afterAutospacing="0"/>
              <w:jc w:val="both"/>
              <w:rPr>
                <w:sz w:val="13"/>
                <w:szCs w:val="13"/>
              </w:rPr>
            </w:pPr>
            <w:r>
              <w:rPr>
                <w:sz w:val="13"/>
                <w:szCs w:val="13"/>
              </w:rPr>
              <w:t> </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Целевые индикаторы и показатели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 Число дорожно-транспортных происшествий с пострадавшими.</w:t>
            </w:r>
          </w:p>
          <w:p w:rsidR="00013EEB" w:rsidRDefault="00013EEB">
            <w:pPr>
              <w:pStyle w:val="a3"/>
              <w:spacing w:before="0" w:beforeAutospacing="0" w:after="0" w:afterAutospacing="0"/>
              <w:jc w:val="both"/>
              <w:rPr>
                <w:sz w:val="13"/>
                <w:szCs w:val="13"/>
              </w:rPr>
            </w:pPr>
            <w:r>
              <w:rPr>
                <w:sz w:val="13"/>
                <w:szCs w:val="13"/>
              </w:rPr>
              <w:t>2. Число погибших в дорожно-транспортных происшествиях.</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Этапы и сроки реализации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Срок реализации подпрограммы 2 – 2021-2026 годы.</w:t>
            </w:r>
          </w:p>
          <w:p w:rsidR="00013EEB" w:rsidRDefault="00013EEB">
            <w:pPr>
              <w:pStyle w:val="a3"/>
              <w:spacing w:before="0" w:beforeAutospacing="0" w:after="0" w:afterAutospacing="0"/>
              <w:jc w:val="both"/>
              <w:rPr>
                <w:sz w:val="13"/>
                <w:szCs w:val="13"/>
              </w:rPr>
            </w:pPr>
            <w:r>
              <w:rPr>
                <w:sz w:val="13"/>
                <w:szCs w:val="13"/>
              </w:rPr>
              <w:t> </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Объемы бюджетных ассигнований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Финансирование мероприятий подпрограммы 2 предусматривается за счет средств местного бюджета муниципального района «Пристенский район» - 180,00 тыс. рублей. Общий объем финансирования подпрограммы 2 составляет 180,00 тыс. рублей, в том числе:</w:t>
            </w:r>
          </w:p>
          <w:p w:rsidR="00013EEB" w:rsidRDefault="00013EEB">
            <w:pPr>
              <w:pStyle w:val="a3"/>
              <w:spacing w:before="0" w:beforeAutospacing="0" w:after="0" w:afterAutospacing="0"/>
              <w:jc w:val="both"/>
              <w:rPr>
                <w:sz w:val="13"/>
                <w:szCs w:val="13"/>
              </w:rPr>
            </w:pPr>
            <w:r>
              <w:rPr>
                <w:rStyle w:val="a4"/>
                <w:sz w:val="13"/>
                <w:szCs w:val="13"/>
              </w:rPr>
              <w:t>2021 год – 30,0 тыс. рублей;</w:t>
            </w:r>
          </w:p>
          <w:p w:rsidR="00013EEB" w:rsidRDefault="00013EEB">
            <w:pPr>
              <w:pStyle w:val="a3"/>
              <w:spacing w:before="0" w:beforeAutospacing="0" w:after="0" w:afterAutospacing="0"/>
              <w:jc w:val="both"/>
              <w:rPr>
                <w:sz w:val="13"/>
                <w:szCs w:val="13"/>
              </w:rPr>
            </w:pPr>
            <w:r>
              <w:rPr>
                <w:rStyle w:val="a4"/>
                <w:sz w:val="13"/>
                <w:szCs w:val="13"/>
              </w:rPr>
              <w:t>2022 год – 30,0 тыс. рублей;</w:t>
            </w:r>
          </w:p>
          <w:p w:rsidR="00013EEB" w:rsidRDefault="00013EEB">
            <w:pPr>
              <w:pStyle w:val="a3"/>
              <w:spacing w:before="0" w:beforeAutospacing="0" w:after="0" w:afterAutospacing="0"/>
              <w:jc w:val="both"/>
              <w:rPr>
                <w:sz w:val="13"/>
                <w:szCs w:val="13"/>
              </w:rPr>
            </w:pPr>
            <w:r>
              <w:rPr>
                <w:rStyle w:val="a4"/>
                <w:sz w:val="13"/>
                <w:szCs w:val="13"/>
              </w:rPr>
              <w:t>2023 год – 30,0 тыс. рублей;</w:t>
            </w:r>
          </w:p>
          <w:p w:rsidR="00013EEB" w:rsidRDefault="00013EEB">
            <w:pPr>
              <w:pStyle w:val="a3"/>
              <w:spacing w:before="0" w:beforeAutospacing="0" w:after="0" w:afterAutospacing="0"/>
              <w:jc w:val="both"/>
              <w:rPr>
                <w:sz w:val="13"/>
                <w:szCs w:val="13"/>
              </w:rPr>
            </w:pPr>
            <w:r>
              <w:rPr>
                <w:rStyle w:val="a4"/>
                <w:sz w:val="13"/>
                <w:szCs w:val="13"/>
              </w:rPr>
              <w:t>2024 год – 30,0 тыс. рублей;</w:t>
            </w:r>
          </w:p>
          <w:p w:rsidR="00013EEB" w:rsidRDefault="00013EEB">
            <w:pPr>
              <w:pStyle w:val="a3"/>
              <w:spacing w:before="0" w:beforeAutospacing="0" w:after="0" w:afterAutospacing="0"/>
              <w:jc w:val="both"/>
              <w:rPr>
                <w:sz w:val="13"/>
                <w:szCs w:val="13"/>
              </w:rPr>
            </w:pPr>
            <w:r>
              <w:rPr>
                <w:rStyle w:val="a4"/>
                <w:sz w:val="13"/>
                <w:szCs w:val="13"/>
              </w:rPr>
              <w:t>2025 год – 30,0тыс. рублей;</w:t>
            </w:r>
          </w:p>
          <w:p w:rsidR="00013EEB" w:rsidRDefault="00013EEB">
            <w:pPr>
              <w:pStyle w:val="a3"/>
              <w:spacing w:before="0" w:beforeAutospacing="0" w:after="0" w:afterAutospacing="0"/>
              <w:jc w:val="both"/>
              <w:rPr>
                <w:sz w:val="13"/>
                <w:szCs w:val="13"/>
              </w:rPr>
            </w:pPr>
            <w:r>
              <w:rPr>
                <w:rStyle w:val="a4"/>
                <w:sz w:val="13"/>
                <w:szCs w:val="13"/>
              </w:rPr>
              <w:t>2026 год – 30,0 тыс. рублей.</w:t>
            </w:r>
          </w:p>
          <w:p w:rsidR="00013EEB" w:rsidRDefault="00013EEB">
            <w:pPr>
              <w:pStyle w:val="a3"/>
              <w:spacing w:before="0" w:beforeAutospacing="0" w:after="0" w:afterAutospacing="0"/>
              <w:jc w:val="both"/>
              <w:rPr>
                <w:sz w:val="13"/>
                <w:szCs w:val="13"/>
              </w:rPr>
            </w:pPr>
            <w:r>
              <w:rPr>
                <w:rStyle w:val="a4"/>
                <w:sz w:val="13"/>
                <w:szCs w:val="13"/>
              </w:rPr>
              <w:t>Предполагается ежегодное уточнение объемов финансирования подпрограммы 2 в установленном порядке</w:t>
            </w:r>
          </w:p>
        </w:tc>
      </w:tr>
      <w:tr w:rsidR="00013EEB" w:rsidTr="00013EEB">
        <w:trPr>
          <w:tblCellSpacing w:w="0" w:type="dxa"/>
        </w:trPr>
        <w:tc>
          <w:tcPr>
            <w:tcW w:w="2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Ожидаемые результаты реализации  программы</w:t>
            </w:r>
          </w:p>
        </w:tc>
        <w:tc>
          <w:tcPr>
            <w:tcW w:w="57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 Число дорожно-транспортных происшествий с пострадавшими в 2026 году сократится на 10 единиц по отношению к 2021 году.</w:t>
            </w:r>
          </w:p>
          <w:p w:rsidR="00013EEB" w:rsidRDefault="00013EEB">
            <w:pPr>
              <w:pStyle w:val="a3"/>
              <w:spacing w:before="0" w:beforeAutospacing="0" w:after="0" w:afterAutospacing="0"/>
              <w:jc w:val="both"/>
              <w:rPr>
                <w:sz w:val="13"/>
                <w:szCs w:val="13"/>
              </w:rPr>
            </w:pPr>
            <w:r>
              <w:rPr>
                <w:sz w:val="13"/>
                <w:szCs w:val="13"/>
              </w:rPr>
              <w:t>2. Число погибших в дорожно-транспортных происшествиях снизится на 33%.</w:t>
            </w:r>
          </w:p>
        </w:tc>
      </w:tr>
    </w:tbl>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1. </w:t>
      </w:r>
      <w:r>
        <w:rPr>
          <w:sz w:val="13"/>
          <w:szCs w:val="13"/>
        </w:rPr>
        <w:t>Характеристика сферы реализации подпрограммы 2,</w:t>
      </w:r>
    </w:p>
    <w:p w:rsidR="00013EEB" w:rsidRDefault="00013EEB" w:rsidP="00013EEB">
      <w:pPr>
        <w:pStyle w:val="a3"/>
        <w:spacing w:before="0" w:beforeAutospacing="0" w:after="0" w:afterAutospacing="0"/>
        <w:jc w:val="both"/>
        <w:rPr>
          <w:sz w:val="13"/>
          <w:szCs w:val="13"/>
        </w:rPr>
      </w:pPr>
      <w:r>
        <w:rPr>
          <w:sz w:val="13"/>
          <w:szCs w:val="13"/>
        </w:rPr>
        <w:t>описание основных проблем в указанной сфере</w:t>
      </w:r>
    </w:p>
    <w:p w:rsidR="00013EEB" w:rsidRDefault="00013EEB" w:rsidP="00013EEB">
      <w:pPr>
        <w:pStyle w:val="a3"/>
        <w:spacing w:before="0" w:beforeAutospacing="0" w:after="0" w:afterAutospacing="0"/>
        <w:jc w:val="both"/>
        <w:rPr>
          <w:sz w:val="13"/>
          <w:szCs w:val="13"/>
        </w:rPr>
      </w:pPr>
      <w:r>
        <w:rPr>
          <w:rStyle w:val="a4"/>
          <w:sz w:val="13"/>
          <w:szCs w:val="13"/>
        </w:rPr>
        <w:t>и прогноз ее развития</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sz w:val="13"/>
          <w:szCs w:val="13"/>
        </w:rPr>
        <w:t>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получают травмы дети.</w:t>
      </w:r>
    </w:p>
    <w:p w:rsidR="00013EEB" w:rsidRDefault="00013EEB" w:rsidP="00013EEB">
      <w:pPr>
        <w:pStyle w:val="a3"/>
        <w:spacing w:before="0" w:beforeAutospacing="0" w:after="0" w:afterAutospacing="0"/>
        <w:jc w:val="both"/>
        <w:rPr>
          <w:sz w:val="13"/>
          <w:szCs w:val="13"/>
        </w:rPr>
      </w:pPr>
      <w:r>
        <w:rPr>
          <w:rStyle w:val="a4"/>
          <w:sz w:val="13"/>
          <w:szCs w:val="13"/>
        </w:rPr>
        <w:t>Решение проблемы обеспечения безопасности дорожного движения является одной из важнейших задач современного общества.</w:t>
      </w:r>
    </w:p>
    <w:p w:rsidR="00013EEB" w:rsidRDefault="00013EEB" w:rsidP="00013EEB">
      <w:pPr>
        <w:pStyle w:val="a3"/>
        <w:spacing w:before="0" w:beforeAutospacing="0" w:after="0" w:afterAutospacing="0"/>
        <w:jc w:val="both"/>
        <w:rPr>
          <w:sz w:val="13"/>
          <w:szCs w:val="13"/>
        </w:rPr>
      </w:pPr>
      <w:r>
        <w:rPr>
          <w:rStyle w:val="a4"/>
          <w:sz w:val="13"/>
          <w:szCs w:val="13"/>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013EEB" w:rsidRDefault="00013EEB" w:rsidP="00013EEB">
      <w:pPr>
        <w:pStyle w:val="a3"/>
        <w:spacing w:before="0" w:beforeAutospacing="0" w:after="0" w:afterAutospacing="0"/>
        <w:jc w:val="both"/>
        <w:rPr>
          <w:sz w:val="13"/>
          <w:szCs w:val="13"/>
        </w:rPr>
      </w:pPr>
      <w:r>
        <w:rPr>
          <w:sz w:val="13"/>
          <w:szCs w:val="13"/>
        </w:rPr>
        <w:t>За 12 месяцев 2019 года ситуация с аварийностью выглядела следующим образом; общее количество ДТП в которых погибли и пострадали люди на обслуживаемой территории  увеличилось с 11  до 15,  снизилось число  лиц получивших ранения  с  19 до 17 -10,5% , также произошло снижение  количества погибших в результате ДТП  с 3 до 0 -100%. Тяжесть последствий составила 0,0%, ( АППГ 13,6%) область 8,7%.</w:t>
      </w:r>
    </w:p>
    <w:p w:rsidR="00013EEB" w:rsidRDefault="00013EEB" w:rsidP="00013EEB">
      <w:pPr>
        <w:pStyle w:val="a3"/>
        <w:spacing w:before="0" w:beforeAutospacing="0" w:after="0" w:afterAutospacing="0"/>
        <w:jc w:val="both"/>
        <w:rPr>
          <w:sz w:val="13"/>
          <w:szCs w:val="13"/>
        </w:rPr>
      </w:pPr>
      <w:r>
        <w:rPr>
          <w:sz w:val="13"/>
          <w:szCs w:val="13"/>
        </w:rPr>
        <w:t>На прежнем уровне осталась ситуация  с детским дорожно- транспортным травматизмом.  На территории Пристенского района Курской области  произошло 1 ДТП с участием детей ( АППГ-1), в результате которого несовершеннолетнему были причинены телесные повреждения (АППГ-1). Тяжесть последствий 0,0%,(АППГ-0,0%),</w:t>
      </w:r>
    </w:p>
    <w:p w:rsidR="00013EEB" w:rsidRDefault="00013EEB" w:rsidP="00013EEB">
      <w:pPr>
        <w:pStyle w:val="a3"/>
        <w:spacing w:before="0" w:beforeAutospacing="0" w:after="0" w:afterAutospacing="0"/>
        <w:jc w:val="both"/>
        <w:rPr>
          <w:sz w:val="13"/>
          <w:szCs w:val="13"/>
        </w:rPr>
      </w:pPr>
      <w:r>
        <w:rPr>
          <w:sz w:val="13"/>
          <w:szCs w:val="13"/>
        </w:rPr>
        <w:t>С участием пешеходов в Пристенском районе в 2019 году и автобусов не зарегистрировано, в аналоговом периоде прошлого года зарегистрировано по 1 ДТП данного вида. Последние 3 года отмечается положительная динамика в таких ДТП: количество ДТП и погибших в них людей уменьшается, а количество раненых в течение последних 5 лет остается на неизменном уровне (2 человека в год). С участием детей в 2019 году произошло 1 ДТП (8,3% от общего их количества).</w:t>
      </w:r>
    </w:p>
    <w:p w:rsidR="00013EEB" w:rsidRDefault="00013EEB" w:rsidP="00013EEB">
      <w:pPr>
        <w:pStyle w:val="a3"/>
        <w:spacing w:before="0" w:beforeAutospacing="0" w:after="0" w:afterAutospacing="0"/>
        <w:jc w:val="both"/>
        <w:rPr>
          <w:sz w:val="13"/>
          <w:szCs w:val="13"/>
        </w:rPr>
      </w:pPr>
      <w:r>
        <w:rPr>
          <w:rStyle w:val="a4"/>
          <w:sz w:val="13"/>
          <w:szCs w:val="13"/>
        </w:rPr>
        <w:t>По итогам 11 месяцев 2020 года на дорогах Пристенского района обстановка с аварийностью выглядит следующим образом, количество дорожно-транспортных происшествий в которых погибли и пострадали люди возросло с 15 до 19, количество пострадавших в ДТП возросло с 18 до 30 человек, увеличилось количество погибших в ДТП с 0 до 1 ДТП.</w:t>
      </w:r>
    </w:p>
    <w:p w:rsidR="00013EEB" w:rsidRDefault="00013EEB" w:rsidP="00013EEB">
      <w:pPr>
        <w:pStyle w:val="a3"/>
        <w:spacing w:before="0" w:beforeAutospacing="0" w:after="0" w:afterAutospacing="0"/>
        <w:jc w:val="both"/>
        <w:rPr>
          <w:sz w:val="13"/>
          <w:szCs w:val="13"/>
        </w:rPr>
      </w:pPr>
      <w:r>
        <w:rPr>
          <w:rStyle w:val="a4"/>
          <w:sz w:val="13"/>
          <w:szCs w:val="13"/>
        </w:rPr>
        <w:t>В 2020 году произошел рост количества ДТП с участием пешеходов с 0 до 1, в результате которого 1 человек погиб.</w:t>
      </w:r>
    </w:p>
    <w:p w:rsidR="00013EEB" w:rsidRDefault="00013EEB" w:rsidP="00013EEB">
      <w:pPr>
        <w:pStyle w:val="a3"/>
        <w:spacing w:before="0" w:beforeAutospacing="0" w:after="0" w:afterAutospacing="0"/>
        <w:jc w:val="both"/>
        <w:rPr>
          <w:sz w:val="13"/>
          <w:szCs w:val="13"/>
        </w:rPr>
      </w:pPr>
      <w:r>
        <w:rPr>
          <w:rStyle w:val="a4"/>
          <w:sz w:val="13"/>
          <w:szCs w:val="13"/>
        </w:rPr>
        <w:t>В отчетном периоде 2020 года на территории Пристенского района Курской области произошел рост ДТП с участием детей, с 1 до 2 ДТП в результате которых 2 несовершеннолетним были причинены телесные повреждения, в аналогичном периоде прошлого года, пострадал 1 ребенок.</w:t>
      </w:r>
    </w:p>
    <w:p w:rsidR="00013EEB" w:rsidRDefault="00013EEB" w:rsidP="00013EEB">
      <w:pPr>
        <w:pStyle w:val="a3"/>
        <w:spacing w:before="0" w:beforeAutospacing="0" w:after="0" w:afterAutospacing="0"/>
        <w:jc w:val="both"/>
        <w:rPr>
          <w:sz w:val="13"/>
          <w:szCs w:val="13"/>
        </w:rPr>
      </w:pPr>
      <w:r>
        <w:rPr>
          <w:rStyle w:val="a4"/>
          <w:sz w:val="13"/>
          <w:szCs w:val="13"/>
        </w:rPr>
        <w:t xml:space="preserve">При обеспечении безопасности дорожного движения и профилактике ДТП, за нарушение ПДД , отделением ГИБДД Отд </w:t>
      </w:r>
      <w:r>
        <w:rPr>
          <w:rStyle w:val="a4"/>
          <w:sz w:val="13"/>
          <w:szCs w:val="13"/>
        </w:rPr>
        <w:lastRenderedPageBreak/>
        <w:t>МВД России по Пристенскому району к административной ответственности привлечено – 1168 чел.</w:t>
      </w:r>
    </w:p>
    <w:p w:rsidR="00013EEB" w:rsidRDefault="00013EEB" w:rsidP="00013EEB">
      <w:pPr>
        <w:pStyle w:val="a3"/>
        <w:spacing w:before="0" w:beforeAutospacing="0" w:after="0" w:afterAutospacing="0"/>
        <w:jc w:val="both"/>
        <w:rPr>
          <w:sz w:val="13"/>
          <w:szCs w:val="13"/>
        </w:rPr>
      </w:pPr>
      <w:r>
        <w:rPr>
          <w:rStyle w:val="a4"/>
          <w:sz w:val="13"/>
          <w:szCs w:val="13"/>
        </w:rPr>
        <w:t>из них:</w:t>
      </w:r>
    </w:p>
    <w:p w:rsidR="00013EEB" w:rsidRDefault="00013EEB" w:rsidP="00013EEB">
      <w:pPr>
        <w:pStyle w:val="a3"/>
        <w:spacing w:before="0" w:beforeAutospacing="0" w:after="0" w:afterAutospacing="0"/>
        <w:jc w:val="both"/>
        <w:rPr>
          <w:sz w:val="13"/>
          <w:szCs w:val="13"/>
        </w:rPr>
      </w:pPr>
      <w:r>
        <w:rPr>
          <w:rStyle w:val="a4"/>
          <w:sz w:val="13"/>
          <w:szCs w:val="13"/>
        </w:rPr>
        <w:t>- Водителей, управляющих автомобилем в н./с. – 38</w:t>
      </w:r>
    </w:p>
    <w:p w:rsidR="00013EEB" w:rsidRDefault="00013EEB" w:rsidP="00013EEB">
      <w:pPr>
        <w:pStyle w:val="a3"/>
        <w:spacing w:before="0" w:beforeAutospacing="0" w:after="0" w:afterAutospacing="0"/>
        <w:jc w:val="both"/>
        <w:rPr>
          <w:sz w:val="13"/>
          <w:szCs w:val="13"/>
        </w:rPr>
      </w:pPr>
      <w:r>
        <w:rPr>
          <w:rStyle w:val="a4"/>
          <w:sz w:val="13"/>
          <w:szCs w:val="13"/>
        </w:rPr>
        <w:t>- ст. 12.26. Отказ от М/О – 8</w:t>
      </w:r>
    </w:p>
    <w:p w:rsidR="00013EEB" w:rsidRDefault="00013EEB" w:rsidP="00013EEB">
      <w:pPr>
        <w:pStyle w:val="a3"/>
        <w:spacing w:before="0" w:beforeAutospacing="0" w:after="0" w:afterAutospacing="0"/>
        <w:jc w:val="both"/>
        <w:rPr>
          <w:sz w:val="13"/>
          <w:szCs w:val="13"/>
        </w:rPr>
      </w:pPr>
      <w:r>
        <w:rPr>
          <w:rStyle w:val="a4"/>
          <w:sz w:val="13"/>
          <w:szCs w:val="13"/>
        </w:rPr>
        <w:t>- нарушение правил проезда ЖД – 6</w:t>
      </w:r>
    </w:p>
    <w:p w:rsidR="00013EEB" w:rsidRDefault="00013EEB" w:rsidP="00013EEB">
      <w:pPr>
        <w:pStyle w:val="a3"/>
        <w:spacing w:before="0" w:beforeAutospacing="0" w:after="0" w:afterAutospacing="0"/>
        <w:jc w:val="both"/>
        <w:rPr>
          <w:sz w:val="13"/>
          <w:szCs w:val="13"/>
        </w:rPr>
      </w:pPr>
      <w:r>
        <w:rPr>
          <w:rStyle w:val="a4"/>
          <w:sz w:val="13"/>
          <w:szCs w:val="13"/>
        </w:rPr>
        <w:t>- привлечено к ответственности пешеходов – 232</w:t>
      </w:r>
    </w:p>
    <w:p w:rsidR="00013EEB" w:rsidRDefault="00013EEB" w:rsidP="00013EEB">
      <w:pPr>
        <w:pStyle w:val="a3"/>
        <w:spacing w:before="0" w:beforeAutospacing="0" w:after="0" w:afterAutospacing="0"/>
        <w:jc w:val="both"/>
        <w:rPr>
          <w:sz w:val="13"/>
          <w:szCs w:val="13"/>
        </w:rPr>
      </w:pPr>
      <w:r>
        <w:rPr>
          <w:rStyle w:val="a4"/>
          <w:sz w:val="13"/>
          <w:szCs w:val="13"/>
        </w:rPr>
        <w:t>- должностные и юридические лица – 29</w:t>
      </w:r>
    </w:p>
    <w:p w:rsidR="00013EEB" w:rsidRDefault="00013EEB" w:rsidP="00013EEB">
      <w:pPr>
        <w:pStyle w:val="a3"/>
        <w:spacing w:before="0" w:beforeAutospacing="0" w:after="0" w:afterAutospacing="0"/>
        <w:jc w:val="both"/>
        <w:rPr>
          <w:sz w:val="13"/>
          <w:szCs w:val="13"/>
        </w:rPr>
      </w:pPr>
      <w:r>
        <w:rPr>
          <w:rStyle w:val="a4"/>
          <w:sz w:val="13"/>
          <w:szCs w:val="13"/>
        </w:rPr>
        <w:t>С применением специальных технических средств выявлено 11 административных правонарушений:</w:t>
      </w:r>
    </w:p>
    <w:p w:rsidR="00013EEB" w:rsidRDefault="00013EEB" w:rsidP="00013EEB">
      <w:pPr>
        <w:pStyle w:val="a3"/>
        <w:spacing w:before="0" w:beforeAutospacing="0" w:after="0" w:afterAutospacing="0"/>
        <w:jc w:val="both"/>
        <w:rPr>
          <w:sz w:val="13"/>
          <w:szCs w:val="13"/>
        </w:rPr>
      </w:pPr>
      <w:r>
        <w:rPr>
          <w:rStyle w:val="a4"/>
          <w:sz w:val="13"/>
          <w:szCs w:val="13"/>
        </w:rPr>
        <w:t>- 12.34 ч. 1 КоАП РФ (несоблюдение требований БДД при ремонте и содержании дорог – 6</w:t>
      </w:r>
    </w:p>
    <w:p w:rsidR="00013EEB" w:rsidRDefault="00013EEB" w:rsidP="00013EEB">
      <w:pPr>
        <w:pStyle w:val="a3"/>
        <w:spacing w:before="0" w:beforeAutospacing="0" w:after="0" w:afterAutospacing="0"/>
        <w:jc w:val="both"/>
        <w:rPr>
          <w:sz w:val="13"/>
          <w:szCs w:val="13"/>
        </w:rPr>
      </w:pPr>
      <w:r>
        <w:rPr>
          <w:rStyle w:val="a4"/>
          <w:sz w:val="13"/>
          <w:szCs w:val="13"/>
        </w:rPr>
        <w:t>- 12.5 ч. 1 КоАП РФ (управление т/с с тех. неисправностями) – 5</w:t>
      </w:r>
    </w:p>
    <w:p w:rsidR="00013EEB" w:rsidRDefault="00013EEB" w:rsidP="00013EEB">
      <w:pPr>
        <w:pStyle w:val="a3"/>
        <w:spacing w:before="0" w:beforeAutospacing="0" w:after="0" w:afterAutospacing="0"/>
        <w:jc w:val="both"/>
        <w:rPr>
          <w:sz w:val="13"/>
          <w:szCs w:val="13"/>
        </w:rPr>
      </w:pPr>
      <w:r>
        <w:rPr>
          <w:rStyle w:val="a4"/>
          <w:sz w:val="13"/>
          <w:szCs w:val="13"/>
        </w:rPr>
        <w:t>В отделении ГИБДД Отд МВД России по Пристенскому району ежемесячно готовится статистический анализ аварийности с использованием многопараметрической информационно-аналитической системы, в соответствии с которым разрабатываются профилактические мероприятия, направленные на устранение основных причин и условий совершения ДТП.</w:t>
      </w:r>
    </w:p>
    <w:p w:rsidR="00013EEB" w:rsidRDefault="00013EEB" w:rsidP="00013EEB">
      <w:pPr>
        <w:pStyle w:val="a3"/>
        <w:spacing w:before="0" w:beforeAutospacing="0" w:after="0" w:afterAutospacing="0"/>
        <w:jc w:val="both"/>
        <w:rPr>
          <w:sz w:val="13"/>
          <w:szCs w:val="13"/>
        </w:rPr>
      </w:pPr>
      <w:r>
        <w:rPr>
          <w:rStyle w:val="a4"/>
          <w:sz w:val="13"/>
          <w:szCs w:val="13"/>
        </w:rPr>
        <w:t>На основе анализа аварийности, в том числе топографического, в целом обеспечивается выставление нарядов ДПС ОГИБДД с учетом складывающейся обстановки с аварийностью, инспекторам ДПС ОГИБДД на период несения службы выдаются служебные задания. Согласно анализа аварийности на территории Пристенского района Курской области очагов аварийности не зарегистрировано.</w:t>
      </w:r>
    </w:p>
    <w:p w:rsidR="00013EEB" w:rsidRDefault="00013EEB" w:rsidP="00013EEB">
      <w:pPr>
        <w:pStyle w:val="a3"/>
        <w:spacing w:before="0" w:beforeAutospacing="0" w:after="0" w:afterAutospacing="0"/>
        <w:jc w:val="both"/>
        <w:rPr>
          <w:sz w:val="13"/>
          <w:szCs w:val="13"/>
        </w:rPr>
      </w:pPr>
      <w:r>
        <w:rPr>
          <w:sz w:val="13"/>
          <w:szCs w:val="13"/>
        </w:rPr>
        <w:t>В целях сохранения дорог общего пользования проводится работа по весовому контролю автотранспортных средств, перевозящих тяжеловесные грузы.</w:t>
      </w:r>
    </w:p>
    <w:p w:rsidR="00013EEB" w:rsidRDefault="00013EEB" w:rsidP="00013EEB">
      <w:pPr>
        <w:pStyle w:val="a3"/>
        <w:spacing w:before="0" w:beforeAutospacing="0" w:after="0" w:afterAutospacing="0"/>
        <w:jc w:val="both"/>
        <w:rPr>
          <w:sz w:val="13"/>
          <w:szCs w:val="13"/>
        </w:rPr>
      </w:pPr>
      <w:r>
        <w:rPr>
          <w:sz w:val="13"/>
          <w:szCs w:val="13"/>
        </w:rPr>
        <w:t>Приведенные показатели свидетельствуют о необходимости реализации мероприятий, направленных на повышение безопасности дорожного движения, так как достигнутые результаты пока еще не адекватны уровню дорожного травматизма.</w:t>
      </w:r>
    </w:p>
    <w:p w:rsidR="00013EEB" w:rsidRDefault="00013EEB" w:rsidP="00013EEB">
      <w:pPr>
        <w:pStyle w:val="a3"/>
        <w:spacing w:before="0" w:beforeAutospacing="0" w:after="0" w:afterAutospacing="0"/>
        <w:jc w:val="both"/>
        <w:rPr>
          <w:sz w:val="13"/>
          <w:szCs w:val="13"/>
        </w:rPr>
      </w:pPr>
      <w:r>
        <w:rPr>
          <w:sz w:val="13"/>
          <w:szCs w:val="13"/>
        </w:rPr>
        <w:t>Проводится планомерная работа по внесению проблематики обеспечения безопасности дорожного движения на заседания комиссии по безопасности дорожного движения Пристенского района Курской области.</w:t>
      </w:r>
    </w:p>
    <w:p w:rsidR="00013EEB" w:rsidRDefault="00013EEB" w:rsidP="00013EEB">
      <w:pPr>
        <w:pStyle w:val="a3"/>
        <w:spacing w:before="0" w:beforeAutospacing="0" w:after="0" w:afterAutospacing="0"/>
        <w:jc w:val="both"/>
        <w:rPr>
          <w:sz w:val="13"/>
          <w:szCs w:val="13"/>
        </w:rPr>
      </w:pPr>
      <w:r>
        <w:rPr>
          <w:sz w:val="13"/>
          <w:szCs w:val="13"/>
        </w:rPr>
        <w:t>В 2020 году состоялось 3 заседания комиссии по безопасности дорожного движения Пристенского района Курской области, где рассмотрены вопросы повышения безопасности дорожного движения и многие другие вопросы.</w:t>
      </w:r>
    </w:p>
    <w:p w:rsidR="00013EEB" w:rsidRDefault="00013EEB" w:rsidP="00013EEB">
      <w:pPr>
        <w:pStyle w:val="a3"/>
        <w:spacing w:before="0" w:beforeAutospacing="0" w:after="0" w:afterAutospacing="0"/>
        <w:jc w:val="both"/>
        <w:rPr>
          <w:sz w:val="13"/>
          <w:szCs w:val="13"/>
        </w:rPr>
      </w:pPr>
      <w:r>
        <w:rPr>
          <w:sz w:val="13"/>
          <w:szCs w:val="13"/>
        </w:rPr>
        <w:t>По итогам заседания приняты решения, направленные на улучшение работы в области обеспечения безопасности дорожного движения и устранение имеющихся недостатков.</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2.        Приоритеты государственной политики в сфере реализации подпрограммы 2, цели, задачи и показатели достижения целей и решения задач, описание основных ожидаемых конечных результатов подпрограммы 2, сроков и контрольных этапов реализации подпрограммы 2</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Одним из главных направлений демографической политики, в соответствии с </w:t>
      </w:r>
      <w:hyperlink r:id="rId26" w:history="1">
        <w:r>
          <w:rPr>
            <w:rStyle w:val="a5"/>
            <w:color w:val="33A6E3"/>
            <w:sz w:val="13"/>
            <w:szCs w:val="13"/>
          </w:rPr>
          <w:t>Концепцией</w:t>
        </w:r>
      </w:hyperlink>
      <w:r>
        <w:rPr>
          <w:sz w:val="13"/>
          <w:szCs w:val="13"/>
        </w:rPr>
        <w:t> демографической политики Российской Федерации на период до 2025 года, утвержденной Указом Президента Российской Федерации от 9 октября 2007 года №1351, обозначено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w:t>
      </w:r>
    </w:p>
    <w:p w:rsidR="00013EEB" w:rsidRDefault="00013EEB" w:rsidP="00013EEB">
      <w:pPr>
        <w:pStyle w:val="a3"/>
        <w:spacing w:before="0" w:beforeAutospacing="0" w:after="0" w:afterAutospacing="0"/>
        <w:jc w:val="both"/>
        <w:rPr>
          <w:sz w:val="13"/>
          <w:szCs w:val="13"/>
        </w:rPr>
      </w:pPr>
      <w:r>
        <w:rPr>
          <w:sz w:val="13"/>
          <w:szCs w:val="13"/>
        </w:rP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w:t>
      </w:r>
    </w:p>
    <w:p w:rsidR="00013EEB" w:rsidRDefault="00013EEB" w:rsidP="00013EEB">
      <w:pPr>
        <w:pStyle w:val="a3"/>
        <w:spacing w:before="0" w:beforeAutospacing="0" w:after="0" w:afterAutospacing="0"/>
        <w:jc w:val="both"/>
        <w:rPr>
          <w:sz w:val="13"/>
          <w:szCs w:val="13"/>
        </w:rPr>
      </w:pPr>
      <w:r>
        <w:rPr>
          <w:sz w:val="13"/>
          <w:szCs w:val="13"/>
        </w:rPr>
        <w:t>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развитию Пристенского района Курской области.</w:t>
      </w:r>
    </w:p>
    <w:p w:rsidR="00013EEB" w:rsidRDefault="00013EEB" w:rsidP="00013EEB">
      <w:pPr>
        <w:pStyle w:val="a3"/>
        <w:spacing w:before="0" w:beforeAutospacing="0" w:after="0" w:afterAutospacing="0"/>
        <w:jc w:val="both"/>
        <w:rPr>
          <w:sz w:val="13"/>
          <w:szCs w:val="13"/>
        </w:rPr>
      </w:pPr>
      <w:r>
        <w:rPr>
          <w:sz w:val="13"/>
          <w:szCs w:val="13"/>
        </w:rPr>
        <w:t>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социально-экономического развития Российской Федерации.</w:t>
      </w:r>
    </w:p>
    <w:p w:rsidR="00013EEB" w:rsidRDefault="00013EEB" w:rsidP="00013EEB">
      <w:pPr>
        <w:pStyle w:val="a3"/>
        <w:spacing w:before="0" w:beforeAutospacing="0" w:after="0" w:afterAutospacing="0"/>
        <w:jc w:val="both"/>
        <w:rPr>
          <w:sz w:val="13"/>
          <w:szCs w:val="13"/>
        </w:rPr>
      </w:pPr>
      <w:r>
        <w:rPr>
          <w:sz w:val="13"/>
          <w:szCs w:val="13"/>
        </w:rPr>
        <w:t>Решение проблемы обеспечения безопасности на дорогах России Президент Российской Федерации в своем </w:t>
      </w:r>
      <w:hyperlink r:id="rId27" w:history="1">
        <w:r>
          <w:rPr>
            <w:rStyle w:val="a5"/>
            <w:color w:val="33A6E3"/>
            <w:sz w:val="13"/>
            <w:szCs w:val="13"/>
          </w:rPr>
          <w:t>Послании</w:t>
        </w:r>
      </w:hyperlink>
      <w:r>
        <w:rPr>
          <w:sz w:val="13"/>
          <w:szCs w:val="13"/>
        </w:rPr>
        <w:t> Федеральному Собранию Российской Федерации на 2021 год назвал одной из актуальных задач развития страны.</w:t>
      </w:r>
    </w:p>
    <w:p w:rsidR="00013EEB" w:rsidRDefault="00013EEB" w:rsidP="00013EEB">
      <w:pPr>
        <w:pStyle w:val="a3"/>
        <w:spacing w:before="0" w:beforeAutospacing="0" w:after="0" w:afterAutospacing="0"/>
        <w:jc w:val="both"/>
        <w:rPr>
          <w:sz w:val="13"/>
          <w:szCs w:val="13"/>
        </w:rPr>
      </w:pPr>
      <w:r>
        <w:rPr>
          <w:sz w:val="13"/>
          <w:szCs w:val="13"/>
        </w:rPr>
        <w:t>Целями государственной демографической политики, установленными </w:t>
      </w:r>
      <w:hyperlink r:id="rId28" w:history="1">
        <w:r>
          <w:rPr>
            <w:rStyle w:val="a5"/>
            <w:color w:val="33A6E3"/>
            <w:sz w:val="13"/>
            <w:szCs w:val="13"/>
          </w:rPr>
          <w:t>Концепцией</w:t>
        </w:r>
      </w:hyperlink>
      <w:r>
        <w:rPr>
          <w:sz w:val="13"/>
          <w:szCs w:val="13"/>
        </w:rPr>
        <w:t>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№1662-р, являются снижение темпов естественной убыли населения, стабилизация и создание условий для роста его численности, а также повышение качества жизни и увеличение ее ожидаемой продолжительности.</w:t>
      </w:r>
    </w:p>
    <w:p w:rsidR="00013EEB" w:rsidRDefault="00013EEB" w:rsidP="00013EEB">
      <w:pPr>
        <w:pStyle w:val="a3"/>
        <w:spacing w:before="0" w:beforeAutospacing="0" w:after="0" w:afterAutospacing="0"/>
        <w:jc w:val="both"/>
        <w:rPr>
          <w:sz w:val="13"/>
          <w:szCs w:val="13"/>
        </w:rPr>
      </w:pPr>
      <w:r>
        <w:rPr>
          <w:sz w:val="13"/>
          <w:szCs w:val="13"/>
        </w:rPr>
        <w:t>С учетом стратегических направлений развития экономики Пристенского района Курской области сформированы цель и задачи настоящей подпрограммы 2.</w:t>
      </w:r>
    </w:p>
    <w:p w:rsidR="00013EEB" w:rsidRDefault="00013EEB" w:rsidP="00013EEB">
      <w:pPr>
        <w:pStyle w:val="a3"/>
        <w:spacing w:before="0" w:beforeAutospacing="0" w:after="0" w:afterAutospacing="0"/>
        <w:jc w:val="both"/>
        <w:rPr>
          <w:sz w:val="13"/>
          <w:szCs w:val="13"/>
        </w:rPr>
      </w:pPr>
      <w:r>
        <w:rPr>
          <w:sz w:val="13"/>
          <w:szCs w:val="13"/>
        </w:rPr>
        <w:t>Цель подпрограммы 2: снижение числа погибших в дорожно-транспортных происшествиях.</w:t>
      </w:r>
    </w:p>
    <w:p w:rsidR="00013EEB" w:rsidRDefault="00013EEB" w:rsidP="00013EEB">
      <w:pPr>
        <w:pStyle w:val="a3"/>
        <w:spacing w:before="0" w:beforeAutospacing="0" w:after="0" w:afterAutospacing="0"/>
        <w:jc w:val="both"/>
        <w:rPr>
          <w:sz w:val="13"/>
          <w:szCs w:val="13"/>
        </w:rPr>
      </w:pPr>
      <w:r>
        <w:rPr>
          <w:sz w:val="13"/>
          <w:szCs w:val="13"/>
        </w:rPr>
        <w:t>Для достижения цели намечены задачи:</w:t>
      </w:r>
    </w:p>
    <w:p w:rsidR="00013EEB" w:rsidRDefault="00013EEB" w:rsidP="00013EEB">
      <w:pPr>
        <w:pStyle w:val="a3"/>
        <w:spacing w:before="0" w:beforeAutospacing="0" w:after="0" w:afterAutospacing="0"/>
        <w:jc w:val="both"/>
        <w:rPr>
          <w:sz w:val="13"/>
          <w:szCs w:val="13"/>
        </w:rPr>
      </w:pPr>
      <w:r>
        <w:rPr>
          <w:sz w:val="13"/>
          <w:szCs w:val="13"/>
        </w:rPr>
        <w:t>предупреждение опасного поведения участников дорожного движения;</w:t>
      </w:r>
    </w:p>
    <w:p w:rsidR="00013EEB" w:rsidRDefault="00013EEB" w:rsidP="00013EEB">
      <w:pPr>
        <w:pStyle w:val="a3"/>
        <w:spacing w:before="0" w:beforeAutospacing="0" w:after="0" w:afterAutospacing="0"/>
        <w:jc w:val="both"/>
        <w:rPr>
          <w:sz w:val="13"/>
          <w:szCs w:val="13"/>
        </w:rPr>
      </w:pPr>
      <w:r>
        <w:rPr>
          <w:sz w:val="13"/>
          <w:szCs w:val="13"/>
        </w:rPr>
        <w:t>сокращение детского дорожно-транспортного травматизма;</w:t>
      </w:r>
    </w:p>
    <w:p w:rsidR="00013EEB" w:rsidRDefault="00013EEB" w:rsidP="00013EEB">
      <w:pPr>
        <w:pStyle w:val="a3"/>
        <w:spacing w:before="0" w:beforeAutospacing="0" w:after="0" w:afterAutospacing="0"/>
        <w:jc w:val="both"/>
        <w:rPr>
          <w:sz w:val="13"/>
          <w:szCs w:val="13"/>
        </w:rPr>
      </w:pPr>
      <w:r>
        <w:rPr>
          <w:sz w:val="13"/>
          <w:szCs w:val="13"/>
        </w:rPr>
        <w:t>совершенствование условий и организации движения транспортных средств и пешеходов;</w:t>
      </w:r>
    </w:p>
    <w:p w:rsidR="00013EEB" w:rsidRDefault="00013EEB" w:rsidP="00013EEB">
      <w:pPr>
        <w:pStyle w:val="a3"/>
        <w:spacing w:before="0" w:beforeAutospacing="0" w:after="0" w:afterAutospacing="0"/>
        <w:jc w:val="both"/>
        <w:rPr>
          <w:sz w:val="13"/>
          <w:szCs w:val="13"/>
        </w:rPr>
      </w:pPr>
      <w:r>
        <w:rPr>
          <w:sz w:val="13"/>
          <w:szCs w:val="13"/>
        </w:rPr>
        <w:t>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p w:rsidR="00013EEB" w:rsidRDefault="00013EEB" w:rsidP="00013EEB">
      <w:pPr>
        <w:pStyle w:val="a3"/>
        <w:spacing w:before="0" w:beforeAutospacing="0" w:after="0" w:afterAutospacing="0"/>
        <w:jc w:val="both"/>
        <w:rPr>
          <w:sz w:val="13"/>
          <w:szCs w:val="13"/>
        </w:rPr>
      </w:pPr>
      <w:r>
        <w:rPr>
          <w:sz w:val="13"/>
          <w:szCs w:val="13"/>
        </w:rPr>
        <w:t>Показателями (индикаторами) достижения цели и решения задач подпрограммы 2 являются:</w:t>
      </w:r>
    </w:p>
    <w:p w:rsidR="00013EEB" w:rsidRDefault="00013EEB" w:rsidP="00013EEB">
      <w:pPr>
        <w:pStyle w:val="a3"/>
        <w:spacing w:before="0" w:beforeAutospacing="0" w:after="0" w:afterAutospacing="0"/>
        <w:jc w:val="both"/>
        <w:rPr>
          <w:sz w:val="13"/>
          <w:szCs w:val="13"/>
        </w:rPr>
      </w:pPr>
      <w:r>
        <w:rPr>
          <w:sz w:val="13"/>
          <w:szCs w:val="13"/>
        </w:rPr>
        <w:t>число дорожно-транспортных происшествий с пострадавшими;</w:t>
      </w:r>
    </w:p>
    <w:p w:rsidR="00013EEB" w:rsidRDefault="00013EEB" w:rsidP="00013EEB">
      <w:pPr>
        <w:pStyle w:val="a3"/>
        <w:spacing w:before="0" w:beforeAutospacing="0" w:after="0" w:afterAutospacing="0"/>
        <w:jc w:val="both"/>
        <w:rPr>
          <w:sz w:val="13"/>
          <w:szCs w:val="13"/>
        </w:rPr>
      </w:pPr>
      <w:r>
        <w:rPr>
          <w:sz w:val="13"/>
          <w:szCs w:val="13"/>
        </w:rPr>
        <w:t>число погибших в дорожно-транспортных происшествиях.</w:t>
      </w:r>
    </w:p>
    <w:p w:rsidR="00013EEB" w:rsidRDefault="00013EEB" w:rsidP="00013EEB">
      <w:pPr>
        <w:pStyle w:val="a3"/>
        <w:spacing w:before="0" w:beforeAutospacing="0" w:after="0" w:afterAutospacing="0"/>
        <w:jc w:val="both"/>
        <w:rPr>
          <w:sz w:val="13"/>
          <w:szCs w:val="13"/>
        </w:rPr>
      </w:pPr>
      <w:r>
        <w:rPr>
          <w:sz w:val="13"/>
          <w:szCs w:val="13"/>
        </w:rPr>
        <w:t>Прогнозируемые значения целевых индикаторов и показателей подпрограммы 2 приведены в </w:t>
      </w:r>
      <w:hyperlink r:id="rId29" w:anchor="Par1632" w:history="1">
        <w:r>
          <w:rPr>
            <w:rStyle w:val="a5"/>
            <w:color w:val="33A6E3"/>
            <w:sz w:val="13"/>
            <w:szCs w:val="13"/>
          </w:rPr>
          <w:t>приложении №1</w:t>
        </w:r>
      </w:hyperlink>
      <w:r>
        <w:rPr>
          <w:sz w:val="13"/>
          <w:szCs w:val="13"/>
        </w:rPr>
        <w:t> к муниципальной программе.</w:t>
      </w:r>
    </w:p>
    <w:p w:rsidR="00013EEB" w:rsidRDefault="00013EEB" w:rsidP="00013EEB">
      <w:pPr>
        <w:pStyle w:val="a3"/>
        <w:spacing w:before="0" w:beforeAutospacing="0" w:after="0" w:afterAutospacing="0"/>
        <w:jc w:val="both"/>
        <w:rPr>
          <w:sz w:val="13"/>
          <w:szCs w:val="13"/>
        </w:rPr>
      </w:pPr>
      <w:r>
        <w:rPr>
          <w:sz w:val="13"/>
          <w:szCs w:val="13"/>
        </w:rPr>
        <w:t>Конечные результаты подпрограммы 2 выражаются в следующих основных показателях, которые к 2026 году достигнут следующих значений:</w:t>
      </w:r>
    </w:p>
    <w:p w:rsidR="00013EEB" w:rsidRDefault="00013EEB" w:rsidP="00013EEB">
      <w:pPr>
        <w:pStyle w:val="a3"/>
        <w:spacing w:before="0" w:beforeAutospacing="0" w:after="0" w:afterAutospacing="0"/>
        <w:jc w:val="both"/>
        <w:rPr>
          <w:sz w:val="13"/>
          <w:szCs w:val="13"/>
        </w:rPr>
      </w:pPr>
      <w:r>
        <w:rPr>
          <w:sz w:val="13"/>
          <w:szCs w:val="13"/>
        </w:rPr>
        <w:t>-        число дорожно-транспортных происшествий с пострадавшими в 2026 году сократится на 10 единиц по отношению к 2021 году;</w:t>
      </w:r>
    </w:p>
    <w:p w:rsidR="00013EEB" w:rsidRDefault="00013EEB" w:rsidP="00013EEB">
      <w:pPr>
        <w:pStyle w:val="a3"/>
        <w:spacing w:before="0" w:beforeAutospacing="0" w:after="0" w:afterAutospacing="0"/>
        <w:jc w:val="both"/>
        <w:rPr>
          <w:sz w:val="13"/>
          <w:szCs w:val="13"/>
        </w:rPr>
      </w:pPr>
      <w:r>
        <w:rPr>
          <w:sz w:val="13"/>
          <w:szCs w:val="13"/>
        </w:rPr>
        <w:t>-        число погибших в дорожно-транспортных происшествиях снизится на 33%.</w:t>
      </w:r>
    </w:p>
    <w:p w:rsidR="00013EEB" w:rsidRDefault="00013EEB" w:rsidP="00013EEB">
      <w:pPr>
        <w:pStyle w:val="a3"/>
        <w:spacing w:before="0" w:beforeAutospacing="0" w:after="0" w:afterAutospacing="0"/>
        <w:jc w:val="both"/>
        <w:rPr>
          <w:sz w:val="13"/>
          <w:szCs w:val="13"/>
        </w:rPr>
      </w:pPr>
      <w:r>
        <w:rPr>
          <w:sz w:val="13"/>
          <w:szCs w:val="13"/>
        </w:rPr>
        <w:t>Срок реализации подпрограммы 2 – 2021-2026 годы. Подпрограмма реализуется в один этап</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3.      Характеристика ведомственных целевых программ и основных мероприятий подпрограммы 2</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Для решения задач подпрограммы 2 разработаны основные мероприятия, которые предусматривают комплекс мероприятий и механизмов, направленных на достижение целей Программы, а также наиболее важных задач, обеспечивающих исполнение расходных обязательств Пристенского района Курской области и приведены в приложении №2 к Программе.</w:t>
      </w:r>
    </w:p>
    <w:p w:rsidR="00013EEB" w:rsidRDefault="00013EEB" w:rsidP="00013EEB">
      <w:pPr>
        <w:pStyle w:val="a3"/>
        <w:spacing w:before="0" w:beforeAutospacing="0" w:after="0" w:afterAutospacing="0"/>
        <w:jc w:val="both"/>
        <w:rPr>
          <w:sz w:val="13"/>
          <w:szCs w:val="13"/>
        </w:rPr>
      </w:pPr>
      <w:r>
        <w:rPr>
          <w:sz w:val="13"/>
          <w:szCs w:val="13"/>
        </w:rPr>
        <w:t>Основное мероприятие 2.1 «Повышение безопасности дорожного движения в Пристенском районе Курской области» включает:</w:t>
      </w:r>
    </w:p>
    <w:p w:rsidR="00013EEB" w:rsidRDefault="00013EEB" w:rsidP="00013EEB">
      <w:pPr>
        <w:pStyle w:val="a3"/>
        <w:spacing w:before="0" w:beforeAutospacing="0" w:after="0" w:afterAutospacing="0"/>
        <w:jc w:val="both"/>
        <w:rPr>
          <w:sz w:val="13"/>
          <w:szCs w:val="13"/>
        </w:rPr>
      </w:pPr>
      <w:r>
        <w:rPr>
          <w:sz w:val="13"/>
          <w:szCs w:val="13"/>
        </w:rPr>
        <w:t>- оснащение современными техническими средствами и средствами обучения (уголки по ПДД, стенды, плакаты, компьютерные программы) образовательных учреждений Пристенского района Курской области;</w:t>
      </w:r>
    </w:p>
    <w:p w:rsidR="00013EEB" w:rsidRDefault="00013EEB" w:rsidP="00013EEB">
      <w:pPr>
        <w:pStyle w:val="a3"/>
        <w:spacing w:before="0" w:beforeAutospacing="0" w:after="0" w:afterAutospacing="0"/>
        <w:jc w:val="both"/>
        <w:rPr>
          <w:sz w:val="13"/>
          <w:szCs w:val="13"/>
        </w:rPr>
      </w:pPr>
      <w:r>
        <w:rPr>
          <w:sz w:val="13"/>
          <w:szCs w:val="13"/>
        </w:rPr>
        <w:t>- проведение акций, направленных на повышение безопасности дорожного движения;</w:t>
      </w:r>
    </w:p>
    <w:p w:rsidR="00013EEB" w:rsidRDefault="00013EEB" w:rsidP="00013EEB">
      <w:pPr>
        <w:pStyle w:val="a3"/>
        <w:spacing w:before="0" w:beforeAutospacing="0" w:after="0" w:afterAutospacing="0"/>
        <w:jc w:val="both"/>
        <w:rPr>
          <w:sz w:val="13"/>
          <w:szCs w:val="13"/>
        </w:rPr>
      </w:pPr>
      <w:r>
        <w:rPr>
          <w:sz w:val="13"/>
          <w:szCs w:val="13"/>
        </w:rPr>
        <w:t>- подписка на газеты: «Добрая дорога детства», «STOP-газета»;</w:t>
      </w:r>
    </w:p>
    <w:p w:rsidR="00013EEB" w:rsidRDefault="00013EEB" w:rsidP="00013EEB">
      <w:pPr>
        <w:pStyle w:val="a3"/>
        <w:spacing w:before="0" w:beforeAutospacing="0" w:after="0" w:afterAutospacing="0"/>
        <w:jc w:val="both"/>
        <w:rPr>
          <w:sz w:val="13"/>
          <w:szCs w:val="13"/>
        </w:rPr>
      </w:pPr>
      <w:r>
        <w:rPr>
          <w:sz w:val="13"/>
          <w:szCs w:val="13"/>
        </w:rPr>
        <w:t>- проведение детских викторин, выставок;</w:t>
      </w:r>
    </w:p>
    <w:p w:rsidR="00013EEB" w:rsidRDefault="00013EEB" w:rsidP="00013EEB">
      <w:pPr>
        <w:pStyle w:val="a3"/>
        <w:spacing w:before="0" w:beforeAutospacing="0" w:after="0" w:afterAutospacing="0"/>
        <w:jc w:val="both"/>
        <w:rPr>
          <w:sz w:val="13"/>
          <w:szCs w:val="13"/>
        </w:rPr>
      </w:pPr>
      <w:r>
        <w:rPr>
          <w:sz w:val="13"/>
          <w:szCs w:val="13"/>
        </w:rPr>
        <w:t>- повышение правового сознания и предупреждения опасного поведения участникв дорожного движения;</w:t>
      </w:r>
    </w:p>
    <w:p w:rsidR="00013EEB" w:rsidRDefault="00013EEB" w:rsidP="00013EEB">
      <w:pPr>
        <w:pStyle w:val="a3"/>
        <w:spacing w:before="0" w:beforeAutospacing="0" w:after="0" w:afterAutospacing="0"/>
        <w:jc w:val="both"/>
        <w:rPr>
          <w:sz w:val="13"/>
          <w:szCs w:val="13"/>
        </w:rPr>
      </w:pPr>
      <w:r>
        <w:rPr>
          <w:sz w:val="13"/>
          <w:szCs w:val="13"/>
        </w:rPr>
        <w:lastRenderedPageBreak/>
        <w:t>- приобретение и установка знаков дорожного движения.</w:t>
      </w:r>
    </w:p>
    <w:p w:rsidR="00013EEB" w:rsidRDefault="00013EEB" w:rsidP="00013EEB">
      <w:pPr>
        <w:pStyle w:val="a3"/>
        <w:spacing w:before="0" w:beforeAutospacing="0" w:after="0" w:afterAutospacing="0"/>
        <w:jc w:val="both"/>
        <w:rPr>
          <w:sz w:val="13"/>
          <w:szCs w:val="13"/>
        </w:rPr>
      </w:pPr>
      <w:r>
        <w:rPr>
          <w:sz w:val="13"/>
          <w:szCs w:val="13"/>
        </w:rPr>
        <w:t>Деятельность в рамках данного мероприятия направлена на обеспечение безопасного участия детей в дорожном движении предусматривает обучение детей и подростков </w:t>
      </w:r>
      <w:hyperlink r:id="rId30" w:history="1">
        <w:r>
          <w:rPr>
            <w:rStyle w:val="a5"/>
            <w:color w:val="33A6E3"/>
            <w:sz w:val="13"/>
            <w:szCs w:val="13"/>
          </w:rPr>
          <w:t>Правилам</w:t>
        </w:r>
      </w:hyperlink>
      <w:r>
        <w:rPr>
          <w:sz w:val="13"/>
          <w:szCs w:val="13"/>
        </w:rPr>
        <w:t> дорожного движения, формирование у детей навыков безопасного поведения на дорогах, укрепление и контроль дисциплины участия детей в дорожном движении и создание условий безопасного участия детей в дорожном движении. Проведение акций «Внимание дети!», «Внимание пешеход!», «Школьные каникулы», «Декада дорожной безопасности детей», «Пожилой пешеход», «День знаний», «День защиты детей», «Детское удерживающее устройство». Привлечение информационных и рекламных агентств к проведению профилактических акций, направленных на укрепление дисциплины участников дорожного движения, размещение материалов в средствах массовой информации по вопросам безопасности дорожного движения; оформление подписки на газеты "Добрая дорога детства", "Stop-газета";</w:t>
      </w:r>
    </w:p>
    <w:p w:rsidR="00013EEB" w:rsidRDefault="00013EEB" w:rsidP="00013EEB">
      <w:pPr>
        <w:pStyle w:val="a3"/>
        <w:spacing w:before="0" w:beforeAutospacing="0" w:after="0" w:afterAutospacing="0"/>
        <w:jc w:val="both"/>
        <w:rPr>
          <w:sz w:val="13"/>
          <w:szCs w:val="13"/>
        </w:rPr>
      </w:pPr>
      <w:r>
        <w:rPr>
          <w:sz w:val="13"/>
          <w:szCs w:val="13"/>
        </w:rPr>
        <w:t>Основное мероприятие 2.1 направлено на развитие системы предупреждения опасного поведения участников дорожного движения, предусматривает формирование знаний и навыков по безопасному дорожному движению, информирование о ситуациях, потенциально приводящих к дорожно-транспортным происшествиям, повышение культуры на дорогах, создание в обществе нетерпимости к фактам пренебрежения социально-правовыми нормами и правового нигилизма на дороге, обеспечение соблюдения участниками дорожного движения требований </w:t>
      </w:r>
      <w:hyperlink r:id="rId31" w:history="1">
        <w:r>
          <w:rPr>
            <w:rStyle w:val="a5"/>
            <w:color w:val="33A6E3"/>
            <w:sz w:val="13"/>
            <w:szCs w:val="13"/>
          </w:rPr>
          <w:t>Правил</w:t>
        </w:r>
      </w:hyperlink>
      <w:r>
        <w:rPr>
          <w:sz w:val="13"/>
          <w:szCs w:val="13"/>
        </w:rPr>
        <w:t> дорожного движения</w:t>
      </w:r>
    </w:p>
    <w:p w:rsidR="00013EEB" w:rsidRDefault="00013EEB" w:rsidP="00013EEB">
      <w:pPr>
        <w:pStyle w:val="a3"/>
        <w:spacing w:before="0" w:beforeAutospacing="0" w:after="0" w:afterAutospacing="0"/>
        <w:jc w:val="both"/>
        <w:rPr>
          <w:sz w:val="13"/>
          <w:szCs w:val="13"/>
        </w:rPr>
      </w:pPr>
      <w:hyperlink r:id="rId32" w:anchor="Par1815" w:history="1">
        <w:r>
          <w:rPr>
            <w:rStyle w:val="a5"/>
            <w:color w:val="33A6E3"/>
            <w:sz w:val="13"/>
            <w:szCs w:val="13"/>
          </w:rPr>
          <w:t>Перечень</w:t>
        </w:r>
      </w:hyperlink>
      <w:r>
        <w:rPr>
          <w:sz w:val="13"/>
          <w:szCs w:val="13"/>
        </w:rPr>
        <w:t> основных мероприятий подпрограммы 3 приведен в приложении №2 к муниципальной программе.</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4.      Характеристика мер государственного регулирования</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В рамках реализации подпрограммы меры муниципального регулирования не применяются.</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5.      Прогноз сводных показателей муниципальных заданий по этапам реализации подпрограммы 2</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В рамках подпрограммы 2 оказание муниципальными учреждениями муниципальных работ (услуг) не предусмотрено.</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6.      Характеристика основных мероприятий, реализуемых муниципальными образованиями Пристенского района Курской области</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Органы местного самоуправления поселений Пристенского района Курской области в разработке и реализации подпрограммы 2 участия не принимают.</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7.      Информация об участии предприятий и организаций независимо от их организационно-правовых форм и форм собственности в реализации подпрограммы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Предприятия и организации, а также внебюджетные фонды не участвуют в реализации Подпрограммы</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 8.     Обоснование объема финансовых ресурсов, необходимых для реализации подпрограммы 2</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На реализацию подпрограммы 2 за счет средств бюджета Пристенского района Курской области предусмотрено направить 180,0 тыс. рублей, в том числе по годам:</w:t>
      </w:r>
    </w:p>
    <w:p w:rsidR="00013EEB" w:rsidRDefault="00013EEB" w:rsidP="00013EEB">
      <w:pPr>
        <w:pStyle w:val="a3"/>
        <w:spacing w:before="0" w:beforeAutospacing="0" w:after="0" w:afterAutospacing="0"/>
        <w:jc w:val="both"/>
        <w:rPr>
          <w:sz w:val="13"/>
          <w:szCs w:val="13"/>
        </w:rPr>
      </w:pPr>
      <w:r>
        <w:rPr>
          <w:sz w:val="13"/>
          <w:szCs w:val="13"/>
        </w:rPr>
        <w:t>2021 год – 30,00 тыс. руб.;</w:t>
      </w:r>
    </w:p>
    <w:p w:rsidR="00013EEB" w:rsidRDefault="00013EEB" w:rsidP="00013EEB">
      <w:pPr>
        <w:pStyle w:val="a3"/>
        <w:spacing w:before="0" w:beforeAutospacing="0" w:after="0" w:afterAutospacing="0"/>
        <w:jc w:val="both"/>
        <w:rPr>
          <w:sz w:val="13"/>
          <w:szCs w:val="13"/>
        </w:rPr>
      </w:pPr>
      <w:r>
        <w:rPr>
          <w:sz w:val="13"/>
          <w:szCs w:val="13"/>
        </w:rPr>
        <w:t>2022 год – 30,00 тыс. руб.;</w:t>
      </w:r>
    </w:p>
    <w:p w:rsidR="00013EEB" w:rsidRDefault="00013EEB" w:rsidP="00013EEB">
      <w:pPr>
        <w:pStyle w:val="a3"/>
        <w:spacing w:before="0" w:beforeAutospacing="0" w:after="0" w:afterAutospacing="0"/>
        <w:jc w:val="both"/>
        <w:rPr>
          <w:sz w:val="13"/>
          <w:szCs w:val="13"/>
        </w:rPr>
      </w:pPr>
      <w:r>
        <w:rPr>
          <w:sz w:val="13"/>
          <w:szCs w:val="13"/>
        </w:rPr>
        <w:t>2023 год – 30,00 тыс. руб.;</w:t>
      </w:r>
    </w:p>
    <w:p w:rsidR="00013EEB" w:rsidRDefault="00013EEB" w:rsidP="00013EEB">
      <w:pPr>
        <w:pStyle w:val="a3"/>
        <w:spacing w:before="0" w:beforeAutospacing="0" w:after="0" w:afterAutospacing="0"/>
        <w:jc w:val="both"/>
        <w:rPr>
          <w:sz w:val="13"/>
          <w:szCs w:val="13"/>
        </w:rPr>
      </w:pPr>
      <w:r>
        <w:rPr>
          <w:sz w:val="13"/>
          <w:szCs w:val="13"/>
        </w:rPr>
        <w:t>2024 год – 30,00тыс. руб.;</w:t>
      </w:r>
    </w:p>
    <w:p w:rsidR="00013EEB" w:rsidRDefault="00013EEB" w:rsidP="00013EEB">
      <w:pPr>
        <w:pStyle w:val="a3"/>
        <w:spacing w:before="0" w:beforeAutospacing="0" w:after="0" w:afterAutospacing="0"/>
        <w:jc w:val="both"/>
        <w:rPr>
          <w:sz w:val="13"/>
          <w:szCs w:val="13"/>
        </w:rPr>
      </w:pPr>
      <w:r>
        <w:rPr>
          <w:sz w:val="13"/>
          <w:szCs w:val="13"/>
        </w:rPr>
        <w:t>2025 год – 30,00 тыс. руб.;</w:t>
      </w:r>
    </w:p>
    <w:p w:rsidR="00013EEB" w:rsidRDefault="00013EEB" w:rsidP="00013EEB">
      <w:pPr>
        <w:pStyle w:val="a3"/>
        <w:spacing w:before="0" w:beforeAutospacing="0" w:after="0" w:afterAutospacing="0"/>
        <w:jc w:val="both"/>
        <w:rPr>
          <w:sz w:val="13"/>
          <w:szCs w:val="13"/>
        </w:rPr>
      </w:pPr>
      <w:r>
        <w:rPr>
          <w:sz w:val="13"/>
          <w:szCs w:val="13"/>
        </w:rPr>
        <w:t>2026 год – 30,00 тыс. руб.</w:t>
      </w:r>
    </w:p>
    <w:p w:rsidR="00013EEB" w:rsidRDefault="00013EEB" w:rsidP="00013EEB">
      <w:pPr>
        <w:pStyle w:val="a3"/>
        <w:spacing w:before="0" w:beforeAutospacing="0" w:after="0" w:afterAutospacing="0"/>
        <w:jc w:val="both"/>
        <w:rPr>
          <w:sz w:val="13"/>
          <w:szCs w:val="13"/>
        </w:rPr>
      </w:pPr>
      <w:r>
        <w:rPr>
          <w:sz w:val="13"/>
          <w:szCs w:val="13"/>
        </w:rPr>
        <w:t>Объемы финансового обеспечения подпрограммы 2 в 2021-2026 годах рассчитываются исходя из подходов, ежегодно принимаемых при формировании бюджета Пристенского района Курской области на очередной финансовый год и (или) плановый период.</w:t>
      </w:r>
    </w:p>
    <w:p w:rsidR="00013EEB" w:rsidRDefault="00013EEB" w:rsidP="00013EEB">
      <w:pPr>
        <w:pStyle w:val="a3"/>
        <w:spacing w:before="0" w:beforeAutospacing="0" w:after="0" w:afterAutospacing="0"/>
        <w:jc w:val="both"/>
        <w:rPr>
          <w:sz w:val="13"/>
          <w:szCs w:val="13"/>
        </w:rPr>
      </w:pPr>
      <w:r>
        <w:rPr>
          <w:sz w:val="13"/>
          <w:szCs w:val="13"/>
        </w:rPr>
        <w:t> Предполагается ежегодное уточнение в установленном порядке объемов финансирования муниципальной программы. Ресурсное обеспечение подпрограммы 2 представлено в приложениях №3 и №4 к муниципальной программе.</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Приложение №1</w:t>
      </w:r>
      <w:r>
        <w:rPr>
          <w:sz w:val="13"/>
          <w:szCs w:val="13"/>
        </w:rPr>
        <w:br/>
        <w:t>к муниципальной программе</w:t>
      </w:r>
      <w:r>
        <w:rPr>
          <w:sz w:val="13"/>
          <w:szCs w:val="13"/>
        </w:rPr>
        <w:br/>
        <w:t>Пристенского района Курской области</w:t>
      </w:r>
      <w:r>
        <w:rPr>
          <w:sz w:val="13"/>
          <w:szCs w:val="13"/>
        </w:rPr>
        <w:br/>
        <w:t>«Развитие транспортной системы, обеспечение</w:t>
      </w:r>
    </w:p>
    <w:p w:rsidR="00013EEB" w:rsidRDefault="00013EEB" w:rsidP="00013EEB">
      <w:pPr>
        <w:pStyle w:val="a3"/>
        <w:spacing w:before="0" w:beforeAutospacing="0" w:after="0" w:afterAutospacing="0"/>
        <w:jc w:val="both"/>
        <w:rPr>
          <w:sz w:val="13"/>
          <w:szCs w:val="13"/>
        </w:rPr>
      </w:pPr>
      <w:r>
        <w:rPr>
          <w:sz w:val="13"/>
          <w:szCs w:val="13"/>
        </w:rPr>
        <w:t> перевозки пассажиров в Пристенском районе</w:t>
      </w:r>
    </w:p>
    <w:p w:rsidR="00013EEB" w:rsidRDefault="00013EEB" w:rsidP="00013EEB">
      <w:pPr>
        <w:pStyle w:val="a3"/>
        <w:spacing w:before="0" w:beforeAutospacing="0" w:after="0" w:afterAutospacing="0"/>
        <w:jc w:val="both"/>
        <w:rPr>
          <w:sz w:val="13"/>
          <w:szCs w:val="13"/>
        </w:rPr>
      </w:pPr>
      <w:r>
        <w:rPr>
          <w:sz w:val="13"/>
          <w:szCs w:val="13"/>
        </w:rPr>
        <w:t>Курской области и безопасности дорожного движения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СВЕДЕНИЯ</w:t>
      </w:r>
    </w:p>
    <w:p w:rsidR="00013EEB" w:rsidRDefault="00013EEB" w:rsidP="00013EEB">
      <w:pPr>
        <w:pStyle w:val="a3"/>
        <w:spacing w:before="0" w:beforeAutospacing="0" w:after="0" w:afterAutospacing="0"/>
        <w:jc w:val="both"/>
        <w:rPr>
          <w:sz w:val="13"/>
          <w:szCs w:val="13"/>
        </w:rPr>
      </w:pPr>
      <w:r>
        <w:rPr>
          <w:rStyle w:val="a4"/>
          <w:sz w:val="13"/>
          <w:szCs w:val="13"/>
        </w:rPr>
        <w:t>о показателях (индикаторах) муниципальной программы Пристенского района Курской области</w:t>
      </w:r>
    </w:p>
    <w:p w:rsidR="00013EEB" w:rsidRDefault="00013EEB" w:rsidP="00013EEB">
      <w:pPr>
        <w:pStyle w:val="1"/>
        <w:spacing w:before="0"/>
        <w:rPr>
          <w:sz w:val="48"/>
          <w:szCs w:val="48"/>
        </w:rPr>
      </w:pPr>
      <w:r>
        <w:rPr>
          <w:rStyle w:val="a4"/>
          <w:b/>
          <w:bCs/>
        </w:rPr>
        <w:lastRenderedPageBreak/>
        <w:t> «Развитие транспортной системы, обеспечение перевозки пассажиров в Пристенском районе</w:t>
      </w:r>
    </w:p>
    <w:p w:rsidR="00013EEB" w:rsidRDefault="00013EEB" w:rsidP="00013EEB">
      <w:pPr>
        <w:pStyle w:val="1"/>
        <w:spacing w:before="0"/>
      </w:pPr>
      <w:r>
        <w:rPr>
          <w:rStyle w:val="a4"/>
          <w:b/>
          <w:bCs/>
        </w:rPr>
        <w:t> и безопасности дорожного движения» и их значениях</w:t>
      </w:r>
    </w:p>
    <w:p w:rsidR="00013EEB" w:rsidRDefault="00013EEB" w:rsidP="00013EEB">
      <w:pPr>
        <w:pStyle w:val="a3"/>
        <w:spacing w:before="0" w:beforeAutospacing="0" w:after="0" w:afterAutospacing="0"/>
        <w:jc w:val="both"/>
        <w:rPr>
          <w:sz w:val="13"/>
          <w:szCs w:val="13"/>
        </w:rPr>
      </w:pPr>
      <w:r>
        <w:rPr>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2268"/>
        <w:gridCol w:w="1236"/>
        <w:gridCol w:w="1356"/>
        <w:gridCol w:w="1404"/>
        <w:gridCol w:w="1056"/>
        <w:gridCol w:w="1236"/>
        <w:gridCol w:w="876"/>
        <w:gridCol w:w="114"/>
        <w:gridCol w:w="1464"/>
      </w:tblGrid>
      <w:tr w:rsidR="00013EEB" w:rsidTr="00013EEB">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N п/п</w:t>
            </w:r>
          </w:p>
        </w:tc>
        <w:tc>
          <w:tcPr>
            <w:tcW w:w="22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Наименование</w:t>
            </w:r>
          </w:p>
          <w:p w:rsidR="00013EEB" w:rsidRDefault="00013EEB">
            <w:pPr>
              <w:pStyle w:val="a3"/>
              <w:spacing w:before="0" w:beforeAutospacing="0" w:after="0" w:afterAutospacing="0"/>
              <w:jc w:val="both"/>
              <w:rPr>
                <w:sz w:val="13"/>
                <w:szCs w:val="13"/>
              </w:rPr>
            </w:pPr>
            <w:r>
              <w:rPr>
                <w:sz w:val="13"/>
                <w:szCs w:val="13"/>
              </w:rPr>
              <w:t>показателя</w:t>
            </w:r>
          </w:p>
          <w:p w:rsidR="00013EEB" w:rsidRDefault="00013EEB">
            <w:pPr>
              <w:pStyle w:val="a3"/>
              <w:spacing w:before="0" w:beforeAutospacing="0" w:after="0" w:afterAutospacing="0"/>
              <w:jc w:val="both"/>
              <w:rPr>
                <w:sz w:val="13"/>
                <w:szCs w:val="13"/>
              </w:rPr>
            </w:pPr>
            <w:r>
              <w:rPr>
                <w:sz w:val="13"/>
                <w:szCs w:val="13"/>
              </w:rPr>
              <w:t>(индикатора)</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Ед. изм.</w:t>
            </w:r>
          </w:p>
        </w:tc>
        <w:tc>
          <w:tcPr>
            <w:tcW w:w="7488" w:type="dxa"/>
            <w:gridSpan w:val="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Целевые значения</w:t>
            </w:r>
          </w:p>
        </w:tc>
      </w:tr>
      <w:tr w:rsidR="00013EEB" w:rsidTr="00013EEB">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 </w:t>
            </w:r>
          </w:p>
        </w:tc>
        <w:tc>
          <w:tcPr>
            <w:tcW w:w="22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 </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 </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2021 г.</w:t>
            </w:r>
          </w:p>
        </w:tc>
        <w:tc>
          <w:tcPr>
            <w:tcW w:w="14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2022 г.</w:t>
            </w:r>
          </w:p>
        </w:tc>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2023 г.</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2024 г.</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2025 г.</w:t>
            </w:r>
          </w:p>
        </w:tc>
        <w:tc>
          <w:tcPr>
            <w:tcW w:w="156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2026 г.</w:t>
            </w:r>
          </w:p>
        </w:tc>
      </w:tr>
      <w:tr w:rsidR="00013EEB" w:rsidTr="00013EEB">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1</w:t>
            </w:r>
          </w:p>
        </w:tc>
        <w:tc>
          <w:tcPr>
            <w:tcW w:w="22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3</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4</w:t>
            </w:r>
          </w:p>
        </w:tc>
        <w:tc>
          <w:tcPr>
            <w:tcW w:w="14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5</w:t>
            </w:r>
          </w:p>
        </w:tc>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 </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 </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 </w:t>
            </w:r>
          </w:p>
        </w:tc>
        <w:tc>
          <w:tcPr>
            <w:tcW w:w="156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6</w:t>
            </w:r>
          </w:p>
        </w:tc>
      </w:tr>
      <w:tr w:rsidR="00013EEB" w:rsidTr="00013EEB">
        <w:trPr>
          <w:tblCellSpacing w:w="0" w:type="dxa"/>
        </w:trPr>
        <w:tc>
          <w:tcPr>
            <w:tcW w:w="11520" w:type="dxa"/>
            <w:gridSpan w:val="10"/>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1"/>
              <w:spacing w:before="0"/>
            </w:pPr>
            <w:r>
              <w:rPr>
                <w:rStyle w:val="a6"/>
              </w:rPr>
              <w:t>программа «Развитие транспортной системы, обеспечение перевозки пассажиров в Пристенском районе</w:t>
            </w:r>
          </w:p>
          <w:p w:rsidR="00013EEB" w:rsidRDefault="00013EEB">
            <w:pPr>
              <w:pStyle w:val="a3"/>
              <w:spacing w:before="0" w:beforeAutospacing="0" w:after="0" w:afterAutospacing="0"/>
              <w:jc w:val="both"/>
              <w:rPr>
                <w:sz w:val="13"/>
                <w:szCs w:val="13"/>
              </w:rPr>
            </w:pPr>
            <w:r>
              <w:rPr>
                <w:rStyle w:val="a6"/>
                <w:sz w:val="13"/>
                <w:szCs w:val="13"/>
              </w:rPr>
              <w:t> и безопасности дорожного движения»</w:t>
            </w:r>
          </w:p>
        </w:tc>
      </w:tr>
      <w:tr w:rsidR="00013EEB" w:rsidTr="00013EEB">
        <w:trPr>
          <w:tblCellSpacing w:w="0" w:type="dxa"/>
        </w:trPr>
        <w:tc>
          <w:tcPr>
            <w:tcW w:w="11520" w:type="dxa"/>
            <w:gridSpan w:val="10"/>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Цель: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tc>
      </w:tr>
      <w:tr w:rsidR="00013EEB" w:rsidTr="00013EEB">
        <w:trPr>
          <w:tblCellSpacing w:w="0" w:type="dxa"/>
        </w:trPr>
        <w:tc>
          <w:tcPr>
            <w:tcW w:w="11520" w:type="dxa"/>
            <w:gridSpan w:val="10"/>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Задача: Обеспечение требуемого технического состояния сети автомобильных дорог Пристенского района Курской области,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w:t>
            </w:r>
          </w:p>
        </w:tc>
      </w:tr>
      <w:tr w:rsidR="00013EEB" w:rsidTr="00013EEB">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1.1</w:t>
            </w:r>
          </w:p>
        </w:tc>
        <w:tc>
          <w:tcPr>
            <w:tcW w:w="22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местного значения</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88,6</w:t>
            </w:r>
          </w:p>
        </w:tc>
        <w:tc>
          <w:tcPr>
            <w:tcW w:w="14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89,6</w:t>
            </w:r>
          </w:p>
        </w:tc>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90,6</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91,6</w:t>
            </w:r>
          </w:p>
        </w:tc>
        <w:tc>
          <w:tcPr>
            <w:tcW w:w="97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92,6</w:t>
            </w:r>
          </w:p>
        </w:tc>
        <w:tc>
          <w:tcPr>
            <w:tcW w:w="14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93,6</w:t>
            </w:r>
          </w:p>
        </w:tc>
      </w:tr>
      <w:tr w:rsidR="00013EEB" w:rsidTr="00013EEB">
        <w:trPr>
          <w:tblCellSpacing w:w="0" w:type="dxa"/>
        </w:trPr>
        <w:tc>
          <w:tcPr>
            <w:tcW w:w="11520" w:type="dxa"/>
            <w:gridSpan w:val="10"/>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Цель: Повышение безопасности дорожного движения</w:t>
            </w:r>
          </w:p>
        </w:tc>
      </w:tr>
      <w:tr w:rsidR="00013EEB" w:rsidTr="00013EEB">
        <w:trPr>
          <w:tblCellSpacing w:w="0" w:type="dxa"/>
        </w:trPr>
        <w:tc>
          <w:tcPr>
            <w:tcW w:w="11520" w:type="dxa"/>
            <w:gridSpan w:val="10"/>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Задача: Снижение числа погибших от дорожно-транспортных происшествий</w:t>
            </w:r>
          </w:p>
        </w:tc>
      </w:tr>
      <w:tr w:rsidR="00013EEB" w:rsidTr="00013EEB">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 </w:t>
            </w:r>
          </w:p>
        </w:tc>
        <w:tc>
          <w:tcPr>
            <w:tcW w:w="22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Число погибших в дорожно-транспортных происшествиях</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ед</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6</w:t>
            </w:r>
          </w:p>
        </w:tc>
        <w:tc>
          <w:tcPr>
            <w:tcW w:w="14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5</w:t>
            </w:r>
          </w:p>
        </w:tc>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4</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3</w:t>
            </w:r>
          </w:p>
        </w:tc>
        <w:tc>
          <w:tcPr>
            <w:tcW w:w="97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w:t>
            </w:r>
          </w:p>
        </w:tc>
        <w:tc>
          <w:tcPr>
            <w:tcW w:w="14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w:t>
            </w:r>
          </w:p>
        </w:tc>
      </w:tr>
      <w:tr w:rsidR="00013EEB" w:rsidTr="00013EEB">
        <w:trPr>
          <w:tblCellSpacing w:w="0" w:type="dxa"/>
        </w:trPr>
        <w:tc>
          <w:tcPr>
            <w:tcW w:w="11520" w:type="dxa"/>
            <w:gridSpan w:val="10"/>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rStyle w:val="a6"/>
                <w:sz w:val="13"/>
                <w:szCs w:val="13"/>
              </w:rPr>
              <w:t>подпрограмма 1 «</w:t>
            </w:r>
            <w:r>
              <w:rPr>
                <w:rStyle w:val="a4"/>
                <w:i/>
                <w:iCs/>
                <w:sz w:val="13"/>
                <w:szCs w:val="13"/>
              </w:rPr>
              <w:t>Развитие сети автомобильных дорог общего пользования местного значения в Пристенском районе Курской области</w:t>
            </w:r>
            <w:r>
              <w:rPr>
                <w:rStyle w:val="a6"/>
                <w:sz w:val="13"/>
                <w:szCs w:val="13"/>
              </w:rPr>
              <w:t>»</w:t>
            </w:r>
          </w:p>
        </w:tc>
      </w:tr>
      <w:tr w:rsidR="00013EEB" w:rsidTr="00013EEB">
        <w:trPr>
          <w:tblCellSpacing w:w="0" w:type="dxa"/>
        </w:trPr>
        <w:tc>
          <w:tcPr>
            <w:tcW w:w="11520" w:type="dxa"/>
            <w:gridSpan w:val="10"/>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Цель: </w:t>
            </w:r>
            <w:r>
              <w:rPr>
                <w:rStyle w:val="a4"/>
                <w:sz w:val="13"/>
                <w:szCs w:val="13"/>
              </w:rPr>
              <w:t> </w:t>
            </w:r>
            <w:r>
              <w:rPr>
                <w:sz w:val="13"/>
                <w:szCs w:val="13"/>
              </w:rPr>
              <w:t>Обеспечение благоприятных условий для развития экономики и социальной сферы Пристенского района Курской области за счет формирования сети автомобильных дорог местного значения в границах Пристенского района Курской области,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tc>
      </w:tr>
      <w:tr w:rsidR="00013EEB" w:rsidTr="00013EEB">
        <w:trPr>
          <w:tblCellSpacing w:w="0" w:type="dxa"/>
        </w:trPr>
        <w:tc>
          <w:tcPr>
            <w:tcW w:w="11520" w:type="dxa"/>
            <w:gridSpan w:val="10"/>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rStyle w:val="a4"/>
                <w:sz w:val="13"/>
                <w:szCs w:val="13"/>
              </w:rPr>
              <w:t>Задача: Повышение уровня содержания автомобильных дорог общего пользования местного значения, проведение реконструкции и  ремонта для осуществления круглогодичного, бесперебойного и безопасного движения автомобильного транспорта</w:t>
            </w:r>
          </w:p>
          <w:p w:rsidR="00013EEB" w:rsidRDefault="00013EEB">
            <w:pPr>
              <w:pStyle w:val="a3"/>
              <w:spacing w:before="0" w:beforeAutospacing="0" w:after="0" w:afterAutospacing="0"/>
              <w:jc w:val="both"/>
              <w:rPr>
                <w:sz w:val="13"/>
                <w:szCs w:val="13"/>
              </w:rPr>
            </w:pPr>
            <w:r>
              <w:rPr>
                <w:sz w:val="13"/>
                <w:szCs w:val="13"/>
              </w:rPr>
              <w:t> </w:t>
            </w:r>
          </w:p>
        </w:tc>
      </w:tr>
      <w:tr w:rsidR="00013EEB" w:rsidTr="00013EEB">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1</w:t>
            </w:r>
          </w:p>
        </w:tc>
        <w:tc>
          <w:tcPr>
            <w:tcW w:w="22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2,7</w:t>
            </w:r>
          </w:p>
        </w:tc>
        <w:tc>
          <w:tcPr>
            <w:tcW w:w="14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2,8</w:t>
            </w:r>
          </w:p>
        </w:tc>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2,9</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3,0</w:t>
            </w:r>
          </w:p>
        </w:tc>
        <w:tc>
          <w:tcPr>
            <w:tcW w:w="97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3,1</w:t>
            </w:r>
          </w:p>
        </w:tc>
        <w:tc>
          <w:tcPr>
            <w:tcW w:w="14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3,2</w:t>
            </w:r>
          </w:p>
        </w:tc>
      </w:tr>
      <w:tr w:rsidR="00013EEB" w:rsidTr="00013EEB">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w:t>
            </w:r>
          </w:p>
        </w:tc>
        <w:tc>
          <w:tcPr>
            <w:tcW w:w="22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Протяженность отремонтированных автомобильных дорог общего пользования местного значения</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км</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5,0</w:t>
            </w:r>
          </w:p>
        </w:tc>
        <w:tc>
          <w:tcPr>
            <w:tcW w:w="14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5,0</w:t>
            </w:r>
          </w:p>
        </w:tc>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5,0</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5,0</w:t>
            </w:r>
          </w:p>
        </w:tc>
        <w:tc>
          <w:tcPr>
            <w:tcW w:w="97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5,0</w:t>
            </w:r>
          </w:p>
        </w:tc>
        <w:tc>
          <w:tcPr>
            <w:tcW w:w="14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5,0</w:t>
            </w:r>
          </w:p>
        </w:tc>
      </w:tr>
      <w:tr w:rsidR="00013EEB" w:rsidTr="00013EEB">
        <w:trPr>
          <w:tblCellSpacing w:w="0" w:type="dxa"/>
        </w:trPr>
        <w:tc>
          <w:tcPr>
            <w:tcW w:w="11520" w:type="dxa"/>
            <w:gridSpan w:val="10"/>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rStyle w:val="a6"/>
                <w:sz w:val="13"/>
                <w:szCs w:val="13"/>
              </w:rPr>
              <w:t>подпрограмма 2 «Повышение безопасности дорожного движения в Пристенском районе Курской области»</w:t>
            </w:r>
          </w:p>
        </w:tc>
      </w:tr>
      <w:tr w:rsidR="00013EEB" w:rsidTr="00013EEB">
        <w:trPr>
          <w:tblCellSpacing w:w="0" w:type="dxa"/>
        </w:trPr>
        <w:tc>
          <w:tcPr>
            <w:tcW w:w="11520" w:type="dxa"/>
            <w:gridSpan w:val="10"/>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Цель: Снижение числа погибших от дорожно-транспортных происшествий</w:t>
            </w:r>
          </w:p>
        </w:tc>
      </w:tr>
      <w:tr w:rsidR="00013EEB" w:rsidTr="00013EEB">
        <w:trPr>
          <w:tblCellSpacing w:w="0" w:type="dxa"/>
        </w:trPr>
        <w:tc>
          <w:tcPr>
            <w:tcW w:w="11520" w:type="dxa"/>
            <w:gridSpan w:val="10"/>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Задача: Предупреждение опасного поведения участников дорожного движения, сокращение детского дорожно-транспортного травматизма, организации движения транспортных средств и пешеходов.</w:t>
            </w:r>
          </w:p>
          <w:p w:rsidR="00013EEB" w:rsidRDefault="00013EEB">
            <w:pPr>
              <w:pStyle w:val="a3"/>
              <w:spacing w:before="0" w:beforeAutospacing="0" w:after="0" w:afterAutospacing="0"/>
              <w:jc w:val="both"/>
              <w:rPr>
                <w:sz w:val="13"/>
                <w:szCs w:val="13"/>
              </w:rPr>
            </w:pPr>
            <w:r>
              <w:rPr>
                <w:sz w:val="13"/>
                <w:szCs w:val="13"/>
              </w:rPr>
              <w:t> </w:t>
            </w:r>
          </w:p>
        </w:tc>
      </w:tr>
      <w:tr w:rsidR="00013EEB" w:rsidTr="00013EEB">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1</w:t>
            </w:r>
          </w:p>
        </w:tc>
        <w:tc>
          <w:tcPr>
            <w:tcW w:w="22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Число дорожно-транспортных происшествий с пострадавшими</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ед</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20</w:t>
            </w:r>
          </w:p>
        </w:tc>
        <w:tc>
          <w:tcPr>
            <w:tcW w:w="14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18</w:t>
            </w:r>
          </w:p>
        </w:tc>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15</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11</w:t>
            </w:r>
          </w:p>
        </w:tc>
        <w:tc>
          <w:tcPr>
            <w:tcW w:w="97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9</w:t>
            </w:r>
          </w:p>
        </w:tc>
        <w:tc>
          <w:tcPr>
            <w:tcW w:w="14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6</w:t>
            </w:r>
          </w:p>
        </w:tc>
      </w:tr>
      <w:tr w:rsidR="00013EEB" w:rsidTr="00013EEB">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lastRenderedPageBreak/>
              <w:t>2</w:t>
            </w:r>
          </w:p>
        </w:tc>
        <w:tc>
          <w:tcPr>
            <w:tcW w:w="22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Число погибших в дорожно-транспортных происшествиях</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чел</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6</w:t>
            </w:r>
          </w:p>
        </w:tc>
        <w:tc>
          <w:tcPr>
            <w:tcW w:w="14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5</w:t>
            </w:r>
          </w:p>
        </w:tc>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4</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3</w:t>
            </w:r>
          </w:p>
        </w:tc>
        <w:tc>
          <w:tcPr>
            <w:tcW w:w="97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w:t>
            </w:r>
          </w:p>
        </w:tc>
        <w:tc>
          <w:tcPr>
            <w:tcW w:w="14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pStyle w:val="a3"/>
              <w:spacing w:before="0" w:beforeAutospacing="0" w:after="0" w:afterAutospacing="0"/>
              <w:jc w:val="both"/>
              <w:rPr>
                <w:sz w:val="13"/>
                <w:szCs w:val="13"/>
              </w:rPr>
            </w:pPr>
            <w:r>
              <w:rPr>
                <w:sz w:val="13"/>
                <w:szCs w:val="13"/>
              </w:rPr>
              <w:t>2</w:t>
            </w:r>
          </w:p>
        </w:tc>
      </w:tr>
      <w:tr w:rsidR="00013EEB" w:rsidTr="00013EEB">
        <w:trPr>
          <w:tblCellSpacing w:w="0" w:type="dxa"/>
        </w:trPr>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20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9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8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6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r>
    </w:tbl>
    <w:p w:rsidR="00013EEB" w:rsidRDefault="00013EEB" w:rsidP="00013EEB">
      <w:pPr>
        <w:pStyle w:val="a3"/>
        <w:spacing w:before="0" w:beforeAutospacing="0" w:after="240" w:afterAutospacing="0"/>
        <w:jc w:val="both"/>
        <w:rPr>
          <w:sz w:val="13"/>
          <w:szCs w:val="13"/>
        </w:rPr>
      </w:pP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Приложение №2</w:t>
      </w:r>
      <w:r>
        <w:rPr>
          <w:sz w:val="13"/>
          <w:szCs w:val="13"/>
        </w:rPr>
        <w:br/>
        <w:t>к муниципальной программе</w:t>
      </w:r>
      <w:r>
        <w:rPr>
          <w:sz w:val="13"/>
          <w:szCs w:val="13"/>
        </w:rPr>
        <w:br/>
        <w:t>Пристенского района Курской области</w:t>
      </w:r>
      <w:r>
        <w:rPr>
          <w:sz w:val="13"/>
          <w:szCs w:val="13"/>
        </w:rPr>
        <w:br/>
        <w:t>«Развитие транспортной системы, обеспечение</w:t>
      </w:r>
    </w:p>
    <w:p w:rsidR="00013EEB" w:rsidRDefault="00013EEB" w:rsidP="00013EEB">
      <w:pPr>
        <w:pStyle w:val="a3"/>
        <w:spacing w:before="0" w:beforeAutospacing="0" w:after="0" w:afterAutospacing="0"/>
        <w:jc w:val="both"/>
        <w:rPr>
          <w:sz w:val="13"/>
          <w:szCs w:val="13"/>
        </w:rPr>
      </w:pPr>
      <w:r>
        <w:rPr>
          <w:sz w:val="13"/>
          <w:szCs w:val="13"/>
        </w:rPr>
        <w:t> перевозки пассажиров в Пристенском районе</w:t>
      </w:r>
    </w:p>
    <w:p w:rsidR="00013EEB" w:rsidRDefault="00013EEB" w:rsidP="00013EEB">
      <w:pPr>
        <w:pStyle w:val="a3"/>
        <w:spacing w:before="0" w:beforeAutospacing="0" w:after="0" w:afterAutospacing="0"/>
        <w:jc w:val="both"/>
        <w:rPr>
          <w:sz w:val="13"/>
          <w:szCs w:val="13"/>
        </w:rPr>
      </w:pPr>
      <w:r>
        <w:rPr>
          <w:sz w:val="13"/>
          <w:szCs w:val="13"/>
        </w:rPr>
        <w:t>Курской области и безопасности дорожного движения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Перечень основных мероприятий подпрограмм</w:t>
      </w:r>
    </w:p>
    <w:p w:rsidR="00013EEB" w:rsidRDefault="00013EEB" w:rsidP="00013EEB">
      <w:pPr>
        <w:pStyle w:val="a3"/>
        <w:spacing w:before="0" w:beforeAutospacing="0" w:after="0" w:afterAutospacing="0"/>
        <w:jc w:val="both"/>
        <w:rPr>
          <w:sz w:val="13"/>
          <w:szCs w:val="13"/>
        </w:rPr>
      </w:pPr>
      <w:r>
        <w:rPr>
          <w:rStyle w:val="a4"/>
          <w:sz w:val="13"/>
          <w:szCs w:val="13"/>
        </w:rPr>
        <w:t>муниципальной программы Пристенского района Курской</w:t>
      </w:r>
      <w:r>
        <w:rPr>
          <w:b/>
          <w:bCs/>
          <w:sz w:val="13"/>
          <w:szCs w:val="13"/>
        </w:rPr>
        <w:br/>
      </w:r>
      <w:r>
        <w:rPr>
          <w:rStyle w:val="a4"/>
          <w:sz w:val="13"/>
          <w:szCs w:val="13"/>
        </w:rPr>
        <w:t>«Развитие транспортной системы, обеспечение перевозки пассажиров</w:t>
      </w:r>
    </w:p>
    <w:p w:rsidR="00013EEB" w:rsidRDefault="00013EEB" w:rsidP="00013EEB">
      <w:pPr>
        <w:pStyle w:val="a3"/>
        <w:spacing w:before="0" w:beforeAutospacing="0" w:after="0" w:afterAutospacing="0"/>
        <w:jc w:val="both"/>
        <w:rPr>
          <w:sz w:val="13"/>
          <w:szCs w:val="13"/>
        </w:rPr>
      </w:pPr>
      <w:r>
        <w:rPr>
          <w:rStyle w:val="a4"/>
          <w:sz w:val="13"/>
          <w:szCs w:val="13"/>
        </w:rPr>
        <w:t> в Пристенском районе и безопасности дорожного движения»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8"/>
        <w:gridCol w:w="1656"/>
        <w:gridCol w:w="114"/>
        <w:gridCol w:w="1428"/>
        <w:gridCol w:w="114"/>
        <w:gridCol w:w="1320"/>
        <w:gridCol w:w="114"/>
        <w:gridCol w:w="1128"/>
        <w:gridCol w:w="114"/>
        <w:gridCol w:w="2796"/>
        <w:gridCol w:w="114"/>
        <w:gridCol w:w="3852"/>
      </w:tblGrid>
      <w:tr w:rsidR="00013EEB" w:rsidTr="00013EEB">
        <w:trPr>
          <w:tblCellSpacing w:w="0" w:type="dxa"/>
        </w:trPr>
        <w:tc>
          <w:tcPr>
            <w:tcW w:w="40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N п/п</w:t>
            </w:r>
          </w:p>
        </w:tc>
        <w:tc>
          <w:tcPr>
            <w:tcW w:w="168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Номер и наименование основного мероприятия</w:t>
            </w:r>
          </w:p>
        </w:tc>
        <w:tc>
          <w:tcPr>
            <w:tcW w:w="1020"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Ответственный исполнитель</w:t>
            </w:r>
          </w:p>
        </w:tc>
        <w:tc>
          <w:tcPr>
            <w:tcW w:w="2496"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Срок</w:t>
            </w:r>
          </w:p>
        </w:tc>
        <w:tc>
          <w:tcPr>
            <w:tcW w:w="283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Ожидаемый непосредственный результат (краткое описание)</w:t>
            </w:r>
          </w:p>
        </w:tc>
        <w:tc>
          <w:tcPr>
            <w:tcW w:w="385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Основные направления реализации</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13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начала реализации</w:t>
            </w:r>
          </w:p>
        </w:tc>
        <w:tc>
          <w:tcPr>
            <w:tcW w:w="112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окончания реализации</w:t>
            </w: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r>
      <w:tr w:rsidR="00013EEB" w:rsidTr="00013EEB">
        <w:trPr>
          <w:tblCellSpacing w:w="0" w:type="dxa"/>
        </w:trPr>
        <w:tc>
          <w:tcPr>
            <w:tcW w:w="4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w:t>
            </w:r>
          </w:p>
        </w:tc>
        <w:tc>
          <w:tcPr>
            <w:tcW w:w="168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w:t>
            </w:r>
          </w:p>
        </w:tc>
        <w:tc>
          <w:tcPr>
            <w:tcW w:w="13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4</w:t>
            </w:r>
          </w:p>
        </w:tc>
        <w:tc>
          <w:tcPr>
            <w:tcW w:w="112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w:t>
            </w:r>
          </w:p>
        </w:tc>
        <w:tc>
          <w:tcPr>
            <w:tcW w:w="283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6</w:t>
            </w:r>
          </w:p>
        </w:tc>
        <w:tc>
          <w:tcPr>
            <w:tcW w:w="3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7</w:t>
            </w:r>
          </w:p>
        </w:tc>
      </w:tr>
      <w:tr w:rsidR="00013EEB" w:rsidTr="00013EEB">
        <w:trPr>
          <w:tblCellSpacing w:w="0" w:type="dxa"/>
        </w:trPr>
        <w:tc>
          <w:tcPr>
            <w:tcW w:w="4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w:t>
            </w:r>
          </w:p>
        </w:tc>
        <w:tc>
          <w:tcPr>
            <w:tcW w:w="11892" w:type="dxa"/>
            <w:gridSpan w:val="11"/>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подпрограмма 1 «Развитие сети автомобильных дорог в Пристенском районе Курской области»</w:t>
            </w:r>
          </w:p>
        </w:tc>
      </w:tr>
      <w:tr w:rsidR="00013EEB" w:rsidTr="00013EEB">
        <w:trPr>
          <w:tblCellSpacing w:w="0" w:type="dxa"/>
        </w:trPr>
        <w:tc>
          <w:tcPr>
            <w:tcW w:w="4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w:t>
            </w:r>
          </w:p>
        </w:tc>
        <w:tc>
          <w:tcPr>
            <w:tcW w:w="168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Основное мероприятие 1.1 «Содержание, ремонт автомобильных дорог общего пользования местного значения»</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tc>
        <w:tc>
          <w:tcPr>
            <w:tcW w:w="13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2021</w:t>
            </w:r>
          </w:p>
        </w:tc>
        <w:tc>
          <w:tcPr>
            <w:tcW w:w="112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2026</w:t>
            </w:r>
          </w:p>
        </w:tc>
        <w:tc>
          <w:tcPr>
            <w:tcW w:w="283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Сохранение автомобильных дорог местного значения и обеспечение соответствия дорог требованиям нормативных документов</w:t>
            </w:r>
          </w:p>
        </w:tc>
        <w:tc>
          <w:tcPr>
            <w:tcW w:w="3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Содержание автомобильных дорог общего пользования местного значения.</w:t>
            </w:r>
          </w:p>
          <w:p w:rsidR="00013EEB" w:rsidRDefault="00013EEB">
            <w:pPr>
              <w:pStyle w:val="a3"/>
              <w:spacing w:before="0" w:beforeAutospacing="0" w:after="0" w:afterAutospacing="0"/>
              <w:jc w:val="both"/>
              <w:rPr>
                <w:sz w:val="13"/>
                <w:szCs w:val="13"/>
              </w:rPr>
            </w:pPr>
            <w:r>
              <w:rPr>
                <w:sz w:val="13"/>
                <w:szCs w:val="13"/>
              </w:rPr>
              <w:t>Ремонт автомобильных дорог общего местного значения</w:t>
            </w:r>
          </w:p>
        </w:tc>
      </w:tr>
      <w:tr w:rsidR="00013EEB" w:rsidTr="00013EEB">
        <w:trPr>
          <w:tblCellSpacing w:w="0" w:type="dxa"/>
        </w:trPr>
        <w:tc>
          <w:tcPr>
            <w:tcW w:w="4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w:t>
            </w:r>
          </w:p>
        </w:tc>
        <w:tc>
          <w:tcPr>
            <w:tcW w:w="11892" w:type="dxa"/>
            <w:gridSpan w:val="11"/>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подпрограмма 2 «Повышение безопасности дорожного движения в Пристенском районе Курской области»</w:t>
            </w:r>
          </w:p>
        </w:tc>
      </w:tr>
      <w:tr w:rsidR="00013EEB" w:rsidTr="00013EEB">
        <w:trPr>
          <w:tblCellSpacing w:w="0" w:type="dxa"/>
        </w:trPr>
        <w:tc>
          <w:tcPr>
            <w:tcW w:w="4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w:t>
            </w:r>
          </w:p>
        </w:tc>
        <w:tc>
          <w:tcPr>
            <w:tcW w:w="16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Основное мероприятие 2.1 «Повышение безопасности дорожного движения в Пристенском районе Курской области»</w:t>
            </w:r>
          </w:p>
        </w:tc>
        <w:tc>
          <w:tcPr>
            <w:tcW w:w="105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tc>
        <w:tc>
          <w:tcPr>
            <w:tcW w:w="13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2021</w:t>
            </w:r>
          </w:p>
        </w:tc>
        <w:tc>
          <w:tcPr>
            <w:tcW w:w="115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2026</w:t>
            </w:r>
          </w:p>
        </w:tc>
        <w:tc>
          <w:tcPr>
            <w:tcW w:w="280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Формирование у водителей и пассажиров ценностно-нормативной мотивации, направленной на повышение правового сознания, ответственности и культуры безопасного поведения на дороге, а также снижение числа погибших в дорожно-транспортных происшествиях. Обеспечение безопасного участия детей в дорожном движении, снижение детского дорожно-транспортного травматизма</w:t>
            </w:r>
          </w:p>
        </w:tc>
        <w:tc>
          <w:tcPr>
            <w:tcW w:w="38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Обеспечивает достижение результата по количеству погибших в ДТП</w:t>
            </w:r>
          </w:p>
        </w:tc>
      </w:tr>
      <w:tr w:rsidR="00013EEB" w:rsidTr="00013EEB">
        <w:trPr>
          <w:tblCellSpacing w:w="0" w:type="dxa"/>
        </w:trPr>
        <w:tc>
          <w:tcPr>
            <w:tcW w:w="3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0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0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7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r>
    </w:tbl>
    <w:p w:rsidR="00013EEB" w:rsidRDefault="00013EEB" w:rsidP="00013EEB">
      <w:pPr>
        <w:pStyle w:val="a3"/>
        <w:spacing w:before="0" w:beforeAutospacing="0" w:after="0" w:afterAutospacing="0"/>
        <w:jc w:val="both"/>
        <w:rPr>
          <w:sz w:val="13"/>
          <w:szCs w:val="13"/>
        </w:rPr>
      </w:pPr>
      <w:r>
        <w:rPr>
          <w:sz w:val="13"/>
          <w:szCs w:val="13"/>
        </w:rPr>
        <w:t>--------------------------------</w:t>
      </w:r>
    </w:p>
    <w:p w:rsidR="00013EEB" w:rsidRDefault="00013EEB" w:rsidP="00013EEB">
      <w:pPr>
        <w:pStyle w:val="a3"/>
        <w:spacing w:before="0" w:beforeAutospacing="0" w:after="0" w:afterAutospacing="0"/>
        <w:jc w:val="both"/>
        <w:rPr>
          <w:sz w:val="13"/>
          <w:szCs w:val="13"/>
        </w:rPr>
      </w:pPr>
      <w:r>
        <w:rPr>
          <w:sz w:val="13"/>
          <w:szCs w:val="13"/>
        </w:rPr>
        <w:lastRenderedPageBreak/>
        <w:t>&lt;1&gt; В данной графе указываются наиболее значимые направления деятельности участников реализации основного мероприятия, раскрывающие его содержание (краткая характеристика мероприятия).</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Приложение №3</w:t>
      </w:r>
    </w:p>
    <w:p w:rsidR="00013EEB" w:rsidRDefault="00013EEB" w:rsidP="00013EEB">
      <w:pPr>
        <w:pStyle w:val="a3"/>
        <w:spacing w:before="0" w:beforeAutospacing="0" w:after="0" w:afterAutospacing="0"/>
        <w:jc w:val="both"/>
        <w:rPr>
          <w:sz w:val="13"/>
          <w:szCs w:val="13"/>
        </w:rPr>
      </w:pPr>
      <w:r>
        <w:rPr>
          <w:sz w:val="13"/>
          <w:szCs w:val="13"/>
        </w:rPr>
        <w:t>к муниципальной программе</w:t>
      </w:r>
    </w:p>
    <w:p w:rsidR="00013EEB" w:rsidRDefault="00013EEB" w:rsidP="00013EEB">
      <w:pPr>
        <w:pStyle w:val="a3"/>
        <w:spacing w:before="0" w:beforeAutospacing="0" w:after="0" w:afterAutospacing="0"/>
        <w:jc w:val="both"/>
        <w:rPr>
          <w:sz w:val="13"/>
          <w:szCs w:val="13"/>
        </w:rPr>
      </w:pPr>
      <w:r>
        <w:rPr>
          <w:sz w:val="13"/>
          <w:szCs w:val="13"/>
        </w:rPr>
        <w:t> Пристенского района Курской области</w:t>
      </w:r>
    </w:p>
    <w:p w:rsidR="00013EEB" w:rsidRDefault="00013EEB" w:rsidP="00013EEB">
      <w:pPr>
        <w:pStyle w:val="a3"/>
        <w:spacing w:before="0" w:beforeAutospacing="0" w:after="0" w:afterAutospacing="0"/>
        <w:jc w:val="both"/>
        <w:rPr>
          <w:sz w:val="13"/>
          <w:szCs w:val="13"/>
        </w:rPr>
      </w:pPr>
      <w:r>
        <w:rPr>
          <w:sz w:val="13"/>
          <w:szCs w:val="13"/>
        </w:rPr>
        <w:t> «Развитие транспортной системы, обеспечение перевозки</w:t>
      </w:r>
    </w:p>
    <w:p w:rsidR="00013EEB" w:rsidRDefault="00013EEB" w:rsidP="00013EEB">
      <w:pPr>
        <w:pStyle w:val="a3"/>
        <w:spacing w:before="0" w:beforeAutospacing="0" w:after="0" w:afterAutospacing="0"/>
        <w:jc w:val="both"/>
        <w:rPr>
          <w:sz w:val="13"/>
          <w:szCs w:val="13"/>
        </w:rPr>
      </w:pPr>
      <w:r>
        <w:rPr>
          <w:sz w:val="13"/>
          <w:szCs w:val="13"/>
        </w:rPr>
        <w:t>пассажиров в Пристенском районе Курской области</w:t>
      </w:r>
    </w:p>
    <w:p w:rsidR="00013EEB" w:rsidRDefault="00013EEB" w:rsidP="00013EEB">
      <w:pPr>
        <w:pStyle w:val="a3"/>
        <w:spacing w:before="0" w:beforeAutospacing="0" w:after="0" w:afterAutospacing="0"/>
        <w:jc w:val="both"/>
        <w:rPr>
          <w:sz w:val="13"/>
          <w:szCs w:val="13"/>
        </w:rPr>
      </w:pPr>
      <w:r>
        <w:rPr>
          <w:sz w:val="13"/>
          <w:szCs w:val="13"/>
        </w:rPr>
        <w:t>и безопасности дорожного движения»</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РЕСУРСНОЕ ОБЕСПЕЧЕНИЕ</w:t>
      </w:r>
    </w:p>
    <w:p w:rsidR="00013EEB" w:rsidRDefault="00013EEB" w:rsidP="00013EEB">
      <w:pPr>
        <w:pStyle w:val="a3"/>
        <w:spacing w:before="0" w:beforeAutospacing="0" w:after="0" w:afterAutospacing="0"/>
        <w:jc w:val="both"/>
        <w:rPr>
          <w:sz w:val="13"/>
          <w:szCs w:val="13"/>
        </w:rPr>
      </w:pPr>
      <w:r>
        <w:rPr>
          <w:rStyle w:val="a4"/>
          <w:sz w:val="13"/>
          <w:szCs w:val="13"/>
        </w:rPr>
        <w:t>муниципальной программы Пристенского района Курской области</w:t>
      </w:r>
    </w:p>
    <w:p w:rsidR="00013EEB" w:rsidRDefault="00013EEB" w:rsidP="00013EEB">
      <w:pPr>
        <w:pStyle w:val="a3"/>
        <w:spacing w:before="0" w:beforeAutospacing="0" w:after="0" w:afterAutospacing="0"/>
        <w:jc w:val="both"/>
        <w:rPr>
          <w:sz w:val="13"/>
          <w:szCs w:val="13"/>
        </w:rPr>
      </w:pPr>
      <w:r>
        <w:rPr>
          <w:rStyle w:val="a4"/>
          <w:sz w:val="13"/>
          <w:szCs w:val="13"/>
        </w:rPr>
        <w:t>«Развитие транспортной системы,  обеспечение перевозки пассажиров в Пристенском</w:t>
      </w:r>
    </w:p>
    <w:p w:rsidR="00013EEB" w:rsidRDefault="00013EEB" w:rsidP="00013EEB">
      <w:pPr>
        <w:pStyle w:val="a3"/>
        <w:spacing w:before="0" w:beforeAutospacing="0" w:after="0" w:afterAutospacing="0"/>
        <w:jc w:val="both"/>
        <w:rPr>
          <w:sz w:val="13"/>
          <w:szCs w:val="13"/>
        </w:rPr>
      </w:pPr>
      <w:r>
        <w:rPr>
          <w:rStyle w:val="a4"/>
          <w:sz w:val="13"/>
          <w:szCs w:val="13"/>
        </w:rPr>
        <w:t>районе Курской области и безопасности дорожного движения»</w:t>
      </w:r>
    </w:p>
    <w:p w:rsidR="00013EEB" w:rsidRDefault="00013EEB" w:rsidP="00013EEB">
      <w:pPr>
        <w:pStyle w:val="a3"/>
        <w:spacing w:before="0" w:beforeAutospacing="0" w:after="0" w:afterAutospacing="0"/>
        <w:jc w:val="both"/>
        <w:rPr>
          <w:sz w:val="13"/>
          <w:szCs w:val="13"/>
        </w:rPr>
      </w:pPr>
      <w:r>
        <w:rPr>
          <w:rStyle w:val="a4"/>
          <w:sz w:val="13"/>
          <w:szCs w:val="13"/>
        </w:rPr>
        <w:t> </w:t>
      </w:r>
    </w:p>
    <w:tbl>
      <w:tblPr>
        <w:tblW w:w="11258" w:type="dxa"/>
        <w:tblCellSpacing w:w="0" w:type="dxa"/>
        <w:tblCellMar>
          <w:left w:w="0" w:type="dxa"/>
          <w:right w:w="0" w:type="dxa"/>
        </w:tblCellMar>
        <w:tblLook w:val="04A0"/>
      </w:tblPr>
      <w:tblGrid>
        <w:gridCol w:w="1006"/>
        <w:gridCol w:w="1650"/>
        <w:gridCol w:w="1006"/>
        <w:gridCol w:w="417"/>
        <w:gridCol w:w="1657"/>
        <w:gridCol w:w="990"/>
        <w:gridCol w:w="870"/>
        <w:gridCol w:w="661"/>
        <w:gridCol w:w="661"/>
        <w:gridCol w:w="596"/>
        <w:gridCol w:w="596"/>
        <w:gridCol w:w="596"/>
        <w:gridCol w:w="596"/>
        <w:gridCol w:w="596"/>
      </w:tblGrid>
      <w:tr w:rsidR="00013EEB" w:rsidTr="00013EEB">
        <w:trPr>
          <w:tblCellSpacing w:w="0" w:type="dxa"/>
        </w:trPr>
        <w:tc>
          <w:tcPr>
            <w:tcW w:w="1056"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Статус</w:t>
            </w:r>
          </w:p>
        </w:tc>
        <w:tc>
          <w:tcPr>
            <w:tcW w:w="172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Наименование муниципальнойпрограммы, подпрограммы муниципальной программы, основного мероприятия</w:t>
            </w:r>
          </w:p>
        </w:tc>
        <w:tc>
          <w:tcPr>
            <w:tcW w:w="142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Ответственный исполнитель, соисполнители, участники (ГРБС)</w:t>
            </w:r>
          </w:p>
        </w:tc>
        <w:tc>
          <w:tcPr>
            <w:tcW w:w="2796"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Код бюджетной классификации</w:t>
            </w:r>
          </w:p>
        </w:tc>
        <w:tc>
          <w:tcPr>
            <w:tcW w:w="5376" w:type="dxa"/>
            <w:gridSpan w:val="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Объемы бюджетных ассигнований (тыс. рублей), годы</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ГРБС</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МП (муниципальнаяпрограмма)</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пМП (подпрограмма муниципальной программы)</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ОМ (основ-ное мероприятие)</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Всего</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2021</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2022</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2023</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2024</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2025</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2026</w:t>
            </w:r>
          </w:p>
        </w:tc>
      </w:tr>
      <w:tr w:rsidR="00013EEB" w:rsidTr="00013EEB">
        <w:trPr>
          <w:tblCellSpacing w:w="0" w:type="dxa"/>
        </w:trPr>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w:t>
            </w:r>
          </w:p>
        </w:tc>
        <w:tc>
          <w:tcPr>
            <w:tcW w:w="17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4</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б</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7</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8</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9</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12</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14</w:t>
            </w:r>
          </w:p>
        </w:tc>
      </w:tr>
      <w:tr w:rsidR="00013EEB" w:rsidTr="00013EEB">
        <w:trPr>
          <w:tblCellSpacing w:w="0" w:type="dxa"/>
        </w:trPr>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Муниципальная программа</w:t>
            </w:r>
          </w:p>
        </w:tc>
        <w:tc>
          <w:tcPr>
            <w:tcW w:w="17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Развитие транспорт-</w:t>
            </w:r>
          </w:p>
          <w:p w:rsidR="00013EEB" w:rsidRDefault="00013EEB">
            <w:pPr>
              <w:pStyle w:val="a3"/>
              <w:spacing w:before="0" w:beforeAutospacing="0" w:after="0" w:afterAutospacing="0"/>
              <w:jc w:val="both"/>
              <w:rPr>
                <w:sz w:val="13"/>
                <w:szCs w:val="13"/>
              </w:rPr>
            </w:pPr>
            <w:r>
              <w:rPr>
                <w:sz w:val="13"/>
                <w:szCs w:val="13"/>
              </w:rPr>
              <w:t>ной системы,  обеспечение перевозки пассажи-</w:t>
            </w:r>
          </w:p>
          <w:p w:rsidR="00013EEB" w:rsidRDefault="00013EEB">
            <w:pPr>
              <w:pStyle w:val="a3"/>
              <w:spacing w:before="0" w:beforeAutospacing="0" w:after="0" w:afterAutospacing="0"/>
              <w:jc w:val="both"/>
              <w:rPr>
                <w:sz w:val="13"/>
                <w:szCs w:val="13"/>
              </w:rPr>
            </w:pPr>
            <w:r>
              <w:rPr>
                <w:sz w:val="13"/>
                <w:szCs w:val="13"/>
              </w:rPr>
              <w:t>ров</w:t>
            </w:r>
          </w:p>
          <w:p w:rsidR="00013EEB" w:rsidRDefault="00013EEB">
            <w:pPr>
              <w:pStyle w:val="a3"/>
              <w:spacing w:before="0" w:beforeAutospacing="0" w:after="0" w:afterAutospacing="0"/>
              <w:jc w:val="both"/>
              <w:rPr>
                <w:sz w:val="13"/>
                <w:szCs w:val="13"/>
              </w:rPr>
            </w:pPr>
            <w:r>
              <w:rPr>
                <w:sz w:val="13"/>
                <w:szCs w:val="13"/>
              </w:rPr>
              <w:t>в Пристенском</w:t>
            </w:r>
          </w:p>
          <w:p w:rsidR="00013EEB" w:rsidRDefault="00013EEB">
            <w:pPr>
              <w:pStyle w:val="a3"/>
              <w:spacing w:before="0" w:beforeAutospacing="0" w:after="0" w:afterAutospacing="0"/>
              <w:jc w:val="both"/>
              <w:rPr>
                <w:sz w:val="13"/>
                <w:szCs w:val="13"/>
              </w:rPr>
            </w:pPr>
            <w:r>
              <w:rPr>
                <w:sz w:val="13"/>
                <w:szCs w:val="13"/>
              </w:rPr>
              <w:t>районе Курской области и безопасности дорожного движения»</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X</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X</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X</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87167,472</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19463,472</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13364,00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13585,00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13585,00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13585,00</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13585,0</w:t>
            </w:r>
          </w:p>
        </w:tc>
      </w:tr>
      <w:tr w:rsidR="00013EEB" w:rsidTr="00013EEB">
        <w:trPr>
          <w:tblCellSpacing w:w="0" w:type="dxa"/>
        </w:trPr>
        <w:tc>
          <w:tcPr>
            <w:tcW w:w="12384" w:type="dxa"/>
            <w:gridSpan w:val="1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u w:val="single"/>
              </w:rPr>
              <w:t>Подпрограмма 1</w:t>
            </w:r>
            <w:r>
              <w:rPr>
                <w:rStyle w:val="a4"/>
                <w:sz w:val="13"/>
                <w:szCs w:val="13"/>
              </w:rPr>
              <w:t> «Развитие сети автомобильных дорог в Пристенском районе Курской области»</w:t>
            </w:r>
          </w:p>
          <w:p w:rsidR="00013EEB" w:rsidRDefault="00013EEB">
            <w:pPr>
              <w:pStyle w:val="a3"/>
              <w:spacing w:before="0" w:beforeAutospacing="0" w:after="0" w:afterAutospacing="0"/>
              <w:jc w:val="both"/>
              <w:rPr>
                <w:sz w:val="13"/>
                <w:szCs w:val="13"/>
              </w:rPr>
            </w:pPr>
            <w:r>
              <w:rPr>
                <w:rStyle w:val="a4"/>
                <w:sz w:val="13"/>
                <w:szCs w:val="13"/>
              </w:rPr>
              <w:t>Основное мероприятие 1.1 «Содержание, ремонт автомобильных дорог общего пользования местного значения»</w:t>
            </w:r>
          </w:p>
        </w:tc>
      </w:tr>
      <w:tr w:rsidR="00013EEB" w:rsidTr="00013EEB">
        <w:trPr>
          <w:tblCellSpacing w:w="0" w:type="dxa"/>
        </w:trPr>
        <w:tc>
          <w:tcPr>
            <w:tcW w:w="27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Всего в подпрограмме</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X</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X</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X</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X</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86987,472</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19433,472</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13334,00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13555,00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13555,00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13555,00</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13555,00</w:t>
            </w:r>
          </w:p>
        </w:tc>
      </w:tr>
      <w:tr w:rsidR="00013EEB" w:rsidTr="00013EEB">
        <w:trPr>
          <w:tblCellSpacing w:w="0" w:type="dxa"/>
        </w:trPr>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Мероприятие</w:t>
            </w:r>
          </w:p>
        </w:tc>
        <w:tc>
          <w:tcPr>
            <w:tcW w:w="17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Ремонт автомобильных дорог общего пользования местного значения</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001</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01</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68870,902</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3816,902</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12834,00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13055,00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13055,00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13055,00</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13055,00</w:t>
            </w:r>
          </w:p>
        </w:tc>
      </w:tr>
      <w:tr w:rsidR="00013EEB" w:rsidTr="00013EEB">
        <w:trPr>
          <w:tblCellSpacing w:w="0" w:type="dxa"/>
        </w:trPr>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Мероприятие</w:t>
            </w:r>
          </w:p>
        </w:tc>
        <w:tc>
          <w:tcPr>
            <w:tcW w:w="17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Содержание автомобильных дорог общего пользования местного значения</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xml:space="preserve">Управление финансов и экономического развития Администрации Пристенского района Курской </w:t>
            </w:r>
            <w:r>
              <w:rPr>
                <w:sz w:val="13"/>
                <w:szCs w:val="13"/>
              </w:rPr>
              <w:lastRenderedPageBreak/>
              <w:t>области</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lastRenderedPageBreak/>
              <w:t>002</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01</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3000,00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500,00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500,00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500,00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500,00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500,00</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500,00</w:t>
            </w:r>
          </w:p>
        </w:tc>
      </w:tr>
      <w:tr w:rsidR="00013EEB" w:rsidTr="00013EEB">
        <w:trPr>
          <w:tblCellSpacing w:w="0" w:type="dxa"/>
        </w:trPr>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lastRenderedPageBreak/>
              <w:t>Мероприятие</w:t>
            </w:r>
          </w:p>
        </w:tc>
        <w:tc>
          <w:tcPr>
            <w:tcW w:w="17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Ремонт автомобильных дорог общего пользования местного значения в рамках реализации проекта  «Народному бюджету»</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001</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01</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14616,57</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14616,57</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r>
      <w:tr w:rsidR="00013EEB" w:rsidTr="00013EEB">
        <w:trPr>
          <w:tblCellSpacing w:w="0" w:type="dxa"/>
        </w:trPr>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Мероприятие</w:t>
            </w:r>
          </w:p>
        </w:tc>
        <w:tc>
          <w:tcPr>
            <w:tcW w:w="17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Разработка проектно-сметной документации</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Отдел строительства и архитектуры Администрация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001</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01</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500,00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500,00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r>
      <w:tr w:rsidR="00013EEB" w:rsidTr="00013EEB">
        <w:trPr>
          <w:tblCellSpacing w:w="0" w:type="dxa"/>
        </w:trPr>
        <w:tc>
          <w:tcPr>
            <w:tcW w:w="12384" w:type="dxa"/>
            <w:gridSpan w:val="1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u w:val="single"/>
              </w:rPr>
              <w:t>Подпрограмма 2</w:t>
            </w:r>
            <w:r>
              <w:rPr>
                <w:rStyle w:val="a4"/>
                <w:sz w:val="13"/>
                <w:szCs w:val="13"/>
              </w:rPr>
              <w:t> «Повышение безопасности дорожного движения в Пристенском районе Курской области»</w:t>
            </w:r>
          </w:p>
          <w:p w:rsidR="00013EEB" w:rsidRDefault="00013EEB">
            <w:pPr>
              <w:pStyle w:val="a3"/>
              <w:spacing w:before="0" w:beforeAutospacing="0" w:after="0" w:afterAutospacing="0"/>
              <w:jc w:val="both"/>
              <w:rPr>
                <w:sz w:val="13"/>
                <w:szCs w:val="13"/>
              </w:rPr>
            </w:pPr>
            <w:r>
              <w:rPr>
                <w:rStyle w:val="a4"/>
                <w:sz w:val="13"/>
                <w:szCs w:val="13"/>
              </w:rPr>
              <w:t>Основное мероприятие 2.1 «Повышение безопасности дорожного движения в Пристенском районе Курской области»</w:t>
            </w:r>
          </w:p>
        </w:tc>
      </w:tr>
      <w:tr w:rsidR="00013EEB" w:rsidTr="00013EEB">
        <w:trPr>
          <w:tblCellSpacing w:w="0" w:type="dxa"/>
        </w:trPr>
        <w:tc>
          <w:tcPr>
            <w:tcW w:w="27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Всего</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Х</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Х</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Х</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180,0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r>
      <w:tr w:rsidR="00013EEB" w:rsidTr="00013EEB">
        <w:trPr>
          <w:tblCellSpacing w:w="0" w:type="dxa"/>
        </w:trPr>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w:t>
            </w:r>
          </w:p>
        </w:tc>
        <w:tc>
          <w:tcPr>
            <w:tcW w:w="17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4</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6</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7</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8</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9</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12</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14</w:t>
            </w:r>
          </w:p>
        </w:tc>
      </w:tr>
      <w:tr w:rsidR="00013EEB" w:rsidTr="00013EEB">
        <w:trPr>
          <w:tblCellSpacing w:w="0" w:type="dxa"/>
        </w:trPr>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Мероприятие</w:t>
            </w:r>
          </w:p>
        </w:tc>
        <w:tc>
          <w:tcPr>
            <w:tcW w:w="17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Оснащение современными техническими средствами и средствами обучения (уголки по ПДД, стенды, плакаты, компьютерные программы) образовательных учреждений Пристенского района Курской области</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Управления образования, опеки и попечительства Администрации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002</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01</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5,0</w:t>
            </w:r>
          </w:p>
        </w:tc>
      </w:tr>
      <w:tr w:rsidR="00013EEB" w:rsidTr="00013EEB">
        <w:trPr>
          <w:tblCellSpacing w:w="0" w:type="dxa"/>
        </w:trPr>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Мероприятие</w:t>
            </w:r>
          </w:p>
        </w:tc>
        <w:tc>
          <w:tcPr>
            <w:tcW w:w="17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Проведение акций, направленных на повышение безопасности дорожного движения</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Управления образования, опеки и попечительства Администрации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002</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01</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6,0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r>
      <w:tr w:rsidR="00013EEB" w:rsidTr="00013EEB">
        <w:trPr>
          <w:tblCellSpacing w:w="0" w:type="dxa"/>
        </w:trPr>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Мероприятие</w:t>
            </w:r>
          </w:p>
        </w:tc>
        <w:tc>
          <w:tcPr>
            <w:tcW w:w="17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Подписка на газеты: «Добрая дорога», «STOP»</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Управления образования, опеки и попечительства Администрации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002</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01</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6,0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r>
      <w:tr w:rsidR="00013EEB" w:rsidTr="00013EEB">
        <w:trPr>
          <w:tblCellSpacing w:w="0" w:type="dxa"/>
        </w:trPr>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Мероприятие</w:t>
            </w:r>
          </w:p>
        </w:tc>
        <w:tc>
          <w:tcPr>
            <w:tcW w:w="17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Проведение детских викторин, выставок</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Управления образования, опеки и попечительства Администрации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002</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01</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18,0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w:t>
            </w:r>
          </w:p>
        </w:tc>
      </w:tr>
      <w:tr w:rsidR="00013EEB" w:rsidTr="00013EEB">
        <w:trPr>
          <w:tblCellSpacing w:w="0" w:type="dxa"/>
        </w:trPr>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Мероприятие</w:t>
            </w:r>
          </w:p>
        </w:tc>
        <w:tc>
          <w:tcPr>
            <w:tcW w:w="17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Повышение правового сознания и предупреждения опасного поведения участников дорожного движения</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xml:space="preserve">Управления образования, опеки и попечительства Администрации Пристенского </w:t>
            </w:r>
            <w:r>
              <w:rPr>
                <w:sz w:val="13"/>
                <w:szCs w:val="13"/>
              </w:rPr>
              <w:lastRenderedPageBreak/>
              <w:t>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lastRenderedPageBreak/>
              <w:t>002</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01</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6,0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1,0</w:t>
            </w:r>
          </w:p>
        </w:tc>
      </w:tr>
      <w:tr w:rsidR="00013EEB" w:rsidTr="00013EEB">
        <w:trPr>
          <w:tblCellSpacing w:w="0" w:type="dxa"/>
        </w:trPr>
        <w:tc>
          <w:tcPr>
            <w:tcW w:w="10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lastRenderedPageBreak/>
              <w:t>Мероприятие</w:t>
            </w:r>
          </w:p>
        </w:tc>
        <w:tc>
          <w:tcPr>
            <w:tcW w:w="17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Приобретение и установка знаков дорожного движения</w:t>
            </w:r>
          </w:p>
        </w:tc>
        <w:tc>
          <w:tcPr>
            <w:tcW w:w="14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Администрации Пристенского района Курской области</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002</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01</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114,0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19,0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19,0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19,0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19,0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19,0</w:t>
            </w:r>
          </w:p>
        </w:tc>
        <w:tc>
          <w:tcPr>
            <w:tcW w:w="6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19,0</w:t>
            </w:r>
          </w:p>
        </w:tc>
      </w:tr>
    </w:tbl>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Приложение №4</w:t>
      </w:r>
    </w:p>
    <w:p w:rsidR="00013EEB" w:rsidRDefault="00013EEB" w:rsidP="00013EEB">
      <w:pPr>
        <w:pStyle w:val="a3"/>
        <w:spacing w:before="0" w:beforeAutospacing="0" w:after="0" w:afterAutospacing="0"/>
        <w:jc w:val="both"/>
        <w:rPr>
          <w:sz w:val="13"/>
          <w:szCs w:val="13"/>
        </w:rPr>
      </w:pPr>
      <w:r>
        <w:rPr>
          <w:sz w:val="13"/>
          <w:szCs w:val="13"/>
        </w:rPr>
        <w:t>к муниципальной программе</w:t>
      </w:r>
    </w:p>
    <w:p w:rsidR="00013EEB" w:rsidRDefault="00013EEB" w:rsidP="00013EEB">
      <w:pPr>
        <w:pStyle w:val="a3"/>
        <w:spacing w:before="0" w:beforeAutospacing="0" w:after="0" w:afterAutospacing="0"/>
        <w:jc w:val="both"/>
        <w:rPr>
          <w:sz w:val="13"/>
          <w:szCs w:val="13"/>
        </w:rPr>
      </w:pPr>
      <w:r>
        <w:rPr>
          <w:sz w:val="13"/>
          <w:szCs w:val="13"/>
        </w:rPr>
        <w:t> Пристенского района Курской области</w:t>
      </w:r>
    </w:p>
    <w:p w:rsidR="00013EEB" w:rsidRDefault="00013EEB" w:rsidP="00013EEB">
      <w:pPr>
        <w:pStyle w:val="a3"/>
        <w:spacing w:before="0" w:beforeAutospacing="0" w:after="0" w:afterAutospacing="0"/>
        <w:jc w:val="both"/>
        <w:rPr>
          <w:sz w:val="13"/>
          <w:szCs w:val="13"/>
        </w:rPr>
      </w:pPr>
      <w:r>
        <w:rPr>
          <w:sz w:val="13"/>
          <w:szCs w:val="13"/>
        </w:rPr>
        <w:t> «Развитие транспортной системы, обеспечение перевозки</w:t>
      </w:r>
    </w:p>
    <w:p w:rsidR="00013EEB" w:rsidRDefault="00013EEB" w:rsidP="00013EEB">
      <w:pPr>
        <w:pStyle w:val="a3"/>
        <w:spacing w:before="0" w:beforeAutospacing="0" w:after="0" w:afterAutospacing="0"/>
        <w:jc w:val="both"/>
        <w:rPr>
          <w:sz w:val="13"/>
          <w:szCs w:val="13"/>
        </w:rPr>
      </w:pPr>
      <w:r>
        <w:rPr>
          <w:sz w:val="13"/>
          <w:szCs w:val="13"/>
        </w:rPr>
        <w:t>пассажиров в Пристенском районе Курской области</w:t>
      </w:r>
    </w:p>
    <w:p w:rsidR="00013EEB" w:rsidRDefault="00013EEB" w:rsidP="00013EEB">
      <w:pPr>
        <w:pStyle w:val="a3"/>
        <w:spacing w:before="0" w:beforeAutospacing="0" w:after="0" w:afterAutospacing="0"/>
        <w:jc w:val="both"/>
        <w:rPr>
          <w:sz w:val="13"/>
          <w:szCs w:val="13"/>
        </w:rPr>
      </w:pPr>
      <w:r>
        <w:rPr>
          <w:sz w:val="13"/>
          <w:szCs w:val="13"/>
        </w:rPr>
        <w:t>и безопасности дорожного движения»</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sz w:val="13"/>
          <w:szCs w:val="13"/>
        </w:rPr>
        <w:t> </w:t>
      </w:r>
    </w:p>
    <w:p w:rsidR="00013EEB" w:rsidRDefault="00013EEB" w:rsidP="00013EEB">
      <w:pPr>
        <w:pStyle w:val="a3"/>
        <w:spacing w:before="0" w:beforeAutospacing="0" w:after="0" w:afterAutospacing="0"/>
        <w:jc w:val="both"/>
        <w:rPr>
          <w:sz w:val="13"/>
          <w:szCs w:val="13"/>
        </w:rPr>
      </w:pPr>
      <w:r>
        <w:rPr>
          <w:rStyle w:val="a4"/>
          <w:sz w:val="13"/>
          <w:szCs w:val="13"/>
        </w:rPr>
        <w:t>Ресурсное обеспечение и прогнозная  (справочная) оценка</w:t>
      </w:r>
    </w:p>
    <w:p w:rsidR="00013EEB" w:rsidRDefault="00013EEB" w:rsidP="00013EEB">
      <w:pPr>
        <w:pStyle w:val="a3"/>
        <w:spacing w:before="0" w:beforeAutospacing="0" w:after="0" w:afterAutospacing="0"/>
        <w:jc w:val="both"/>
        <w:rPr>
          <w:sz w:val="13"/>
          <w:szCs w:val="13"/>
        </w:rPr>
      </w:pPr>
      <w:r>
        <w:rPr>
          <w:rStyle w:val="a4"/>
          <w:sz w:val="13"/>
          <w:szCs w:val="13"/>
        </w:rPr>
        <w:t>расходов федерального, областного  бюджета, местных бюджетов и внебюджетных источников</w:t>
      </w:r>
    </w:p>
    <w:p w:rsidR="00013EEB" w:rsidRDefault="00013EEB" w:rsidP="00013EEB">
      <w:pPr>
        <w:pStyle w:val="a3"/>
        <w:spacing w:before="0" w:beforeAutospacing="0" w:after="0" w:afterAutospacing="0"/>
        <w:jc w:val="both"/>
        <w:rPr>
          <w:sz w:val="13"/>
          <w:szCs w:val="13"/>
        </w:rPr>
      </w:pPr>
      <w:r>
        <w:rPr>
          <w:rStyle w:val="a4"/>
          <w:sz w:val="13"/>
          <w:szCs w:val="13"/>
        </w:rPr>
        <w:t>на реализацию целей муниципальной программы Пристенского района Курской области</w:t>
      </w:r>
    </w:p>
    <w:p w:rsidR="00013EEB" w:rsidRDefault="00013EEB" w:rsidP="00013EEB">
      <w:pPr>
        <w:pStyle w:val="a3"/>
        <w:spacing w:before="0" w:beforeAutospacing="0" w:after="0" w:afterAutospacing="0"/>
        <w:jc w:val="both"/>
        <w:rPr>
          <w:sz w:val="13"/>
          <w:szCs w:val="13"/>
        </w:rPr>
      </w:pPr>
      <w:r>
        <w:rPr>
          <w:rStyle w:val="a4"/>
          <w:sz w:val="13"/>
          <w:szCs w:val="13"/>
        </w:rPr>
        <w:t>«Развитие транспортной системы,  обеспечение перевозки пассажиров в Пристенском</w:t>
      </w:r>
    </w:p>
    <w:p w:rsidR="00013EEB" w:rsidRDefault="00013EEB" w:rsidP="00013EEB">
      <w:pPr>
        <w:pStyle w:val="a3"/>
        <w:spacing w:before="0" w:beforeAutospacing="0" w:after="0" w:afterAutospacing="0"/>
        <w:jc w:val="both"/>
        <w:rPr>
          <w:sz w:val="13"/>
          <w:szCs w:val="13"/>
        </w:rPr>
      </w:pPr>
      <w:r>
        <w:rPr>
          <w:rStyle w:val="a4"/>
          <w:sz w:val="13"/>
          <w:szCs w:val="13"/>
        </w:rPr>
        <w:t>районе и безопасности дорожного движения»</w:t>
      </w:r>
    </w:p>
    <w:p w:rsidR="00013EEB" w:rsidRDefault="00013EEB" w:rsidP="00013EEB">
      <w:pPr>
        <w:pStyle w:val="a3"/>
        <w:spacing w:before="0" w:beforeAutospacing="0" w:after="0" w:afterAutospacing="0"/>
        <w:jc w:val="both"/>
        <w:rPr>
          <w:sz w:val="13"/>
          <w:szCs w:val="13"/>
        </w:rPr>
      </w:pPr>
      <w:r>
        <w:rPr>
          <w:sz w:val="13"/>
          <w:szCs w:val="13"/>
        </w:rPr>
        <w:t> </w:t>
      </w:r>
    </w:p>
    <w:tbl>
      <w:tblPr>
        <w:tblW w:w="1084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6"/>
        <w:gridCol w:w="2131"/>
        <w:gridCol w:w="1764"/>
        <w:gridCol w:w="114"/>
        <w:gridCol w:w="933"/>
        <w:gridCol w:w="912"/>
        <w:gridCol w:w="912"/>
        <w:gridCol w:w="790"/>
        <w:gridCol w:w="903"/>
        <w:gridCol w:w="114"/>
        <w:gridCol w:w="741"/>
        <w:gridCol w:w="114"/>
        <w:gridCol w:w="920"/>
      </w:tblGrid>
      <w:tr w:rsidR="00013EEB" w:rsidTr="00013EEB">
        <w:trPr>
          <w:tblCellSpacing w:w="0" w:type="dxa"/>
        </w:trPr>
        <w:tc>
          <w:tcPr>
            <w:tcW w:w="576"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w:t>
            </w:r>
          </w:p>
          <w:p w:rsidR="00013EEB" w:rsidRDefault="00013EEB">
            <w:pPr>
              <w:pStyle w:val="a3"/>
              <w:spacing w:before="0" w:beforeAutospacing="0" w:after="0" w:afterAutospacing="0"/>
              <w:jc w:val="both"/>
              <w:rPr>
                <w:sz w:val="13"/>
                <w:szCs w:val="13"/>
              </w:rPr>
            </w:pPr>
            <w:r>
              <w:rPr>
                <w:sz w:val="13"/>
                <w:szCs w:val="13"/>
              </w:rPr>
              <w:t>п/п</w:t>
            </w:r>
          </w:p>
        </w:tc>
        <w:tc>
          <w:tcPr>
            <w:tcW w:w="2376"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Наименование муниципальной программы, подпрограмм</w:t>
            </w:r>
          </w:p>
          <w:p w:rsidR="00013EEB" w:rsidRDefault="00013EEB">
            <w:pPr>
              <w:pStyle w:val="a3"/>
              <w:spacing w:before="0" w:beforeAutospacing="0" w:after="0" w:afterAutospacing="0"/>
              <w:jc w:val="both"/>
              <w:rPr>
                <w:sz w:val="13"/>
                <w:szCs w:val="13"/>
              </w:rPr>
            </w:pPr>
            <w:r>
              <w:rPr>
                <w:sz w:val="13"/>
                <w:szCs w:val="13"/>
              </w:rPr>
              <w:t>муниципальной программы, основного мероприятия</w:t>
            </w:r>
          </w:p>
        </w:tc>
        <w:tc>
          <w:tcPr>
            <w:tcW w:w="2076"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Источники ресурсного обеспечения</w:t>
            </w:r>
          </w:p>
        </w:tc>
        <w:tc>
          <w:tcPr>
            <w:tcW w:w="6900" w:type="dxa"/>
            <w:gridSpan w:val="10"/>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Оценка расходов (тыс. руб.), годы</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10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Всего</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2021 г.</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2022 г.</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2023 г.</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2024 г.</w:t>
            </w:r>
          </w:p>
        </w:tc>
        <w:tc>
          <w:tcPr>
            <w:tcW w:w="86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2025 г.</w:t>
            </w:r>
          </w:p>
        </w:tc>
        <w:tc>
          <w:tcPr>
            <w:tcW w:w="10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2026 г.</w:t>
            </w:r>
          </w:p>
        </w:tc>
      </w:tr>
      <w:tr w:rsidR="00013EEB" w:rsidTr="00013EEB">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1</w:t>
            </w:r>
          </w:p>
        </w:tc>
        <w:tc>
          <w:tcPr>
            <w:tcW w:w="23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2</w:t>
            </w:r>
          </w:p>
        </w:tc>
        <w:tc>
          <w:tcPr>
            <w:tcW w:w="20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3</w:t>
            </w:r>
          </w:p>
        </w:tc>
        <w:tc>
          <w:tcPr>
            <w:tcW w:w="10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4</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5</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6</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7</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8</w:t>
            </w:r>
          </w:p>
        </w:tc>
        <w:tc>
          <w:tcPr>
            <w:tcW w:w="86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9</w:t>
            </w:r>
          </w:p>
        </w:tc>
        <w:tc>
          <w:tcPr>
            <w:tcW w:w="10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10</w:t>
            </w:r>
          </w:p>
        </w:tc>
      </w:tr>
      <w:tr w:rsidR="00013EEB" w:rsidTr="00013EEB">
        <w:trPr>
          <w:tblCellSpacing w:w="0" w:type="dxa"/>
        </w:trPr>
        <w:tc>
          <w:tcPr>
            <w:tcW w:w="576"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w:t>
            </w:r>
          </w:p>
        </w:tc>
        <w:tc>
          <w:tcPr>
            <w:tcW w:w="2376"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«Развитие транспортной системы,  обеспечение перевозки пассажиров в Пристенском районе</w:t>
            </w:r>
          </w:p>
          <w:p w:rsidR="00013EEB" w:rsidRDefault="00013EEB">
            <w:pPr>
              <w:pStyle w:val="a3"/>
              <w:spacing w:before="0" w:beforeAutospacing="0" w:after="0" w:afterAutospacing="0"/>
              <w:jc w:val="both"/>
              <w:rPr>
                <w:sz w:val="13"/>
                <w:szCs w:val="13"/>
              </w:rPr>
            </w:pPr>
            <w:r>
              <w:rPr>
                <w:sz w:val="13"/>
                <w:szCs w:val="13"/>
              </w:rPr>
              <w:t>и безопасности</w:t>
            </w:r>
            <w:r>
              <w:rPr>
                <w:rStyle w:val="a4"/>
                <w:sz w:val="13"/>
                <w:szCs w:val="13"/>
              </w:rPr>
              <w:t> </w:t>
            </w:r>
            <w:r>
              <w:rPr>
                <w:sz w:val="13"/>
                <w:szCs w:val="13"/>
              </w:rPr>
              <w:t>дорожного движения»</w:t>
            </w:r>
          </w:p>
        </w:tc>
        <w:tc>
          <w:tcPr>
            <w:tcW w:w="20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всего</w:t>
            </w:r>
          </w:p>
        </w:tc>
        <w:tc>
          <w:tcPr>
            <w:tcW w:w="10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87167,472</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19463,472</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13364,00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13585,00</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13585,00</w:t>
            </w:r>
          </w:p>
        </w:tc>
        <w:tc>
          <w:tcPr>
            <w:tcW w:w="86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13585,00</w:t>
            </w:r>
          </w:p>
        </w:tc>
        <w:tc>
          <w:tcPr>
            <w:tcW w:w="10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13585,00</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20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федеральный бюджет</w:t>
            </w:r>
          </w:p>
        </w:tc>
        <w:tc>
          <w:tcPr>
            <w:tcW w:w="10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6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20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областной бюджет</w:t>
            </w:r>
          </w:p>
        </w:tc>
        <w:tc>
          <w:tcPr>
            <w:tcW w:w="10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6164,634</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6164,634</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6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20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местный бюджет</w:t>
            </w:r>
          </w:p>
        </w:tc>
        <w:tc>
          <w:tcPr>
            <w:tcW w:w="10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rStyle w:val="a4"/>
                <w:sz w:val="13"/>
                <w:szCs w:val="13"/>
              </w:rPr>
              <w:t>81002,838</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13298,838</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13364,000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13585,00</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13585,00</w:t>
            </w:r>
          </w:p>
        </w:tc>
        <w:tc>
          <w:tcPr>
            <w:tcW w:w="86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13585,00</w:t>
            </w:r>
          </w:p>
        </w:tc>
        <w:tc>
          <w:tcPr>
            <w:tcW w:w="10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13585,00</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20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внебюджетные источники</w:t>
            </w:r>
          </w:p>
        </w:tc>
        <w:tc>
          <w:tcPr>
            <w:tcW w:w="10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6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r>
      <w:tr w:rsidR="00013EEB" w:rsidTr="00013EEB">
        <w:trPr>
          <w:tblCellSpacing w:w="0" w:type="dxa"/>
        </w:trPr>
        <w:tc>
          <w:tcPr>
            <w:tcW w:w="576"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2</w:t>
            </w:r>
          </w:p>
        </w:tc>
        <w:tc>
          <w:tcPr>
            <w:tcW w:w="2376"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 </w:t>
            </w:r>
          </w:p>
          <w:p w:rsidR="00013EEB" w:rsidRDefault="00013EEB">
            <w:pPr>
              <w:pStyle w:val="a3"/>
              <w:spacing w:before="0" w:beforeAutospacing="0" w:after="0" w:afterAutospacing="0"/>
              <w:jc w:val="both"/>
              <w:rPr>
                <w:sz w:val="13"/>
                <w:szCs w:val="13"/>
              </w:rPr>
            </w:pPr>
            <w:r>
              <w:rPr>
                <w:sz w:val="13"/>
                <w:szCs w:val="13"/>
              </w:rPr>
              <w:t>Подпрограмма  1 «Развитие сети автомобильных дорог в Пристенском районе Курской области»</w:t>
            </w:r>
          </w:p>
        </w:tc>
        <w:tc>
          <w:tcPr>
            <w:tcW w:w="20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всего</w:t>
            </w:r>
          </w:p>
        </w:tc>
        <w:tc>
          <w:tcPr>
            <w:tcW w:w="10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86987,472</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19433,472</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13334,00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13555,00</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13555,00</w:t>
            </w:r>
          </w:p>
        </w:tc>
        <w:tc>
          <w:tcPr>
            <w:tcW w:w="85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13555,00</w:t>
            </w:r>
          </w:p>
        </w:tc>
        <w:tc>
          <w:tcPr>
            <w:tcW w:w="10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13555,00</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20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федеральный бюджет</w:t>
            </w:r>
          </w:p>
        </w:tc>
        <w:tc>
          <w:tcPr>
            <w:tcW w:w="10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5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20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областной бюджет</w:t>
            </w:r>
          </w:p>
        </w:tc>
        <w:tc>
          <w:tcPr>
            <w:tcW w:w="10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6164,634</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6164,634</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5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20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местный бюджет</w:t>
            </w:r>
          </w:p>
        </w:tc>
        <w:tc>
          <w:tcPr>
            <w:tcW w:w="10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80822,838</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13268,838</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13334,00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13555,00</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13555,00</w:t>
            </w:r>
          </w:p>
        </w:tc>
        <w:tc>
          <w:tcPr>
            <w:tcW w:w="85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13555,00</w:t>
            </w:r>
          </w:p>
        </w:tc>
        <w:tc>
          <w:tcPr>
            <w:tcW w:w="10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13555,00</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20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внебюджетные источники</w:t>
            </w:r>
          </w:p>
        </w:tc>
        <w:tc>
          <w:tcPr>
            <w:tcW w:w="10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5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r>
      <w:tr w:rsidR="00013EEB" w:rsidTr="00013EEB">
        <w:trPr>
          <w:tblCellSpacing w:w="0" w:type="dxa"/>
        </w:trPr>
        <w:tc>
          <w:tcPr>
            <w:tcW w:w="576"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lastRenderedPageBreak/>
              <w:t>3</w:t>
            </w:r>
          </w:p>
        </w:tc>
        <w:tc>
          <w:tcPr>
            <w:tcW w:w="2376"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Подпрограмма 2 «Повышение безопасности дорожного движения»</w:t>
            </w:r>
          </w:p>
        </w:tc>
        <w:tc>
          <w:tcPr>
            <w:tcW w:w="20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всего</w:t>
            </w:r>
          </w:p>
        </w:tc>
        <w:tc>
          <w:tcPr>
            <w:tcW w:w="10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180,0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103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8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10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20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федеральный бюджет</w:t>
            </w:r>
          </w:p>
        </w:tc>
        <w:tc>
          <w:tcPr>
            <w:tcW w:w="10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3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20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областной бюджет</w:t>
            </w:r>
          </w:p>
        </w:tc>
        <w:tc>
          <w:tcPr>
            <w:tcW w:w="10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3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20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местный бюджет</w:t>
            </w:r>
          </w:p>
        </w:tc>
        <w:tc>
          <w:tcPr>
            <w:tcW w:w="10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180,0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103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8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c>
          <w:tcPr>
            <w:tcW w:w="10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30,0</w:t>
            </w:r>
          </w:p>
        </w:tc>
      </w:tr>
      <w:tr w:rsidR="00013EEB" w:rsidTr="00013EEB">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13EEB" w:rsidRDefault="00013EEB">
            <w:pPr>
              <w:rPr>
                <w:sz w:val="13"/>
                <w:szCs w:val="13"/>
              </w:rPr>
            </w:pPr>
          </w:p>
        </w:tc>
        <w:tc>
          <w:tcPr>
            <w:tcW w:w="208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внебюджетные источники</w:t>
            </w:r>
          </w:p>
        </w:tc>
        <w:tc>
          <w:tcPr>
            <w:tcW w:w="10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3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8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c>
          <w:tcPr>
            <w:tcW w:w="105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013EEB" w:rsidRDefault="00013EEB">
            <w:pPr>
              <w:pStyle w:val="a3"/>
              <w:spacing w:before="0" w:beforeAutospacing="0" w:after="0" w:afterAutospacing="0"/>
              <w:jc w:val="both"/>
              <w:rPr>
                <w:sz w:val="13"/>
                <w:szCs w:val="13"/>
              </w:rPr>
            </w:pPr>
            <w:r>
              <w:rPr>
                <w:sz w:val="13"/>
                <w:szCs w:val="13"/>
              </w:rPr>
              <w:t>0,00</w:t>
            </w:r>
          </w:p>
        </w:tc>
      </w:tr>
      <w:tr w:rsidR="00013EEB" w:rsidTr="00013EEB">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23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20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0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8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0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8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c>
          <w:tcPr>
            <w:tcW w:w="10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013EEB" w:rsidRDefault="00013EEB">
            <w:pPr>
              <w:rPr>
                <w:sz w:val="1"/>
                <w:szCs w:val="24"/>
              </w:rPr>
            </w:pPr>
          </w:p>
        </w:tc>
      </w:tr>
    </w:tbl>
    <w:p w:rsidR="00560C54" w:rsidRPr="00013EEB" w:rsidRDefault="00560C54" w:rsidP="00013EEB"/>
    <w:sectPr w:rsidR="00560C54" w:rsidRPr="00013EEB" w:rsidSect="00DF21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3999"/>
    <w:multiLevelType w:val="multilevel"/>
    <w:tmpl w:val="E752F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1A1AAA"/>
    <w:multiLevelType w:val="multilevel"/>
    <w:tmpl w:val="4CBC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F4C8C"/>
    <w:multiLevelType w:val="multilevel"/>
    <w:tmpl w:val="D80CE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04B0A"/>
    <w:multiLevelType w:val="multilevel"/>
    <w:tmpl w:val="193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D4395"/>
    <w:multiLevelType w:val="multilevel"/>
    <w:tmpl w:val="D144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1C3F5A"/>
    <w:multiLevelType w:val="multilevel"/>
    <w:tmpl w:val="5AA2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573637"/>
    <w:multiLevelType w:val="multilevel"/>
    <w:tmpl w:val="5822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E7792A"/>
    <w:multiLevelType w:val="multilevel"/>
    <w:tmpl w:val="33FE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C6051C"/>
    <w:multiLevelType w:val="multilevel"/>
    <w:tmpl w:val="84C4B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C81CFC"/>
    <w:multiLevelType w:val="multilevel"/>
    <w:tmpl w:val="5DD6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3E15DE"/>
    <w:multiLevelType w:val="multilevel"/>
    <w:tmpl w:val="379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9F2108"/>
    <w:multiLevelType w:val="multilevel"/>
    <w:tmpl w:val="CC44F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4430E0"/>
    <w:multiLevelType w:val="multilevel"/>
    <w:tmpl w:val="6BBE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236C00"/>
    <w:multiLevelType w:val="multilevel"/>
    <w:tmpl w:val="25D4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E62F8E"/>
    <w:multiLevelType w:val="multilevel"/>
    <w:tmpl w:val="2E62F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EAD008F"/>
    <w:multiLevelType w:val="multilevel"/>
    <w:tmpl w:val="3802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5"/>
  </w:num>
  <w:num w:numId="4">
    <w:abstractNumId w:val="7"/>
  </w:num>
  <w:num w:numId="5">
    <w:abstractNumId w:val="8"/>
  </w:num>
  <w:num w:numId="6">
    <w:abstractNumId w:val="4"/>
  </w:num>
  <w:num w:numId="7">
    <w:abstractNumId w:val="1"/>
  </w:num>
  <w:num w:numId="8">
    <w:abstractNumId w:val="5"/>
  </w:num>
  <w:num w:numId="9">
    <w:abstractNumId w:val="12"/>
  </w:num>
  <w:num w:numId="10">
    <w:abstractNumId w:val="3"/>
  </w:num>
  <w:num w:numId="11">
    <w:abstractNumId w:val="14"/>
  </w:num>
  <w:num w:numId="12">
    <w:abstractNumId w:val="2"/>
  </w:num>
  <w:num w:numId="13">
    <w:abstractNumId w:val="10"/>
  </w:num>
  <w:num w:numId="14">
    <w:abstractNumId w:val="13"/>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2670FE"/>
    <w:rsid w:val="00013EEB"/>
    <w:rsid w:val="00072986"/>
    <w:rsid w:val="000A3ED0"/>
    <w:rsid w:val="000C1F83"/>
    <w:rsid w:val="00115215"/>
    <w:rsid w:val="001303FB"/>
    <w:rsid w:val="001E5A53"/>
    <w:rsid w:val="00251996"/>
    <w:rsid w:val="002670FE"/>
    <w:rsid w:val="0028734E"/>
    <w:rsid w:val="002F292A"/>
    <w:rsid w:val="00322BD3"/>
    <w:rsid w:val="00342B27"/>
    <w:rsid w:val="00346B5F"/>
    <w:rsid w:val="003B2D2C"/>
    <w:rsid w:val="003E3606"/>
    <w:rsid w:val="00422965"/>
    <w:rsid w:val="0043338B"/>
    <w:rsid w:val="004571CD"/>
    <w:rsid w:val="00465FE5"/>
    <w:rsid w:val="004E408B"/>
    <w:rsid w:val="004E678B"/>
    <w:rsid w:val="004F20B9"/>
    <w:rsid w:val="00537B9E"/>
    <w:rsid w:val="005522B0"/>
    <w:rsid w:val="00560C54"/>
    <w:rsid w:val="00564B05"/>
    <w:rsid w:val="005A21DC"/>
    <w:rsid w:val="005B1BA1"/>
    <w:rsid w:val="00603F45"/>
    <w:rsid w:val="006150E0"/>
    <w:rsid w:val="006660A4"/>
    <w:rsid w:val="006804A3"/>
    <w:rsid w:val="006A4ABA"/>
    <w:rsid w:val="007B6BD3"/>
    <w:rsid w:val="007E1C33"/>
    <w:rsid w:val="007F4256"/>
    <w:rsid w:val="008A7804"/>
    <w:rsid w:val="008B7BB0"/>
    <w:rsid w:val="008F0A8E"/>
    <w:rsid w:val="009005A1"/>
    <w:rsid w:val="009016F6"/>
    <w:rsid w:val="009257BA"/>
    <w:rsid w:val="00957AEC"/>
    <w:rsid w:val="00974783"/>
    <w:rsid w:val="009A0B0E"/>
    <w:rsid w:val="00A24E12"/>
    <w:rsid w:val="00AC7005"/>
    <w:rsid w:val="00AE20F6"/>
    <w:rsid w:val="00B01F1B"/>
    <w:rsid w:val="00BA539E"/>
    <w:rsid w:val="00BC3822"/>
    <w:rsid w:val="00BE7910"/>
    <w:rsid w:val="00C1486B"/>
    <w:rsid w:val="00CF3797"/>
    <w:rsid w:val="00D109D8"/>
    <w:rsid w:val="00D4000B"/>
    <w:rsid w:val="00D83DEE"/>
    <w:rsid w:val="00DB02A6"/>
    <w:rsid w:val="00DF21E8"/>
    <w:rsid w:val="00E567BA"/>
    <w:rsid w:val="00EA2473"/>
    <w:rsid w:val="00EB6837"/>
    <w:rsid w:val="00EC0378"/>
    <w:rsid w:val="00EC12FC"/>
    <w:rsid w:val="00EC187E"/>
    <w:rsid w:val="00F675B6"/>
    <w:rsid w:val="00F73D3B"/>
    <w:rsid w:val="00F8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next w:val="a"/>
    <w:link w:val="10"/>
    <w:uiPriority w:val="9"/>
    <w:qFormat/>
    <w:rsid w:val="00013E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E5A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E5A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DF21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0FE"/>
    <w:rPr>
      <w:b/>
      <w:bCs/>
    </w:rPr>
  </w:style>
  <w:style w:type="character" w:styleId="a5">
    <w:name w:val="Hyperlink"/>
    <w:basedOn w:val="a0"/>
    <w:uiPriority w:val="99"/>
    <w:semiHidden/>
    <w:unhideWhenUsed/>
    <w:rsid w:val="002670FE"/>
    <w:rPr>
      <w:color w:val="0000FF"/>
      <w:u w:val="single"/>
    </w:rPr>
  </w:style>
  <w:style w:type="character" w:customStyle="1" w:styleId="60">
    <w:name w:val="Заголовок 6 Знак"/>
    <w:basedOn w:val="a0"/>
    <w:link w:val="6"/>
    <w:uiPriority w:val="9"/>
    <w:rsid w:val="00DF21E8"/>
    <w:rPr>
      <w:rFonts w:ascii="Times New Roman" w:eastAsia="Times New Roman" w:hAnsi="Times New Roman" w:cs="Times New Roman"/>
      <w:b/>
      <w:bCs/>
      <w:sz w:val="15"/>
      <w:szCs w:val="15"/>
      <w:lang w:eastAsia="ru-RU"/>
    </w:rPr>
  </w:style>
  <w:style w:type="character" w:styleId="a6">
    <w:name w:val="Emphasis"/>
    <w:basedOn w:val="a0"/>
    <w:uiPriority w:val="20"/>
    <w:qFormat/>
    <w:rsid w:val="00DF21E8"/>
    <w:rPr>
      <w:i/>
      <w:iCs/>
    </w:rPr>
  </w:style>
  <w:style w:type="character" w:styleId="a7">
    <w:name w:val="FollowedHyperlink"/>
    <w:basedOn w:val="a0"/>
    <w:uiPriority w:val="99"/>
    <w:semiHidden/>
    <w:unhideWhenUsed/>
    <w:rsid w:val="00251996"/>
    <w:rPr>
      <w:color w:val="800080"/>
      <w:u w:val="single"/>
    </w:rPr>
  </w:style>
  <w:style w:type="character" w:customStyle="1" w:styleId="20">
    <w:name w:val="Заголовок 2 Знак"/>
    <w:basedOn w:val="a0"/>
    <w:link w:val="2"/>
    <w:uiPriority w:val="9"/>
    <w:rsid w:val="001E5A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5A53"/>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013EE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7762090">
      <w:bodyDiv w:val="1"/>
      <w:marLeft w:val="0"/>
      <w:marRight w:val="0"/>
      <w:marTop w:val="0"/>
      <w:marBottom w:val="0"/>
      <w:divBdr>
        <w:top w:val="none" w:sz="0" w:space="0" w:color="auto"/>
        <w:left w:val="none" w:sz="0" w:space="0" w:color="auto"/>
        <w:bottom w:val="none" w:sz="0" w:space="0" w:color="auto"/>
        <w:right w:val="none" w:sz="0" w:space="0" w:color="auto"/>
      </w:divBdr>
      <w:divsChild>
        <w:div w:id="65878332">
          <w:marLeft w:val="0"/>
          <w:marRight w:val="0"/>
          <w:marTop w:val="0"/>
          <w:marBottom w:val="200"/>
          <w:divBdr>
            <w:top w:val="none" w:sz="0" w:space="0" w:color="auto"/>
            <w:left w:val="none" w:sz="0" w:space="0" w:color="auto"/>
            <w:bottom w:val="none" w:sz="0" w:space="0" w:color="auto"/>
            <w:right w:val="none" w:sz="0" w:space="0" w:color="auto"/>
          </w:divBdr>
        </w:div>
        <w:div w:id="1096438283">
          <w:marLeft w:val="0"/>
          <w:marRight w:val="0"/>
          <w:marTop w:val="0"/>
          <w:marBottom w:val="0"/>
          <w:divBdr>
            <w:top w:val="none" w:sz="0" w:space="0" w:color="auto"/>
            <w:left w:val="none" w:sz="0" w:space="0" w:color="auto"/>
            <w:bottom w:val="none" w:sz="0" w:space="0" w:color="auto"/>
            <w:right w:val="none" w:sz="0" w:space="0" w:color="auto"/>
          </w:divBdr>
        </w:div>
      </w:divsChild>
    </w:div>
    <w:div w:id="211385289">
      <w:bodyDiv w:val="1"/>
      <w:marLeft w:val="0"/>
      <w:marRight w:val="0"/>
      <w:marTop w:val="0"/>
      <w:marBottom w:val="0"/>
      <w:divBdr>
        <w:top w:val="none" w:sz="0" w:space="0" w:color="auto"/>
        <w:left w:val="none" w:sz="0" w:space="0" w:color="auto"/>
        <w:bottom w:val="none" w:sz="0" w:space="0" w:color="auto"/>
        <w:right w:val="none" w:sz="0" w:space="0" w:color="auto"/>
      </w:divBdr>
    </w:div>
    <w:div w:id="507914235">
      <w:bodyDiv w:val="1"/>
      <w:marLeft w:val="0"/>
      <w:marRight w:val="0"/>
      <w:marTop w:val="0"/>
      <w:marBottom w:val="0"/>
      <w:divBdr>
        <w:top w:val="none" w:sz="0" w:space="0" w:color="auto"/>
        <w:left w:val="none" w:sz="0" w:space="0" w:color="auto"/>
        <w:bottom w:val="none" w:sz="0" w:space="0" w:color="auto"/>
        <w:right w:val="none" w:sz="0" w:space="0" w:color="auto"/>
      </w:divBdr>
    </w:div>
    <w:div w:id="539975881">
      <w:bodyDiv w:val="1"/>
      <w:marLeft w:val="0"/>
      <w:marRight w:val="0"/>
      <w:marTop w:val="0"/>
      <w:marBottom w:val="0"/>
      <w:divBdr>
        <w:top w:val="none" w:sz="0" w:space="0" w:color="auto"/>
        <w:left w:val="none" w:sz="0" w:space="0" w:color="auto"/>
        <w:bottom w:val="none" w:sz="0" w:space="0" w:color="auto"/>
        <w:right w:val="none" w:sz="0" w:space="0" w:color="auto"/>
      </w:divBdr>
      <w:divsChild>
        <w:div w:id="766461834">
          <w:marLeft w:val="0"/>
          <w:marRight w:val="0"/>
          <w:marTop w:val="0"/>
          <w:marBottom w:val="200"/>
          <w:divBdr>
            <w:top w:val="none" w:sz="0" w:space="0" w:color="auto"/>
            <w:left w:val="none" w:sz="0" w:space="0" w:color="auto"/>
            <w:bottom w:val="none" w:sz="0" w:space="0" w:color="auto"/>
            <w:right w:val="none" w:sz="0" w:space="0" w:color="auto"/>
          </w:divBdr>
        </w:div>
      </w:divsChild>
    </w:div>
    <w:div w:id="603147485">
      <w:bodyDiv w:val="1"/>
      <w:marLeft w:val="0"/>
      <w:marRight w:val="0"/>
      <w:marTop w:val="0"/>
      <w:marBottom w:val="0"/>
      <w:divBdr>
        <w:top w:val="none" w:sz="0" w:space="0" w:color="auto"/>
        <w:left w:val="none" w:sz="0" w:space="0" w:color="auto"/>
        <w:bottom w:val="none" w:sz="0" w:space="0" w:color="auto"/>
        <w:right w:val="none" w:sz="0" w:space="0" w:color="auto"/>
      </w:divBdr>
    </w:div>
    <w:div w:id="798766676">
      <w:bodyDiv w:val="1"/>
      <w:marLeft w:val="0"/>
      <w:marRight w:val="0"/>
      <w:marTop w:val="0"/>
      <w:marBottom w:val="0"/>
      <w:divBdr>
        <w:top w:val="none" w:sz="0" w:space="0" w:color="auto"/>
        <w:left w:val="none" w:sz="0" w:space="0" w:color="auto"/>
        <w:bottom w:val="none" w:sz="0" w:space="0" w:color="auto"/>
        <w:right w:val="none" w:sz="0" w:space="0" w:color="auto"/>
      </w:divBdr>
    </w:div>
    <w:div w:id="816193068">
      <w:bodyDiv w:val="1"/>
      <w:marLeft w:val="0"/>
      <w:marRight w:val="0"/>
      <w:marTop w:val="0"/>
      <w:marBottom w:val="0"/>
      <w:divBdr>
        <w:top w:val="none" w:sz="0" w:space="0" w:color="auto"/>
        <w:left w:val="none" w:sz="0" w:space="0" w:color="auto"/>
        <w:bottom w:val="none" w:sz="0" w:space="0" w:color="auto"/>
        <w:right w:val="none" w:sz="0" w:space="0" w:color="auto"/>
      </w:divBdr>
    </w:div>
    <w:div w:id="863909364">
      <w:bodyDiv w:val="1"/>
      <w:marLeft w:val="0"/>
      <w:marRight w:val="0"/>
      <w:marTop w:val="0"/>
      <w:marBottom w:val="0"/>
      <w:divBdr>
        <w:top w:val="none" w:sz="0" w:space="0" w:color="auto"/>
        <w:left w:val="none" w:sz="0" w:space="0" w:color="auto"/>
        <w:bottom w:val="none" w:sz="0" w:space="0" w:color="auto"/>
        <w:right w:val="none" w:sz="0" w:space="0" w:color="auto"/>
      </w:divBdr>
    </w:div>
    <w:div w:id="967709969">
      <w:bodyDiv w:val="1"/>
      <w:marLeft w:val="0"/>
      <w:marRight w:val="0"/>
      <w:marTop w:val="0"/>
      <w:marBottom w:val="0"/>
      <w:divBdr>
        <w:top w:val="none" w:sz="0" w:space="0" w:color="auto"/>
        <w:left w:val="none" w:sz="0" w:space="0" w:color="auto"/>
        <w:bottom w:val="none" w:sz="0" w:space="0" w:color="auto"/>
        <w:right w:val="none" w:sz="0" w:space="0" w:color="auto"/>
      </w:divBdr>
    </w:div>
    <w:div w:id="1083917493">
      <w:bodyDiv w:val="1"/>
      <w:marLeft w:val="0"/>
      <w:marRight w:val="0"/>
      <w:marTop w:val="0"/>
      <w:marBottom w:val="0"/>
      <w:divBdr>
        <w:top w:val="none" w:sz="0" w:space="0" w:color="auto"/>
        <w:left w:val="none" w:sz="0" w:space="0" w:color="auto"/>
        <w:bottom w:val="none" w:sz="0" w:space="0" w:color="auto"/>
        <w:right w:val="none" w:sz="0" w:space="0" w:color="auto"/>
      </w:divBdr>
    </w:div>
    <w:div w:id="1133248962">
      <w:bodyDiv w:val="1"/>
      <w:marLeft w:val="0"/>
      <w:marRight w:val="0"/>
      <w:marTop w:val="0"/>
      <w:marBottom w:val="0"/>
      <w:divBdr>
        <w:top w:val="none" w:sz="0" w:space="0" w:color="auto"/>
        <w:left w:val="none" w:sz="0" w:space="0" w:color="auto"/>
        <w:bottom w:val="none" w:sz="0" w:space="0" w:color="auto"/>
        <w:right w:val="none" w:sz="0" w:space="0" w:color="auto"/>
      </w:divBdr>
    </w:div>
    <w:div w:id="1163155546">
      <w:bodyDiv w:val="1"/>
      <w:marLeft w:val="0"/>
      <w:marRight w:val="0"/>
      <w:marTop w:val="0"/>
      <w:marBottom w:val="0"/>
      <w:divBdr>
        <w:top w:val="none" w:sz="0" w:space="0" w:color="auto"/>
        <w:left w:val="none" w:sz="0" w:space="0" w:color="auto"/>
        <w:bottom w:val="none" w:sz="0" w:space="0" w:color="auto"/>
        <w:right w:val="none" w:sz="0" w:space="0" w:color="auto"/>
      </w:divBdr>
    </w:div>
    <w:div w:id="1227228078">
      <w:bodyDiv w:val="1"/>
      <w:marLeft w:val="0"/>
      <w:marRight w:val="0"/>
      <w:marTop w:val="0"/>
      <w:marBottom w:val="0"/>
      <w:divBdr>
        <w:top w:val="none" w:sz="0" w:space="0" w:color="auto"/>
        <w:left w:val="none" w:sz="0" w:space="0" w:color="auto"/>
        <w:bottom w:val="none" w:sz="0" w:space="0" w:color="auto"/>
        <w:right w:val="none" w:sz="0" w:space="0" w:color="auto"/>
      </w:divBdr>
    </w:div>
    <w:div w:id="1299998150">
      <w:bodyDiv w:val="1"/>
      <w:marLeft w:val="0"/>
      <w:marRight w:val="0"/>
      <w:marTop w:val="0"/>
      <w:marBottom w:val="0"/>
      <w:divBdr>
        <w:top w:val="none" w:sz="0" w:space="0" w:color="auto"/>
        <w:left w:val="none" w:sz="0" w:space="0" w:color="auto"/>
        <w:bottom w:val="none" w:sz="0" w:space="0" w:color="auto"/>
        <w:right w:val="none" w:sz="0" w:space="0" w:color="auto"/>
      </w:divBdr>
    </w:div>
    <w:div w:id="1370955983">
      <w:bodyDiv w:val="1"/>
      <w:marLeft w:val="0"/>
      <w:marRight w:val="0"/>
      <w:marTop w:val="0"/>
      <w:marBottom w:val="0"/>
      <w:divBdr>
        <w:top w:val="none" w:sz="0" w:space="0" w:color="auto"/>
        <w:left w:val="none" w:sz="0" w:space="0" w:color="auto"/>
        <w:bottom w:val="none" w:sz="0" w:space="0" w:color="auto"/>
        <w:right w:val="none" w:sz="0" w:space="0" w:color="auto"/>
      </w:divBdr>
    </w:div>
    <w:div w:id="1372994781">
      <w:bodyDiv w:val="1"/>
      <w:marLeft w:val="0"/>
      <w:marRight w:val="0"/>
      <w:marTop w:val="0"/>
      <w:marBottom w:val="0"/>
      <w:divBdr>
        <w:top w:val="none" w:sz="0" w:space="0" w:color="auto"/>
        <w:left w:val="none" w:sz="0" w:space="0" w:color="auto"/>
        <w:bottom w:val="none" w:sz="0" w:space="0" w:color="auto"/>
        <w:right w:val="none" w:sz="0" w:space="0" w:color="auto"/>
      </w:divBdr>
      <w:divsChild>
        <w:div w:id="522793249">
          <w:marLeft w:val="0"/>
          <w:marRight w:val="0"/>
          <w:marTop w:val="0"/>
          <w:marBottom w:val="200"/>
          <w:divBdr>
            <w:top w:val="none" w:sz="0" w:space="0" w:color="auto"/>
            <w:left w:val="none" w:sz="0" w:space="0" w:color="auto"/>
            <w:bottom w:val="none" w:sz="0" w:space="0" w:color="auto"/>
            <w:right w:val="none" w:sz="0" w:space="0" w:color="auto"/>
          </w:divBdr>
        </w:div>
      </w:divsChild>
    </w:div>
    <w:div w:id="1378043498">
      <w:bodyDiv w:val="1"/>
      <w:marLeft w:val="0"/>
      <w:marRight w:val="0"/>
      <w:marTop w:val="0"/>
      <w:marBottom w:val="0"/>
      <w:divBdr>
        <w:top w:val="none" w:sz="0" w:space="0" w:color="auto"/>
        <w:left w:val="none" w:sz="0" w:space="0" w:color="auto"/>
        <w:bottom w:val="none" w:sz="0" w:space="0" w:color="auto"/>
        <w:right w:val="none" w:sz="0" w:space="0" w:color="auto"/>
      </w:divBdr>
      <w:divsChild>
        <w:div w:id="1016617595">
          <w:marLeft w:val="0"/>
          <w:marRight w:val="0"/>
          <w:marTop w:val="0"/>
          <w:marBottom w:val="200"/>
          <w:divBdr>
            <w:top w:val="none" w:sz="0" w:space="0" w:color="auto"/>
            <w:left w:val="none" w:sz="0" w:space="0" w:color="auto"/>
            <w:bottom w:val="none" w:sz="0" w:space="0" w:color="auto"/>
            <w:right w:val="none" w:sz="0" w:space="0" w:color="auto"/>
          </w:divBdr>
        </w:div>
        <w:div w:id="916402035">
          <w:marLeft w:val="0"/>
          <w:marRight w:val="0"/>
          <w:marTop w:val="0"/>
          <w:marBottom w:val="200"/>
          <w:divBdr>
            <w:top w:val="none" w:sz="0" w:space="0" w:color="auto"/>
            <w:left w:val="none" w:sz="0" w:space="0" w:color="auto"/>
            <w:bottom w:val="none" w:sz="0" w:space="0" w:color="auto"/>
            <w:right w:val="none" w:sz="0" w:space="0" w:color="auto"/>
          </w:divBdr>
        </w:div>
      </w:divsChild>
    </w:div>
    <w:div w:id="1427112640">
      <w:bodyDiv w:val="1"/>
      <w:marLeft w:val="0"/>
      <w:marRight w:val="0"/>
      <w:marTop w:val="0"/>
      <w:marBottom w:val="0"/>
      <w:divBdr>
        <w:top w:val="none" w:sz="0" w:space="0" w:color="auto"/>
        <w:left w:val="none" w:sz="0" w:space="0" w:color="auto"/>
        <w:bottom w:val="none" w:sz="0" w:space="0" w:color="auto"/>
        <w:right w:val="none" w:sz="0" w:space="0" w:color="auto"/>
      </w:divBdr>
    </w:div>
    <w:div w:id="1432238856">
      <w:bodyDiv w:val="1"/>
      <w:marLeft w:val="0"/>
      <w:marRight w:val="0"/>
      <w:marTop w:val="0"/>
      <w:marBottom w:val="0"/>
      <w:divBdr>
        <w:top w:val="none" w:sz="0" w:space="0" w:color="auto"/>
        <w:left w:val="none" w:sz="0" w:space="0" w:color="auto"/>
        <w:bottom w:val="none" w:sz="0" w:space="0" w:color="auto"/>
        <w:right w:val="none" w:sz="0" w:space="0" w:color="auto"/>
      </w:divBdr>
    </w:div>
    <w:div w:id="1493638306">
      <w:bodyDiv w:val="1"/>
      <w:marLeft w:val="0"/>
      <w:marRight w:val="0"/>
      <w:marTop w:val="0"/>
      <w:marBottom w:val="0"/>
      <w:divBdr>
        <w:top w:val="none" w:sz="0" w:space="0" w:color="auto"/>
        <w:left w:val="none" w:sz="0" w:space="0" w:color="auto"/>
        <w:bottom w:val="none" w:sz="0" w:space="0" w:color="auto"/>
        <w:right w:val="none" w:sz="0" w:space="0" w:color="auto"/>
      </w:divBdr>
    </w:div>
    <w:div w:id="1501580710">
      <w:bodyDiv w:val="1"/>
      <w:marLeft w:val="0"/>
      <w:marRight w:val="0"/>
      <w:marTop w:val="0"/>
      <w:marBottom w:val="0"/>
      <w:divBdr>
        <w:top w:val="none" w:sz="0" w:space="0" w:color="auto"/>
        <w:left w:val="none" w:sz="0" w:space="0" w:color="auto"/>
        <w:bottom w:val="none" w:sz="0" w:space="0" w:color="auto"/>
        <w:right w:val="none" w:sz="0" w:space="0" w:color="auto"/>
      </w:divBdr>
    </w:div>
    <w:div w:id="1568296393">
      <w:bodyDiv w:val="1"/>
      <w:marLeft w:val="0"/>
      <w:marRight w:val="0"/>
      <w:marTop w:val="0"/>
      <w:marBottom w:val="0"/>
      <w:divBdr>
        <w:top w:val="none" w:sz="0" w:space="0" w:color="auto"/>
        <w:left w:val="none" w:sz="0" w:space="0" w:color="auto"/>
        <w:bottom w:val="none" w:sz="0" w:space="0" w:color="auto"/>
        <w:right w:val="none" w:sz="0" w:space="0" w:color="auto"/>
      </w:divBdr>
    </w:div>
    <w:div w:id="1573199175">
      <w:bodyDiv w:val="1"/>
      <w:marLeft w:val="0"/>
      <w:marRight w:val="0"/>
      <w:marTop w:val="0"/>
      <w:marBottom w:val="0"/>
      <w:divBdr>
        <w:top w:val="none" w:sz="0" w:space="0" w:color="auto"/>
        <w:left w:val="none" w:sz="0" w:space="0" w:color="auto"/>
        <w:bottom w:val="none" w:sz="0" w:space="0" w:color="auto"/>
        <w:right w:val="none" w:sz="0" w:space="0" w:color="auto"/>
      </w:divBdr>
    </w:div>
    <w:div w:id="1602837486">
      <w:bodyDiv w:val="1"/>
      <w:marLeft w:val="0"/>
      <w:marRight w:val="0"/>
      <w:marTop w:val="0"/>
      <w:marBottom w:val="0"/>
      <w:divBdr>
        <w:top w:val="none" w:sz="0" w:space="0" w:color="auto"/>
        <w:left w:val="none" w:sz="0" w:space="0" w:color="auto"/>
        <w:bottom w:val="none" w:sz="0" w:space="0" w:color="auto"/>
        <w:right w:val="none" w:sz="0" w:space="0" w:color="auto"/>
      </w:divBdr>
      <w:divsChild>
        <w:div w:id="1369529803">
          <w:marLeft w:val="0"/>
          <w:marRight w:val="0"/>
          <w:marTop w:val="0"/>
          <w:marBottom w:val="200"/>
          <w:divBdr>
            <w:top w:val="none" w:sz="0" w:space="0" w:color="auto"/>
            <w:left w:val="none" w:sz="0" w:space="0" w:color="auto"/>
            <w:bottom w:val="none" w:sz="0" w:space="0" w:color="auto"/>
            <w:right w:val="none" w:sz="0" w:space="0" w:color="auto"/>
          </w:divBdr>
        </w:div>
      </w:divsChild>
    </w:div>
    <w:div w:id="1621692070">
      <w:bodyDiv w:val="1"/>
      <w:marLeft w:val="0"/>
      <w:marRight w:val="0"/>
      <w:marTop w:val="0"/>
      <w:marBottom w:val="0"/>
      <w:divBdr>
        <w:top w:val="none" w:sz="0" w:space="0" w:color="auto"/>
        <w:left w:val="none" w:sz="0" w:space="0" w:color="auto"/>
        <w:bottom w:val="none" w:sz="0" w:space="0" w:color="auto"/>
        <w:right w:val="none" w:sz="0" w:space="0" w:color="auto"/>
      </w:divBdr>
      <w:divsChild>
        <w:div w:id="253830786">
          <w:marLeft w:val="0"/>
          <w:marRight w:val="0"/>
          <w:marTop w:val="0"/>
          <w:marBottom w:val="200"/>
          <w:divBdr>
            <w:top w:val="none" w:sz="0" w:space="0" w:color="auto"/>
            <w:left w:val="none" w:sz="0" w:space="0" w:color="auto"/>
            <w:bottom w:val="none" w:sz="0" w:space="0" w:color="auto"/>
            <w:right w:val="none" w:sz="0" w:space="0" w:color="auto"/>
          </w:divBdr>
        </w:div>
      </w:divsChild>
    </w:div>
    <w:div w:id="1726947167">
      <w:bodyDiv w:val="1"/>
      <w:marLeft w:val="0"/>
      <w:marRight w:val="0"/>
      <w:marTop w:val="0"/>
      <w:marBottom w:val="0"/>
      <w:divBdr>
        <w:top w:val="none" w:sz="0" w:space="0" w:color="auto"/>
        <w:left w:val="none" w:sz="0" w:space="0" w:color="auto"/>
        <w:bottom w:val="none" w:sz="0" w:space="0" w:color="auto"/>
        <w:right w:val="none" w:sz="0" w:space="0" w:color="auto"/>
      </w:divBdr>
      <w:divsChild>
        <w:div w:id="1066222832">
          <w:marLeft w:val="0"/>
          <w:marRight w:val="-75"/>
          <w:marTop w:val="0"/>
          <w:marBottom w:val="0"/>
          <w:divBdr>
            <w:top w:val="none" w:sz="0" w:space="0" w:color="auto"/>
            <w:left w:val="none" w:sz="0" w:space="0" w:color="auto"/>
            <w:bottom w:val="none" w:sz="0" w:space="0" w:color="auto"/>
            <w:right w:val="none" w:sz="0" w:space="0" w:color="auto"/>
          </w:divBdr>
        </w:div>
        <w:div w:id="1261641449">
          <w:marLeft w:val="0"/>
          <w:marRight w:val="-75"/>
          <w:marTop w:val="0"/>
          <w:marBottom w:val="0"/>
          <w:divBdr>
            <w:top w:val="none" w:sz="0" w:space="0" w:color="auto"/>
            <w:left w:val="none" w:sz="0" w:space="0" w:color="auto"/>
            <w:bottom w:val="none" w:sz="0" w:space="0" w:color="auto"/>
            <w:right w:val="none" w:sz="0" w:space="0" w:color="auto"/>
          </w:divBdr>
        </w:div>
        <w:div w:id="1336494628">
          <w:marLeft w:val="0"/>
          <w:marRight w:val="-75"/>
          <w:marTop w:val="0"/>
          <w:marBottom w:val="0"/>
          <w:divBdr>
            <w:top w:val="none" w:sz="0" w:space="0" w:color="auto"/>
            <w:left w:val="none" w:sz="0" w:space="0" w:color="auto"/>
            <w:bottom w:val="none" w:sz="0" w:space="0" w:color="auto"/>
            <w:right w:val="none" w:sz="0" w:space="0" w:color="auto"/>
          </w:divBdr>
        </w:div>
      </w:divsChild>
    </w:div>
    <w:div w:id="1851407197">
      <w:bodyDiv w:val="1"/>
      <w:marLeft w:val="0"/>
      <w:marRight w:val="0"/>
      <w:marTop w:val="0"/>
      <w:marBottom w:val="0"/>
      <w:divBdr>
        <w:top w:val="none" w:sz="0" w:space="0" w:color="auto"/>
        <w:left w:val="none" w:sz="0" w:space="0" w:color="auto"/>
        <w:bottom w:val="none" w:sz="0" w:space="0" w:color="auto"/>
        <w:right w:val="none" w:sz="0" w:space="0" w:color="auto"/>
      </w:divBdr>
    </w:div>
    <w:div w:id="1863742595">
      <w:bodyDiv w:val="1"/>
      <w:marLeft w:val="0"/>
      <w:marRight w:val="0"/>
      <w:marTop w:val="0"/>
      <w:marBottom w:val="0"/>
      <w:divBdr>
        <w:top w:val="none" w:sz="0" w:space="0" w:color="auto"/>
        <w:left w:val="none" w:sz="0" w:space="0" w:color="auto"/>
        <w:bottom w:val="none" w:sz="0" w:space="0" w:color="auto"/>
        <w:right w:val="none" w:sz="0" w:space="0" w:color="auto"/>
      </w:divBdr>
      <w:divsChild>
        <w:div w:id="150760669">
          <w:marLeft w:val="0"/>
          <w:marRight w:val="-75"/>
          <w:marTop w:val="0"/>
          <w:marBottom w:val="0"/>
          <w:divBdr>
            <w:top w:val="none" w:sz="0" w:space="0" w:color="auto"/>
            <w:left w:val="none" w:sz="0" w:space="0" w:color="auto"/>
            <w:bottom w:val="none" w:sz="0" w:space="0" w:color="auto"/>
            <w:right w:val="none" w:sz="0" w:space="0" w:color="auto"/>
          </w:divBdr>
        </w:div>
        <w:div w:id="298154018">
          <w:marLeft w:val="0"/>
          <w:marRight w:val="-75"/>
          <w:marTop w:val="0"/>
          <w:marBottom w:val="0"/>
          <w:divBdr>
            <w:top w:val="none" w:sz="0" w:space="0" w:color="auto"/>
            <w:left w:val="none" w:sz="0" w:space="0" w:color="auto"/>
            <w:bottom w:val="none" w:sz="0" w:space="0" w:color="auto"/>
            <w:right w:val="none" w:sz="0" w:space="0" w:color="auto"/>
          </w:divBdr>
        </w:div>
      </w:divsChild>
    </w:div>
    <w:div w:id="1894735174">
      <w:bodyDiv w:val="1"/>
      <w:marLeft w:val="0"/>
      <w:marRight w:val="0"/>
      <w:marTop w:val="0"/>
      <w:marBottom w:val="0"/>
      <w:divBdr>
        <w:top w:val="none" w:sz="0" w:space="0" w:color="auto"/>
        <w:left w:val="none" w:sz="0" w:space="0" w:color="auto"/>
        <w:bottom w:val="none" w:sz="0" w:space="0" w:color="auto"/>
        <w:right w:val="none" w:sz="0" w:space="0" w:color="auto"/>
      </w:divBdr>
    </w:div>
    <w:div w:id="1925988254">
      <w:bodyDiv w:val="1"/>
      <w:marLeft w:val="0"/>
      <w:marRight w:val="0"/>
      <w:marTop w:val="0"/>
      <w:marBottom w:val="0"/>
      <w:divBdr>
        <w:top w:val="none" w:sz="0" w:space="0" w:color="auto"/>
        <w:left w:val="none" w:sz="0" w:space="0" w:color="auto"/>
        <w:bottom w:val="none" w:sz="0" w:space="0" w:color="auto"/>
        <w:right w:val="none" w:sz="0" w:space="0" w:color="auto"/>
      </w:divBdr>
    </w:div>
    <w:div w:id="1936791089">
      <w:bodyDiv w:val="1"/>
      <w:marLeft w:val="0"/>
      <w:marRight w:val="0"/>
      <w:marTop w:val="0"/>
      <w:marBottom w:val="0"/>
      <w:divBdr>
        <w:top w:val="none" w:sz="0" w:space="0" w:color="auto"/>
        <w:left w:val="none" w:sz="0" w:space="0" w:color="auto"/>
        <w:bottom w:val="none" w:sz="0" w:space="0" w:color="auto"/>
        <w:right w:val="none" w:sz="0" w:space="0" w:color="auto"/>
      </w:divBdr>
    </w:div>
    <w:div w:id="1973900807">
      <w:bodyDiv w:val="1"/>
      <w:marLeft w:val="0"/>
      <w:marRight w:val="0"/>
      <w:marTop w:val="0"/>
      <w:marBottom w:val="0"/>
      <w:divBdr>
        <w:top w:val="none" w:sz="0" w:space="0" w:color="auto"/>
        <w:left w:val="none" w:sz="0" w:space="0" w:color="auto"/>
        <w:bottom w:val="none" w:sz="0" w:space="0" w:color="auto"/>
        <w:right w:val="none" w:sz="0" w:space="0" w:color="auto"/>
      </w:divBdr>
    </w:div>
    <w:div w:id="2047021591">
      <w:bodyDiv w:val="1"/>
      <w:marLeft w:val="0"/>
      <w:marRight w:val="0"/>
      <w:marTop w:val="0"/>
      <w:marBottom w:val="0"/>
      <w:divBdr>
        <w:top w:val="none" w:sz="0" w:space="0" w:color="auto"/>
        <w:left w:val="none" w:sz="0" w:space="0" w:color="auto"/>
        <w:bottom w:val="none" w:sz="0" w:space="0" w:color="auto"/>
        <w:right w:val="none" w:sz="0" w:space="0" w:color="auto"/>
      </w:divBdr>
      <w:divsChild>
        <w:div w:id="41617415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A5DA217FF1B2451119712E3128C2FEF8BCA1A3E0D9DA6B6DFB87D444072DC6C41A3AA90AD5BA41306D8C0BBDBE6DC8BA8B629525673A48t9KAI" TargetMode="External"/><Relationship Id="rId13" Type="http://schemas.openxmlformats.org/officeDocument/2006/relationships/hyperlink" Target="http://pristen.rkursk.ru/index.php?mun_obr=330&amp;sub_menus_id=29810&amp;num_str=4&amp;id_mat=380048" TargetMode="External"/><Relationship Id="rId18" Type="http://schemas.openxmlformats.org/officeDocument/2006/relationships/hyperlink" Target="http://pristen.rkursk.ru/index.php?mun_obr=330&amp;sub_menus_id=29810&amp;num_str=4&amp;id_mat=380048" TargetMode="External"/><Relationship Id="rId26" Type="http://schemas.openxmlformats.org/officeDocument/2006/relationships/hyperlink" Target="consultantplus://offline/ref=78F3CFC446D8B625834F2F1422059A32AC50ACF644FB16958A9D2C7CCE88D4E5C1229721C1DAE4e3n4L" TargetMode="External"/><Relationship Id="rId3" Type="http://schemas.openxmlformats.org/officeDocument/2006/relationships/settings" Target="settings.xml"/><Relationship Id="rId21" Type="http://schemas.openxmlformats.org/officeDocument/2006/relationships/hyperlink" Target="consultantplus://offline/ref=78F3CFC446D8B625834F31193469C03EAC5AF4FC43F047CDD69B7B239E8E81A58124C26285D7E4308E1671e3nEL" TargetMode="External"/><Relationship Id="rId34" Type="http://schemas.openxmlformats.org/officeDocument/2006/relationships/theme" Target="theme/theme1.xml"/><Relationship Id="rId7" Type="http://schemas.openxmlformats.org/officeDocument/2006/relationships/hyperlink" Target="consultantplus://offline/ref=E542F1686544D5531D3DA8966BB11037DF639A5E3521B7EFD1D9C67A2DAE7313EBECCD5328C392C6134BA813A0XBJFN" TargetMode="External"/><Relationship Id="rId12" Type="http://schemas.openxmlformats.org/officeDocument/2006/relationships/hyperlink" Target="consultantplus://offline/ref=78F3CFC446D8B625834F2F1422059A32A259A3F841FB16958A9D2C7CCE88D4E5C1229721C1DAE4e3n4L" TargetMode="External"/><Relationship Id="rId17" Type="http://schemas.openxmlformats.org/officeDocument/2006/relationships/hyperlink" Target="http://pristen.rkursk.ru/index.php?mun_obr=330&amp;sub_menus_id=29810&amp;num_str=4&amp;id_mat=380048" TargetMode="External"/><Relationship Id="rId25" Type="http://schemas.openxmlformats.org/officeDocument/2006/relationships/hyperlink" Target="http://pristen.rkursk.ru/index.php?mun_obr=330&amp;sub_menus_id=29810&amp;num_str=4&amp;id_mat=38004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isten.rkursk.ru/index.php?mun_obr=330&amp;sub_menus_id=29810&amp;num_str=4&amp;id_mat=380048" TargetMode="External"/><Relationship Id="rId20" Type="http://schemas.openxmlformats.org/officeDocument/2006/relationships/hyperlink" Target="http://pristen.rkursk.ru/index.php?mun_obr=330&amp;sub_menus_id=29810&amp;num_str=4&amp;id_mat=380048" TargetMode="External"/><Relationship Id="rId29" Type="http://schemas.openxmlformats.org/officeDocument/2006/relationships/hyperlink" Target="http://pristen.rkursk.ru/index.php?mun_obr=330&amp;sub_menus_id=29810&amp;num_str=4&amp;id_mat=380048" TargetMode="External"/><Relationship Id="rId1" Type="http://schemas.openxmlformats.org/officeDocument/2006/relationships/numbering" Target="numbering.xml"/><Relationship Id="rId6" Type="http://schemas.openxmlformats.org/officeDocument/2006/relationships/hyperlink" Target="consultantplus://offline/ref=78F3CFC446D8B625834F2F1422059A32A353ACF040FB16958A9D2C7CCE88D4E5C1229721C1DAE5e3n8L" TargetMode="External"/><Relationship Id="rId11" Type="http://schemas.openxmlformats.org/officeDocument/2006/relationships/hyperlink" Target="consultantplus://offline/ref=78F3CFC446D8B625834F2F1422059A32AA53A3F243F34B9F82C4207EC9e8n7L" TargetMode="External"/><Relationship Id="rId24" Type="http://schemas.openxmlformats.org/officeDocument/2006/relationships/hyperlink" Target="consultantplus://offline/ref=78F3CFC446D8B625834F2F1422059A32A251ACF146FB16958A9D2C7CCE88D4E5C1229721C1DAE5e3n8L" TargetMode="External"/><Relationship Id="rId32" Type="http://schemas.openxmlformats.org/officeDocument/2006/relationships/hyperlink" Target="http://pristen.rkursk.ru/index.php?mun_obr=330&amp;sub_menus_id=29810&amp;num_str=4&amp;id_mat=380048" TargetMode="External"/><Relationship Id="rId5" Type="http://schemas.openxmlformats.org/officeDocument/2006/relationships/hyperlink" Target="consultantplus://offline/ref=C3A5DA217FF1B24511196F352428C2FEFAB8A9A7E2D3DA6B6DFB87D444072DC6C41A3AA90AD5BA413F6D8C0BBDBE6DC8BA8B629525673A48t9KAI" TargetMode="External"/><Relationship Id="rId15" Type="http://schemas.openxmlformats.org/officeDocument/2006/relationships/hyperlink" Target="http://pristen.rkursk.ru/index.php?mun_obr=330&amp;sub_menus_id=29810&amp;num_str=4&amp;id_mat=380048" TargetMode="External"/><Relationship Id="rId23" Type="http://schemas.openxmlformats.org/officeDocument/2006/relationships/hyperlink" Target="http://pristen.rkursk.ru/index.php?mun_obr=330&amp;sub_menus_id=29810&amp;num_str=4&amp;id_mat=380048" TargetMode="External"/><Relationship Id="rId28" Type="http://schemas.openxmlformats.org/officeDocument/2006/relationships/hyperlink" Target="consultantplus://offline/ref=78F3CFC446D8B625834F2F1422059A32A251ACF146FB16958A9D2C7CCE88D4E5C1229721C1DAE5e3n8L" TargetMode="External"/><Relationship Id="rId10" Type="http://schemas.openxmlformats.org/officeDocument/2006/relationships/hyperlink" Target="http://pristen.rkursk.ru/index.php?mun_obr=330&amp;sub_menus_id=29810&amp;num_str=4&amp;id_mat=380048" TargetMode="External"/><Relationship Id="rId19" Type="http://schemas.openxmlformats.org/officeDocument/2006/relationships/hyperlink" Target="http://pristen.rkursk.ru/index.php?mun_obr=330&amp;sub_menus_id=29810&amp;num_str=4&amp;id_mat=380048" TargetMode="External"/><Relationship Id="rId31" Type="http://schemas.openxmlformats.org/officeDocument/2006/relationships/hyperlink" Target="consultantplus://offline/ref=8A505D16406BC6F6CB86E51322D8D4ECA1C6DA33A4B048AB8F5C50A5587F847A10FCCB167D90AAF3y1G1I" TargetMode="External"/><Relationship Id="rId4" Type="http://schemas.openxmlformats.org/officeDocument/2006/relationships/webSettings" Target="webSettings.xml"/><Relationship Id="rId9" Type="http://schemas.openxmlformats.org/officeDocument/2006/relationships/hyperlink" Target="consultantplus://offline/ref=78F3CFC446D8B625834F2F1422059A32A251ACF146FB16958A9D2C7CCE88D4E5C1229721C1DAE5e3n8L" TargetMode="External"/><Relationship Id="rId14" Type="http://schemas.openxmlformats.org/officeDocument/2006/relationships/hyperlink" Target="http://pristen.rkursk.ru/index.php?mun_obr=330&amp;sub_menus_id=29810&amp;num_str=4&amp;id_mat=380048" TargetMode="External"/><Relationship Id="rId22" Type="http://schemas.openxmlformats.org/officeDocument/2006/relationships/hyperlink" Target="consultantplus://offline/ref=78F3CFC446D8B625834F31193469C03EAC5AF4FC43F047CDD69B7B239E8E81A58124C26285D7E4308E1671e3nEL" TargetMode="External"/><Relationship Id="rId27" Type="http://schemas.openxmlformats.org/officeDocument/2006/relationships/hyperlink" Target="consultantplus://offline/ref=78F3CFC446D8B625834F2F1422059A32A252ACF440FB16958A9D2C7CeCnEL" TargetMode="External"/><Relationship Id="rId30" Type="http://schemas.openxmlformats.org/officeDocument/2006/relationships/hyperlink" Target="consultantplus://offline/ref=8A505D16406BC6F6CB86E51322D8D4ECA1C6DA33A4B048AB8F5C50A5587F847A10FCCB167D90AAF3y1G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14737</Words>
  <Characters>84002</Characters>
  <Application>Microsoft Office Word</Application>
  <DocSecurity>0</DocSecurity>
  <Lines>700</Lines>
  <Paragraphs>197</Paragraphs>
  <ScaleCrop>false</ScaleCrop>
  <Company>SPecialiST RePack</Company>
  <LinksUpToDate>false</LinksUpToDate>
  <CharactersWithSpaces>98542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69</cp:revision>
  <dcterms:created xsi:type="dcterms:W3CDTF">2023-10-27T08:58:00Z</dcterms:created>
  <dcterms:modified xsi:type="dcterms:W3CDTF">2023-10-27T09:41:00Z</dcterms:modified>
</cp:coreProperties>
</file>