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BA" w:rsidRPr="00AF10F4" w:rsidRDefault="009F6BBA" w:rsidP="009F6BBA">
      <w:pPr>
        <w:spacing w:after="0" w:line="240" w:lineRule="auto"/>
        <w:ind w:left="4820" w:right="-286"/>
        <w:rPr>
          <w:rFonts w:ascii="Times New Roman" w:hAnsi="Times New Roman"/>
          <w:sz w:val="28"/>
          <w:szCs w:val="28"/>
        </w:rPr>
      </w:pPr>
      <w:r w:rsidRPr="00AF10F4">
        <w:rPr>
          <w:rFonts w:ascii="Times New Roman" w:hAnsi="Times New Roman"/>
          <w:sz w:val="28"/>
          <w:szCs w:val="28"/>
        </w:rPr>
        <w:t>УТВЕРЖДЕНА</w:t>
      </w:r>
    </w:p>
    <w:p w:rsidR="009F6BBA" w:rsidRPr="00AF10F4" w:rsidRDefault="009F6BBA" w:rsidP="009F6BBA">
      <w:pPr>
        <w:spacing w:after="0" w:line="240" w:lineRule="auto"/>
        <w:ind w:left="4820" w:right="-286"/>
        <w:rPr>
          <w:rFonts w:ascii="Times New Roman" w:hAnsi="Times New Roman"/>
          <w:sz w:val="28"/>
          <w:szCs w:val="28"/>
        </w:rPr>
      </w:pPr>
      <w:r w:rsidRPr="00AF10F4">
        <w:rPr>
          <w:rFonts w:ascii="Times New Roman" w:hAnsi="Times New Roman"/>
          <w:sz w:val="28"/>
          <w:szCs w:val="28"/>
        </w:rPr>
        <w:t>постановлением Администрации</w:t>
      </w:r>
    </w:p>
    <w:p w:rsidR="009F6BBA" w:rsidRPr="00AF10F4" w:rsidRDefault="009F6BBA" w:rsidP="009F6BBA">
      <w:pPr>
        <w:spacing w:after="0" w:line="240" w:lineRule="auto"/>
        <w:ind w:left="4820" w:right="-286"/>
        <w:rPr>
          <w:rFonts w:ascii="Times New Roman" w:hAnsi="Times New Roman"/>
          <w:sz w:val="28"/>
          <w:szCs w:val="28"/>
        </w:rPr>
      </w:pPr>
      <w:r w:rsidRPr="00AF10F4">
        <w:rPr>
          <w:rFonts w:ascii="Times New Roman" w:hAnsi="Times New Roman"/>
          <w:sz w:val="28"/>
          <w:szCs w:val="28"/>
        </w:rPr>
        <w:t xml:space="preserve">Пристенского района </w:t>
      </w:r>
    </w:p>
    <w:p w:rsidR="009F6BBA" w:rsidRPr="00AF10F4" w:rsidRDefault="009F6BBA" w:rsidP="009F6BBA">
      <w:pPr>
        <w:spacing w:after="0" w:line="240" w:lineRule="auto"/>
        <w:ind w:left="4820" w:right="-286"/>
        <w:rPr>
          <w:rFonts w:ascii="Times New Roman" w:hAnsi="Times New Roman"/>
          <w:sz w:val="28"/>
          <w:szCs w:val="28"/>
        </w:rPr>
      </w:pPr>
      <w:r w:rsidRPr="00AF10F4">
        <w:rPr>
          <w:rFonts w:ascii="Times New Roman" w:hAnsi="Times New Roman"/>
          <w:sz w:val="28"/>
          <w:szCs w:val="28"/>
        </w:rPr>
        <w:t>Курской области</w:t>
      </w:r>
    </w:p>
    <w:p w:rsidR="009F6BBA" w:rsidRPr="00AF10F4" w:rsidRDefault="009F6BBA" w:rsidP="009F6BBA">
      <w:pPr>
        <w:spacing w:after="0" w:line="240" w:lineRule="auto"/>
        <w:ind w:left="4820" w:right="-286"/>
        <w:rPr>
          <w:rFonts w:ascii="Times New Roman" w:hAnsi="Times New Roman"/>
          <w:sz w:val="28"/>
          <w:szCs w:val="28"/>
        </w:rPr>
      </w:pPr>
      <w:r w:rsidRPr="00AF10F4">
        <w:rPr>
          <w:rFonts w:ascii="Times New Roman" w:hAnsi="Times New Roman"/>
          <w:sz w:val="28"/>
          <w:szCs w:val="28"/>
        </w:rPr>
        <w:t xml:space="preserve">от </w:t>
      </w:r>
      <w:r w:rsidRPr="00E463DC">
        <w:rPr>
          <w:rFonts w:ascii="Times New Roman" w:hAnsi="Times New Roman"/>
          <w:sz w:val="28"/>
          <w:szCs w:val="28"/>
        </w:rPr>
        <w:t>______________</w:t>
      </w:r>
      <w:r w:rsidRPr="00AF10F4">
        <w:rPr>
          <w:rFonts w:ascii="Times New Roman" w:hAnsi="Times New Roman"/>
          <w:sz w:val="28"/>
          <w:szCs w:val="28"/>
        </w:rPr>
        <w:t>г. №</w:t>
      </w:r>
      <w:r w:rsidRPr="00E463DC">
        <w:rPr>
          <w:rFonts w:ascii="Times New Roman" w:hAnsi="Times New Roman"/>
          <w:sz w:val="28"/>
          <w:szCs w:val="28"/>
        </w:rPr>
        <w:t>_______</w:t>
      </w:r>
    </w:p>
    <w:p w:rsidR="009F6BBA" w:rsidRDefault="009F6BBA" w:rsidP="00C86008">
      <w:pPr>
        <w:spacing w:after="0" w:line="240" w:lineRule="auto"/>
        <w:jc w:val="center"/>
        <w:rPr>
          <w:rStyle w:val="a8"/>
          <w:rFonts w:ascii="Times New Roman" w:hAnsi="Times New Roman"/>
          <w:sz w:val="72"/>
          <w:szCs w:val="72"/>
        </w:rPr>
      </w:pPr>
    </w:p>
    <w:p w:rsidR="00C86008" w:rsidRPr="001651EA" w:rsidRDefault="00C86008" w:rsidP="00C86008">
      <w:pPr>
        <w:spacing w:after="0" w:line="240" w:lineRule="auto"/>
        <w:jc w:val="center"/>
        <w:rPr>
          <w:rStyle w:val="a8"/>
          <w:rFonts w:ascii="Times New Roman" w:hAnsi="Times New Roman"/>
          <w:sz w:val="40"/>
          <w:szCs w:val="40"/>
        </w:rPr>
      </w:pPr>
      <w:r w:rsidRPr="001651EA">
        <w:rPr>
          <w:rStyle w:val="a8"/>
          <w:rFonts w:ascii="Times New Roman" w:hAnsi="Times New Roman"/>
          <w:sz w:val="40"/>
          <w:szCs w:val="40"/>
        </w:rPr>
        <w:t xml:space="preserve">Муниципальная программа </w:t>
      </w:r>
    </w:p>
    <w:p w:rsidR="00C86008" w:rsidRPr="001651EA" w:rsidRDefault="00C86008" w:rsidP="00C86008">
      <w:pPr>
        <w:spacing w:after="0" w:line="240" w:lineRule="auto"/>
        <w:jc w:val="center"/>
        <w:rPr>
          <w:rStyle w:val="a8"/>
          <w:rFonts w:ascii="Times New Roman" w:hAnsi="Times New Roman"/>
          <w:sz w:val="40"/>
          <w:szCs w:val="40"/>
        </w:rPr>
      </w:pPr>
      <w:r w:rsidRPr="001651EA">
        <w:rPr>
          <w:rStyle w:val="a8"/>
          <w:rFonts w:ascii="Times New Roman" w:hAnsi="Times New Roman"/>
          <w:sz w:val="40"/>
          <w:szCs w:val="40"/>
        </w:rPr>
        <w:t>Пристенского района Курской области</w:t>
      </w:r>
    </w:p>
    <w:p w:rsidR="00C86008" w:rsidRPr="001651EA" w:rsidRDefault="00C86008" w:rsidP="00C86008">
      <w:pPr>
        <w:spacing w:after="0" w:line="240" w:lineRule="auto"/>
        <w:jc w:val="center"/>
        <w:rPr>
          <w:rStyle w:val="a8"/>
          <w:rFonts w:ascii="Times New Roman" w:hAnsi="Times New Roman"/>
          <w:sz w:val="40"/>
          <w:szCs w:val="40"/>
        </w:rPr>
      </w:pPr>
    </w:p>
    <w:p w:rsidR="00C86008" w:rsidRPr="001651EA" w:rsidRDefault="00C86008" w:rsidP="00C86008">
      <w:pPr>
        <w:spacing w:after="0" w:line="240" w:lineRule="auto"/>
        <w:jc w:val="center"/>
        <w:rPr>
          <w:rStyle w:val="a8"/>
          <w:rFonts w:ascii="Times New Roman" w:hAnsi="Times New Roman"/>
          <w:sz w:val="40"/>
          <w:szCs w:val="40"/>
        </w:rPr>
      </w:pPr>
      <w:r w:rsidRPr="001651EA">
        <w:rPr>
          <w:rStyle w:val="a8"/>
          <w:rFonts w:ascii="Times New Roman" w:hAnsi="Times New Roman"/>
          <w:sz w:val="40"/>
          <w:szCs w:val="40"/>
        </w:rPr>
        <w:t xml:space="preserve">«Социальная поддержка граждан </w:t>
      </w:r>
    </w:p>
    <w:p w:rsidR="00C86008" w:rsidRPr="001651EA" w:rsidRDefault="00C86008" w:rsidP="00C86008">
      <w:pPr>
        <w:spacing w:after="0" w:line="240" w:lineRule="auto"/>
        <w:jc w:val="center"/>
        <w:rPr>
          <w:rStyle w:val="a8"/>
          <w:rFonts w:ascii="Times New Roman" w:hAnsi="Times New Roman"/>
          <w:sz w:val="40"/>
          <w:szCs w:val="40"/>
        </w:rPr>
      </w:pPr>
      <w:r w:rsidRPr="001651EA">
        <w:rPr>
          <w:rStyle w:val="a8"/>
          <w:rFonts w:ascii="Times New Roman" w:hAnsi="Times New Roman"/>
          <w:sz w:val="40"/>
          <w:szCs w:val="40"/>
        </w:rPr>
        <w:t>Пристенского района</w:t>
      </w:r>
    </w:p>
    <w:p w:rsidR="00C86008" w:rsidRPr="001651EA" w:rsidRDefault="00C86008" w:rsidP="00C86008">
      <w:pPr>
        <w:spacing w:after="0" w:line="240" w:lineRule="auto"/>
        <w:jc w:val="center"/>
        <w:rPr>
          <w:rStyle w:val="a8"/>
          <w:rFonts w:ascii="Times New Roman" w:hAnsi="Times New Roman"/>
          <w:sz w:val="40"/>
          <w:szCs w:val="40"/>
        </w:rPr>
      </w:pPr>
      <w:r w:rsidRPr="001651EA">
        <w:rPr>
          <w:rStyle w:val="a8"/>
          <w:rFonts w:ascii="Times New Roman" w:hAnsi="Times New Roman"/>
          <w:sz w:val="40"/>
          <w:szCs w:val="40"/>
        </w:rPr>
        <w:t>на 20</w:t>
      </w:r>
      <w:r w:rsidR="005F3D7F" w:rsidRPr="001651EA">
        <w:rPr>
          <w:rStyle w:val="a8"/>
          <w:rFonts w:ascii="Times New Roman" w:hAnsi="Times New Roman"/>
          <w:sz w:val="40"/>
          <w:szCs w:val="40"/>
        </w:rPr>
        <w:t>23</w:t>
      </w:r>
      <w:r w:rsidRPr="001651EA">
        <w:rPr>
          <w:rStyle w:val="a8"/>
          <w:rFonts w:ascii="Times New Roman" w:hAnsi="Times New Roman"/>
          <w:sz w:val="40"/>
          <w:szCs w:val="40"/>
        </w:rPr>
        <w:t xml:space="preserve"> – 202</w:t>
      </w:r>
      <w:r w:rsidR="005F3D7F" w:rsidRPr="001651EA">
        <w:rPr>
          <w:rStyle w:val="a8"/>
          <w:rFonts w:ascii="Times New Roman" w:hAnsi="Times New Roman"/>
          <w:sz w:val="40"/>
          <w:szCs w:val="40"/>
        </w:rPr>
        <w:t>7</w:t>
      </w:r>
      <w:r w:rsidRPr="001651EA">
        <w:rPr>
          <w:rStyle w:val="a8"/>
          <w:rFonts w:ascii="Times New Roman" w:hAnsi="Times New Roman"/>
          <w:sz w:val="40"/>
          <w:szCs w:val="40"/>
        </w:rPr>
        <w:t xml:space="preserve"> годы»</w:t>
      </w:r>
    </w:p>
    <w:p w:rsidR="00C86008" w:rsidRDefault="00C86008"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1651EA" w:rsidRDefault="001651EA" w:rsidP="00C86008">
      <w:pPr>
        <w:rPr>
          <w:rStyle w:val="a8"/>
          <w:rFonts w:ascii="Times New Roman" w:hAnsi="Times New Roman"/>
          <w:sz w:val="28"/>
          <w:szCs w:val="28"/>
        </w:rPr>
      </w:pPr>
    </w:p>
    <w:p w:rsidR="00CB7B72" w:rsidRPr="00BE5503" w:rsidRDefault="00CB7B72" w:rsidP="00C86008">
      <w:pPr>
        <w:rPr>
          <w:rStyle w:val="a8"/>
          <w:rFonts w:ascii="Times New Roman" w:hAnsi="Times New Roman"/>
          <w:sz w:val="28"/>
          <w:szCs w:val="28"/>
        </w:rPr>
      </w:pPr>
    </w:p>
    <w:p w:rsidR="001651EA" w:rsidRPr="006C6ECB" w:rsidRDefault="001651EA" w:rsidP="001651EA">
      <w:pPr>
        <w:pStyle w:val="ad"/>
        <w:tabs>
          <w:tab w:val="left" w:pos="426"/>
        </w:tabs>
        <w:spacing w:before="0" w:beforeAutospacing="0" w:after="0" w:afterAutospacing="0"/>
        <w:jc w:val="center"/>
        <w:rPr>
          <w:rStyle w:val="a8"/>
          <w:rFonts w:ascii="Times New Roman" w:hAnsi="Times New Roman" w:cs="Times New Roman"/>
          <w:b w:val="0"/>
          <w:sz w:val="28"/>
          <w:szCs w:val="28"/>
        </w:rPr>
      </w:pPr>
      <w:r w:rsidRPr="006C6ECB">
        <w:rPr>
          <w:rStyle w:val="a8"/>
          <w:rFonts w:ascii="Times New Roman" w:hAnsi="Times New Roman" w:cs="Times New Roman"/>
          <w:b w:val="0"/>
          <w:sz w:val="28"/>
          <w:szCs w:val="28"/>
        </w:rPr>
        <w:t>Непосредственный исполнитель:</w:t>
      </w:r>
    </w:p>
    <w:p w:rsidR="001651EA" w:rsidRPr="006C6ECB" w:rsidRDefault="00CB7B72" w:rsidP="001651EA">
      <w:pPr>
        <w:pStyle w:val="ad"/>
        <w:tabs>
          <w:tab w:val="left" w:pos="426"/>
        </w:tabs>
        <w:spacing w:before="0" w:beforeAutospacing="0" w:after="0" w:afterAutospacing="0"/>
        <w:jc w:val="center"/>
        <w:rPr>
          <w:rStyle w:val="a8"/>
          <w:rFonts w:ascii="Times New Roman" w:hAnsi="Times New Roman" w:cs="Times New Roman"/>
          <w:b w:val="0"/>
          <w:sz w:val="28"/>
          <w:szCs w:val="28"/>
        </w:rPr>
      </w:pPr>
      <w:r>
        <w:rPr>
          <w:rFonts w:ascii="Times New Roman" w:eastAsia="Times New Roman" w:hAnsi="Times New Roman" w:cs="Times New Roman"/>
          <w:sz w:val="28"/>
          <w:szCs w:val="28"/>
          <w:lang w:eastAsia="ar-SA"/>
        </w:rPr>
        <w:t>И.о. н</w:t>
      </w:r>
      <w:r w:rsidRPr="00CB7B72">
        <w:rPr>
          <w:rFonts w:ascii="Times New Roman" w:eastAsia="Times New Roman" w:hAnsi="Times New Roman" w:cs="Times New Roman"/>
          <w:sz w:val="28"/>
          <w:szCs w:val="28"/>
          <w:lang w:eastAsia="ar-SA"/>
        </w:rPr>
        <w:t>ачальник</w:t>
      </w:r>
      <w:r>
        <w:rPr>
          <w:rFonts w:ascii="Times New Roman" w:eastAsia="Times New Roman" w:hAnsi="Times New Roman" w:cs="Times New Roman"/>
          <w:sz w:val="28"/>
          <w:szCs w:val="28"/>
          <w:lang w:eastAsia="ar-SA"/>
        </w:rPr>
        <w:t>ао</w:t>
      </w:r>
      <w:r w:rsidRPr="00CB7B72">
        <w:rPr>
          <w:rFonts w:ascii="Times New Roman" w:eastAsia="Times New Roman" w:hAnsi="Times New Roman" w:cs="Times New Roman"/>
          <w:sz w:val="28"/>
          <w:szCs w:val="28"/>
          <w:lang w:eastAsia="ar-SA"/>
        </w:rPr>
        <w:t xml:space="preserve">тдела социального обеспечения </w:t>
      </w:r>
      <w:r w:rsidR="001651EA" w:rsidRPr="006C6ECB">
        <w:rPr>
          <w:rStyle w:val="a8"/>
          <w:rFonts w:ascii="Times New Roman" w:hAnsi="Times New Roman" w:cs="Times New Roman"/>
          <w:b w:val="0"/>
          <w:sz w:val="28"/>
          <w:szCs w:val="28"/>
        </w:rPr>
        <w:t>Администрации Пристенского района Курской области</w:t>
      </w:r>
      <w:r>
        <w:rPr>
          <w:rStyle w:val="a8"/>
          <w:rFonts w:ascii="Times New Roman" w:hAnsi="Times New Roman" w:cs="Times New Roman"/>
          <w:b w:val="0"/>
          <w:sz w:val="28"/>
          <w:szCs w:val="28"/>
        </w:rPr>
        <w:t xml:space="preserve"> Исаева Е.Н.</w:t>
      </w:r>
    </w:p>
    <w:p w:rsidR="001651EA" w:rsidRPr="009F6BBA" w:rsidRDefault="001651EA" w:rsidP="001651EA">
      <w:pPr>
        <w:pStyle w:val="ad"/>
        <w:tabs>
          <w:tab w:val="left" w:pos="426"/>
        </w:tabs>
        <w:spacing w:before="0" w:beforeAutospacing="0" w:after="0" w:afterAutospacing="0"/>
        <w:jc w:val="center"/>
        <w:rPr>
          <w:rStyle w:val="a8"/>
          <w:rFonts w:ascii="Times New Roman" w:hAnsi="Times New Roman" w:cs="Times New Roman"/>
          <w:b w:val="0"/>
          <w:i/>
          <w:sz w:val="28"/>
          <w:szCs w:val="28"/>
        </w:rPr>
      </w:pPr>
      <w:r w:rsidRPr="00A4268D">
        <w:rPr>
          <w:rStyle w:val="a8"/>
          <w:rFonts w:ascii="Times New Roman" w:hAnsi="Times New Roman" w:cs="Times New Roman"/>
          <w:b w:val="0"/>
          <w:i/>
          <w:sz w:val="28"/>
          <w:szCs w:val="28"/>
        </w:rPr>
        <w:t>тел</w:t>
      </w:r>
      <w:r w:rsidRPr="009F6BBA">
        <w:rPr>
          <w:rStyle w:val="a8"/>
          <w:rFonts w:ascii="Times New Roman" w:hAnsi="Times New Roman" w:cs="Times New Roman"/>
          <w:b w:val="0"/>
          <w:i/>
          <w:sz w:val="28"/>
          <w:szCs w:val="28"/>
        </w:rPr>
        <w:t>. 8 (47134) 2-</w:t>
      </w:r>
      <w:r w:rsidR="00CB7B72" w:rsidRPr="009F6BBA">
        <w:rPr>
          <w:rStyle w:val="a8"/>
          <w:rFonts w:ascii="Times New Roman" w:hAnsi="Times New Roman" w:cs="Times New Roman"/>
          <w:b w:val="0"/>
          <w:i/>
          <w:sz w:val="28"/>
          <w:szCs w:val="28"/>
        </w:rPr>
        <w:t>11-68</w:t>
      </w:r>
    </w:p>
    <w:p w:rsidR="00C86008" w:rsidRPr="009F6BBA" w:rsidRDefault="001651EA" w:rsidP="001651EA">
      <w:pPr>
        <w:pStyle w:val="ad"/>
        <w:tabs>
          <w:tab w:val="left" w:pos="426"/>
        </w:tabs>
        <w:spacing w:before="0" w:beforeAutospacing="0" w:after="0" w:afterAutospacing="0"/>
        <w:jc w:val="center"/>
        <w:rPr>
          <w:rStyle w:val="a8"/>
          <w:rFonts w:ascii="Times New Roman" w:hAnsi="Times New Roman"/>
          <w:sz w:val="28"/>
          <w:szCs w:val="28"/>
        </w:rPr>
      </w:pPr>
      <w:r>
        <w:rPr>
          <w:rStyle w:val="a8"/>
          <w:rFonts w:ascii="Times New Roman" w:hAnsi="Times New Roman" w:cs="Times New Roman"/>
          <w:b w:val="0"/>
          <w:i/>
          <w:sz w:val="28"/>
          <w:szCs w:val="28"/>
          <w:lang w:val="en-US"/>
        </w:rPr>
        <w:t>E</w:t>
      </w:r>
      <w:r w:rsidRPr="009F6BBA">
        <w:rPr>
          <w:rStyle w:val="a8"/>
          <w:rFonts w:ascii="Times New Roman" w:hAnsi="Times New Roman" w:cs="Times New Roman"/>
          <w:b w:val="0"/>
          <w:i/>
          <w:sz w:val="28"/>
          <w:szCs w:val="28"/>
        </w:rPr>
        <w:t xml:space="preserve"> – </w:t>
      </w:r>
      <w:r>
        <w:rPr>
          <w:rStyle w:val="a8"/>
          <w:rFonts w:ascii="Times New Roman" w:hAnsi="Times New Roman" w:cs="Times New Roman"/>
          <w:b w:val="0"/>
          <w:i/>
          <w:sz w:val="28"/>
          <w:szCs w:val="28"/>
          <w:lang w:val="en-US"/>
        </w:rPr>
        <w:t>mail</w:t>
      </w:r>
      <w:r w:rsidRPr="009F6BBA">
        <w:rPr>
          <w:rStyle w:val="a8"/>
          <w:rFonts w:ascii="Times New Roman" w:hAnsi="Times New Roman" w:cs="Times New Roman"/>
          <w:b w:val="0"/>
          <w:i/>
          <w:sz w:val="28"/>
          <w:szCs w:val="28"/>
        </w:rPr>
        <w:t>:</w:t>
      </w:r>
      <w:r w:rsidR="00CB7B72" w:rsidRPr="00CB7B72">
        <w:rPr>
          <w:rStyle w:val="a8"/>
          <w:rFonts w:ascii="Times New Roman" w:hAnsi="Times New Roman" w:cs="Times New Roman"/>
          <w:b w:val="0"/>
          <w:i/>
          <w:color w:val="auto"/>
          <w:sz w:val="28"/>
          <w:szCs w:val="28"/>
          <w:lang w:val="en-US"/>
        </w:rPr>
        <w:t>uszn</w:t>
      </w:r>
      <w:r w:rsidR="00CB7B72" w:rsidRPr="009F6BBA">
        <w:rPr>
          <w:rStyle w:val="a8"/>
          <w:rFonts w:ascii="Times New Roman" w:hAnsi="Times New Roman" w:cs="Times New Roman"/>
          <w:b w:val="0"/>
          <w:i/>
          <w:color w:val="auto"/>
          <w:sz w:val="28"/>
          <w:szCs w:val="28"/>
        </w:rPr>
        <w:t>_23@</w:t>
      </w:r>
      <w:r w:rsidR="00CB7B72" w:rsidRPr="00CB7B72">
        <w:rPr>
          <w:rStyle w:val="a8"/>
          <w:rFonts w:ascii="Times New Roman" w:hAnsi="Times New Roman" w:cs="Times New Roman"/>
          <w:b w:val="0"/>
          <w:i/>
          <w:color w:val="auto"/>
          <w:sz w:val="28"/>
          <w:szCs w:val="28"/>
          <w:lang w:val="en-US"/>
        </w:rPr>
        <w:t>mail</w:t>
      </w:r>
      <w:r w:rsidR="00CB7B72" w:rsidRPr="009F6BBA">
        <w:rPr>
          <w:rStyle w:val="a8"/>
          <w:rFonts w:ascii="Times New Roman" w:hAnsi="Times New Roman" w:cs="Times New Roman"/>
          <w:b w:val="0"/>
          <w:i/>
          <w:color w:val="auto"/>
          <w:sz w:val="28"/>
          <w:szCs w:val="28"/>
        </w:rPr>
        <w:t>.</w:t>
      </w:r>
      <w:r w:rsidR="00CB7B72" w:rsidRPr="00CB7B72">
        <w:rPr>
          <w:rStyle w:val="a8"/>
          <w:rFonts w:ascii="Times New Roman" w:hAnsi="Times New Roman" w:cs="Times New Roman"/>
          <w:b w:val="0"/>
          <w:i/>
          <w:color w:val="auto"/>
          <w:sz w:val="28"/>
          <w:szCs w:val="28"/>
          <w:lang w:val="en-US"/>
        </w:rPr>
        <w:t>ru</w:t>
      </w:r>
    </w:p>
    <w:p w:rsidR="002D3707" w:rsidRDefault="002D3707" w:rsidP="00C86008">
      <w:pPr>
        <w:spacing w:after="0"/>
        <w:jc w:val="center"/>
        <w:rPr>
          <w:rStyle w:val="a8"/>
          <w:rFonts w:ascii="Times New Roman" w:hAnsi="Times New Roman"/>
          <w:sz w:val="28"/>
          <w:szCs w:val="28"/>
        </w:rPr>
      </w:pPr>
    </w:p>
    <w:p w:rsidR="00C86008" w:rsidRPr="00AF10F4" w:rsidRDefault="00C86008" w:rsidP="00C86008">
      <w:pPr>
        <w:spacing w:after="0"/>
        <w:jc w:val="center"/>
        <w:rPr>
          <w:rStyle w:val="a8"/>
          <w:rFonts w:ascii="Times New Roman" w:hAnsi="Times New Roman"/>
          <w:sz w:val="28"/>
          <w:szCs w:val="28"/>
        </w:rPr>
      </w:pPr>
      <w:r w:rsidRPr="00AF10F4">
        <w:rPr>
          <w:rStyle w:val="a8"/>
          <w:rFonts w:ascii="Times New Roman" w:hAnsi="Times New Roman"/>
          <w:sz w:val="28"/>
          <w:szCs w:val="28"/>
        </w:rPr>
        <w:t>П А С П О Р Т</w:t>
      </w:r>
    </w:p>
    <w:p w:rsidR="00C86008" w:rsidRPr="00AF10F4" w:rsidRDefault="00C86008" w:rsidP="00C86008">
      <w:pPr>
        <w:spacing w:after="0"/>
        <w:jc w:val="center"/>
        <w:rPr>
          <w:rStyle w:val="a8"/>
          <w:rFonts w:ascii="Times New Roman" w:hAnsi="Times New Roman"/>
          <w:sz w:val="28"/>
          <w:szCs w:val="28"/>
        </w:rPr>
      </w:pPr>
      <w:r w:rsidRPr="00AF10F4">
        <w:rPr>
          <w:rStyle w:val="a8"/>
          <w:rFonts w:ascii="Times New Roman" w:hAnsi="Times New Roman"/>
          <w:sz w:val="28"/>
          <w:szCs w:val="28"/>
        </w:rPr>
        <w:t>муниципальной программы «Социальная поддержка</w:t>
      </w:r>
    </w:p>
    <w:p w:rsidR="00C86008" w:rsidRPr="00AF10F4" w:rsidRDefault="00C86008" w:rsidP="00C86008">
      <w:pPr>
        <w:spacing w:after="0"/>
        <w:jc w:val="center"/>
        <w:rPr>
          <w:rStyle w:val="a8"/>
          <w:rFonts w:ascii="Times New Roman" w:hAnsi="Times New Roman"/>
          <w:sz w:val="28"/>
          <w:szCs w:val="28"/>
        </w:rPr>
      </w:pPr>
      <w:r w:rsidRPr="00AF10F4">
        <w:rPr>
          <w:rStyle w:val="a8"/>
          <w:rFonts w:ascii="Times New Roman" w:hAnsi="Times New Roman"/>
          <w:sz w:val="28"/>
          <w:szCs w:val="28"/>
        </w:rPr>
        <w:t>граждан Пристенского района 20</w:t>
      </w:r>
      <w:r w:rsidR="005F3D7F">
        <w:rPr>
          <w:rStyle w:val="a8"/>
          <w:rFonts w:ascii="Times New Roman" w:hAnsi="Times New Roman"/>
          <w:sz w:val="28"/>
          <w:szCs w:val="28"/>
        </w:rPr>
        <w:t>23</w:t>
      </w:r>
      <w:r w:rsidRPr="00AF10F4">
        <w:rPr>
          <w:rStyle w:val="a8"/>
          <w:rFonts w:ascii="Times New Roman" w:hAnsi="Times New Roman"/>
          <w:sz w:val="28"/>
          <w:szCs w:val="28"/>
        </w:rPr>
        <w:t>-202</w:t>
      </w:r>
      <w:r w:rsidR="005F3D7F">
        <w:rPr>
          <w:rStyle w:val="a8"/>
          <w:rFonts w:ascii="Times New Roman" w:hAnsi="Times New Roman"/>
          <w:sz w:val="28"/>
          <w:szCs w:val="28"/>
        </w:rPr>
        <w:t>7</w:t>
      </w:r>
      <w:r w:rsidRPr="00AF10F4">
        <w:rPr>
          <w:rStyle w:val="a8"/>
          <w:rFonts w:ascii="Times New Roman" w:hAnsi="Times New Roman"/>
          <w:sz w:val="28"/>
          <w:szCs w:val="28"/>
        </w:rPr>
        <w:t xml:space="preserve"> годы»</w:t>
      </w:r>
      <w:r w:rsidRPr="00AF10F4">
        <w:rPr>
          <w:rStyle w:val="apple-converted-space"/>
          <w:rFonts w:ascii="Times New Roman" w:hAnsi="Times New Roman"/>
          <w:b/>
          <w:bCs/>
          <w:sz w:val="28"/>
          <w:szCs w:val="28"/>
        </w:rPr>
        <w:t> </w:t>
      </w:r>
      <w:r w:rsidRPr="00AF10F4">
        <w:rPr>
          <w:rStyle w:val="a8"/>
          <w:rFonts w:ascii="Times New Roman" w:hAnsi="Times New Roman"/>
          <w:sz w:val="28"/>
          <w:szCs w:val="28"/>
        </w:rPr>
        <w:t>(далее – Программа)</w:t>
      </w:r>
    </w:p>
    <w:p w:rsidR="00C86008" w:rsidRPr="00AF10F4" w:rsidRDefault="00C86008" w:rsidP="00C86008">
      <w:pPr>
        <w:spacing w:after="0"/>
        <w:jc w:val="center"/>
        <w:rPr>
          <w:rStyle w:val="a8"/>
          <w:rFonts w:ascii="Times New Roman" w:hAnsi="Times New Roman"/>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113" w:type="dxa"/>
        </w:tblCellMar>
        <w:tblLook w:val="0000"/>
      </w:tblPr>
      <w:tblGrid>
        <w:gridCol w:w="2273"/>
        <w:gridCol w:w="7423"/>
      </w:tblGrid>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Ответственный исполнитель программы</w:t>
            </w:r>
          </w:p>
        </w:tc>
        <w:tc>
          <w:tcPr>
            <w:tcW w:w="7423" w:type="dxa"/>
            <w:shd w:val="clear" w:color="auto" w:fill="auto"/>
            <w:vAlign w:val="center"/>
          </w:tcPr>
          <w:p w:rsidR="00C86008" w:rsidRPr="00AF10F4" w:rsidRDefault="00C86008" w:rsidP="002C5403">
            <w:pPr>
              <w:spacing w:after="0"/>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tc>
      </w:tr>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Соисполнители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программы</w:t>
            </w:r>
          </w:p>
        </w:tc>
        <w:tc>
          <w:tcPr>
            <w:tcW w:w="7423" w:type="dxa"/>
            <w:shd w:val="clear" w:color="auto" w:fill="auto"/>
            <w:vAlign w:val="center"/>
          </w:tcPr>
          <w:p w:rsidR="00C86008" w:rsidRPr="00AF10F4" w:rsidRDefault="00C86008" w:rsidP="002C5403">
            <w:pPr>
              <w:spacing w:after="0"/>
              <w:jc w:val="both"/>
              <w:rPr>
                <w:rFonts w:ascii="Times New Roman" w:hAnsi="Times New Roman"/>
                <w:sz w:val="28"/>
                <w:szCs w:val="28"/>
              </w:rPr>
            </w:pPr>
            <w:r w:rsidRPr="00AF10F4">
              <w:rPr>
                <w:rFonts w:ascii="Times New Roman" w:hAnsi="Times New Roman"/>
                <w:sz w:val="28"/>
                <w:szCs w:val="28"/>
              </w:rPr>
              <w:t>Управление образования опеки и попечительства Администрации Пристенского района Курской области,  Администрация Пристенского района Курской области, Управление финансов и экономического развития Администрации Пристенского района Курской области</w:t>
            </w:r>
          </w:p>
        </w:tc>
      </w:tr>
      <w:tr w:rsidR="00C86008" w:rsidRPr="00AF10F4" w:rsidTr="002C5403">
        <w:tc>
          <w:tcPr>
            <w:tcW w:w="2273" w:type="dxa"/>
            <w:shd w:val="clear" w:color="auto" w:fill="auto"/>
            <w:vAlign w:val="center"/>
          </w:tcPr>
          <w:p w:rsidR="00C86008" w:rsidRPr="00AF10F4" w:rsidRDefault="00C86008" w:rsidP="002C5403">
            <w:pPr>
              <w:spacing w:after="0"/>
              <w:jc w:val="both"/>
              <w:rPr>
                <w:rFonts w:ascii="Times New Roman" w:hAnsi="Times New Roman"/>
                <w:sz w:val="28"/>
                <w:szCs w:val="28"/>
              </w:rPr>
            </w:pPr>
            <w:r w:rsidRPr="00AF10F4">
              <w:rPr>
                <w:rFonts w:ascii="Times New Roman" w:hAnsi="Times New Roman"/>
                <w:sz w:val="28"/>
                <w:szCs w:val="28"/>
              </w:rPr>
              <w:t>Участники программы</w:t>
            </w:r>
          </w:p>
        </w:tc>
        <w:tc>
          <w:tcPr>
            <w:tcW w:w="742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Управление образования опеки и попечительства Администрации Пристенского района Курской области;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Отдел культуры и молодежной политики Пристенского района Курской области;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Совет  ветеранов (пенсионеров) войны, труда, Вооруженных сил и правоохранительных органов Пристенского района Курской области</w:t>
            </w:r>
          </w:p>
        </w:tc>
      </w:tr>
      <w:tr w:rsidR="00C86008" w:rsidRPr="00AF10F4" w:rsidTr="002C5403">
        <w:tc>
          <w:tcPr>
            <w:tcW w:w="2273" w:type="dxa"/>
            <w:shd w:val="clear" w:color="auto" w:fill="auto"/>
            <w:vAlign w:val="center"/>
          </w:tcPr>
          <w:p w:rsidR="00C86008" w:rsidRPr="00AF10F4" w:rsidRDefault="00C86008" w:rsidP="002C5403">
            <w:pPr>
              <w:spacing w:after="0"/>
              <w:jc w:val="both"/>
              <w:rPr>
                <w:rFonts w:ascii="Times New Roman" w:hAnsi="Times New Roman"/>
                <w:sz w:val="28"/>
                <w:szCs w:val="28"/>
              </w:rPr>
            </w:pPr>
            <w:r w:rsidRPr="00AF10F4">
              <w:rPr>
                <w:rFonts w:ascii="Times New Roman" w:hAnsi="Times New Roman"/>
                <w:sz w:val="28"/>
                <w:szCs w:val="28"/>
              </w:rPr>
              <w:t>Подпрограммы</w:t>
            </w:r>
          </w:p>
          <w:p w:rsidR="00C86008" w:rsidRPr="00AF10F4" w:rsidRDefault="00C86008" w:rsidP="002C5403">
            <w:pPr>
              <w:spacing w:after="0"/>
              <w:jc w:val="both"/>
              <w:rPr>
                <w:rFonts w:ascii="Times New Roman" w:hAnsi="Times New Roman"/>
                <w:sz w:val="28"/>
                <w:szCs w:val="28"/>
              </w:rPr>
            </w:pPr>
            <w:r w:rsidRPr="00AF10F4">
              <w:rPr>
                <w:rFonts w:ascii="Times New Roman" w:hAnsi="Times New Roman"/>
                <w:sz w:val="28"/>
                <w:szCs w:val="28"/>
              </w:rPr>
              <w:t>программы</w:t>
            </w:r>
          </w:p>
        </w:tc>
        <w:tc>
          <w:tcPr>
            <w:tcW w:w="742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«Управление муниципальной программой и обеспечение условий реализации»,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«Развитие мер социальной поддержки отдельных категорий граждан»</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xml:space="preserve">Подпрограмма: «Улучшение демографической ситуации, </w:t>
            </w:r>
            <w:r w:rsidR="00F41293">
              <w:rPr>
                <w:rFonts w:ascii="Times New Roman" w:hAnsi="Times New Roman"/>
                <w:sz w:val="28"/>
                <w:szCs w:val="28"/>
              </w:rPr>
              <w:t xml:space="preserve">укрепление института семьи, </w:t>
            </w:r>
            <w:r w:rsidRPr="00AF10F4">
              <w:rPr>
                <w:rFonts w:ascii="Times New Roman" w:hAnsi="Times New Roman"/>
                <w:sz w:val="28"/>
                <w:szCs w:val="28"/>
              </w:rPr>
              <w:t>совершенствование социальной поддержки семьи и детей»,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«Профилактика наркомании и медико-социальная реабилитация больных наркоманией в Пристенском  районе Курской области»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rPr>
              <w:t xml:space="preserve">Подпрограмма: </w:t>
            </w:r>
            <w:r w:rsidR="00535CF5" w:rsidRPr="00535CF5">
              <w:rPr>
                <w:rFonts w:ascii="Times New Roman" w:hAnsi="Times New Roman"/>
                <w:sz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tc>
      </w:tr>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xml:space="preserve">Программно-целевые </w:t>
            </w:r>
            <w:r w:rsidRPr="00AF10F4">
              <w:rPr>
                <w:rFonts w:ascii="Times New Roman" w:hAnsi="Times New Roman"/>
                <w:sz w:val="28"/>
                <w:szCs w:val="28"/>
              </w:rPr>
              <w:lastRenderedPageBreak/>
              <w:t>инструменты</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программы</w:t>
            </w:r>
          </w:p>
        </w:tc>
        <w:tc>
          <w:tcPr>
            <w:tcW w:w="7423" w:type="dxa"/>
            <w:shd w:val="clear" w:color="auto" w:fill="auto"/>
            <w:vAlign w:val="center"/>
          </w:tcPr>
          <w:p w:rsidR="00C86008" w:rsidRPr="00AF10F4" w:rsidRDefault="00C86008" w:rsidP="002C5403">
            <w:pPr>
              <w:spacing w:after="0"/>
              <w:jc w:val="both"/>
              <w:rPr>
                <w:rFonts w:ascii="Times New Roman" w:hAnsi="Times New Roman"/>
                <w:sz w:val="28"/>
                <w:szCs w:val="28"/>
              </w:rPr>
            </w:pPr>
            <w:r w:rsidRPr="00AF10F4">
              <w:rPr>
                <w:rFonts w:ascii="Times New Roman" w:hAnsi="Times New Roman"/>
                <w:sz w:val="28"/>
                <w:szCs w:val="28"/>
              </w:rPr>
              <w:lastRenderedPageBreak/>
              <w:t xml:space="preserve">программно-целевые инструменты в программе </w:t>
            </w:r>
            <w:r w:rsidRPr="00AF10F4">
              <w:rPr>
                <w:rFonts w:ascii="Times New Roman" w:hAnsi="Times New Roman"/>
                <w:sz w:val="28"/>
                <w:szCs w:val="28"/>
              </w:rPr>
              <w:lastRenderedPageBreak/>
              <w:t>отсутствуют</w:t>
            </w:r>
          </w:p>
        </w:tc>
      </w:tr>
      <w:tr w:rsidR="00C86008" w:rsidRPr="00AF10F4" w:rsidTr="002C5403">
        <w:tc>
          <w:tcPr>
            <w:tcW w:w="2273" w:type="dxa"/>
            <w:shd w:val="clear" w:color="auto" w:fill="auto"/>
            <w:vAlign w:val="center"/>
          </w:tcPr>
          <w:p w:rsidR="00C86008" w:rsidRPr="00AF10F4" w:rsidRDefault="00C86008" w:rsidP="009F6BBA">
            <w:pPr>
              <w:spacing w:after="0"/>
              <w:jc w:val="both"/>
              <w:rPr>
                <w:rFonts w:ascii="Times New Roman" w:hAnsi="Times New Roman"/>
                <w:sz w:val="28"/>
                <w:szCs w:val="28"/>
              </w:rPr>
            </w:pPr>
            <w:r w:rsidRPr="00AF10F4">
              <w:rPr>
                <w:rFonts w:ascii="Times New Roman" w:hAnsi="Times New Roman"/>
                <w:sz w:val="28"/>
                <w:szCs w:val="28"/>
              </w:rPr>
              <w:lastRenderedPageBreak/>
              <w:t>Цел</w:t>
            </w:r>
            <w:r w:rsidR="009F6BBA">
              <w:rPr>
                <w:rFonts w:ascii="Times New Roman" w:hAnsi="Times New Roman"/>
                <w:sz w:val="28"/>
                <w:szCs w:val="28"/>
              </w:rPr>
              <w:t>ь</w:t>
            </w:r>
            <w:r w:rsidRPr="00AF10F4">
              <w:rPr>
                <w:rFonts w:ascii="Times New Roman" w:hAnsi="Times New Roman"/>
                <w:sz w:val="28"/>
                <w:szCs w:val="28"/>
              </w:rPr>
              <w:t xml:space="preserve"> программы</w:t>
            </w:r>
          </w:p>
        </w:tc>
        <w:tc>
          <w:tcPr>
            <w:tcW w:w="7423" w:type="dxa"/>
            <w:shd w:val="clear" w:color="auto" w:fill="auto"/>
            <w:vAlign w:val="center"/>
          </w:tcPr>
          <w:p w:rsidR="00C86008" w:rsidRPr="00AF10F4" w:rsidRDefault="009F6BBA" w:rsidP="00CE3821">
            <w:pPr>
              <w:spacing w:after="0" w:line="240" w:lineRule="auto"/>
              <w:jc w:val="both"/>
              <w:rPr>
                <w:rFonts w:ascii="Times New Roman" w:hAnsi="Times New Roman"/>
                <w:sz w:val="28"/>
                <w:szCs w:val="28"/>
              </w:rPr>
            </w:pPr>
            <w:r>
              <w:rPr>
                <w:rFonts w:ascii="Times New Roman" w:hAnsi="Times New Roman" w:cs="Times New Roman"/>
                <w:sz w:val="28"/>
                <w:szCs w:val="28"/>
              </w:rPr>
              <w:t>Р</w:t>
            </w:r>
            <w:r w:rsidR="000D4513" w:rsidRPr="000D4513">
              <w:rPr>
                <w:rFonts w:ascii="Times New Roman" w:hAnsi="Times New Roman" w:cs="Times New Roman"/>
                <w:sz w:val="28"/>
                <w:szCs w:val="28"/>
              </w:rPr>
              <w:t>ост благосостояния граждан – получателей мер социальной поддержки,повышение доступности социального обслуживания населения иулучшение демографической ситуации</w:t>
            </w:r>
          </w:p>
        </w:tc>
      </w:tr>
      <w:tr w:rsidR="00C86008" w:rsidRPr="00AF10F4" w:rsidTr="002C5403">
        <w:tc>
          <w:tcPr>
            <w:tcW w:w="2273" w:type="dxa"/>
            <w:shd w:val="clear" w:color="auto" w:fill="auto"/>
            <w:vAlign w:val="center"/>
          </w:tcPr>
          <w:p w:rsidR="00C86008" w:rsidRPr="00AF10F4" w:rsidRDefault="00C86008" w:rsidP="009F6BBA">
            <w:pPr>
              <w:spacing w:after="0"/>
              <w:jc w:val="both"/>
              <w:rPr>
                <w:rFonts w:ascii="Times New Roman" w:hAnsi="Times New Roman"/>
                <w:sz w:val="28"/>
                <w:szCs w:val="28"/>
              </w:rPr>
            </w:pPr>
            <w:r w:rsidRPr="00AF10F4">
              <w:rPr>
                <w:rFonts w:ascii="Times New Roman" w:hAnsi="Times New Roman"/>
                <w:sz w:val="28"/>
                <w:szCs w:val="28"/>
              </w:rPr>
              <w:t>Задач</w:t>
            </w:r>
            <w:r w:rsidR="009F6BBA">
              <w:rPr>
                <w:rFonts w:ascii="Times New Roman" w:hAnsi="Times New Roman"/>
                <w:sz w:val="28"/>
                <w:szCs w:val="28"/>
              </w:rPr>
              <w:t>а</w:t>
            </w:r>
            <w:r w:rsidRPr="00AF10F4">
              <w:rPr>
                <w:rFonts w:ascii="Times New Roman" w:hAnsi="Times New Roman"/>
                <w:sz w:val="28"/>
                <w:szCs w:val="28"/>
              </w:rPr>
              <w:t xml:space="preserve"> программы</w:t>
            </w:r>
          </w:p>
        </w:tc>
        <w:tc>
          <w:tcPr>
            <w:tcW w:w="7423" w:type="dxa"/>
            <w:shd w:val="clear" w:color="auto" w:fill="auto"/>
            <w:vAlign w:val="center"/>
          </w:tcPr>
          <w:p w:rsidR="00C86008" w:rsidRPr="000D4513" w:rsidRDefault="009F6BBA" w:rsidP="000D4513">
            <w:pPr>
              <w:jc w:val="both"/>
              <w:rPr>
                <w:rFonts w:ascii="Times New Roman" w:hAnsi="Times New Roman" w:cs="Times New Roman"/>
                <w:sz w:val="28"/>
                <w:szCs w:val="28"/>
              </w:rPr>
            </w:pPr>
            <w:r>
              <w:rPr>
                <w:rFonts w:ascii="Times New Roman" w:hAnsi="Times New Roman" w:cs="Times New Roman"/>
                <w:sz w:val="28"/>
                <w:szCs w:val="28"/>
              </w:rPr>
              <w:t>В</w:t>
            </w:r>
            <w:r w:rsidR="000D4513" w:rsidRPr="000D4513">
              <w:rPr>
                <w:rFonts w:ascii="Times New Roman" w:hAnsi="Times New Roman" w:cs="Times New Roman"/>
                <w:sz w:val="28"/>
                <w:szCs w:val="28"/>
              </w:rPr>
              <w:t>ыполнение обязательств государства по социальной поддержке граждан,обеспечение потребностей и создание благоприятных условий для жизнедеятельности населения Пристенского района Курской области</w:t>
            </w:r>
          </w:p>
        </w:tc>
      </w:tr>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Целевые индикаторы и показатели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программы</w:t>
            </w:r>
          </w:p>
        </w:tc>
        <w:tc>
          <w:tcPr>
            <w:tcW w:w="742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района;</w:t>
            </w:r>
          </w:p>
          <w:p w:rsidR="00C86008" w:rsidRPr="00AF10F4" w:rsidRDefault="00C86008" w:rsidP="009F6BBA">
            <w:pPr>
              <w:spacing w:after="0" w:line="240" w:lineRule="auto"/>
              <w:jc w:val="both"/>
              <w:rPr>
                <w:rFonts w:ascii="Times New Roman" w:hAnsi="Times New Roman" w:cs="Times New Roman"/>
                <w:sz w:val="28"/>
                <w:szCs w:val="28"/>
              </w:rPr>
            </w:pPr>
            <w:r w:rsidRPr="00AF10F4">
              <w:rPr>
                <w:rFonts w:ascii="Times New Roman" w:hAnsi="Times New Roman"/>
                <w:sz w:val="28"/>
                <w:szCs w:val="28"/>
              </w:rPr>
              <w:t>доля граждан, получивших социальные услуги в учреждениях социального обеспечения населения, в общем числе граждан обратившихся за получением социальных услуг в учреждения со</w:t>
            </w:r>
            <w:r w:rsidR="009F6BBA">
              <w:rPr>
                <w:rFonts w:ascii="Times New Roman" w:hAnsi="Times New Roman"/>
                <w:sz w:val="28"/>
                <w:szCs w:val="28"/>
              </w:rPr>
              <w:t>циального обеспечения населения</w:t>
            </w:r>
          </w:p>
        </w:tc>
      </w:tr>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Этапы и сроки реализации программы</w:t>
            </w:r>
          </w:p>
        </w:tc>
        <w:tc>
          <w:tcPr>
            <w:tcW w:w="7423" w:type="dxa"/>
            <w:shd w:val="clear" w:color="auto" w:fill="auto"/>
            <w:vAlign w:val="center"/>
          </w:tcPr>
          <w:p w:rsidR="00C86008" w:rsidRPr="00AF10F4" w:rsidRDefault="00C86008" w:rsidP="005F3D7F">
            <w:pPr>
              <w:spacing w:after="0"/>
              <w:jc w:val="both"/>
              <w:rPr>
                <w:rFonts w:ascii="Times New Roman" w:hAnsi="Times New Roman"/>
                <w:sz w:val="28"/>
                <w:szCs w:val="28"/>
              </w:rPr>
            </w:pPr>
            <w:r w:rsidRPr="00AF10F4">
              <w:rPr>
                <w:rFonts w:ascii="Times New Roman" w:hAnsi="Times New Roman"/>
                <w:sz w:val="28"/>
                <w:szCs w:val="28"/>
              </w:rPr>
              <w:t>20</w:t>
            </w:r>
            <w:r w:rsidR="005F3D7F">
              <w:rPr>
                <w:rFonts w:ascii="Times New Roman" w:hAnsi="Times New Roman"/>
                <w:sz w:val="28"/>
                <w:szCs w:val="28"/>
              </w:rPr>
              <w:t>23</w:t>
            </w:r>
            <w:r w:rsidRPr="00AF10F4">
              <w:rPr>
                <w:rFonts w:ascii="Times New Roman" w:hAnsi="Times New Roman"/>
                <w:sz w:val="28"/>
                <w:szCs w:val="28"/>
              </w:rPr>
              <w:t>- 202</w:t>
            </w:r>
            <w:r w:rsidR="005F3D7F">
              <w:rPr>
                <w:rFonts w:ascii="Times New Roman" w:hAnsi="Times New Roman"/>
                <w:sz w:val="28"/>
                <w:szCs w:val="28"/>
              </w:rPr>
              <w:t>7</w:t>
            </w:r>
            <w:r w:rsidRPr="00AF10F4">
              <w:rPr>
                <w:rFonts w:ascii="Times New Roman" w:hAnsi="Times New Roman"/>
                <w:sz w:val="28"/>
                <w:szCs w:val="28"/>
              </w:rPr>
              <w:t xml:space="preserve"> годы в один этап</w:t>
            </w:r>
          </w:p>
        </w:tc>
      </w:tr>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Объемы бюджетных ассигнований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программы</w:t>
            </w:r>
          </w:p>
        </w:tc>
        <w:tc>
          <w:tcPr>
            <w:tcW w:w="742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Объем финансового обеспечения реализации программы за 20</w:t>
            </w:r>
            <w:r w:rsidR="00E463DC" w:rsidRPr="00E463DC">
              <w:rPr>
                <w:rFonts w:ascii="Times New Roman" w:hAnsi="Times New Roman"/>
                <w:sz w:val="28"/>
                <w:szCs w:val="28"/>
              </w:rPr>
              <w:t>23</w:t>
            </w:r>
            <w:r w:rsidRPr="00AF10F4">
              <w:rPr>
                <w:rFonts w:ascii="Times New Roman" w:hAnsi="Times New Roman"/>
                <w:sz w:val="28"/>
                <w:szCs w:val="28"/>
              </w:rPr>
              <w:t>-202</w:t>
            </w:r>
            <w:r w:rsidR="00E463DC" w:rsidRPr="00E463DC">
              <w:rPr>
                <w:rFonts w:ascii="Times New Roman" w:hAnsi="Times New Roman"/>
                <w:sz w:val="28"/>
                <w:szCs w:val="28"/>
              </w:rPr>
              <w:t>7</w:t>
            </w:r>
            <w:r w:rsidRPr="00AF10F4">
              <w:rPr>
                <w:rFonts w:ascii="Times New Roman" w:hAnsi="Times New Roman"/>
                <w:sz w:val="28"/>
                <w:szCs w:val="28"/>
              </w:rPr>
              <w:t xml:space="preserve"> годы составит </w:t>
            </w:r>
            <w:r w:rsidR="006E1A6C">
              <w:rPr>
                <w:rFonts w:ascii="Times New Roman" w:hAnsi="Times New Roman"/>
                <w:sz w:val="28"/>
                <w:szCs w:val="28"/>
              </w:rPr>
              <w:t>224653</w:t>
            </w:r>
            <w:r w:rsidR="00FE1711">
              <w:rPr>
                <w:rFonts w:ascii="Times New Roman" w:hAnsi="Times New Roman"/>
                <w:sz w:val="28"/>
                <w:szCs w:val="28"/>
              </w:rPr>
              <w:t>,</w:t>
            </w:r>
            <w:r w:rsidR="006E1A6C">
              <w:rPr>
                <w:rFonts w:ascii="Times New Roman" w:hAnsi="Times New Roman"/>
                <w:sz w:val="28"/>
                <w:szCs w:val="28"/>
              </w:rPr>
              <w:t>933</w:t>
            </w:r>
            <w:r>
              <w:rPr>
                <w:rFonts w:ascii="Times New Roman" w:hAnsi="Times New Roman"/>
                <w:sz w:val="28"/>
                <w:szCs w:val="28"/>
              </w:rPr>
              <w:t xml:space="preserve"> тыс</w:t>
            </w:r>
            <w:r w:rsidRPr="00AF10F4">
              <w:rPr>
                <w:rFonts w:ascii="Times New Roman" w:hAnsi="Times New Roman"/>
                <w:sz w:val="28"/>
                <w:szCs w:val="28"/>
              </w:rPr>
              <w:t>. рублей, в том числе:</w:t>
            </w:r>
          </w:p>
          <w:p w:rsidR="00C86008" w:rsidRPr="00C44C9F" w:rsidRDefault="00C86008" w:rsidP="002C5403">
            <w:pPr>
              <w:spacing w:after="0" w:line="240" w:lineRule="auto"/>
              <w:jc w:val="both"/>
              <w:rPr>
                <w:rFonts w:ascii="Times New Roman" w:hAnsi="Times New Roman"/>
                <w:sz w:val="28"/>
                <w:szCs w:val="28"/>
              </w:rPr>
            </w:pPr>
            <w:r w:rsidRPr="00C44C9F">
              <w:rPr>
                <w:rFonts w:ascii="Times New Roman" w:hAnsi="Times New Roman"/>
                <w:sz w:val="28"/>
                <w:szCs w:val="28"/>
              </w:rPr>
              <w:t>20</w:t>
            </w:r>
            <w:r w:rsidR="005F3D7F" w:rsidRPr="00C44C9F">
              <w:rPr>
                <w:rFonts w:ascii="Times New Roman" w:hAnsi="Times New Roman"/>
                <w:sz w:val="28"/>
                <w:szCs w:val="28"/>
              </w:rPr>
              <w:t>23</w:t>
            </w:r>
            <w:r w:rsidRPr="00C44C9F">
              <w:rPr>
                <w:rFonts w:ascii="Times New Roman" w:hAnsi="Times New Roman"/>
                <w:sz w:val="28"/>
                <w:szCs w:val="28"/>
              </w:rPr>
              <w:t xml:space="preserve"> год – </w:t>
            </w:r>
            <w:r w:rsidR="006E1A6C">
              <w:rPr>
                <w:rFonts w:ascii="Times New Roman" w:hAnsi="Times New Roman"/>
                <w:sz w:val="28"/>
                <w:szCs w:val="28"/>
              </w:rPr>
              <w:t>74284,502</w:t>
            </w:r>
            <w:r w:rsidRPr="00C44C9F">
              <w:rPr>
                <w:rFonts w:ascii="Times New Roman" w:hAnsi="Times New Roman"/>
                <w:sz w:val="28"/>
                <w:szCs w:val="28"/>
              </w:rPr>
              <w:t xml:space="preserve"> тыс. рублей</w:t>
            </w:r>
          </w:p>
          <w:p w:rsidR="00C86008" w:rsidRPr="00C44C9F" w:rsidRDefault="00C86008" w:rsidP="002C5403">
            <w:pPr>
              <w:spacing w:after="0" w:line="240" w:lineRule="auto"/>
              <w:jc w:val="both"/>
              <w:rPr>
                <w:rFonts w:ascii="Times New Roman" w:hAnsi="Times New Roman"/>
                <w:color w:val="000000"/>
                <w:sz w:val="28"/>
                <w:szCs w:val="28"/>
              </w:rPr>
            </w:pPr>
            <w:r w:rsidRPr="00C44C9F">
              <w:rPr>
                <w:rFonts w:ascii="Times New Roman" w:hAnsi="Times New Roman"/>
                <w:sz w:val="28"/>
                <w:szCs w:val="28"/>
              </w:rPr>
              <w:t>20</w:t>
            </w:r>
            <w:r w:rsidR="00C44C9F" w:rsidRPr="00C44C9F">
              <w:rPr>
                <w:rFonts w:ascii="Times New Roman" w:hAnsi="Times New Roman"/>
                <w:sz w:val="28"/>
                <w:szCs w:val="28"/>
              </w:rPr>
              <w:t>24</w:t>
            </w:r>
            <w:r w:rsidRPr="00C44C9F">
              <w:rPr>
                <w:rFonts w:ascii="Times New Roman" w:hAnsi="Times New Roman"/>
                <w:sz w:val="28"/>
                <w:szCs w:val="28"/>
              </w:rPr>
              <w:t xml:space="preserve"> год – </w:t>
            </w:r>
            <w:r w:rsidR="006E1A6C">
              <w:rPr>
                <w:rFonts w:ascii="Times New Roman" w:hAnsi="Times New Roman"/>
                <w:color w:val="000000"/>
                <w:sz w:val="28"/>
                <w:szCs w:val="28"/>
              </w:rPr>
              <w:t>38031</w:t>
            </w:r>
            <w:r w:rsidRPr="00C44C9F">
              <w:rPr>
                <w:rFonts w:ascii="Times New Roman" w:hAnsi="Times New Roman"/>
                <w:color w:val="000000"/>
                <w:sz w:val="28"/>
                <w:szCs w:val="28"/>
              </w:rPr>
              <w:t>,</w:t>
            </w:r>
            <w:r w:rsidR="006E1A6C">
              <w:rPr>
                <w:rFonts w:ascii="Times New Roman" w:hAnsi="Times New Roman"/>
                <w:color w:val="000000"/>
                <w:sz w:val="28"/>
                <w:szCs w:val="28"/>
              </w:rPr>
              <w:t>775</w:t>
            </w:r>
            <w:r w:rsidRPr="00C44C9F">
              <w:rPr>
                <w:rFonts w:ascii="Times New Roman" w:hAnsi="Times New Roman"/>
                <w:color w:val="000000"/>
                <w:sz w:val="28"/>
                <w:szCs w:val="28"/>
              </w:rPr>
              <w:t xml:space="preserve"> тыс. рублей</w:t>
            </w:r>
          </w:p>
          <w:p w:rsidR="00C86008" w:rsidRPr="00C44C9F" w:rsidRDefault="00C86008" w:rsidP="002C5403">
            <w:pPr>
              <w:spacing w:after="0" w:line="240" w:lineRule="auto"/>
              <w:jc w:val="both"/>
              <w:rPr>
                <w:rFonts w:ascii="Times New Roman" w:hAnsi="Times New Roman"/>
                <w:sz w:val="28"/>
                <w:szCs w:val="28"/>
              </w:rPr>
            </w:pPr>
            <w:r w:rsidRPr="00C44C9F">
              <w:rPr>
                <w:rFonts w:ascii="Times New Roman" w:hAnsi="Times New Roman"/>
                <w:color w:val="000000"/>
                <w:sz w:val="28"/>
                <w:szCs w:val="28"/>
              </w:rPr>
              <w:t>202</w:t>
            </w:r>
            <w:r w:rsidR="00C44C9F" w:rsidRPr="00C44C9F">
              <w:rPr>
                <w:rFonts w:ascii="Times New Roman" w:hAnsi="Times New Roman"/>
                <w:color w:val="000000"/>
                <w:sz w:val="28"/>
                <w:szCs w:val="28"/>
              </w:rPr>
              <w:t>5</w:t>
            </w:r>
            <w:r w:rsidRPr="00C44C9F">
              <w:rPr>
                <w:rFonts w:ascii="Times New Roman" w:hAnsi="Times New Roman"/>
                <w:color w:val="000000"/>
                <w:sz w:val="28"/>
                <w:szCs w:val="28"/>
              </w:rPr>
              <w:t xml:space="preserve"> год – </w:t>
            </w:r>
            <w:r w:rsidR="006E1A6C">
              <w:rPr>
                <w:rFonts w:ascii="Times New Roman" w:hAnsi="Times New Roman"/>
                <w:color w:val="000000"/>
                <w:sz w:val="28"/>
                <w:szCs w:val="28"/>
              </w:rPr>
              <w:t>38196</w:t>
            </w:r>
            <w:r w:rsidR="0035316A" w:rsidRPr="00C44C9F">
              <w:rPr>
                <w:rFonts w:ascii="Times New Roman" w:hAnsi="Times New Roman"/>
                <w:color w:val="000000"/>
                <w:sz w:val="28"/>
                <w:szCs w:val="28"/>
              </w:rPr>
              <w:t>,</w:t>
            </w:r>
            <w:r w:rsidR="006E1A6C">
              <w:rPr>
                <w:rFonts w:ascii="Times New Roman" w:hAnsi="Times New Roman"/>
                <w:color w:val="000000"/>
                <w:sz w:val="28"/>
                <w:szCs w:val="28"/>
              </w:rPr>
              <w:t>231</w:t>
            </w:r>
            <w:r w:rsidRPr="00C44C9F">
              <w:rPr>
                <w:rFonts w:ascii="Times New Roman" w:hAnsi="Times New Roman"/>
                <w:sz w:val="28"/>
                <w:szCs w:val="28"/>
              </w:rPr>
              <w:t>тыс. рублей</w:t>
            </w:r>
          </w:p>
          <w:p w:rsidR="00C86008" w:rsidRPr="00C44C9F" w:rsidRDefault="00C86008" w:rsidP="002C5403">
            <w:pPr>
              <w:spacing w:after="0" w:line="240" w:lineRule="auto"/>
              <w:jc w:val="both"/>
              <w:rPr>
                <w:rFonts w:ascii="Times New Roman" w:hAnsi="Times New Roman"/>
                <w:b/>
                <w:sz w:val="28"/>
                <w:szCs w:val="28"/>
              </w:rPr>
            </w:pPr>
            <w:r w:rsidRPr="00C44C9F">
              <w:rPr>
                <w:rFonts w:ascii="Times New Roman" w:hAnsi="Times New Roman"/>
                <w:sz w:val="28"/>
                <w:szCs w:val="28"/>
              </w:rPr>
              <w:t>202</w:t>
            </w:r>
            <w:r w:rsidR="00C44C9F" w:rsidRPr="00C44C9F">
              <w:rPr>
                <w:rFonts w:ascii="Times New Roman" w:hAnsi="Times New Roman"/>
                <w:sz w:val="28"/>
                <w:szCs w:val="28"/>
              </w:rPr>
              <w:t>6</w:t>
            </w:r>
            <w:r w:rsidRPr="00C44C9F">
              <w:rPr>
                <w:rFonts w:ascii="Times New Roman" w:hAnsi="Times New Roman"/>
                <w:sz w:val="28"/>
                <w:szCs w:val="28"/>
              </w:rPr>
              <w:t xml:space="preserve"> год –</w:t>
            </w:r>
            <w:r w:rsidR="006E1A6C">
              <w:rPr>
                <w:rFonts w:ascii="Times New Roman" w:hAnsi="Times New Roman"/>
                <w:sz w:val="28"/>
                <w:szCs w:val="28"/>
              </w:rPr>
              <w:t>37410</w:t>
            </w:r>
            <w:r w:rsidR="00971E1E" w:rsidRPr="00C44C9F">
              <w:rPr>
                <w:rFonts w:ascii="Times New Roman" w:hAnsi="Times New Roman"/>
                <w:sz w:val="28"/>
                <w:szCs w:val="28"/>
              </w:rPr>
              <w:t>,</w:t>
            </w:r>
            <w:r w:rsidR="006E1A6C">
              <w:rPr>
                <w:rFonts w:ascii="Times New Roman" w:hAnsi="Times New Roman"/>
                <w:sz w:val="28"/>
                <w:szCs w:val="28"/>
              </w:rPr>
              <w:t>041</w:t>
            </w:r>
            <w:r w:rsidRPr="00C44C9F">
              <w:rPr>
                <w:rFonts w:ascii="Times New Roman" w:hAnsi="Times New Roman"/>
                <w:sz w:val="28"/>
                <w:szCs w:val="28"/>
              </w:rPr>
              <w:t>тыс. рублей</w:t>
            </w:r>
          </w:p>
          <w:p w:rsidR="00C86008" w:rsidRDefault="00C86008" w:rsidP="002C5403">
            <w:pPr>
              <w:spacing w:after="0" w:line="240" w:lineRule="auto"/>
              <w:jc w:val="both"/>
              <w:rPr>
                <w:rFonts w:ascii="Times New Roman" w:hAnsi="Times New Roman"/>
                <w:sz w:val="28"/>
                <w:szCs w:val="28"/>
              </w:rPr>
            </w:pPr>
            <w:r w:rsidRPr="00C44C9F">
              <w:rPr>
                <w:rFonts w:ascii="Times New Roman" w:hAnsi="Times New Roman"/>
                <w:sz w:val="28"/>
                <w:szCs w:val="28"/>
              </w:rPr>
              <w:t>202</w:t>
            </w:r>
            <w:r w:rsidR="00C44C9F" w:rsidRPr="00C44C9F">
              <w:rPr>
                <w:rFonts w:ascii="Times New Roman" w:hAnsi="Times New Roman"/>
                <w:sz w:val="28"/>
                <w:szCs w:val="28"/>
              </w:rPr>
              <w:t>7</w:t>
            </w:r>
            <w:r w:rsidRPr="00C44C9F">
              <w:rPr>
                <w:rFonts w:ascii="Times New Roman" w:hAnsi="Times New Roman"/>
                <w:sz w:val="28"/>
                <w:szCs w:val="28"/>
              </w:rPr>
              <w:t xml:space="preserve"> год –</w:t>
            </w:r>
            <w:r w:rsidR="006E1A6C">
              <w:rPr>
                <w:rFonts w:ascii="Times New Roman" w:hAnsi="Times New Roman"/>
                <w:sz w:val="28"/>
                <w:szCs w:val="28"/>
              </w:rPr>
              <w:t>36731</w:t>
            </w:r>
            <w:r w:rsidR="00971E1E" w:rsidRPr="00C44C9F">
              <w:rPr>
                <w:rFonts w:ascii="Times New Roman" w:hAnsi="Times New Roman"/>
                <w:sz w:val="28"/>
                <w:szCs w:val="28"/>
              </w:rPr>
              <w:t>,</w:t>
            </w:r>
            <w:r w:rsidR="006E1A6C">
              <w:rPr>
                <w:rFonts w:ascii="Times New Roman" w:hAnsi="Times New Roman"/>
                <w:sz w:val="28"/>
                <w:szCs w:val="28"/>
              </w:rPr>
              <w:t>384</w:t>
            </w:r>
            <w:r w:rsidRPr="00C44C9F">
              <w:rPr>
                <w:rFonts w:ascii="Times New Roman" w:hAnsi="Times New Roman"/>
                <w:sz w:val="28"/>
                <w:szCs w:val="28"/>
              </w:rPr>
              <w:t>тыс. рублей</w:t>
            </w:r>
          </w:p>
          <w:p w:rsidR="00D24D5C" w:rsidRPr="0098663C" w:rsidRDefault="00D24D5C" w:rsidP="002C5403">
            <w:pPr>
              <w:spacing w:after="0" w:line="240" w:lineRule="auto"/>
              <w:jc w:val="both"/>
              <w:rPr>
                <w:rFonts w:ascii="Times New Roman" w:hAnsi="Times New Roman" w:cs="Times New Roman"/>
                <w:sz w:val="28"/>
                <w:szCs w:val="28"/>
              </w:rPr>
            </w:pPr>
            <w:r w:rsidRPr="00BE6E7E">
              <w:rPr>
                <w:rFonts w:ascii="Times New Roman" w:hAnsi="Times New Roman" w:cs="Times New Roman"/>
                <w:sz w:val="28"/>
                <w:szCs w:val="28"/>
              </w:rPr>
              <w:t>за счет средств федерального бюджета, предоставленных бюджету Пристенского района  Курской области</w:t>
            </w:r>
            <w:r w:rsidR="00AF4A56" w:rsidRPr="00BE6E7E">
              <w:rPr>
                <w:rFonts w:ascii="Times New Roman" w:hAnsi="Times New Roman" w:cs="Times New Roman"/>
                <w:sz w:val="28"/>
                <w:szCs w:val="28"/>
              </w:rPr>
              <w:t xml:space="preserve"> -  </w:t>
            </w:r>
            <w:r w:rsidR="00BE6E7E" w:rsidRPr="0098663C">
              <w:rPr>
                <w:rFonts w:ascii="Times New Roman" w:hAnsi="Times New Roman" w:cs="Times New Roman"/>
                <w:sz w:val="28"/>
                <w:szCs w:val="28"/>
              </w:rPr>
              <w:t>30292,694</w:t>
            </w:r>
            <w:r w:rsidR="00AF4A56" w:rsidRPr="0098663C">
              <w:rPr>
                <w:rFonts w:ascii="Times New Roman" w:hAnsi="Times New Roman" w:cs="Times New Roman"/>
                <w:sz w:val="28"/>
                <w:szCs w:val="28"/>
              </w:rPr>
              <w:t xml:space="preserve"> тыс. рублей</w:t>
            </w:r>
          </w:p>
          <w:p w:rsidR="00AF4A56" w:rsidRPr="0098663C" w:rsidRDefault="00AF4A56" w:rsidP="00AF4A56">
            <w:pPr>
              <w:spacing w:after="0" w:line="240" w:lineRule="auto"/>
              <w:jc w:val="both"/>
              <w:rPr>
                <w:rFonts w:ascii="Times New Roman" w:hAnsi="Times New Roman"/>
                <w:sz w:val="28"/>
                <w:szCs w:val="28"/>
              </w:rPr>
            </w:pPr>
            <w:r w:rsidRPr="0098663C">
              <w:rPr>
                <w:rFonts w:ascii="Times New Roman" w:hAnsi="Times New Roman"/>
                <w:sz w:val="28"/>
                <w:szCs w:val="28"/>
              </w:rPr>
              <w:t xml:space="preserve">2023 год – </w:t>
            </w:r>
            <w:r w:rsidR="00BE6E7E" w:rsidRPr="0098663C">
              <w:rPr>
                <w:rFonts w:ascii="Times New Roman" w:hAnsi="Times New Roman" w:cs="Times New Roman"/>
                <w:sz w:val="28"/>
                <w:szCs w:val="28"/>
              </w:rPr>
              <w:t>30292,694</w:t>
            </w:r>
            <w:r w:rsidRPr="0098663C">
              <w:rPr>
                <w:rFonts w:ascii="Times New Roman" w:hAnsi="Times New Roman"/>
                <w:sz w:val="28"/>
                <w:szCs w:val="28"/>
              </w:rPr>
              <w:t>тыс. рублей</w:t>
            </w:r>
          </w:p>
          <w:p w:rsidR="00AF4A56" w:rsidRPr="00BE6E7E" w:rsidRDefault="00AF4A56" w:rsidP="00AF4A56">
            <w:pPr>
              <w:pStyle w:val="ConsPlusNormal"/>
              <w:jc w:val="both"/>
              <w:rPr>
                <w:rFonts w:ascii="Times New Roman" w:hAnsi="Times New Roman" w:cs="Times New Roman"/>
                <w:sz w:val="28"/>
                <w:szCs w:val="28"/>
              </w:rPr>
            </w:pPr>
            <w:r w:rsidRPr="00BE6E7E">
              <w:rPr>
                <w:rFonts w:ascii="Times New Roman" w:hAnsi="Times New Roman" w:cs="Times New Roman"/>
                <w:sz w:val="28"/>
                <w:szCs w:val="28"/>
              </w:rPr>
              <w:t xml:space="preserve">за счет средств областного бюджета </w:t>
            </w:r>
            <w:r w:rsidR="00BE6E7E">
              <w:rPr>
                <w:rFonts w:ascii="Times New Roman" w:hAnsi="Times New Roman" w:cs="Times New Roman"/>
                <w:sz w:val="28"/>
                <w:szCs w:val="28"/>
              </w:rPr>
              <w:t>–176505,851</w:t>
            </w:r>
            <w:r w:rsidRPr="00BE6E7E">
              <w:rPr>
                <w:rFonts w:ascii="Times New Roman" w:hAnsi="Times New Roman" w:cs="Times New Roman"/>
                <w:sz w:val="28"/>
                <w:szCs w:val="28"/>
              </w:rPr>
              <w:t xml:space="preserve"> тыс. рублей, в том числе по годам:</w:t>
            </w:r>
          </w:p>
          <w:p w:rsidR="00AF4A56" w:rsidRPr="0098663C" w:rsidRDefault="00AF4A56" w:rsidP="00AF4A56">
            <w:pPr>
              <w:spacing w:after="0" w:line="240" w:lineRule="auto"/>
              <w:jc w:val="both"/>
              <w:rPr>
                <w:rFonts w:ascii="Times New Roman" w:hAnsi="Times New Roman"/>
                <w:sz w:val="28"/>
                <w:szCs w:val="28"/>
              </w:rPr>
            </w:pPr>
            <w:r w:rsidRPr="0098663C">
              <w:rPr>
                <w:rFonts w:ascii="Times New Roman" w:hAnsi="Times New Roman"/>
                <w:sz w:val="28"/>
                <w:szCs w:val="28"/>
              </w:rPr>
              <w:t xml:space="preserve">2023 год – </w:t>
            </w:r>
            <w:r w:rsidR="0098663C" w:rsidRPr="0098663C">
              <w:rPr>
                <w:rFonts w:ascii="Times New Roman" w:hAnsi="Times New Roman"/>
                <w:sz w:val="28"/>
                <w:szCs w:val="28"/>
              </w:rPr>
              <w:t>40356,420</w:t>
            </w:r>
            <w:r w:rsidRPr="0098663C">
              <w:rPr>
                <w:rFonts w:ascii="Times New Roman" w:hAnsi="Times New Roman"/>
                <w:sz w:val="28"/>
                <w:szCs w:val="28"/>
              </w:rPr>
              <w:t xml:space="preserve"> тыс. рублей</w:t>
            </w:r>
          </w:p>
          <w:p w:rsidR="00AF4A56" w:rsidRPr="0098663C" w:rsidRDefault="00AF4A56" w:rsidP="00AF4A56">
            <w:pPr>
              <w:spacing w:after="0" w:line="240" w:lineRule="auto"/>
              <w:jc w:val="both"/>
              <w:rPr>
                <w:rFonts w:ascii="Times New Roman" w:hAnsi="Times New Roman"/>
                <w:color w:val="000000"/>
                <w:sz w:val="28"/>
                <w:szCs w:val="28"/>
              </w:rPr>
            </w:pPr>
            <w:r w:rsidRPr="0098663C">
              <w:rPr>
                <w:rFonts w:ascii="Times New Roman" w:hAnsi="Times New Roman"/>
                <w:sz w:val="28"/>
                <w:szCs w:val="28"/>
              </w:rPr>
              <w:t xml:space="preserve">2024 год – </w:t>
            </w:r>
            <w:r w:rsidR="00BE6E7E" w:rsidRPr="0098663C">
              <w:rPr>
                <w:rFonts w:ascii="Times New Roman" w:hAnsi="Times New Roman"/>
                <w:color w:val="000000"/>
                <w:sz w:val="28"/>
                <w:szCs w:val="28"/>
              </w:rPr>
              <w:t>34476,775</w:t>
            </w:r>
            <w:r w:rsidRPr="0098663C">
              <w:rPr>
                <w:rFonts w:ascii="Times New Roman" w:hAnsi="Times New Roman"/>
                <w:color w:val="000000"/>
                <w:sz w:val="28"/>
                <w:szCs w:val="28"/>
              </w:rPr>
              <w:t xml:space="preserve"> тыс. рублей</w:t>
            </w:r>
          </w:p>
          <w:p w:rsidR="00AF4A56" w:rsidRPr="0098663C" w:rsidRDefault="00AF4A56" w:rsidP="00AF4A56">
            <w:pPr>
              <w:spacing w:after="0" w:line="240" w:lineRule="auto"/>
              <w:jc w:val="both"/>
              <w:rPr>
                <w:rFonts w:ascii="Times New Roman" w:hAnsi="Times New Roman"/>
                <w:sz w:val="28"/>
                <w:szCs w:val="28"/>
              </w:rPr>
            </w:pPr>
            <w:r w:rsidRPr="0098663C">
              <w:rPr>
                <w:rFonts w:ascii="Times New Roman" w:hAnsi="Times New Roman"/>
                <w:color w:val="000000"/>
                <w:sz w:val="28"/>
                <w:szCs w:val="28"/>
              </w:rPr>
              <w:t xml:space="preserve">2025 год – </w:t>
            </w:r>
            <w:r w:rsidR="00BE6E7E" w:rsidRPr="0098663C">
              <w:rPr>
                <w:rFonts w:ascii="Times New Roman" w:hAnsi="Times New Roman"/>
                <w:color w:val="000000"/>
                <w:sz w:val="28"/>
                <w:szCs w:val="28"/>
              </w:rPr>
              <w:t>34641,231</w:t>
            </w:r>
            <w:r w:rsidRPr="0098663C">
              <w:rPr>
                <w:rFonts w:ascii="Times New Roman" w:hAnsi="Times New Roman"/>
                <w:sz w:val="28"/>
                <w:szCs w:val="28"/>
              </w:rPr>
              <w:t>тыс. рублей</w:t>
            </w:r>
          </w:p>
          <w:p w:rsidR="00AF4A56" w:rsidRPr="0098663C" w:rsidRDefault="00AF4A56" w:rsidP="00AF4A56">
            <w:pPr>
              <w:spacing w:after="0" w:line="240" w:lineRule="auto"/>
              <w:jc w:val="both"/>
              <w:rPr>
                <w:rFonts w:ascii="Times New Roman" w:hAnsi="Times New Roman"/>
                <w:b/>
                <w:sz w:val="28"/>
                <w:szCs w:val="28"/>
              </w:rPr>
            </w:pPr>
            <w:r w:rsidRPr="0098663C">
              <w:rPr>
                <w:rFonts w:ascii="Times New Roman" w:hAnsi="Times New Roman"/>
                <w:sz w:val="28"/>
                <w:szCs w:val="28"/>
              </w:rPr>
              <w:t xml:space="preserve">2026 год – </w:t>
            </w:r>
            <w:r w:rsidR="00BE6E7E" w:rsidRPr="0098663C">
              <w:rPr>
                <w:rFonts w:ascii="Times New Roman" w:hAnsi="Times New Roman"/>
                <w:sz w:val="28"/>
                <w:szCs w:val="28"/>
              </w:rPr>
              <w:t>33855,041</w:t>
            </w:r>
            <w:r w:rsidRPr="0098663C">
              <w:rPr>
                <w:rFonts w:ascii="Times New Roman" w:hAnsi="Times New Roman"/>
                <w:sz w:val="28"/>
                <w:szCs w:val="28"/>
              </w:rPr>
              <w:t xml:space="preserve"> тыс. рублей</w:t>
            </w:r>
          </w:p>
          <w:p w:rsidR="00AF4A56" w:rsidRDefault="00AF4A56" w:rsidP="00AF4A56">
            <w:pPr>
              <w:spacing w:after="0" w:line="240" w:lineRule="auto"/>
              <w:jc w:val="both"/>
              <w:rPr>
                <w:rFonts w:ascii="Times New Roman" w:hAnsi="Times New Roman"/>
                <w:sz w:val="28"/>
                <w:szCs w:val="28"/>
              </w:rPr>
            </w:pPr>
            <w:r w:rsidRPr="0098663C">
              <w:rPr>
                <w:rFonts w:ascii="Times New Roman" w:hAnsi="Times New Roman"/>
                <w:sz w:val="28"/>
                <w:szCs w:val="28"/>
              </w:rPr>
              <w:t xml:space="preserve">2027 год – </w:t>
            </w:r>
            <w:r w:rsidR="00BE6E7E" w:rsidRPr="0098663C">
              <w:rPr>
                <w:rFonts w:ascii="Times New Roman" w:hAnsi="Times New Roman"/>
                <w:sz w:val="28"/>
                <w:szCs w:val="28"/>
              </w:rPr>
              <w:t>33176,384</w:t>
            </w:r>
            <w:r w:rsidRPr="0098663C">
              <w:rPr>
                <w:rFonts w:ascii="Times New Roman" w:hAnsi="Times New Roman"/>
                <w:sz w:val="28"/>
                <w:szCs w:val="28"/>
              </w:rPr>
              <w:t>тыс. рублей</w:t>
            </w:r>
          </w:p>
          <w:p w:rsidR="002D602D" w:rsidRPr="0098663C" w:rsidRDefault="002D602D" w:rsidP="002D602D">
            <w:pPr>
              <w:pStyle w:val="ConsPlusNormal"/>
              <w:jc w:val="both"/>
              <w:rPr>
                <w:rFonts w:ascii="Times New Roman" w:hAnsi="Times New Roman" w:cs="Times New Roman"/>
                <w:sz w:val="28"/>
                <w:szCs w:val="28"/>
              </w:rPr>
            </w:pPr>
            <w:r w:rsidRPr="0098663C">
              <w:rPr>
                <w:rFonts w:ascii="Times New Roman" w:hAnsi="Times New Roman" w:cs="Times New Roman"/>
                <w:sz w:val="28"/>
                <w:szCs w:val="28"/>
              </w:rPr>
              <w:t xml:space="preserve">за счет средств местного бюджета </w:t>
            </w:r>
            <w:r w:rsidR="00DE4096">
              <w:rPr>
                <w:rFonts w:ascii="Times New Roman" w:hAnsi="Times New Roman" w:cs="Times New Roman"/>
                <w:sz w:val="28"/>
                <w:szCs w:val="28"/>
              </w:rPr>
              <w:t>–17855,388</w:t>
            </w:r>
            <w:r w:rsidRPr="0098663C">
              <w:rPr>
                <w:rFonts w:ascii="Times New Roman" w:hAnsi="Times New Roman" w:cs="Times New Roman"/>
                <w:sz w:val="28"/>
                <w:szCs w:val="28"/>
              </w:rPr>
              <w:t xml:space="preserve"> тыс. рублей, в том числе по годам:</w:t>
            </w:r>
          </w:p>
          <w:p w:rsidR="002D602D" w:rsidRPr="00DE4096" w:rsidRDefault="002D602D" w:rsidP="002D602D">
            <w:pPr>
              <w:spacing w:after="0" w:line="240" w:lineRule="auto"/>
              <w:jc w:val="both"/>
              <w:rPr>
                <w:rFonts w:ascii="Times New Roman" w:hAnsi="Times New Roman"/>
                <w:sz w:val="28"/>
                <w:szCs w:val="28"/>
              </w:rPr>
            </w:pPr>
            <w:r w:rsidRPr="00DE4096">
              <w:rPr>
                <w:rFonts w:ascii="Times New Roman" w:hAnsi="Times New Roman"/>
                <w:sz w:val="28"/>
                <w:szCs w:val="28"/>
              </w:rPr>
              <w:t xml:space="preserve">2023 год – </w:t>
            </w:r>
            <w:r w:rsidR="0098663C" w:rsidRPr="00DE4096">
              <w:rPr>
                <w:rFonts w:ascii="Times New Roman" w:hAnsi="Times New Roman"/>
                <w:sz w:val="28"/>
                <w:szCs w:val="28"/>
              </w:rPr>
              <w:t xml:space="preserve">3635,388 </w:t>
            </w:r>
            <w:r w:rsidRPr="00DE4096">
              <w:rPr>
                <w:rFonts w:ascii="Times New Roman" w:hAnsi="Times New Roman"/>
                <w:sz w:val="28"/>
                <w:szCs w:val="28"/>
              </w:rPr>
              <w:t xml:space="preserve"> тыс. рублей</w:t>
            </w:r>
          </w:p>
          <w:p w:rsidR="002D602D" w:rsidRPr="00DE4096" w:rsidRDefault="002D602D" w:rsidP="002D602D">
            <w:pPr>
              <w:spacing w:after="0" w:line="240" w:lineRule="auto"/>
              <w:jc w:val="both"/>
              <w:rPr>
                <w:rFonts w:ascii="Times New Roman" w:hAnsi="Times New Roman"/>
                <w:color w:val="000000"/>
                <w:sz w:val="28"/>
                <w:szCs w:val="28"/>
              </w:rPr>
            </w:pPr>
            <w:r w:rsidRPr="00DE4096">
              <w:rPr>
                <w:rFonts w:ascii="Times New Roman" w:hAnsi="Times New Roman"/>
                <w:sz w:val="28"/>
                <w:szCs w:val="28"/>
              </w:rPr>
              <w:t xml:space="preserve">2024 год – </w:t>
            </w:r>
            <w:r w:rsidR="0098663C" w:rsidRPr="00DE4096">
              <w:rPr>
                <w:rFonts w:ascii="Times New Roman" w:hAnsi="Times New Roman"/>
                <w:color w:val="000000"/>
                <w:sz w:val="28"/>
                <w:szCs w:val="28"/>
              </w:rPr>
              <w:t xml:space="preserve">3555,000 </w:t>
            </w:r>
            <w:r w:rsidRPr="00DE4096">
              <w:rPr>
                <w:rFonts w:ascii="Times New Roman" w:hAnsi="Times New Roman"/>
                <w:color w:val="000000"/>
                <w:sz w:val="28"/>
                <w:szCs w:val="28"/>
              </w:rPr>
              <w:t xml:space="preserve"> тыс. рублей</w:t>
            </w:r>
          </w:p>
          <w:p w:rsidR="002D602D" w:rsidRPr="00DE4096" w:rsidRDefault="002D602D" w:rsidP="002D602D">
            <w:pPr>
              <w:spacing w:after="0" w:line="240" w:lineRule="auto"/>
              <w:jc w:val="both"/>
              <w:rPr>
                <w:rFonts w:ascii="Times New Roman" w:hAnsi="Times New Roman"/>
                <w:sz w:val="28"/>
                <w:szCs w:val="28"/>
              </w:rPr>
            </w:pPr>
            <w:r w:rsidRPr="00DE4096">
              <w:rPr>
                <w:rFonts w:ascii="Times New Roman" w:hAnsi="Times New Roman"/>
                <w:color w:val="000000"/>
                <w:sz w:val="28"/>
                <w:szCs w:val="28"/>
              </w:rPr>
              <w:lastRenderedPageBreak/>
              <w:t xml:space="preserve">2025 год – </w:t>
            </w:r>
            <w:r w:rsidR="0098663C" w:rsidRPr="00DE4096">
              <w:rPr>
                <w:rFonts w:ascii="Times New Roman" w:hAnsi="Times New Roman"/>
                <w:color w:val="000000"/>
                <w:sz w:val="28"/>
                <w:szCs w:val="28"/>
              </w:rPr>
              <w:t xml:space="preserve">3555,000  </w:t>
            </w:r>
            <w:r w:rsidRPr="00DE4096">
              <w:rPr>
                <w:rFonts w:ascii="Times New Roman" w:hAnsi="Times New Roman"/>
                <w:sz w:val="28"/>
                <w:szCs w:val="28"/>
              </w:rPr>
              <w:t>тыс. рублей</w:t>
            </w:r>
          </w:p>
          <w:p w:rsidR="002D602D" w:rsidRPr="00DE4096" w:rsidRDefault="002D602D" w:rsidP="002D602D">
            <w:pPr>
              <w:spacing w:after="0" w:line="240" w:lineRule="auto"/>
              <w:jc w:val="both"/>
              <w:rPr>
                <w:rFonts w:ascii="Times New Roman" w:hAnsi="Times New Roman"/>
                <w:b/>
                <w:sz w:val="28"/>
                <w:szCs w:val="28"/>
              </w:rPr>
            </w:pPr>
            <w:r w:rsidRPr="00DE4096">
              <w:rPr>
                <w:rFonts w:ascii="Times New Roman" w:hAnsi="Times New Roman"/>
                <w:sz w:val="28"/>
                <w:szCs w:val="28"/>
              </w:rPr>
              <w:t xml:space="preserve">2026 год – </w:t>
            </w:r>
            <w:r w:rsidR="0098663C" w:rsidRPr="00DE4096">
              <w:rPr>
                <w:rFonts w:ascii="Times New Roman" w:hAnsi="Times New Roman"/>
                <w:color w:val="000000"/>
                <w:sz w:val="28"/>
                <w:szCs w:val="28"/>
              </w:rPr>
              <w:t xml:space="preserve">3555,000  </w:t>
            </w:r>
            <w:r w:rsidRPr="00DE4096">
              <w:rPr>
                <w:rFonts w:ascii="Times New Roman" w:hAnsi="Times New Roman"/>
                <w:sz w:val="28"/>
                <w:szCs w:val="28"/>
              </w:rPr>
              <w:t>тыс. рублей</w:t>
            </w:r>
          </w:p>
          <w:p w:rsidR="002D602D" w:rsidRDefault="002D602D" w:rsidP="002D602D">
            <w:pPr>
              <w:spacing w:after="0" w:line="240" w:lineRule="auto"/>
              <w:jc w:val="both"/>
              <w:rPr>
                <w:rFonts w:ascii="Times New Roman" w:hAnsi="Times New Roman"/>
                <w:sz w:val="28"/>
                <w:szCs w:val="28"/>
              </w:rPr>
            </w:pPr>
            <w:r w:rsidRPr="00DE4096">
              <w:rPr>
                <w:rFonts w:ascii="Times New Roman" w:hAnsi="Times New Roman"/>
                <w:sz w:val="28"/>
                <w:szCs w:val="28"/>
              </w:rPr>
              <w:t xml:space="preserve">2027 год – </w:t>
            </w:r>
            <w:r w:rsidR="0098663C" w:rsidRPr="00DE4096">
              <w:rPr>
                <w:rFonts w:ascii="Times New Roman" w:hAnsi="Times New Roman"/>
                <w:color w:val="000000"/>
                <w:sz w:val="28"/>
                <w:szCs w:val="28"/>
              </w:rPr>
              <w:t xml:space="preserve">3555,000  </w:t>
            </w:r>
            <w:r w:rsidRPr="00DE4096">
              <w:rPr>
                <w:rFonts w:ascii="Times New Roman" w:hAnsi="Times New Roman"/>
                <w:sz w:val="28"/>
                <w:szCs w:val="28"/>
              </w:rPr>
              <w:t>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xml:space="preserve">Подпрограмма 1: «Управление муниципальной программой и обеспечение условий реализации» – </w:t>
            </w:r>
            <w:r w:rsidR="0008029B">
              <w:rPr>
                <w:rFonts w:ascii="Times New Roman" w:hAnsi="Times New Roman"/>
                <w:color w:val="000000"/>
                <w:sz w:val="28"/>
                <w:szCs w:val="28"/>
              </w:rPr>
              <w:t>9</w:t>
            </w:r>
            <w:r w:rsidR="00C44C9F" w:rsidRPr="00C44C9F">
              <w:rPr>
                <w:rFonts w:ascii="Times New Roman" w:hAnsi="Times New Roman"/>
                <w:color w:val="000000"/>
                <w:sz w:val="28"/>
                <w:szCs w:val="28"/>
              </w:rPr>
              <w:t>1</w:t>
            </w:r>
            <w:r w:rsidR="00C44C9F">
              <w:rPr>
                <w:rFonts w:ascii="Times New Roman" w:hAnsi="Times New Roman"/>
                <w:color w:val="000000"/>
                <w:sz w:val="28"/>
                <w:szCs w:val="28"/>
              </w:rPr>
              <w:t>9</w:t>
            </w:r>
            <w:r w:rsidR="00C44C9F" w:rsidRPr="00C44C9F">
              <w:rPr>
                <w:rFonts w:ascii="Times New Roman" w:hAnsi="Times New Roman"/>
                <w:color w:val="000000"/>
                <w:sz w:val="28"/>
                <w:szCs w:val="28"/>
              </w:rPr>
              <w:t>7</w:t>
            </w:r>
            <w:r w:rsidR="00C44C9F">
              <w:rPr>
                <w:rFonts w:ascii="Times New Roman" w:hAnsi="Times New Roman"/>
                <w:color w:val="000000"/>
                <w:sz w:val="28"/>
                <w:szCs w:val="28"/>
              </w:rPr>
              <w:t>,8</w:t>
            </w:r>
            <w:r w:rsidR="00C44C9F" w:rsidRPr="00C44C9F">
              <w:rPr>
                <w:rFonts w:ascii="Times New Roman" w:hAnsi="Times New Roman"/>
                <w:color w:val="000000"/>
                <w:sz w:val="28"/>
                <w:szCs w:val="28"/>
              </w:rPr>
              <w:t>88</w:t>
            </w:r>
            <w:r w:rsidRPr="00AF10F4">
              <w:rPr>
                <w:rFonts w:ascii="Times New Roman" w:hAnsi="Times New Roman"/>
                <w:color w:val="000000"/>
                <w:sz w:val="28"/>
                <w:szCs w:val="28"/>
              </w:rPr>
              <w:t xml:space="preserve"> тыс</w:t>
            </w:r>
            <w:r w:rsidRPr="00AF10F4">
              <w:rPr>
                <w:rFonts w:ascii="Times New Roman" w:hAnsi="Times New Roman"/>
                <w:sz w:val="28"/>
                <w:szCs w:val="28"/>
              </w:rPr>
              <w:t>. рублей, в том числе:</w:t>
            </w:r>
          </w:p>
          <w:p w:rsidR="00C86008" w:rsidRPr="00C44C9F" w:rsidRDefault="00C86008" w:rsidP="002C5403">
            <w:pPr>
              <w:spacing w:after="0" w:line="240" w:lineRule="auto"/>
              <w:jc w:val="both"/>
              <w:rPr>
                <w:rFonts w:ascii="Times New Roman" w:hAnsi="Times New Roman"/>
                <w:sz w:val="28"/>
                <w:szCs w:val="28"/>
              </w:rPr>
            </w:pPr>
            <w:r w:rsidRPr="00C44C9F">
              <w:rPr>
                <w:rFonts w:ascii="Times New Roman" w:hAnsi="Times New Roman"/>
                <w:sz w:val="28"/>
                <w:szCs w:val="28"/>
              </w:rPr>
              <w:t>20</w:t>
            </w:r>
            <w:r w:rsidR="00E463DC" w:rsidRPr="00C44C9F">
              <w:rPr>
                <w:rFonts w:ascii="Times New Roman" w:hAnsi="Times New Roman"/>
                <w:sz w:val="28"/>
                <w:szCs w:val="28"/>
              </w:rPr>
              <w:t>23</w:t>
            </w:r>
            <w:r w:rsidRPr="00C44C9F">
              <w:rPr>
                <w:rFonts w:ascii="Times New Roman" w:hAnsi="Times New Roman"/>
                <w:sz w:val="28"/>
                <w:szCs w:val="28"/>
              </w:rPr>
              <w:t xml:space="preserve"> год – </w:t>
            </w:r>
            <w:r w:rsidR="00C44C9F" w:rsidRPr="00C44C9F">
              <w:rPr>
                <w:rFonts w:ascii="Times New Roman" w:hAnsi="Times New Roman"/>
                <w:sz w:val="28"/>
                <w:szCs w:val="28"/>
              </w:rPr>
              <w:t>1</w:t>
            </w:r>
            <w:r w:rsidR="00C44C9F">
              <w:rPr>
                <w:rFonts w:ascii="Times New Roman" w:hAnsi="Times New Roman"/>
                <w:sz w:val="28"/>
                <w:szCs w:val="28"/>
              </w:rPr>
              <w:t>903.</w:t>
            </w:r>
            <w:r w:rsidR="00C44C9F" w:rsidRPr="00C44C9F">
              <w:rPr>
                <w:rFonts w:ascii="Times New Roman" w:hAnsi="Times New Roman"/>
                <w:sz w:val="28"/>
                <w:szCs w:val="28"/>
              </w:rPr>
              <w:t>888</w:t>
            </w:r>
            <w:r w:rsidRPr="00C44C9F">
              <w:rPr>
                <w:rFonts w:ascii="Times New Roman" w:hAnsi="Times New Roman"/>
                <w:sz w:val="28"/>
                <w:szCs w:val="28"/>
              </w:rPr>
              <w:t xml:space="preserve"> тыс. рублей</w:t>
            </w:r>
          </w:p>
          <w:p w:rsidR="00C86008" w:rsidRPr="00C44C9F" w:rsidRDefault="00C86008" w:rsidP="002C5403">
            <w:pPr>
              <w:spacing w:after="0" w:line="240" w:lineRule="auto"/>
              <w:jc w:val="both"/>
              <w:rPr>
                <w:rFonts w:ascii="Times New Roman" w:hAnsi="Times New Roman"/>
                <w:sz w:val="28"/>
                <w:szCs w:val="28"/>
              </w:rPr>
            </w:pPr>
            <w:r w:rsidRPr="00C44C9F">
              <w:rPr>
                <w:rFonts w:ascii="Times New Roman" w:hAnsi="Times New Roman"/>
                <w:sz w:val="28"/>
                <w:szCs w:val="28"/>
              </w:rPr>
              <w:t>20</w:t>
            </w:r>
            <w:r w:rsidR="00E463DC" w:rsidRPr="00C44C9F">
              <w:rPr>
                <w:rFonts w:ascii="Times New Roman" w:hAnsi="Times New Roman"/>
                <w:sz w:val="28"/>
                <w:szCs w:val="28"/>
              </w:rPr>
              <w:t>24</w:t>
            </w:r>
            <w:r w:rsidRPr="00C44C9F">
              <w:rPr>
                <w:rFonts w:ascii="Times New Roman" w:hAnsi="Times New Roman"/>
                <w:sz w:val="28"/>
                <w:szCs w:val="28"/>
              </w:rPr>
              <w:t>год – 18</w:t>
            </w:r>
            <w:r w:rsidR="00C44C9F" w:rsidRPr="00C44C9F">
              <w:rPr>
                <w:rFonts w:ascii="Times New Roman" w:hAnsi="Times New Roman"/>
                <w:sz w:val="28"/>
                <w:szCs w:val="28"/>
              </w:rPr>
              <w:t>23</w:t>
            </w:r>
            <w:r w:rsidRPr="00C44C9F">
              <w:rPr>
                <w:rFonts w:ascii="Times New Roman" w:hAnsi="Times New Roman"/>
                <w:sz w:val="28"/>
                <w:szCs w:val="28"/>
              </w:rPr>
              <w:t>,</w:t>
            </w:r>
            <w:r w:rsidR="00C44C9F" w:rsidRPr="00C44C9F">
              <w:rPr>
                <w:rFonts w:ascii="Times New Roman" w:hAnsi="Times New Roman"/>
                <w:sz w:val="28"/>
                <w:szCs w:val="28"/>
              </w:rPr>
              <w:t>500</w:t>
            </w:r>
            <w:r w:rsidRPr="00C44C9F">
              <w:rPr>
                <w:rFonts w:ascii="Times New Roman" w:hAnsi="Times New Roman"/>
                <w:sz w:val="28"/>
                <w:szCs w:val="28"/>
              </w:rPr>
              <w:t>тыс. рублей</w:t>
            </w:r>
          </w:p>
          <w:p w:rsidR="00C86008" w:rsidRPr="00C44C9F" w:rsidRDefault="00C86008" w:rsidP="002C5403">
            <w:pPr>
              <w:spacing w:after="0" w:line="240" w:lineRule="auto"/>
              <w:jc w:val="both"/>
              <w:rPr>
                <w:rFonts w:ascii="Times New Roman" w:hAnsi="Times New Roman"/>
                <w:color w:val="000000"/>
                <w:sz w:val="28"/>
                <w:szCs w:val="28"/>
              </w:rPr>
            </w:pPr>
            <w:r w:rsidRPr="00C44C9F">
              <w:rPr>
                <w:rFonts w:ascii="Times New Roman" w:hAnsi="Times New Roman"/>
                <w:sz w:val="28"/>
                <w:szCs w:val="28"/>
              </w:rPr>
              <w:t>202</w:t>
            </w:r>
            <w:r w:rsidR="00E463DC" w:rsidRPr="00C44C9F">
              <w:rPr>
                <w:rFonts w:ascii="Times New Roman" w:hAnsi="Times New Roman"/>
                <w:sz w:val="28"/>
                <w:szCs w:val="28"/>
              </w:rPr>
              <w:t>5</w:t>
            </w:r>
            <w:r w:rsidRPr="00C44C9F">
              <w:rPr>
                <w:rFonts w:ascii="Times New Roman" w:hAnsi="Times New Roman"/>
                <w:sz w:val="28"/>
                <w:szCs w:val="28"/>
              </w:rPr>
              <w:t xml:space="preserve"> год – </w:t>
            </w:r>
            <w:r w:rsidR="00C44C9F" w:rsidRPr="00C44C9F">
              <w:rPr>
                <w:rFonts w:ascii="Times New Roman" w:hAnsi="Times New Roman"/>
                <w:sz w:val="28"/>
                <w:szCs w:val="28"/>
              </w:rPr>
              <w:t xml:space="preserve">1823,500 </w:t>
            </w:r>
            <w:r w:rsidRPr="00C44C9F">
              <w:rPr>
                <w:rFonts w:ascii="Times New Roman" w:hAnsi="Times New Roman"/>
                <w:color w:val="000000"/>
                <w:sz w:val="28"/>
                <w:szCs w:val="28"/>
              </w:rPr>
              <w:t>тыс. рублей</w:t>
            </w:r>
          </w:p>
          <w:p w:rsidR="00C86008" w:rsidRPr="00C44C9F" w:rsidRDefault="00C86008" w:rsidP="002C5403">
            <w:pPr>
              <w:spacing w:after="0" w:line="240" w:lineRule="auto"/>
              <w:jc w:val="both"/>
              <w:rPr>
                <w:rFonts w:ascii="Times New Roman" w:hAnsi="Times New Roman"/>
                <w:color w:val="000000"/>
                <w:sz w:val="28"/>
                <w:szCs w:val="28"/>
              </w:rPr>
            </w:pPr>
            <w:r w:rsidRPr="00C44C9F">
              <w:rPr>
                <w:rFonts w:ascii="Times New Roman" w:hAnsi="Times New Roman"/>
                <w:color w:val="000000"/>
                <w:sz w:val="28"/>
                <w:szCs w:val="28"/>
              </w:rPr>
              <w:t>202</w:t>
            </w:r>
            <w:r w:rsidR="00E463DC" w:rsidRPr="00C44C9F">
              <w:rPr>
                <w:rFonts w:ascii="Times New Roman" w:hAnsi="Times New Roman"/>
                <w:color w:val="000000"/>
                <w:sz w:val="28"/>
                <w:szCs w:val="28"/>
              </w:rPr>
              <w:t>6</w:t>
            </w:r>
            <w:r w:rsidRPr="00C44C9F">
              <w:rPr>
                <w:rFonts w:ascii="Times New Roman" w:hAnsi="Times New Roman"/>
                <w:color w:val="000000"/>
                <w:sz w:val="28"/>
                <w:szCs w:val="28"/>
              </w:rPr>
              <w:t xml:space="preserve"> год –</w:t>
            </w:r>
            <w:r w:rsidR="00C44C9F" w:rsidRPr="00C44C9F">
              <w:rPr>
                <w:rFonts w:ascii="Times New Roman" w:hAnsi="Times New Roman"/>
                <w:sz w:val="28"/>
                <w:szCs w:val="28"/>
              </w:rPr>
              <w:t xml:space="preserve">1823,500 </w:t>
            </w:r>
            <w:r w:rsidRPr="00C44C9F">
              <w:rPr>
                <w:rFonts w:ascii="Times New Roman" w:hAnsi="Times New Roman"/>
                <w:color w:val="000000"/>
                <w:sz w:val="28"/>
                <w:szCs w:val="28"/>
              </w:rPr>
              <w:t>тыс. рублей</w:t>
            </w:r>
          </w:p>
          <w:p w:rsidR="00C86008" w:rsidRDefault="00C86008" w:rsidP="002C5403">
            <w:pPr>
              <w:spacing w:after="0" w:line="240" w:lineRule="auto"/>
              <w:jc w:val="both"/>
              <w:rPr>
                <w:rFonts w:ascii="Times New Roman" w:hAnsi="Times New Roman"/>
                <w:color w:val="000000"/>
                <w:sz w:val="28"/>
                <w:szCs w:val="28"/>
              </w:rPr>
            </w:pPr>
            <w:r w:rsidRPr="00C44C9F">
              <w:rPr>
                <w:rFonts w:ascii="Times New Roman" w:hAnsi="Times New Roman"/>
                <w:color w:val="000000"/>
                <w:sz w:val="28"/>
                <w:szCs w:val="28"/>
              </w:rPr>
              <w:t>202</w:t>
            </w:r>
            <w:r w:rsidR="00E463DC" w:rsidRPr="00C44C9F">
              <w:rPr>
                <w:rFonts w:ascii="Times New Roman" w:hAnsi="Times New Roman"/>
                <w:color w:val="000000"/>
                <w:sz w:val="28"/>
                <w:szCs w:val="28"/>
              </w:rPr>
              <w:t>7</w:t>
            </w:r>
            <w:r w:rsidRPr="00C44C9F">
              <w:rPr>
                <w:rFonts w:ascii="Times New Roman" w:hAnsi="Times New Roman"/>
                <w:color w:val="000000"/>
                <w:sz w:val="28"/>
                <w:szCs w:val="28"/>
              </w:rPr>
              <w:t xml:space="preserve"> год</w:t>
            </w:r>
            <w:r w:rsidR="00EE4CCA" w:rsidRPr="00C44C9F">
              <w:rPr>
                <w:rFonts w:ascii="Times New Roman" w:hAnsi="Times New Roman"/>
                <w:color w:val="000000"/>
                <w:sz w:val="28"/>
                <w:szCs w:val="28"/>
              </w:rPr>
              <w:t xml:space="preserve"> –</w:t>
            </w:r>
            <w:r w:rsidR="00C44C9F" w:rsidRPr="00C44C9F">
              <w:rPr>
                <w:rFonts w:ascii="Times New Roman" w:hAnsi="Times New Roman"/>
                <w:sz w:val="28"/>
                <w:szCs w:val="28"/>
              </w:rPr>
              <w:t xml:space="preserve">1823,500 </w:t>
            </w:r>
            <w:r w:rsidRPr="00C44C9F">
              <w:rPr>
                <w:rFonts w:ascii="Times New Roman" w:hAnsi="Times New Roman"/>
                <w:color w:val="000000"/>
                <w:sz w:val="28"/>
                <w:szCs w:val="28"/>
              </w:rPr>
              <w:t xml:space="preserve"> тыс. рублей</w:t>
            </w:r>
          </w:p>
          <w:p w:rsidR="00DE4096" w:rsidRPr="00BE6E7E" w:rsidRDefault="00DE4096" w:rsidP="00DE4096">
            <w:pPr>
              <w:pStyle w:val="ConsPlusNormal"/>
              <w:jc w:val="both"/>
              <w:rPr>
                <w:rFonts w:ascii="Times New Roman" w:hAnsi="Times New Roman" w:cs="Times New Roman"/>
                <w:sz w:val="28"/>
                <w:szCs w:val="28"/>
              </w:rPr>
            </w:pPr>
            <w:r w:rsidRPr="00BE6E7E">
              <w:rPr>
                <w:rFonts w:ascii="Times New Roman" w:hAnsi="Times New Roman" w:cs="Times New Roman"/>
                <w:sz w:val="28"/>
                <w:szCs w:val="28"/>
              </w:rPr>
              <w:t>за счет средств областного бюджета</w:t>
            </w:r>
            <w:r>
              <w:rPr>
                <w:rFonts w:ascii="Times New Roman" w:hAnsi="Times New Roman" w:cs="Times New Roman"/>
                <w:sz w:val="28"/>
                <w:szCs w:val="28"/>
              </w:rPr>
              <w:t>,</w:t>
            </w:r>
            <w:r w:rsidRPr="00BE6E7E">
              <w:rPr>
                <w:rFonts w:ascii="Times New Roman" w:hAnsi="Times New Roman" w:cs="Times New Roman"/>
                <w:sz w:val="28"/>
                <w:szCs w:val="28"/>
              </w:rPr>
              <w:t xml:space="preserve"> предоставленных бюджету Пристенского района  Курской области </w:t>
            </w:r>
            <w:r>
              <w:rPr>
                <w:rFonts w:ascii="Times New Roman" w:hAnsi="Times New Roman" w:cs="Times New Roman"/>
                <w:sz w:val="28"/>
                <w:szCs w:val="28"/>
              </w:rPr>
              <w:t>–</w:t>
            </w:r>
            <w:r w:rsidR="001F2FF4">
              <w:rPr>
                <w:rFonts w:ascii="Times New Roman" w:hAnsi="Times New Roman" w:cs="Times New Roman"/>
                <w:sz w:val="28"/>
                <w:szCs w:val="28"/>
              </w:rPr>
              <w:t>8367,500</w:t>
            </w:r>
            <w:r w:rsidRPr="00BE6E7E">
              <w:rPr>
                <w:rFonts w:ascii="Times New Roman" w:hAnsi="Times New Roman" w:cs="Times New Roman"/>
                <w:sz w:val="28"/>
                <w:szCs w:val="28"/>
              </w:rPr>
              <w:t xml:space="preserve"> тыс. рублей, в том числе по годам:</w:t>
            </w:r>
          </w:p>
          <w:p w:rsidR="00DE4096" w:rsidRPr="0098663C" w:rsidRDefault="00DE4096" w:rsidP="00DE4096">
            <w:pPr>
              <w:spacing w:after="0" w:line="240" w:lineRule="auto"/>
              <w:jc w:val="both"/>
              <w:rPr>
                <w:rFonts w:ascii="Times New Roman" w:hAnsi="Times New Roman"/>
                <w:sz w:val="28"/>
                <w:szCs w:val="28"/>
              </w:rPr>
            </w:pPr>
            <w:r w:rsidRPr="0098663C">
              <w:rPr>
                <w:rFonts w:ascii="Times New Roman" w:hAnsi="Times New Roman"/>
                <w:sz w:val="28"/>
                <w:szCs w:val="28"/>
              </w:rPr>
              <w:t xml:space="preserve">2023 год – </w:t>
            </w:r>
            <w:r w:rsidR="001F2FF4">
              <w:rPr>
                <w:rFonts w:ascii="Times New Roman" w:hAnsi="Times New Roman"/>
                <w:sz w:val="28"/>
                <w:szCs w:val="28"/>
              </w:rPr>
              <w:t xml:space="preserve">1673,500 </w:t>
            </w:r>
            <w:r w:rsidRPr="0098663C">
              <w:rPr>
                <w:rFonts w:ascii="Times New Roman" w:hAnsi="Times New Roman"/>
                <w:sz w:val="28"/>
                <w:szCs w:val="28"/>
              </w:rPr>
              <w:t xml:space="preserve"> тыс. рублей</w:t>
            </w:r>
          </w:p>
          <w:p w:rsidR="00DE4096" w:rsidRPr="0098663C" w:rsidRDefault="00DE4096" w:rsidP="00DE4096">
            <w:pPr>
              <w:spacing w:after="0" w:line="240" w:lineRule="auto"/>
              <w:jc w:val="both"/>
              <w:rPr>
                <w:rFonts w:ascii="Times New Roman" w:hAnsi="Times New Roman"/>
                <w:color w:val="000000"/>
                <w:sz w:val="28"/>
                <w:szCs w:val="28"/>
              </w:rPr>
            </w:pPr>
            <w:r w:rsidRPr="0098663C">
              <w:rPr>
                <w:rFonts w:ascii="Times New Roman" w:hAnsi="Times New Roman"/>
                <w:sz w:val="28"/>
                <w:szCs w:val="28"/>
              </w:rPr>
              <w:t xml:space="preserve">2024 год – </w:t>
            </w:r>
            <w:r w:rsidR="001F2FF4">
              <w:rPr>
                <w:rFonts w:ascii="Times New Roman" w:hAnsi="Times New Roman"/>
                <w:color w:val="000000"/>
                <w:sz w:val="28"/>
                <w:szCs w:val="28"/>
              </w:rPr>
              <w:t xml:space="preserve">1673,500 </w:t>
            </w:r>
            <w:r w:rsidRPr="0098663C">
              <w:rPr>
                <w:rFonts w:ascii="Times New Roman" w:hAnsi="Times New Roman"/>
                <w:color w:val="000000"/>
                <w:sz w:val="28"/>
                <w:szCs w:val="28"/>
              </w:rPr>
              <w:t xml:space="preserve"> тыс. рублей</w:t>
            </w:r>
          </w:p>
          <w:p w:rsidR="00DE4096" w:rsidRPr="0098663C" w:rsidRDefault="00DE4096" w:rsidP="00DE4096">
            <w:pPr>
              <w:spacing w:after="0" w:line="240" w:lineRule="auto"/>
              <w:jc w:val="both"/>
              <w:rPr>
                <w:rFonts w:ascii="Times New Roman" w:hAnsi="Times New Roman"/>
                <w:sz w:val="28"/>
                <w:szCs w:val="28"/>
              </w:rPr>
            </w:pPr>
            <w:r w:rsidRPr="0098663C">
              <w:rPr>
                <w:rFonts w:ascii="Times New Roman" w:hAnsi="Times New Roman"/>
                <w:color w:val="000000"/>
                <w:sz w:val="28"/>
                <w:szCs w:val="28"/>
              </w:rPr>
              <w:t xml:space="preserve">2025 год – </w:t>
            </w:r>
            <w:r w:rsidR="001F2FF4">
              <w:rPr>
                <w:rFonts w:ascii="Times New Roman" w:hAnsi="Times New Roman"/>
                <w:sz w:val="28"/>
                <w:szCs w:val="28"/>
              </w:rPr>
              <w:t xml:space="preserve">1673,500 </w:t>
            </w:r>
            <w:r w:rsidRPr="0098663C">
              <w:rPr>
                <w:rFonts w:ascii="Times New Roman" w:hAnsi="Times New Roman"/>
                <w:sz w:val="28"/>
                <w:szCs w:val="28"/>
              </w:rPr>
              <w:t>тыс. рублей</w:t>
            </w:r>
          </w:p>
          <w:p w:rsidR="00DE4096" w:rsidRPr="0098663C" w:rsidRDefault="00DE4096" w:rsidP="00DE4096">
            <w:pPr>
              <w:spacing w:after="0" w:line="240" w:lineRule="auto"/>
              <w:jc w:val="both"/>
              <w:rPr>
                <w:rFonts w:ascii="Times New Roman" w:hAnsi="Times New Roman"/>
                <w:b/>
                <w:sz w:val="28"/>
                <w:szCs w:val="28"/>
              </w:rPr>
            </w:pPr>
            <w:r w:rsidRPr="0098663C">
              <w:rPr>
                <w:rFonts w:ascii="Times New Roman" w:hAnsi="Times New Roman"/>
                <w:sz w:val="28"/>
                <w:szCs w:val="28"/>
              </w:rPr>
              <w:t xml:space="preserve">2026 год – </w:t>
            </w:r>
            <w:r w:rsidR="001F2FF4">
              <w:rPr>
                <w:rFonts w:ascii="Times New Roman" w:hAnsi="Times New Roman"/>
                <w:sz w:val="28"/>
                <w:szCs w:val="28"/>
              </w:rPr>
              <w:t xml:space="preserve">1673,500 </w:t>
            </w:r>
            <w:r w:rsidRPr="0098663C">
              <w:rPr>
                <w:rFonts w:ascii="Times New Roman" w:hAnsi="Times New Roman"/>
                <w:sz w:val="28"/>
                <w:szCs w:val="28"/>
              </w:rPr>
              <w:t>тыс. рублей</w:t>
            </w:r>
          </w:p>
          <w:p w:rsidR="00DE4096" w:rsidRDefault="00DE4096" w:rsidP="00DE4096">
            <w:pPr>
              <w:spacing w:after="0" w:line="240" w:lineRule="auto"/>
              <w:jc w:val="both"/>
              <w:rPr>
                <w:rFonts w:ascii="Times New Roman" w:hAnsi="Times New Roman"/>
                <w:sz w:val="28"/>
                <w:szCs w:val="28"/>
              </w:rPr>
            </w:pPr>
            <w:r w:rsidRPr="0098663C">
              <w:rPr>
                <w:rFonts w:ascii="Times New Roman" w:hAnsi="Times New Roman"/>
                <w:sz w:val="28"/>
                <w:szCs w:val="28"/>
              </w:rPr>
              <w:t xml:space="preserve">2027 год – </w:t>
            </w:r>
            <w:r w:rsidR="001F2FF4">
              <w:rPr>
                <w:rFonts w:ascii="Times New Roman" w:hAnsi="Times New Roman"/>
                <w:sz w:val="28"/>
                <w:szCs w:val="28"/>
              </w:rPr>
              <w:t xml:space="preserve">1673,500 </w:t>
            </w:r>
            <w:r w:rsidRPr="0098663C">
              <w:rPr>
                <w:rFonts w:ascii="Times New Roman" w:hAnsi="Times New Roman"/>
                <w:sz w:val="28"/>
                <w:szCs w:val="28"/>
              </w:rPr>
              <w:t>тыс. рублей</w:t>
            </w:r>
          </w:p>
          <w:p w:rsidR="00DE4096" w:rsidRDefault="00DE4096" w:rsidP="00DE4096">
            <w:pPr>
              <w:pStyle w:val="ConsPlusNormal"/>
              <w:jc w:val="both"/>
              <w:rPr>
                <w:rFonts w:ascii="Times New Roman" w:hAnsi="Times New Roman" w:cs="Times New Roman"/>
                <w:sz w:val="28"/>
                <w:szCs w:val="28"/>
              </w:rPr>
            </w:pPr>
            <w:r w:rsidRPr="0098663C">
              <w:rPr>
                <w:rFonts w:ascii="Times New Roman" w:hAnsi="Times New Roman" w:cs="Times New Roman"/>
                <w:sz w:val="28"/>
                <w:szCs w:val="28"/>
              </w:rPr>
              <w:t>за счет средств местного бюджета</w:t>
            </w:r>
            <w:r>
              <w:rPr>
                <w:rFonts w:ascii="Times New Roman" w:hAnsi="Times New Roman" w:cs="Times New Roman"/>
                <w:sz w:val="28"/>
                <w:szCs w:val="28"/>
              </w:rPr>
              <w:t xml:space="preserve"> Пристенского района–</w:t>
            </w:r>
            <w:r w:rsidR="001F2FF4">
              <w:rPr>
                <w:rFonts w:ascii="Times New Roman" w:hAnsi="Times New Roman" w:cs="Times New Roman"/>
                <w:sz w:val="28"/>
                <w:szCs w:val="28"/>
              </w:rPr>
              <w:t>830</w:t>
            </w:r>
            <w:r>
              <w:rPr>
                <w:rFonts w:ascii="Times New Roman" w:hAnsi="Times New Roman" w:cs="Times New Roman"/>
                <w:sz w:val="28"/>
                <w:szCs w:val="28"/>
              </w:rPr>
              <w:t>,388</w:t>
            </w:r>
            <w:r w:rsidRPr="0098663C">
              <w:rPr>
                <w:rFonts w:ascii="Times New Roman" w:hAnsi="Times New Roman" w:cs="Times New Roman"/>
                <w:sz w:val="28"/>
                <w:szCs w:val="28"/>
              </w:rPr>
              <w:t xml:space="preserve"> тыс. рублей, в том числе по годам:</w:t>
            </w:r>
          </w:p>
          <w:p w:rsidR="00DE4096" w:rsidRPr="00DE4096" w:rsidRDefault="00DE4096" w:rsidP="00DE4096">
            <w:pPr>
              <w:spacing w:after="0" w:line="240" w:lineRule="auto"/>
              <w:jc w:val="both"/>
              <w:rPr>
                <w:rFonts w:ascii="Times New Roman" w:hAnsi="Times New Roman"/>
                <w:sz w:val="28"/>
                <w:szCs w:val="28"/>
              </w:rPr>
            </w:pPr>
            <w:r w:rsidRPr="00DE4096">
              <w:rPr>
                <w:rFonts w:ascii="Times New Roman" w:hAnsi="Times New Roman"/>
                <w:sz w:val="28"/>
                <w:szCs w:val="28"/>
              </w:rPr>
              <w:t xml:space="preserve">2023 год – </w:t>
            </w:r>
            <w:r w:rsidR="001F2FF4">
              <w:rPr>
                <w:rFonts w:ascii="Times New Roman" w:hAnsi="Times New Roman"/>
                <w:sz w:val="28"/>
                <w:szCs w:val="28"/>
              </w:rPr>
              <w:t>230,388</w:t>
            </w:r>
            <w:r w:rsidRPr="00DE4096">
              <w:rPr>
                <w:rFonts w:ascii="Times New Roman" w:hAnsi="Times New Roman"/>
                <w:sz w:val="28"/>
                <w:szCs w:val="28"/>
              </w:rPr>
              <w:t xml:space="preserve">  тыс. рублей</w:t>
            </w:r>
          </w:p>
          <w:p w:rsidR="00DE4096" w:rsidRPr="00DE4096" w:rsidRDefault="00DE4096" w:rsidP="00DE4096">
            <w:pPr>
              <w:spacing w:after="0" w:line="240" w:lineRule="auto"/>
              <w:jc w:val="both"/>
              <w:rPr>
                <w:rFonts w:ascii="Times New Roman" w:hAnsi="Times New Roman"/>
                <w:color w:val="000000"/>
                <w:sz w:val="28"/>
                <w:szCs w:val="28"/>
              </w:rPr>
            </w:pPr>
            <w:r w:rsidRPr="00DE4096">
              <w:rPr>
                <w:rFonts w:ascii="Times New Roman" w:hAnsi="Times New Roman"/>
                <w:sz w:val="28"/>
                <w:szCs w:val="28"/>
              </w:rPr>
              <w:t xml:space="preserve">2024 год – </w:t>
            </w:r>
            <w:r w:rsidR="001F2FF4">
              <w:rPr>
                <w:rFonts w:ascii="Times New Roman" w:hAnsi="Times New Roman"/>
                <w:color w:val="000000"/>
                <w:sz w:val="28"/>
                <w:szCs w:val="28"/>
              </w:rPr>
              <w:t>150</w:t>
            </w:r>
            <w:r w:rsidR="001F2FF4" w:rsidRPr="00DE4096">
              <w:rPr>
                <w:rFonts w:ascii="Times New Roman" w:hAnsi="Times New Roman"/>
                <w:color w:val="000000"/>
                <w:sz w:val="28"/>
                <w:szCs w:val="28"/>
              </w:rPr>
              <w:t xml:space="preserve">,000  </w:t>
            </w:r>
            <w:r w:rsidRPr="00DE4096">
              <w:rPr>
                <w:rFonts w:ascii="Times New Roman" w:hAnsi="Times New Roman"/>
                <w:color w:val="000000"/>
                <w:sz w:val="28"/>
                <w:szCs w:val="28"/>
              </w:rPr>
              <w:t>тыс. рублей</w:t>
            </w:r>
          </w:p>
          <w:p w:rsidR="00DE4096" w:rsidRPr="00DE4096" w:rsidRDefault="00DE4096" w:rsidP="00DE4096">
            <w:pPr>
              <w:spacing w:after="0" w:line="240" w:lineRule="auto"/>
              <w:jc w:val="both"/>
              <w:rPr>
                <w:rFonts w:ascii="Times New Roman" w:hAnsi="Times New Roman"/>
                <w:sz w:val="28"/>
                <w:szCs w:val="28"/>
              </w:rPr>
            </w:pPr>
            <w:r w:rsidRPr="00DE4096">
              <w:rPr>
                <w:rFonts w:ascii="Times New Roman" w:hAnsi="Times New Roman"/>
                <w:color w:val="000000"/>
                <w:sz w:val="28"/>
                <w:szCs w:val="28"/>
              </w:rPr>
              <w:t xml:space="preserve">2025 год – </w:t>
            </w:r>
            <w:r w:rsidR="001F2FF4">
              <w:rPr>
                <w:rFonts w:ascii="Times New Roman" w:hAnsi="Times New Roman"/>
                <w:color w:val="000000"/>
                <w:sz w:val="28"/>
                <w:szCs w:val="28"/>
              </w:rPr>
              <w:t>150</w:t>
            </w:r>
            <w:r w:rsidR="001F2FF4" w:rsidRPr="00DE4096">
              <w:rPr>
                <w:rFonts w:ascii="Times New Roman" w:hAnsi="Times New Roman"/>
                <w:color w:val="000000"/>
                <w:sz w:val="28"/>
                <w:szCs w:val="28"/>
              </w:rPr>
              <w:t xml:space="preserve">,000  </w:t>
            </w:r>
            <w:r w:rsidRPr="00DE4096">
              <w:rPr>
                <w:rFonts w:ascii="Times New Roman" w:hAnsi="Times New Roman"/>
                <w:sz w:val="28"/>
                <w:szCs w:val="28"/>
              </w:rPr>
              <w:t>тыс. рублей</w:t>
            </w:r>
          </w:p>
          <w:p w:rsidR="00DE4096" w:rsidRPr="00DE4096" w:rsidRDefault="00DE4096" w:rsidP="00DE4096">
            <w:pPr>
              <w:spacing w:after="0" w:line="240" w:lineRule="auto"/>
              <w:jc w:val="both"/>
              <w:rPr>
                <w:rFonts w:ascii="Times New Roman" w:hAnsi="Times New Roman"/>
                <w:b/>
                <w:sz w:val="28"/>
                <w:szCs w:val="28"/>
              </w:rPr>
            </w:pPr>
            <w:r w:rsidRPr="00DE4096">
              <w:rPr>
                <w:rFonts w:ascii="Times New Roman" w:hAnsi="Times New Roman"/>
                <w:sz w:val="28"/>
                <w:szCs w:val="28"/>
              </w:rPr>
              <w:t xml:space="preserve">2026 год – </w:t>
            </w:r>
            <w:r w:rsidR="001F2FF4">
              <w:rPr>
                <w:rFonts w:ascii="Times New Roman" w:hAnsi="Times New Roman"/>
                <w:color w:val="000000"/>
                <w:sz w:val="28"/>
                <w:szCs w:val="28"/>
              </w:rPr>
              <w:t>150</w:t>
            </w:r>
            <w:r w:rsidR="001F2FF4" w:rsidRPr="00DE4096">
              <w:rPr>
                <w:rFonts w:ascii="Times New Roman" w:hAnsi="Times New Roman"/>
                <w:color w:val="000000"/>
                <w:sz w:val="28"/>
                <w:szCs w:val="28"/>
              </w:rPr>
              <w:t xml:space="preserve">,000  </w:t>
            </w:r>
            <w:r w:rsidRPr="00DE4096">
              <w:rPr>
                <w:rFonts w:ascii="Times New Roman" w:hAnsi="Times New Roman"/>
                <w:sz w:val="28"/>
                <w:szCs w:val="28"/>
              </w:rPr>
              <w:t>тыс. рублей</w:t>
            </w:r>
          </w:p>
          <w:p w:rsidR="00DE4096" w:rsidRDefault="00DE4096" w:rsidP="00DE4096">
            <w:pPr>
              <w:spacing w:after="0" w:line="240" w:lineRule="auto"/>
              <w:jc w:val="both"/>
              <w:rPr>
                <w:rFonts w:ascii="Times New Roman" w:hAnsi="Times New Roman"/>
                <w:sz w:val="28"/>
                <w:szCs w:val="28"/>
              </w:rPr>
            </w:pPr>
            <w:r w:rsidRPr="00DE4096">
              <w:rPr>
                <w:rFonts w:ascii="Times New Roman" w:hAnsi="Times New Roman"/>
                <w:sz w:val="28"/>
                <w:szCs w:val="28"/>
              </w:rPr>
              <w:t xml:space="preserve">2027 год – </w:t>
            </w:r>
            <w:r w:rsidR="001F2FF4">
              <w:rPr>
                <w:rFonts w:ascii="Times New Roman" w:hAnsi="Times New Roman"/>
                <w:color w:val="000000"/>
                <w:sz w:val="28"/>
                <w:szCs w:val="28"/>
              </w:rPr>
              <w:t>150</w:t>
            </w:r>
            <w:r w:rsidRPr="00DE4096">
              <w:rPr>
                <w:rFonts w:ascii="Times New Roman" w:hAnsi="Times New Roman"/>
                <w:color w:val="000000"/>
                <w:sz w:val="28"/>
                <w:szCs w:val="28"/>
              </w:rPr>
              <w:t xml:space="preserve">,000  </w:t>
            </w:r>
            <w:r w:rsidRPr="00DE4096">
              <w:rPr>
                <w:rFonts w:ascii="Times New Roman" w:hAnsi="Times New Roman"/>
                <w:sz w:val="28"/>
                <w:szCs w:val="28"/>
              </w:rPr>
              <w:t>тыс. рублей</w:t>
            </w:r>
          </w:p>
          <w:p w:rsidR="00DE4096" w:rsidRPr="0098663C" w:rsidRDefault="00DE4096" w:rsidP="00DE4096">
            <w:pPr>
              <w:pStyle w:val="ConsPlusNormal"/>
              <w:jc w:val="both"/>
              <w:rPr>
                <w:rFonts w:ascii="Times New Roman" w:hAnsi="Times New Roman" w:cs="Times New Roman"/>
                <w:sz w:val="28"/>
                <w:szCs w:val="28"/>
              </w:rPr>
            </w:pP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color w:val="000000"/>
                <w:sz w:val="28"/>
                <w:szCs w:val="28"/>
              </w:rPr>
              <w:t xml:space="preserve">Подпрограмма 2: «Развитие мер социальной поддержки отдельных категорий граждан» - </w:t>
            </w:r>
            <w:r w:rsidR="00223D1A" w:rsidRPr="00223D1A">
              <w:rPr>
                <w:rFonts w:ascii="Times New Roman" w:hAnsi="Times New Roman"/>
                <w:color w:val="000000"/>
                <w:sz w:val="28"/>
                <w:szCs w:val="28"/>
              </w:rPr>
              <w:t>64986.41</w:t>
            </w:r>
            <w:r w:rsidR="00E5370F">
              <w:rPr>
                <w:rFonts w:ascii="Times New Roman" w:hAnsi="Times New Roman"/>
                <w:color w:val="000000"/>
                <w:sz w:val="28"/>
                <w:szCs w:val="28"/>
              </w:rPr>
              <w:t>8</w:t>
            </w:r>
            <w:r w:rsidRPr="00AF10F4">
              <w:rPr>
                <w:rFonts w:ascii="Times New Roman" w:hAnsi="Times New Roman"/>
                <w:color w:val="000000"/>
                <w:sz w:val="28"/>
                <w:szCs w:val="28"/>
              </w:rPr>
              <w:t>тыс</w:t>
            </w:r>
            <w:r w:rsidRPr="00AF10F4">
              <w:rPr>
                <w:rFonts w:ascii="Times New Roman" w:hAnsi="Times New Roman"/>
                <w:sz w:val="28"/>
                <w:szCs w:val="28"/>
              </w:rPr>
              <w:t>.рублей, в том числе:</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23</w:t>
            </w:r>
            <w:r w:rsidRPr="00AF10F4">
              <w:rPr>
                <w:rFonts w:ascii="Times New Roman" w:hAnsi="Times New Roman"/>
                <w:sz w:val="28"/>
                <w:szCs w:val="28"/>
              </w:rPr>
              <w:t xml:space="preserve"> год – </w:t>
            </w:r>
            <w:r w:rsidR="00223D1A" w:rsidRPr="00223D1A">
              <w:rPr>
                <w:rFonts w:ascii="Times New Roman" w:hAnsi="Times New Roman"/>
                <w:sz w:val="28"/>
                <w:szCs w:val="28"/>
              </w:rPr>
              <w:t>13763.518</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color w:val="000000"/>
                <w:sz w:val="28"/>
                <w:szCs w:val="28"/>
              </w:rPr>
            </w:pPr>
            <w:r w:rsidRPr="00AF10F4">
              <w:rPr>
                <w:rFonts w:ascii="Times New Roman" w:hAnsi="Times New Roman"/>
                <w:sz w:val="28"/>
                <w:szCs w:val="28"/>
              </w:rPr>
              <w:t>20</w:t>
            </w:r>
            <w:r w:rsidR="00E463DC" w:rsidRPr="00E463DC">
              <w:rPr>
                <w:rFonts w:ascii="Times New Roman" w:hAnsi="Times New Roman"/>
                <w:sz w:val="28"/>
                <w:szCs w:val="28"/>
              </w:rPr>
              <w:t>24</w:t>
            </w:r>
            <w:r w:rsidRPr="00AF10F4">
              <w:rPr>
                <w:rFonts w:ascii="Times New Roman" w:hAnsi="Times New Roman"/>
                <w:sz w:val="28"/>
                <w:szCs w:val="28"/>
              </w:rPr>
              <w:t xml:space="preserve"> год – </w:t>
            </w:r>
            <w:r w:rsidR="00223D1A" w:rsidRPr="00223D1A">
              <w:rPr>
                <w:rFonts w:ascii="Times New Roman" w:hAnsi="Times New Roman"/>
                <w:color w:val="000000"/>
                <w:sz w:val="28"/>
                <w:szCs w:val="28"/>
              </w:rPr>
              <w:t>13763.518</w:t>
            </w:r>
            <w:r w:rsidRPr="00AF10F4">
              <w:rPr>
                <w:rFonts w:ascii="Times New Roman" w:hAnsi="Times New Roman"/>
                <w:color w:val="000000"/>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color w:val="000000"/>
                <w:sz w:val="28"/>
                <w:szCs w:val="28"/>
              </w:rPr>
              <w:t>202</w:t>
            </w:r>
            <w:r w:rsidR="00E463DC" w:rsidRPr="00E463DC">
              <w:rPr>
                <w:rFonts w:ascii="Times New Roman" w:hAnsi="Times New Roman"/>
                <w:color w:val="000000"/>
                <w:sz w:val="28"/>
                <w:szCs w:val="28"/>
              </w:rPr>
              <w:t>5</w:t>
            </w:r>
            <w:r w:rsidRPr="00AF10F4">
              <w:rPr>
                <w:rFonts w:ascii="Times New Roman" w:hAnsi="Times New Roman"/>
                <w:color w:val="000000"/>
                <w:sz w:val="28"/>
                <w:szCs w:val="28"/>
              </w:rPr>
              <w:t xml:space="preserve"> год – </w:t>
            </w:r>
            <w:r w:rsidR="00223D1A" w:rsidRPr="00223D1A">
              <w:rPr>
                <w:rFonts w:ascii="Times New Roman" w:hAnsi="Times New Roman"/>
                <w:color w:val="000000"/>
                <w:sz w:val="28"/>
                <w:szCs w:val="28"/>
              </w:rPr>
              <w:t>12910.82</w:t>
            </w:r>
            <w:r w:rsidR="00E5370F">
              <w:rPr>
                <w:rFonts w:ascii="Times New Roman" w:hAnsi="Times New Roman"/>
                <w:color w:val="000000"/>
                <w:sz w:val="28"/>
                <w:szCs w:val="28"/>
              </w:rPr>
              <w:t>1</w:t>
            </w:r>
            <w:r w:rsidRPr="00AF10F4">
              <w:rPr>
                <w:rFonts w:ascii="Times New Roman" w:hAnsi="Times New Roman"/>
                <w:color w:val="000000"/>
                <w:sz w:val="28"/>
                <w:szCs w:val="28"/>
              </w:rPr>
              <w:t>тыс</w:t>
            </w:r>
            <w:r w:rsidRPr="00AF10F4">
              <w:rPr>
                <w:rFonts w:ascii="Times New Roman" w:hAnsi="Times New Roman"/>
                <w:sz w:val="28"/>
                <w:szCs w:val="28"/>
              </w:rPr>
              <w:t>.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6</w:t>
            </w:r>
            <w:r w:rsidRPr="00AF10F4">
              <w:rPr>
                <w:rFonts w:ascii="Times New Roman" w:hAnsi="Times New Roman"/>
                <w:sz w:val="28"/>
                <w:szCs w:val="28"/>
              </w:rPr>
              <w:t xml:space="preserve"> год –</w:t>
            </w:r>
            <w:r w:rsidR="00223D1A" w:rsidRPr="00223D1A">
              <w:rPr>
                <w:rFonts w:ascii="Times New Roman" w:hAnsi="Times New Roman"/>
                <w:sz w:val="28"/>
                <w:szCs w:val="28"/>
              </w:rPr>
              <w:t>12613.609</w:t>
            </w:r>
            <w:r w:rsidRPr="00AF10F4">
              <w:rPr>
                <w:rFonts w:ascii="Times New Roman" w:hAnsi="Times New Roman"/>
                <w:sz w:val="28"/>
                <w:szCs w:val="28"/>
              </w:rPr>
              <w:t xml:space="preserve"> тыс. рублей</w:t>
            </w:r>
          </w:p>
          <w:p w:rsidR="00C86008"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223D1A">
              <w:rPr>
                <w:rFonts w:ascii="Times New Roman" w:hAnsi="Times New Roman"/>
                <w:sz w:val="28"/>
                <w:szCs w:val="28"/>
              </w:rPr>
              <w:t>7</w:t>
            </w:r>
            <w:r w:rsidRPr="00AF10F4">
              <w:rPr>
                <w:rFonts w:ascii="Times New Roman" w:hAnsi="Times New Roman"/>
                <w:sz w:val="28"/>
                <w:szCs w:val="28"/>
              </w:rPr>
              <w:t xml:space="preserve"> год –</w:t>
            </w:r>
            <w:r w:rsidR="002C7C91">
              <w:rPr>
                <w:rFonts w:ascii="Times New Roman" w:hAnsi="Times New Roman"/>
                <w:sz w:val="28"/>
                <w:szCs w:val="28"/>
              </w:rPr>
              <w:t>11</w:t>
            </w:r>
            <w:r w:rsidR="00223D1A" w:rsidRPr="00223D1A">
              <w:rPr>
                <w:rFonts w:ascii="Times New Roman" w:hAnsi="Times New Roman"/>
                <w:sz w:val="28"/>
                <w:szCs w:val="28"/>
              </w:rPr>
              <w:t>934</w:t>
            </w:r>
            <w:r w:rsidR="002C7C91">
              <w:rPr>
                <w:rFonts w:ascii="Times New Roman" w:hAnsi="Times New Roman"/>
                <w:sz w:val="28"/>
                <w:szCs w:val="28"/>
              </w:rPr>
              <w:t>,</w:t>
            </w:r>
            <w:r w:rsidR="00223D1A" w:rsidRPr="00C44C9F">
              <w:rPr>
                <w:rFonts w:ascii="Times New Roman" w:hAnsi="Times New Roman"/>
                <w:sz w:val="28"/>
                <w:szCs w:val="28"/>
              </w:rPr>
              <w:t>95</w:t>
            </w:r>
            <w:r w:rsidR="00E5370F">
              <w:rPr>
                <w:rFonts w:ascii="Times New Roman" w:hAnsi="Times New Roman"/>
                <w:sz w:val="28"/>
                <w:szCs w:val="28"/>
              </w:rPr>
              <w:t>2</w:t>
            </w:r>
            <w:r w:rsidRPr="00AF10F4">
              <w:rPr>
                <w:rFonts w:ascii="Times New Roman" w:hAnsi="Times New Roman"/>
                <w:sz w:val="28"/>
                <w:szCs w:val="28"/>
              </w:rPr>
              <w:t xml:space="preserve"> тыс. рублей</w:t>
            </w:r>
          </w:p>
          <w:p w:rsidR="001F2FF4" w:rsidRPr="00BE6E7E" w:rsidRDefault="001F2FF4" w:rsidP="001F2FF4">
            <w:pPr>
              <w:pStyle w:val="ConsPlusNormal"/>
              <w:jc w:val="both"/>
              <w:rPr>
                <w:rFonts w:ascii="Times New Roman" w:hAnsi="Times New Roman" w:cs="Times New Roman"/>
                <w:sz w:val="28"/>
                <w:szCs w:val="28"/>
              </w:rPr>
            </w:pPr>
            <w:r w:rsidRPr="00BE6E7E">
              <w:rPr>
                <w:rFonts w:ascii="Times New Roman" w:hAnsi="Times New Roman" w:cs="Times New Roman"/>
                <w:sz w:val="28"/>
                <w:szCs w:val="28"/>
              </w:rPr>
              <w:t>за счет средств областного бюджета</w:t>
            </w:r>
            <w:r>
              <w:rPr>
                <w:rFonts w:ascii="Times New Roman" w:hAnsi="Times New Roman" w:cs="Times New Roman"/>
                <w:sz w:val="28"/>
                <w:szCs w:val="28"/>
              </w:rPr>
              <w:t>,</w:t>
            </w:r>
            <w:r w:rsidRPr="00BE6E7E">
              <w:rPr>
                <w:rFonts w:ascii="Times New Roman" w:hAnsi="Times New Roman" w:cs="Times New Roman"/>
                <w:sz w:val="28"/>
                <w:szCs w:val="28"/>
              </w:rPr>
              <w:t xml:space="preserve"> предоставленных бюджету Пристенского района  Курской области </w:t>
            </w:r>
            <w:r>
              <w:rPr>
                <w:rFonts w:ascii="Times New Roman" w:hAnsi="Times New Roman" w:cs="Times New Roman"/>
                <w:sz w:val="28"/>
                <w:szCs w:val="28"/>
              </w:rPr>
              <w:t>–</w:t>
            </w:r>
            <w:r w:rsidR="00313623">
              <w:rPr>
                <w:rFonts w:ascii="Times New Roman" w:hAnsi="Times New Roman" w:cs="Times New Roman"/>
                <w:sz w:val="28"/>
                <w:szCs w:val="28"/>
              </w:rPr>
              <w:t xml:space="preserve">50986,418 </w:t>
            </w:r>
            <w:r w:rsidRPr="00BE6E7E">
              <w:rPr>
                <w:rFonts w:ascii="Times New Roman" w:hAnsi="Times New Roman" w:cs="Times New Roman"/>
                <w:sz w:val="28"/>
                <w:szCs w:val="28"/>
              </w:rPr>
              <w:t xml:space="preserve"> тыс. рублей, в том числе по годам:</w:t>
            </w:r>
          </w:p>
          <w:p w:rsidR="001F2FF4" w:rsidRPr="0098663C" w:rsidRDefault="001F2FF4" w:rsidP="001F2FF4">
            <w:pPr>
              <w:spacing w:after="0" w:line="240" w:lineRule="auto"/>
              <w:jc w:val="both"/>
              <w:rPr>
                <w:rFonts w:ascii="Times New Roman" w:hAnsi="Times New Roman"/>
                <w:sz w:val="28"/>
                <w:szCs w:val="28"/>
              </w:rPr>
            </w:pPr>
            <w:r w:rsidRPr="0098663C">
              <w:rPr>
                <w:rFonts w:ascii="Times New Roman" w:hAnsi="Times New Roman"/>
                <w:sz w:val="28"/>
                <w:szCs w:val="28"/>
              </w:rPr>
              <w:t xml:space="preserve">2023 год – </w:t>
            </w:r>
            <w:r w:rsidR="00313623">
              <w:rPr>
                <w:rFonts w:ascii="Times New Roman" w:hAnsi="Times New Roman"/>
                <w:color w:val="000000"/>
                <w:sz w:val="28"/>
                <w:szCs w:val="28"/>
              </w:rPr>
              <w:t xml:space="preserve">10963,518 </w:t>
            </w:r>
            <w:r w:rsidRPr="0098663C">
              <w:rPr>
                <w:rFonts w:ascii="Times New Roman" w:hAnsi="Times New Roman"/>
                <w:sz w:val="28"/>
                <w:szCs w:val="28"/>
              </w:rPr>
              <w:t>тыс. рублей</w:t>
            </w:r>
          </w:p>
          <w:p w:rsidR="001F2FF4" w:rsidRPr="0098663C" w:rsidRDefault="001F2FF4" w:rsidP="001F2FF4">
            <w:pPr>
              <w:spacing w:after="0" w:line="240" w:lineRule="auto"/>
              <w:jc w:val="both"/>
              <w:rPr>
                <w:rFonts w:ascii="Times New Roman" w:hAnsi="Times New Roman"/>
                <w:color w:val="000000"/>
                <w:sz w:val="28"/>
                <w:szCs w:val="28"/>
              </w:rPr>
            </w:pPr>
            <w:r w:rsidRPr="0098663C">
              <w:rPr>
                <w:rFonts w:ascii="Times New Roman" w:hAnsi="Times New Roman"/>
                <w:sz w:val="28"/>
                <w:szCs w:val="28"/>
              </w:rPr>
              <w:t xml:space="preserve">2024 год – </w:t>
            </w:r>
            <w:r w:rsidR="00313623">
              <w:rPr>
                <w:rFonts w:ascii="Times New Roman" w:hAnsi="Times New Roman"/>
                <w:color w:val="000000"/>
                <w:sz w:val="28"/>
                <w:szCs w:val="28"/>
              </w:rPr>
              <w:t>10963,518</w:t>
            </w:r>
            <w:r w:rsidRPr="0098663C">
              <w:rPr>
                <w:rFonts w:ascii="Times New Roman" w:hAnsi="Times New Roman"/>
                <w:color w:val="000000"/>
                <w:sz w:val="28"/>
                <w:szCs w:val="28"/>
              </w:rPr>
              <w:t xml:space="preserve"> тыс. рублей</w:t>
            </w:r>
          </w:p>
          <w:p w:rsidR="001F2FF4" w:rsidRPr="0098663C" w:rsidRDefault="001F2FF4" w:rsidP="001F2FF4">
            <w:pPr>
              <w:spacing w:after="0" w:line="240" w:lineRule="auto"/>
              <w:jc w:val="both"/>
              <w:rPr>
                <w:rFonts w:ascii="Times New Roman" w:hAnsi="Times New Roman"/>
                <w:sz w:val="28"/>
                <w:szCs w:val="28"/>
              </w:rPr>
            </w:pPr>
            <w:r w:rsidRPr="0098663C">
              <w:rPr>
                <w:rFonts w:ascii="Times New Roman" w:hAnsi="Times New Roman"/>
                <w:color w:val="000000"/>
                <w:sz w:val="28"/>
                <w:szCs w:val="28"/>
              </w:rPr>
              <w:t xml:space="preserve">2025 год – </w:t>
            </w:r>
            <w:r w:rsidR="00313623">
              <w:rPr>
                <w:rFonts w:ascii="Times New Roman" w:hAnsi="Times New Roman"/>
                <w:sz w:val="28"/>
                <w:szCs w:val="28"/>
              </w:rPr>
              <w:t>10110,821</w:t>
            </w:r>
            <w:r w:rsidRPr="0098663C">
              <w:rPr>
                <w:rFonts w:ascii="Times New Roman" w:hAnsi="Times New Roman"/>
                <w:sz w:val="28"/>
                <w:szCs w:val="28"/>
              </w:rPr>
              <w:t>тыс. рублей</w:t>
            </w:r>
          </w:p>
          <w:p w:rsidR="001F2FF4" w:rsidRPr="0098663C" w:rsidRDefault="001F2FF4" w:rsidP="001F2FF4">
            <w:pPr>
              <w:spacing w:after="0" w:line="240" w:lineRule="auto"/>
              <w:jc w:val="both"/>
              <w:rPr>
                <w:rFonts w:ascii="Times New Roman" w:hAnsi="Times New Roman"/>
                <w:b/>
                <w:sz w:val="28"/>
                <w:szCs w:val="28"/>
              </w:rPr>
            </w:pPr>
            <w:r w:rsidRPr="0098663C">
              <w:rPr>
                <w:rFonts w:ascii="Times New Roman" w:hAnsi="Times New Roman"/>
                <w:sz w:val="28"/>
                <w:szCs w:val="28"/>
              </w:rPr>
              <w:t xml:space="preserve">2026 год – </w:t>
            </w:r>
            <w:r w:rsidR="00313623">
              <w:rPr>
                <w:rFonts w:ascii="Times New Roman" w:hAnsi="Times New Roman"/>
                <w:sz w:val="28"/>
                <w:szCs w:val="28"/>
              </w:rPr>
              <w:t>9813,609</w:t>
            </w:r>
            <w:r w:rsidRPr="0098663C">
              <w:rPr>
                <w:rFonts w:ascii="Times New Roman" w:hAnsi="Times New Roman"/>
                <w:sz w:val="28"/>
                <w:szCs w:val="28"/>
              </w:rPr>
              <w:t>тыс. рублей</w:t>
            </w:r>
          </w:p>
          <w:p w:rsidR="001F2FF4" w:rsidRDefault="001F2FF4" w:rsidP="001F2FF4">
            <w:pPr>
              <w:spacing w:after="0" w:line="240" w:lineRule="auto"/>
              <w:jc w:val="both"/>
              <w:rPr>
                <w:rFonts w:ascii="Times New Roman" w:hAnsi="Times New Roman"/>
                <w:sz w:val="28"/>
                <w:szCs w:val="28"/>
              </w:rPr>
            </w:pPr>
            <w:r w:rsidRPr="0098663C">
              <w:rPr>
                <w:rFonts w:ascii="Times New Roman" w:hAnsi="Times New Roman"/>
                <w:sz w:val="28"/>
                <w:szCs w:val="28"/>
              </w:rPr>
              <w:t xml:space="preserve">2027 год – </w:t>
            </w:r>
            <w:r w:rsidR="00313623">
              <w:rPr>
                <w:rFonts w:ascii="Times New Roman" w:hAnsi="Times New Roman"/>
                <w:sz w:val="28"/>
                <w:szCs w:val="28"/>
              </w:rPr>
              <w:t>9134,952</w:t>
            </w:r>
            <w:r w:rsidRPr="0098663C">
              <w:rPr>
                <w:rFonts w:ascii="Times New Roman" w:hAnsi="Times New Roman"/>
                <w:sz w:val="28"/>
                <w:szCs w:val="28"/>
              </w:rPr>
              <w:t>тыс. рублей</w:t>
            </w:r>
          </w:p>
          <w:p w:rsidR="001F2FF4" w:rsidRDefault="001F2FF4" w:rsidP="001F2FF4">
            <w:pPr>
              <w:pStyle w:val="ConsPlusNormal"/>
              <w:jc w:val="both"/>
              <w:rPr>
                <w:rFonts w:ascii="Times New Roman" w:hAnsi="Times New Roman" w:cs="Times New Roman"/>
                <w:sz w:val="28"/>
                <w:szCs w:val="28"/>
              </w:rPr>
            </w:pPr>
            <w:r w:rsidRPr="0098663C">
              <w:rPr>
                <w:rFonts w:ascii="Times New Roman" w:hAnsi="Times New Roman" w:cs="Times New Roman"/>
                <w:sz w:val="28"/>
                <w:szCs w:val="28"/>
              </w:rPr>
              <w:t>за счет средств местного бюджета</w:t>
            </w:r>
            <w:r>
              <w:rPr>
                <w:rFonts w:ascii="Times New Roman" w:hAnsi="Times New Roman" w:cs="Times New Roman"/>
                <w:sz w:val="28"/>
                <w:szCs w:val="28"/>
              </w:rPr>
              <w:t xml:space="preserve"> Пристенского района–</w:t>
            </w:r>
            <w:r w:rsidR="00313623">
              <w:rPr>
                <w:rFonts w:ascii="Times New Roman" w:hAnsi="Times New Roman" w:cs="Times New Roman"/>
                <w:sz w:val="28"/>
                <w:szCs w:val="28"/>
              </w:rPr>
              <w:lastRenderedPageBreak/>
              <w:t>14000,000</w:t>
            </w:r>
            <w:r w:rsidRPr="0098663C">
              <w:rPr>
                <w:rFonts w:ascii="Times New Roman" w:hAnsi="Times New Roman" w:cs="Times New Roman"/>
                <w:sz w:val="28"/>
                <w:szCs w:val="28"/>
              </w:rPr>
              <w:t xml:space="preserve"> тыс. рублей, в том числе по годам:</w:t>
            </w:r>
          </w:p>
          <w:p w:rsidR="001F2FF4" w:rsidRPr="00DE4096" w:rsidRDefault="001F2FF4" w:rsidP="001F2FF4">
            <w:pPr>
              <w:spacing w:after="0" w:line="240" w:lineRule="auto"/>
              <w:jc w:val="both"/>
              <w:rPr>
                <w:rFonts w:ascii="Times New Roman" w:hAnsi="Times New Roman"/>
                <w:sz w:val="28"/>
                <w:szCs w:val="28"/>
              </w:rPr>
            </w:pPr>
            <w:r w:rsidRPr="00DE4096">
              <w:rPr>
                <w:rFonts w:ascii="Times New Roman" w:hAnsi="Times New Roman"/>
                <w:sz w:val="28"/>
                <w:szCs w:val="28"/>
              </w:rPr>
              <w:t xml:space="preserve">2023 год – </w:t>
            </w:r>
            <w:r w:rsidR="00313623">
              <w:rPr>
                <w:rFonts w:ascii="Times New Roman" w:hAnsi="Times New Roman"/>
                <w:sz w:val="28"/>
                <w:szCs w:val="28"/>
              </w:rPr>
              <w:t>2800,000</w:t>
            </w:r>
            <w:r w:rsidRPr="00DE4096">
              <w:rPr>
                <w:rFonts w:ascii="Times New Roman" w:hAnsi="Times New Roman"/>
                <w:sz w:val="28"/>
                <w:szCs w:val="28"/>
              </w:rPr>
              <w:t xml:space="preserve">  тыс. рублей</w:t>
            </w:r>
          </w:p>
          <w:p w:rsidR="001F2FF4" w:rsidRPr="00DE4096" w:rsidRDefault="001F2FF4" w:rsidP="001F2FF4">
            <w:pPr>
              <w:spacing w:after="0" w:line="240" w:lineRule="auto"/>
              <w:jc w:val="both"/>
              <w:rPr>
                <w:rFonts w:ascii="Times New Roman" w:hAnsi="Times New Roman"/>
                <w:color w:val="000000"/>
                <w:sz w:val="28"/>
                <w:szCs w:val="28"/>
              </w:rPr>
            </w:pPr>
            <w:r w:rsidRPr="00DE4096">
              <w:rPr>
                <w:rFonts w:ascii="Times New Roman" w:hAnsi="Times New Roman"/>
                <w:sz w:val="28"/>
                <w:szCs w:val="28"/>
              </w:rPr>
              <w:t xml:space="preserve">2024 год – </w:t>
            </w:r>
            <w:r w:rsidR="00313623">
              <w:rPr>
                <w:rFonts w:ascii="Times New Roman" w:hAnsi="Times New Roman"/>
                <w:color w:val="000000"/>
                <w:sz w:val="28"/>
                <w:szCs w:val="28"/>
              </w:rPr>
              <w:t>2800,000</w:t>
            </w:r>
            <w:r w:rsidRPr="00DE4096">
              <w:rPr>
                <w:rFonts w:ascii="Times New Roman" w:hAnsi="Times New Roman"/>
                <w:color w:val="000000"/>
                <w:sz w:val="28"/>
                <w:szCs w:val="28"/>
              </w:rPr>
              <w:t>тыс. рублей</w:t>
            </w:r>
          </w:p>
          <w:p w:rsidR="001F2FF4" w:rsidRPr="00DE4096" w:rsidRDefault="001F2FF4" w:rsidP="001F2FF4">
            <w:pPr>
              <w:spacing w:after="0" w:line="240" w:lineRule="auto"/>
              <w:jc w:val="both"/>
              <w:rPr>
                <w:rFonts w:ascii="Times New Roman" w:hAnsi="Times New Roman"/>
                <w:sz w:val="28"/>
                <w:szCs w:val="28"/>
              </w:rPr>
            </w:pPr>
            <w:r w:rsidRPr="00DE4096">
              <w:rPr>
                <w:rFonts w:ascii="Times New Roman" w:hAnsi="Times New Roman"/>
                <w:color w:val="000000"/>
                <w:sz w:val="28"/>
                <w:szCs w:val="28"/>
              </w:rPr>
              <w:t xml:space="preserve">2025 год – </w:t>
            </w:r>
            <w:r w:rsidR="00313623">
              <w:rPr>
                <w:rFonts w:ascii="Times New Roman" w:hAnsi="Times New Roman"/>
                <w:color w:val="000000"/>
                <w:sz w:val="28"/>
                <w:szCs w:val="28"/>
              </w:rPr>
              <w:t>2800,000</w:t>
            </w:r>
            <w:r w:rsidRPr="00DE4096">
              <w:rPr>
                <w:rFonts w:ascii="Times New Roman" w:hAnsi="Times New Roman"/>
                <w:sz w:val="28"/>
                <w:szCs w:val="28"/>
              </w:rPr>
              <w:t>тыс. рублей</w:t>
            </w:r>
          </w:p>
          <w:p w:rsidR="001F2FF4" w:rsidRPr="00DE4096" w:rsidRDefault="001F2FF4" w:rsidP="001F2FF4">
            <w:pPr>
              <w:spacing w:after="0" w:line="240" w:lineRule="auto"/>
              <w:jc w:val="both"/>
              <w:rPr>
                <w:rFonts w:ascii="Times New Roman" w:hAnsi="Times New Roman"/>
                <w:b/>
                <w:sz w:val="28"/>
                <w:szCs w:val="28"/>
              </w:rPr>
            </w:pPr>
            <w:r w:rsidRPr="00DE4096">
              <w:rPr>
                <w:rFonts w:ascii="Times New Roman" w:hAnsi="Times New Roman"/>
                <w:sz w:val="28"/>
                <w:szCs w:val="28"/>
              </w:rPr>
              <w:t xml:space="preserve">2026 год – </w:t>
            </w:r>
            <w:r w:rsidR="00313623">
              <w:rPr>
                <w:rFonts w:ascii="Times New Roman" w:hAnsi="Times New Roman"/>
                <w:color w:val="000000"/>
                <w:sz w:val="28"/>
                <w:szCs w:val="28"/>
              </w:rPr>
              <w:t>2800,000</w:t>
            </w:r>
            <w:r w:rsidRPr="00DE4096">
              <w:rPr>
                <w:rFonts w:ascii="Times New Roman" w:hAnsi="Times New Roman"/>
                <w:sz w:val="28"/>
                <w:szCs w:val="28"/>
              </w:rPr>
              <w:t>тыс. рублей</w:t>
            </w:r>
          </w:p>
          <w:p w:rsidR="001F2FF4" w:rsidRDefault="001F2FF4" w:rsidP="001F2FF4">
            <w:pPr>
              <w:spacing w:after="0" w:line="240" w:lineRule="auto"/>
              <w:jc w:val="both"/>
              <w:rPr>
                <w:rFonts w:ascii="Times New Roman" w:hAnsi="Times New Roman"/>
                <w:sz w:val="28"/>
                <w:szCs w:val="28"/>
              </w:rPr>
            </w:pPr>
            <w:r w:rsidRPr="00DE4096">
              <w:rPr>
                <w:rFonts w:ascii="Times New Roman" w:hAnsi="Times New Roman"/>
                <w:sz w:val="28"/>
                <w:szCs w:val="28"/>
              </w:rPr>
              <w:t xml:space="preserve">2027 год – </w:t>
            </w:r>
            <w:r w:rsidR="00313623">
              <w:rPr>
                <w:rFonts w:ascii="Times New Roman" w:hAnsi="Times New Roman"/>
                <w:color w:val="000000"/>
                <w:sz w:val="28"/>
                <w:szCs w:val="28"/>
              </w:rPr>
              <w:t>2800,000</w:t>
            </w:r>
            <w:r w:rsidRPr="00DE4096">
              <w:rPr>
                <w:rFonts w:ascii="Times New Roman" w:hAnsi="Times New Roman"/>
                <w:sz w:val="28"/>
                <w:szCs w:val="28"/>
              </w:rPr>
              <w:t>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xml:space="preserve">Подпрограмма 3: «Улучшение демографической ситуации, совершенствование социальной поддержки семьи и детей» </w:t>
            </w:r>
          </w:p>
          <w:p w:rsidR="00C86008" w:rsidRPr="00AF10F4" w:rsidRDefault="00A2296E" w:rsidP="002C5403">
            <w:pPr>
              <w:spacing w:after="0" w:line="240" w:lineRule="auto"/>
              <w:jc w:val="both"/>
              <w:rPr>
                <w:rFonts w:ascii="Times New Roman" w:hAnsi="Times New Roman"/>
                <w:sz w:val="28"/>
                <w:szCs w:val="28"/>
              </w:rPr>
            </w:pPr>
            <w:r w:rsidRPr="00A2296E">
              <w:rPr>
                <w:rFonts w:ascii="Times New Roman" w:hAnsi="Times New Roman"/>
                <w:color w:val="000000"/>
                <w:sz w:val="28"/>
                <w:szCs w:val="28"/>
              </w:rPr>
              <w:t>148</w:t>
            </w:r>
            <w:r w:rsidR="00E5370F">
              <w:rPr>
                <w:rFonts w:ascii="Times New Roman" w:hAnsi="Times New Roman"/>
                <w:color w:val="000000"/>
                <w:sz w:val="28"/>
                <w:szCs w:val="28"/>
              </w:rPr>
              <w:t>9</w:t>
            </w:r>
            <w:r w:rsidRPr="00A2296E">
              <w:rPr>
                <w:rFonts w:ascii="Times New Roman" w:hAnsi="Times New Roman"/>
                <w:color w:val="000000"/>
                <w:sz w:val="28"/>
                <w:szCs w:val="28"/>
              </w:rPr>
              <w:t>44.</w:t>
            </w:r>
            <w:r w:rsidRPr="00C12E4B">
              <w:rPr>
                <w:rFonts w:ascii="Times New Roman" w:hAnsi="Times New Roman"/>
                <w:color w:val="000000"/>
                <w:sz w:val="28"/>
                <w:szCs w:val="28"/>
              </w:rPr>
              <w:t>6</w:t>
            </w:r>
            <w:r w:rsidR="00E5370F">
              <w:rPr>
                <w:rFonts w:ascii="Times New Roman" w:hAnsi="Times New Roman"/>
                <w:color w:val="000000"/>
                <w:sz w:val="28"/>
                <w:szCs w:val="28"/>
              </w:rPr>
              <w:t>27</w:t>
            </w:r>
            <w:r w:rsidR="00C86008" w:rsidRPr="00AF10F4">
              <w:rPr>
                <w:rFonts w:ascii="Times New Roman" w:hAnsi="Times New Roman"/>
                <w:sz w:val="28"/>
                <w:szCs w:val="28"/>
              </w:rPr>
              <w:t>тыс. рублей, в том числе:</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23</w:t>
            </w:r>
            <w:r w:rsidRPr="00AF10F4">
              <w:rPr>
                <w:rFonts w:ascii="Times New Roman" w:hAnsi="Times New Roman"/>
                <w:sz w:val="28"/>
                <w:szCs w:val="28"/>
              </w:rPr>
              <w:t xml:space="preserve"> год – </w:t>
            </w:r>
            <w:r w:rsidR="00A2296E" w:rsidRPr="00A2296E">
              <w:rPr>
                <w:rFonts w:ascii="Times New Roman" w:hAnsi="Times New Roman"/>
                <w:sz w:val="28"/>
                <w:szCs w:val="28"/>
              </w:rPr>
              <w:t>58</w:t>
            </w:r>
            <w:r w:rsidR="00E5370F">
              <w:rPr>
                <w:rFonts w:ascii="Times New Roman" w:hAnsi="Times New Roman"/>
                <w:sz w:val="28"/>
                <w:szCs w:val="28"/>
              </w:rPr>
              <w:t>3</w:t>
            </w:r>
            <w:r w:rsidR="00A2296E" w:rsidRPr="00A2296E">
              <w:rPr>
                <w:rFonts w:ascii="Times New Roman" w:hAnsi="Times New Roman"/>
                <w:sz w:val="28"/>
                <w:szCs w:val="28"/>
              </w:rPr>
              <w:t>12.09</w:t>
            </w:r>
            <w:r w:rsidR="00E5370F">
              <w:rPr>
                <w:rFonts w:ascii="Times New Roman" w:hAnsi="Times New Roman"/>
                <w:sz w:val="28"/>
                <w:szCs w:val="28"/>
              </w:rPr>
              <w:t>6</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color w:val="000000"/>
                <w:sz w:val="28"/>
                <w:szCs w:val="28"/>
              </w:rPr>
            </w:pPr>
            <w:r w:rsidRPr="00AF10F4">
              <w:rPr>
                <w:rFonts w:ascii="Times New Roman" w:hAnsi="Times New Roman"/>
                <w:sz w:val="28"/>
                <w:szCs w:val="28"/>
              </w:rPr>
              <w:t>20</w:t>
            </w:r>
            <w:r w:rsidR="00E463DC" w:rsidRPr="00E463DC">
              <w:rPr>
                <w:rFonts w:ascii="Times New Roman" w:hAnsi="Times New Roman"/>
                <w:sz w:val="28"/>
                <w:szCs w:val="28"/>
              </w:rPr>
              <w:t>24</w:t>
            </w:r>
            <w:r w:rsidRPr="00AF10F4">
              <w:rPr>
                <w:rFonts w:ascii="Times New Roman" w:hAnsi="Times New Roman"/>
                <w:sz w:val="28"/>
                <w:szCs w:val="28"/>
              </w:rPr>
              <w:t xml:space="preserve"> год – </w:t>
            </w:r>
            <w:r w:rsidR="00A2296E" w:rsidRPr="00A2296E">
              <w:rPr>
                <w:rFonts w:ascii="Times New Roman" w:hAnsi="Times New Roman"/>
                <w:color w:val="000000"/>
                <w:sz w:val="28"/>
                <w:szCs w:val="28"/>
              </w:rPr>
              <w:t>22139.75</w:t>
            </w:r>
            <w:r w:rsidR="00E5370F">
              <w:rPr>
                <w:rFonts w:ascii="Times New Roman" w:hAnsi="Times New Roman"/>
                <w:color w:val="000000"/>
                <w:sz w:val="28"/>
                <w:szCs w:val="28"/>
              </w:rPr>
              <w:t>7</w:t>
            </w:r>
            <w:r w:rsidRPr="00AF10F4">
              <w:rPr>
                <w:rFonts w:ascii="Times New Roman" w:hAnsi="Times New Roman"/>
                <w:color w:val="000000"/>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color w:val="000000"/>
                <w:sz w:val="28"/>
                <w:szCs w:val="28"/>
              </w:rPr>
              <w:t>202</w:t>
            </w:r>
            <w:r w:rsidR="00E463DC" w:rsidRPr="00E463DC">
              <w:rPr>
                <w:rFonts w:ascii="Times New Roman" w:hAnsi="Times New Roman"/>
                <w:color w:val="000000"/>
                <w:sz w:val="28"/>
                <w:szCs w:val="28"/>
              </w:rPr>
              <w:t>5</w:t>
            </w:r>
            <w:r w:rsidRPr="00AF10F4">
              <w:rPr>
                <w:rFonts w:ascii="Times New Roman" w:hAnsi="Times New Roman"/>
                <w:color w:val="000000"/>
                <w:sz w:val="28"/>
                <w:szCs w:val="28"/>
              </w:rPr>
              <w:t xml:space="preserve"> год – </w:t>
            </w:r>
            <w:r w:rsidR="00A2296E" w:rsidRPr="00A2296E">
              <w:rPr>
                <w:rFonts w:ascii="Times New Roman" w:hAnsi="Times New Roman"/>
                <w:color w:val="000000"/>
                <w:sz w:val="28"/>
                <w:szCs w:val="28"/>
              </w:rPr>
              <w:t>23156.91</w:t>
            </w:r>
            <w:r w:rsidR="00E5370F">
              <w:rPr>
                <w:rFonts w:ascii="Times New Roman" w:hAnsi="Times New Roman"/>
                <w:color w:val="000000"/>
                <w:sz w:val="28"/>
                <w:szCs w:val="28"/>
              </w:rPr>
              <w:t>0</w:t>
            </w:r>
            <w:r w:rsidRPr="00AF10F4">
              <w:rPr>
                <w:rFonts w:ascii="Times New Roman" w:hAnsi="Times New Roman"/>
                <w:color w:val="000000"/>
                <w:sz w:val="28"/>
                <w:szCs w:val="28"/>
              </w:rPr>
              <w:t>тыс</w:t>
            </w:r>
            <w:r w:rsidRPr="00AF10F4">
              <w:rPr>
                <w:rFonts w:ascii="Times New Roman" w:hAnsi="Times New Roman"/>
                <w:sz w:val="28"/>
                <w:szCs w:val="28"/>
              </w:rPr>
              <w:t>.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6</w:t>
            </w:r>
            <w:r w:rsidRPr="00AF10F4">
              <w:rPr>
                <w:rFonts w:ascii="Times New Roman" w:hAnsi="Times New Roman"/>
                <w:sz w:val="28"/>
                <w:szCs w:val="28"/>
              </w:rPr>
              <w:t xml:space="preserve"> год –</w:t>
            </w:r>
            <w:r w:rsidR="00A2296E" w:rsidRPr="00A2296E">
              <w:rPr>
                <w:rFonts w:ascii="Times New Roman" w:hAnsi="Times New Roman"/>
                <w:sz w:val="28"/>
                <w:szCs w:val="28"/>
              </w:rPr>
              <w:t>22667.93</w:t>
            </w:r>
            <w:r w:rsidR="00E5370F">
              <w:rPr>
                <w:rFonts w:ascii="Times New Roman" w:hAnsi="Times New Roman"/>
                <w:sz w:val="28"/>
                <w:szCs w:val="28"/>
              </w:rPr>
              <w:t>2</w:t>
            </w:r>
            <w:r w:rsidRPr="00AF10F4">
              <w:rPr>
                <w:rFonts w:ascii="Times New Roman" w:hAnsi="Times New Roman"/>
                <w:sz w:val="28"/>
                <w:szCs w:val="28"/>
              </w:rPr>
              <w:t>тыс. рублей</w:t>
            </w:r>
          </w:p>
          <w:p w:rsidR="00C86008"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A2296E">
              <w:rPr>
                <w:rFonts w:ascii="Times New Roman" w:hAnsi="Times New Roman"/>
                <w:sz w:val="28"/>
                <w:szCs w:val="28"/>
              </w:rPr>
              <w:t>7</w:t>
            </w:r>
            <w:r w:rsidRPr="00AF10F4">
              <w:rPr>
                <w:rFonts w:ascii="Times New Roman" w:hAnsi="Times New Roman"/>
                <w:sz w:val="28"/>
                <w:szCs w:val="28"/>
              </w:rPr>
              <w:t xml:space="preserve"> год –</w:t>
            </w:r>
            <w:r w:rsidR="00A2296E" w:rsidRPr="00A2296E">
              <w:rPr>
                <w:rFonts w:ascii="Times New Roman" w:hAnsi="Times New Roman"/>
                <w:sz w:val="28"/>
                <w:szCs w:val="28"/>
              </w:rPr>
              <w:t>22667.</w:t>
            </w:r>
            <w:r w:rsidR="00A2296E" w:rsidRPr="006F71C5">
              <w:rPr>
                <w:rFonts w:ascii="Times New Roman" w:hAnsi="Times New Roman"/>
                <w:sz w:val="28"/>
                <w:szCs w:val="28"/>
              </w:rPr>
              <w:t>93</w:t>
            </w:r>
            <w:r w:rsidR="00E5370F">
              <w:rPr>
                <w:rFonts w:ascii="Times New Roman" w:hAnsi="Times New Roman"/>
                <w:sz w:val="28"/>
                <w:szCs w:val="28"/>
              </w:rPr>
              <w:t>2</w:t>
            </w:r>
            <w:r w:rsidRPr="00AF10F4">
              <w:rPr>
                <w:rFonts w:ascii="Times New Roman" w:hAnsi="Times New Roman"/>
                <w:sz w:val="28"/>
                <w:szCs w:val="28"/>
              </w:rPr>
              <w:t>тыс. рублей</w:t>
            </w:r>
          </w:p>
          <w:p w:rsidR="00313623" w:rsidRPr="0098663C" w:rsidRDefault="00313623" w:rsidP="00313623">
            <w:pPr>
              <w:spacing w:after="0" w:line="240" w:lineRule="auto"/>
              <w:jc w:val="both"/>
              <w:rPr>
                <w:rFonts w:ascii="Times New Roman" w:hAnsi="Times New Roman" w:cs="Times New Roman"/>
                <w:sz w:val="28"/>
                <w:szCs w:val="28"/>
              </w:rPr>
            </w:pPr>
            <w:r w:rsidRPr="00BE6E7E">
              <w:rPr>
                <w:rFonts w:ascii="Times New Roman" w:hAnsi="Times New Roman" w:cs="Times New Roman"/>
                <w:sz w:val="28"/>
                <w:szCs w:val="28"/>
              </w:rPr>
              <w:t xml:space="preserve">за счет средств федерального бюджета, предоставленных бюджету Пристенского района  Курской области -  </w:t>
            </w:r>
            <w:r w:rsidRPr="0098663C">
              <w:rPr>
                <w:rFonts w:ascii="Times New Roman" w:hAnsi="Times New Roman" w:cs="Times New Roman"/>
                <w:sz w:val="28"/>
                <w:szCs w:val="28"/>
              </w:rPr>
              <w:t>30292,694 тыс. рублей</w:t>
            </w:r>
          </w:p>
          <w:p w:rsidR="00313623" w:rsidRPr="0098663C" w:rsidRDefault="00313623" w:rsidP="00313623">
            <w:pPr>
              <w:spacing w:after="0" w:line="240" w:lineRule="auto"/>
              <w:jc w:val="both"/>
              <w:rPr>
                <w:rFonts w:ascii="Times New Roman" w:hAnsi="Times New Roman"/>
                <w:sz w:val="28"/>
                <w:szCs w:val="28"/>
              </w:rPr>
            </w:pPr>
            <w:r w:rsidRPr="0098663C">
              <w:rPr>
                <w:rFonts w:ascii="Times New Roman" w:hAnsi="Times New Roman"/>
                <w:sz w:val="28"/>
                <w:szCs w:val="28"/>
              </w:rPr>
              <w:t xml:space="preserve">2023 год – </w:t>
            </w:r>
            <w:r w:rsidRPr="0098663C">
              <w:rPr>
                <w:rFonts w:ascii="Times New Roman" w:hAnsi="Times New Roman" w:cs="Times New Roman"/>
                <w:sz w:val="28"/>
                <w:szCs w:val="28"/>
              </w:rPr>
              <w:t>30292,694</w:t>
            </w:r>
            <w:r w:rsidRPr="0098663C">
              <w:rPr>
                <w:rFonts w:ascii="Times New Roman" w:hAnsi="Times New Roman"/>
                <w:sz w:val="28"/>
                <w:szCs w:val="28"/>
              </w:rPr>
              <w:t>тыс. рублей</w:t>
            </w:r>
          </w:p>
          <w:p w:rsidR="00313623" w:rsidRPr="00BE6E7E" w:rsidRDefault="00313623" w:rsidP="00313623">
            <w:pPr>
              <w:pStyle w:val="ConsPlusNormal"/>
              <w:jc w:val="both"/>
              <w:rPr>
                <w:rFonts w:ascii="Times New Roman" w:hAnsi="Times New Roman" w:cs="Times New Roman"/>
                <w:sz w:val="28"/>
                <w:szCs w:val="28"/>
              </w:rPr>
            </w:pPr>
            <w:r w:rsidRPr="00BE6E7E">
              <w:rPr>
                <w:rFonts w:ascii="Times New Roman" w:hAnsi="Times New Roman" w:cs="Times New Roman"/>
                <w:sz w:val="28"/>
                <w:szCs w:val="28"/>
              </w:rPr>
              <w:t>за счет средств областного бюджета</w:t>
            </w:r>
            <w:r>
              <w:rPr>
                <w:rFonts w:ascii="Times New Roman" w:hAnsi="Times New Roman" w:cs="Times New Roman"/>
                <w:sz w:val="28"/>
                <w:szCs w:val="28"/>
              </w:rPr>
              <w:t xml:space="preserve">, </w:t>
            </w:r>
            <w:r w:rsidRPr="00BE6E7E">
              <w:rPr>
                <w:rFonts w:ascii="Times New Roman" w:hAnsi="Times New Roman" w:cs="Times New Roman"/>
                <w:sz w:val="28"/>
                <w:szCs w:val="28"/>
              </w:rPr>
              <w:t xml:space="preserve">предоставленных бюджету Пристенского района  Курской области </w:t>
            </w:r>
            <w:r>
              <w:rPr>
                <w:rFonts w:ascii="Times New Roman" w:hAnsi="Times New Roman" w:cs="Times New Roman"/>
                <w:sz w:val="28"/>
                <w:szCs w:val="28"/>
              </w:rPr>
              <w:t>–</w:t>
            </w:r>
            <w:r w:rsidR="00CB7D05">
              <w:rPr>
                <w:rFonts w:ascii="Times New Roman" w:hAnsi="Times New Roman" w:cs="Times New Roman"/>
                <w:sz w:val="28"/>
                <w:szCs w:val="28"/>
              </w:rPr>
              <w:t>117151,933</w:t>
            </w:r>
            <w:r w:rsidRPr="00BE6E7E">
              <w:rPr>
                <w:rFonts w:ascii="Times New Roman" w:hAnsi="Times New Roman" w:cs="Times New Roman"/>
                <w:sz w:val="28"/>
                <w:szCs w:val="28"/>
              </w:rPr>
              <w:t xml:space="preserve"> тыс. рублей, в том числе по годам:</w:t>
            </w:r>
          </w:p>
          <w:p w:rsidR="00313623" w:rsidRPr="0098663C" w:rsidRDefault="00313623" w:rsidP="00313623">
            <w:pPr>
              <w:spacing w:after="0" w:line="240" w:lineRule="auto"/>
              <w:jc w:val="both"/>
              <w:rPr>
                <w:rFonts w:ascii="Times New Roman" w:hAnsi="Times New Roman"/>
                <w:sz w:val="28"/>
                <w:szCs w:val="28"/>
              </w:rPr>
            </w:pPr>
            <w:r w:rsidRPr="0098663C">
              <w:rPr>
                <w:rFonts w:ascii="Times New Roman" w:hAnsi="Times New Roman"/>
                <w:sz w:val="28"/>
                <w:szCs w:val="28"/>
              </w:rPr>
              <w:t xml:space="preserve">2023 год – </w:t>
            </w:r>
            <w:r w:rsidR="00CB7D05">
              <w:rPr>
                <w:rFonts w:ascii="Times New Roman" w:hAnsi="Times New Roman"/>
                <w:sz w:val="28"/>
                <w:szCs w:val="28"/>
              </w:rPr>
              <w:t>27719,402</w:t>
            </w:r>
            <w:r w:rsidRPr="0098663C">
              <w:rPr>
                <w:rFonts w:ascii="Times New Roman" w:hAnsi="Times New Roman"/>
                <w:sz w:val="28"/>
                <w:szCs w:val="28"/>
              </w:rPr>
              <w:t xml:space="preserve"> тыс. рублей</w:t>
            </w:r>
          </w:p>
          <w:p w:rsidR="00313623" w:rsidRPr="0098663C" w:rsidRDefault="00313623" w:rsidP="00313623">
            <w:pPr>
              <w:spacing w:after="0" w:line="240" w:lineRule="auto"/>
              <w:jc w:val="both"/>
              <w:rPr>
                <w:rFonts w:ascii="Times New Roman" w:hAnsi="Times New Roman"/>
                <w:color w:val="000000"/>
                <w:sz w:val="28"/>
                <w:szCs w:val="28"/>
              </w:rPr>
            </w:pPr>
            <w:r w:rsidRPr="0098663C">
              <w:rPr>
                <w:rFonts w:ascii="Times New Roman" w:hAnsi="Times New Roman"/>
                <w:sz w:val="28"/>
                <w:szCs w:val="28"/>
              </w:rPr>
              <w:t xml:space="preserve">2024 год – </w:t>
            </w:r>
            <w:r w:rsidR="00CB7D05">
              <w:rPr>
                <w:rFonts w:ascii="Times New Roman" w:hAnsi="Times New Roman"/>
                <w:color w:val="000000"/>
                <w:sz w:val="28"/>
                <w:szCs w:val="28"/>
              </w:rPr>
              <w:t>21839,757</w:t>
            </w:r>
            <w:r w:rsidRPr="0098663C">
              <w:rPr>
                <w:rFonts w:ascii="Times New Roman" w:hAnsi="Times New Roman"/>
                <w:color w:val="000000"/>
                <w:sz w:val="28"/>
                <w:szCs w:val="28"/>
              </w:rPr>
              <w:t xml:space="preserve"> тыс. рублей</w:t>
            </w:r>
          </w:p>
          <w:p w:rsidR="00313623" w:rsidRPr="0098663C" w:rsidRDefault="00313623" w:rsidP="00313623">
            <w:pPr>
              <w:spacing w:after="0" w:line="240" w:lineRule="auto"/>
              <w:jc w:val="both"/>
              <w:rPr>
                <w:rFonts w:ascii="Times New Roman" w:hAnsi="Times New Roman"/>
                <w:sz w:val="28"/>
                <w:szCs w:val="28"/>
              </w:rPr>
            </w:pPr>
            <w:r w:rsidRPr="0098663C">
              <w:rPr>
                <w:rFonts w:ascii="Times New Roman" w:hAnsi="Times New Roman"/>
                <w:color w:val="000000"/>
                <w:sz w:val="28"/>
                <w:szCs w:val="28"/>
              </w:rPr>
              <w:t xml:space="preserve">2025 год – </w:t>
            </w:r>
            <w:r w:rsidR="00CB7D05">
              <w:rPr>
                <w:rFonts w:ascii="Times New Roman" w:hAnsi="Times New Roman"/>
                <w:color w:val="000000"/>
                <w:sz w:val="28"/>
                <w:szCs w:val="28"/>
              </w:rPr>
              <w:t>22856,910</w:t>
            </w:r>
            <w:r w:rsidRPr="0098663C">
              <w:rPr>
                <w:rFonts w:ascii="Times New Roman" w:hAnsi="Times New Roman"/>
                <w:sz w:val="28"/>
                <w:szCs w:val="28"/>
              </w:rPr>
              <w:t>тыс. рублей</w:t>
            </w:r>
          </w:p>
          <w:p w:rsidR="00313623" w:rsidRPr="0098663C" w:rsidRDefault="00313623" w:rsidP="00313623">
            <w:pPr>
              <w:spacing w:after="0" w:line="240" w:lineRule="auto"/>
              <w:jc w:val="both"/>
              <w:rPr>
                <w:rFonts w:ascii="Times New Roman" w:hAnsi="Times New Roman"/>
                <w:b/>
                <w:sz w:val="28"/>
                <w:szCs w:val="28"/>
              </w:rPr>
            </w:pPr>
            <w:r w:rsidRPr="0098663C">
              <w:rPr>
                <w:rFonts w:ascii="Times New Roman" w:hAnsi="Times New Roman"/>
                <w:sz w:val="28"/>
                <w:szCs w:val="28"/>
              </w:rPr>
              <w:t xml:space="preserve">2026 год – </w:t>
            </w:r>
            <w:r w:rsidR="00CB7D05">
              <w:rPr>
                <w:rFonts w:ascii="Times New Roman" w:hAnsi="Times New Roman"/>
                <w:sz w:val="28"/>
                <w:szCs w:val="28"/>
              </w:rPr>
              <w:t>22367,932</w:t>
            </w:r>
            <w:r w:rsidRPr="0098663C">
              <w:rPr>
                <w:rFonts w:ascii="Times New Roman" w:hAnsi="Times New Roman"/>
                <w:sz w:val="28"/>
                <w:szCs w:val="28"/>
              </w:rPr>
              <w:t xml:space="preserve"> тыс. рублей</w:t>
            </w:r>
          </w:p>
          <w:p w:rsidR="00313623" w:rsidRDefault="00313623" w:rsidP="00313623">
            <w:pPr>
              <w:spacing w:after="0" w:line="240" w:lineRule="auto"/>
              <w:jc w:val="both"/>
              <w:rPr>
                <w:rFonts w:ascii="Times New Roman" w:hAnsi="Times New Roman"/>
                <w:sz w:val="28"/>
                <w:szCs w:val="28"/>
              </w:rPr>
            </w:pPr>
            <w:r w:rsidRPr="0098663C">
              <w:rPr>
                <w:rFonts w:ascii="Times New Roman" w:hAnsi="Times New Roman"/>
                <w:sz w:val="28"/>
                <w:szCs w:val="28"/>
              </w:rPr>
              <w:t xml:space="preserve">2027 год – </w:t>
            </w:r>
            <w:r w:rsidR="00CB7D05">
              <w:rPr>
                <w:rFonts w:ascii="Times New Roman" w:hAnsi="Times New Roman"/>
                <w:sz w:val="28"/>
                <w:szCs w:val="28"/>
              </w:rPr>
              <w:t>22367,932</w:t>
            </w:r>
            <w:r w:rsidRPr="0098663C">
              <w:rPr>
                <w:rFonts w:ascii="Times New Roman" w:hAnsi="Times New Roman"/>
                <w:sz w:val="28"/>
                <w:szCs w:val="28"/>
              </w:rPr>
              <w:t>тыс. рублей</w:t>
            </w:r>
          </w:p>
          <w:p w:rsidR="00313623" w:rsidRPr="0098663C" w:rsidRDefault="00313623" w:rsidP="00313623">
            <w:pPr>
              <w:pStyle w:val="ConsPlusNormal"/>
              <w:jc w:val="both"/>
              <w:rPr>
                <w:rFonts w:ascii="Times New Roman" w:hAnsi="Times New Roman" w:cs="Times New Roman"/>
                <w:sz w:val="28"/>
                <w:szCs w:val="28"/>
              </w:rPr>
            </w:pPr>
            <w:r w:rsidRPr="0098663C">
              <w:rPr>
                <w:rFonts w:ascii="Times New Roman" w:hAnsi="Times New Roman" w:cs="Times New Roman"/>
                <w:sz w:val="28"/>
                <w:szCs w:val="28"/>
              </w:rPr>
              <w:t xml:space="preserve">за счет средств местного бюджета </w:t>
            </w:r>
            <w:r>
              <w:rPr>
                <w:rFonts w:ascii="Times New Roman" w:hAnsi="Times New Roman" w:cs="Times New Roman"/>
                <w:sz w:val="28"/>
                <w:szCs w:val="28"/>
              </w:rPr>
              <w:t>–15</w:t>
            </w:r>
            <w:r w:rsidR="00CB7D05">
              <w:rPr>
                <w:rFonts w:ascii="Times New Roman" w:hAnsi="Times New Roman" w:cs="Times New Roman"/>
                <w:sz w:val="28"/>
                <w:szCs w:val="28"/>
              </w:rPr>
              <w:t>00</w:t>
            </w:r>
            <w:r>
              <w:rPr>
                <w:rFonts w:ascii="Times New Roman" w:hAnsi="Times New Roman" w:cs="Times New Roman"/>
                <w:sz w:val="28"/>
                <w:szCs w:val="28"/>
              </w:rPr>
              <w:t>,</w:t>
            </w:r>
            <w:r w:rsidR="00CB7D05">
              <w:rPr>
                <w:rFonts w:ascii="Times New Roman" w:hAnsi="Times New Roman" w:cs="Times New Roman"/>
                <w:sz w:val="28"/>
                <w:szCs w:val="28"/>
              </w:rPr>
              <w:t>000</w:t>
            </w:r>
            <w:r w:rsidRPr="0098663C">
              <w:rPr>
                <w:rFonts w:ascii="Times New Roman" w:hAnsi="Times New Roman" w:cs="Times New Roman"/>
                <w:sz w:val="28"/>
                <w:szCs w:val="28"/>
              </w:rPr>
              <w:t xml:space="preserve"> тыс. рублей, в том числе по годам:</w:t>
            </w:r>
          </w:p>
          <w:p w:rsidR="00313623" w:rsidRPr="00DE4096" w:rsidRDefault="00313623" w:rsidP="00313623">
            <w:pPr>
              <w:spacing w:after="0" w:line="240" w:lineRule="auto"/>
              <w:jc w:val="both"/>
              <w:rPr>
                <w:rFonts w:ascii="Times New Roman" w:hAnsi="Times New Roman"/>
                <w:sz w:val="28"/>
                <w:szCs w:val="28"/>
              </w:rPr>
            </w:pPr>
            <w:r w:rsidRPr="00DE4096">
              <w:rPr>
                <w:rFonts w:ascii="Times New Roman" w:hAnsi="Times New Roman"/>
                <w:sz w:val="28"/>
                <w:szCs w:val="28"/>
              </w:rPr>
              <w:t xml:space="preserve">2023 год – </w:t>
            </w:r>
            <w:r w:rsidR="00CB7D05">
              <w:rPr>
                <w:rFonts w:ascii="Times New Roman" w:hAnsi="Times New Roman"/>
                <w:sz w:val="28"/>
                <w:szCs w:val="28"/>
              </w:rPr>
              <w:t>3</w:t>
            </w:r>
            <w:r>
              <w:rPr>
                <w:rFonts w:ascii="Times New Roman" w:hAnsi="Times New Roman"/>
                <w:sz w:val="28"/>
                <w:szCs w:val="28"/>
              </w:rPr>
              <w:t>00,000</w:t>
            </w:r>
            <w:r w:rsidRPr="00DE4096">
              <w:rPr>
                <w:rFonts w:ascii="Times New Roman" w:hAnsi="Times New Roman"/>
                <w:sz w:val="28"/>
                <w:szCs w:val="28"/>
              </w:rPr>
              <w:t xml:space="preserve">  тыс. рублей</w:t>
            </w:r>
          </w:p>
          <w:p w:rsidR="00313623" w:rsidRPr="00DE4096" w:rsidRDefault="00313623" w:rsidP="00313623">
            <w:pPr>
              <w:spacing w:after="0" w:line="240" w:lineRule="auto"/>
              <w:jc w:val="both"/>
              <w:rPr>
                <w:rFonts w:ascii="Times New Roman" w:hAnsi="Times New Roman"/>
                <w:color w:val="000000"/>
                <w:sz w:val="28"/>
                <w:szCs w:val="28"/>
              </w:rPr>
            </w:pPr>
            <w:r w:rsidRPr="00DE4096">
              <w:rPr>
                <w:rFonts w:ascii="Times New Roman" w:hAnsi="Times New Roman"/>
                <w:sz w:val="28"/>
                <w:szCs w:val="28"/>
              </w:rPr>
              <w:t xml:space="preserve">2024 год – </w:t>
            </w:r>
            <w:r w:rsidR="00CB7D05">
              <w:rPr>
                <w:rFonts w:ascii="Times New Roman" w:hAnsi="Times New Roman"/>
                <w:color w:val="000000"/>
                <w:sz w:val="28"/>
                <w:szCs w:val="28"/>
              </w:rPr>
              <w:t>3</w:t>
            </w:r>
            <w:r>
              <w:rPr>
                <w:rFonts w:ascii="Times New Roman" w:hAnsi="Times New Roman"/>
                <w:color w:val="000000"/>
                <w:sz w:val="28"/>
                <w:szCs w:val="28"/>
              </w:rPr>
              <w:t>00,000</w:t>
            </w:r>
            <w:r w:rsidRPr="00DE4096">
              <w:rPr>
                <w:rFonts w:ascii="Times New Roman" w:hAnsi="Times New Roman"/>
                <w:color w:val="000000"/>
                <w:sz w:val="28"/>
                <w:szCs w:val="28"/>
              </w:rPr>
              <w:t xml:space="preserve">  тыс. рублей</w:t>
            </w:r>
          </w:p>
          <w:p w:rsidR="00313623" w:rsidRPr="00DE4096" w:rsidRDefault="00313623" w:rsidP="00313623">
            <w:pPr>
              <w:spacing w:after="0" w:line="240" w:lineRule="auto"/>
              <w:jc w:val="both"/>
              <w:rPr>
                <w:rFonts w:ascii="Times New Roman" w:hAnsi="Times New Roman"/>
                <w:sz w:val="28"/>
                <w:szCs w:val="28"/>
              </w:rPr>
            </w:pPr>
            <w:r w:rsidRPr="00DE4096">
              <w:rPr>
                <w:rFonts w:ascii="Times New Roman" w:hAnsi="Times New Roman"/>
                <w:color w:val="000000"/>
                <w:sz w:val="28"/>
                <w:szCs w:val="28"/>
              </w:rPr>
              <w:t xml:space="preserve">2025 год – </w:t>
            </w:r>
            <w:r w:rsidR="00CB7D05">
              <w:rPr>
                <w:rFonts w:ascii="Times New Roman" w:hAnsi="Times New Roman"/>
                <w:color w:val="000000"/>
                <w:sz w:val="28"/>
                <w:szCs w:val="28"/>
              </w:rPr>
              <w:t>3</w:t>
            </w:r>
            <w:r>
              <w:rPr>
                <w:rFonts w:ascii="Times New Roman" w:hAnsi="Times New Roman"/>
                <w:color w:val="000000"/>
                <w:sz w:val="28"/>
                <w:szCs w:val="28"/>
              </w:rPr>
              <w:t>00,000</w:t>
            </w:r>
            <w:r w:rsidRPr="00DE4096">
              <w:rPr>
                <w:rFonts w:ascii="Times New Roman" w:hAnsi="Times New Roman"/>
                <w:sz w:val="28"/>
                <w:szCs w:val="28"/>
              </w:rPr>
              <w:t>тыс. рублей</w:t>
            </w:r>
          </w:p>
          <w:p w:rsidR="00313623" w:rsidRPr="00DE4096" w:rsidRDefault="00313623" w:rsidP="00313623">
            <w:pPr>
              <w:spacing w:after="0" w:line="240" w:lineRule="auto"/>
              <w:jc w:val="both"/>
              <w:rPr>
                <w:rFonts w:ascii="Times New Roman" w:hAnsi="Times New Roman"/>
                <w:b/>
                <w:sz w:val="28"/>
                <w:szCs w:val="28"/>
              </w:rPr>
            </w:pPr>
            <w:r w:rsidRPr="00DE4096">
              <w:rPr>
                <w:rFonts w:ascii="Times New Roman" w:hAnsi="Times New Roman"/>
                <w:sz w:val="28"/>
                <w:szCs w:val="28"/>
              </w:rPr>
              <w:t xml:space="preserve">2026 год – </w:t>
            </w:r>
            <w:r w:rsidR="00CB7D05">
              <w:rPr>
                <w:rFonts w:ascii="Times New Roman" w:hAnsi="Times New Roman"/>
                <w:color w:val="000000"/>
                <w:sz w:val="28"/>
                <w:szCs w:val="28"/>
              </w:rPr>
              <w:t>3</w:t>
            </w:r>
            <w:r>
              <w:rPr>
                <w:rFonts w:ascii="Times New Roman" w:hAnsi="Times New Roman"/>
                <w:color w:val="000000"/>
                <w:sz w:val="28"/>
                <w:szCs w:val="28"/>
              </w:rPr>
              <w:t>00,000</w:t>
            </w:r>
            <w:r w:rsidRPr="00DE4096">
              <w:rPr>
                <w:rFonts w:ascii="Times New Roman" w:hAnsi="Times New Roman"/>
                <w:sz w:val="28"/>
                <w:szCs w:val="28"/>
              </w:rPr>
              <w:t>тыс. рублей</w:t>
            </w:r>
          </w:p>
          <w:p w:rsidR="00313623" w:rsidRDefault="00313623" w:rsidP="00313623">
            <w:pPr>
              <w:spacing w:after="0" w:line="240" w:lineRule="auto"/>
              <w:jc w:val="both"/>
              <w:rPr>
                <w:rFonts w:ascii="Times New Roman" w:hAnsi="Times New Roman"/>
                <w:sz w:val="28"/>
                <w:szCs w:val="28"/>
              </w:rPr>
            </w:pPr>
            <w:r w:rsidRPr="00DE4096">
              <w:rPr>
                <w:rFonts w:ascii="Times New Roman" w:hAnsi="Times New Roman"/>
                <w:sz w:val="28"/>
                <w:szCs w:val="28"/>
              </w:rPr>
              <w:t xml:space="preserve">2027 год – </w:t>
            </w:r>
            <w:r w:rsidR="00CB7D05">
              <w:rPr>
                <w:rFonts w:ascii="Times New Roman" w:hAnsi="Times New Roman"/>
                <w:color w:val="000000"/>
                <w:sz w:val="28"/>
                <w:szCs w:val="28"/>
              </w:rPr>
              <w:t>3</w:t>
            </w:r>
            <w:r>
              <w:rPr>
                <w:rFonts w:ascii="Times New Roman" w:hAnsi="Times New Roman"/>
                <w:color w:val="000000"/>
                <w:sz w:val="28"/>
                <w:szCs w:val="28"/>
              </w:rPr>
              <w:t>00,000</w:t>
            </w:r>
            <w:r w:rsidRPr="00DE4096">
              <w:rPr>
                <w:rFonts w:ascii="Times New Roman" w:hAnsi="Times New Roman"/>
                <w:sz w:val="28"/>
                <w:szCs w:val="28"/>
              </w:rPr>
              <w:t>тыс. рублей</w:t>
            </w:r>
          </w:p>
          <w:p w:rsidR="00313623" w:rsidRPr="00AF10F4" w:rsidRDefault="00313623" w:rsidP="002C5403">
            <w:pPr>
              <w:spacing w:after="0" w:line="240" w:lineRule="auto"/>
              <w:jc w:val="both"/>
              <w:rPr>
                <w:rFonts w:ascii="Times New Roman" w:hAnsi="Times New Roman"/>
                <w:sz w:val="28"/>
                <w:szCs w:val="28"/>
              </w:rPr>
            </w:pP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4: «Профилактика наркомании и медико-социальная реабилитация больных наркоманией в Пристенском  районе Курской области»</w:t>
            </w:r>
          </w:p>
          <w:p w:rsidR="00C86008" w:rsidRPr="00AF10F4" w:rsidRDefault="007009AF" w:rsidP="002C5403">
            <w:pPr>
              <w:spacing w:after="0" w:line="240" w:lineRule="auto"/>
              <w:jc w:val="both"/>
              <w:rPr>
                <w:rFonts w:ascii="Times New Roman" w:hAnsi="Times New Roman"/>
                <w:sz w:val="28"/>
                <w:szCs w:val="28"/>
              </w:rPr>
            </w:pPr>
            <w:r>
              <w:rPr>
                <w:rFonts w:ascii="Times New Roman" w:hAnsi="Times New Roman"/>
                <w:sz w:val="28"/>
                <w:szCs w:val="28"/>
              </w:rPr>
              <w:t>2</w:t>
            </w:r>
            <w:r w:rsidR="00223D1A" w:rsidRPr="00223D1A">
              <w:rPr>
                <w:rFonts w:ascii="Times New Roman" w:hAnsi="Times New Roman"/>
                <w:sz w:val="28"/>
                <w:szCs w:val="28"/>
              </w:rPr>
              <w:t>00</w:t>
            </w:r>
            <w:r>
              <w:rPr>
                <w:rFonts w:ascii="Times New Roman" w:hAnsi="Times New Roman"/>
                <w:sz w:val="28"/>
                <w:szCs w:val="28"/>
              </w:rPr>
              <w:t>,</w:t>
            </w:r>
            <w:r w:rsidR="00223D1A" w:rsidRPr="00223D1A">
              <w:rPr>
                <w:rFonts w:ascii="Times New Roman" w:hAnsi="Times New Roman"/>
                <w:sz w:val="28"/>
                <w:szCs w:val="28"/>
              </w:rPr>
              <w:t>000</w:t>
            </w:r>
            <w:r w:rsidR="00C86008" w:rsidRPr="00AF10F4">
              <w:rPr>
                <w:rFonts w:ascii="Times New Roman" w:hAnsi="Times New Roman"/>
                <w:sz w:val="28"/>
                <w:szCs w:val="28"/>
              </w:rPr>
              <w:t>тыс.рублей, в том числе</w:t>
            </w:r>
            <w:r w:rsidR="00CB7D05">
              <w:rPr>
                <w:rFonts w:ascii="Times New Roman" w:hAnsi="Times New Roman"/>
                <w:sz w:val="28"/>
                <w:szCs w:val="28"/>
              </w:rPr>
              <w:t xml:space="preserve"> по годам</w:t>
            </w:r>
            <w:r w:rsidR="00C86008" w:rsidRPr="00AF10F4">
              <w:rPr>
                <w:rFonts w:ascii="Times New Roman" w:hAnsi="Times New Roman"/>
                <w:sz w:val="28"/>
                <w:szCs w:val="28"/>
              </w:rPr>
              <w:t>:</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23</w:t>
            </w:r>
            <w:r w:rsidRPr="00AF10F4">
              <w:rPr>
                <w:rFonts w:ascii="Times New Roman" w:hAnsi="Times New Roman"/>
                <w:sz w:val="28"/>
                <w:szCs w:val="28"/>
              </w:rPr>
              <w:t xml:space="preserve"> год – 40,0</w:t>
            </w:r>
            <w:r w:rsidR="007009AF">
              <w:rPr>
                <w:rFonts w:ascii="Times New Roman" w:hAnsi="Times New Roman"/>
                <w:sz w:val="28"/>
                <w:szCs w:val="28"/>
              </w:rPr>
              <w:t>00</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24</w:t>
            </w:r>
            <w:r w:rsidRPr="00AF10F4">
              <w:rPr>
                <w:rFonts w:ascii="Times New Roman" w:hAnsi="Times New Roman"/>
                <w:sz w:val="28"/>
                <w:szCs w:val="28"/>
              </w:rPr>
              <w:t xml:space="preserve"> год – 40,</w:t>
            </w:r>
            <w:r w:rsidR="007009AF">
              <w:rPr>
                <w:rFonts w:ascii="Times New Roman" w:hAnsi="Times New Roman"/>
                <w:sz w:val="28"/>
                <w:szCs w:val="28"/>
              </w:rPr>
              <w:t>00</w:t>
            </w:r>
            <w:r w:rsidRPr="00AF10F4">
              <w:rPr>
                <w:rFonts w:ascii="Times New Roman" w:hAnsi="Times New Roman"/>
                <w:sz w:val="28"/>
                <w:szCs w:val="28"/>
              </w:rPr>
              <w:t>0тыс.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5</w:t>
            </w:r>
            <w:r w:rsidRPr="00AF10F4">
              <w:rPr>
                <w:rFonts w:ascii="Times New Roman" w:hAnsi="Times New Roman"/>
                <w:sz w:val="28"/>
                <w:szCs w:val="28"/>
              </w:rPr>
              <w:t xml:space="preserve"> год – 40,0</w:t>
            </w:r>
            <w:r w:rsidR="007009AF">
              <w:rPr>
                <w:rFonts w:ascii="Times New Roman" w:hAnsi="Times New Roman"/>
                <w:sz w:val="28"/>
                <w:szCs w:val="28"/>
              </w:rPr>
              <w:t>00</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6</w:t>
            </w:r>
            <w:r w:rsidRPr="00AF10F4">
              <w:rPr>
                <w:rFonts w:ascii="Times New Roman" w:hAnsi="Times New Roman"/>
                <w:sz w:val="28"/>
                <w:szCs w:val="28"/>
              </w:rPr>
              <w:t xml:space="preserve"> год –</w:t>
            </w:r>
            <w:r w:rsidR="00223D1A" w:rsidRPr="00223D1A">
              <w:rPr>
                <w:rFonts w:ascii="Times New Roman" w:hAnsi="Times New Roman"/>
                <w:sz w:val="28"/>
                <w:szCs w:val="28"/>
              </w:rPr>
              <w:t>40.000</w:t>
            </w:r>
            <w:r w:rsidRPr="00AF10F4">
              <w:rPr>
                <w:rFonts w:ascii="Times New Roman" w:hAnsi="Times New Roman"/>
                <w:sz w:val="28"/>
                <w:szCs w:val="28"/>
              </w:rPr>
              <w:t xml:space="preserve"> тыс. рублей</w:t>
            </w:r>
          </w:p>
          <w:p w:rsidR="00C86008"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223D1A">
              <w:rPr>
                <w:rFonts w:ascii="Times New Roman" w:hAnsi="Times New Roman"/>
                <w:sz w:val="28"/>
                <w:szCs w:val="28"/>
              </w:rPr>
              <w:t>7</w:t>
            </w:r>
            <w:r w:rsidRPr="00AF10F4">
              <w:rPr>
                <w:rFonts w:ascii="Times New Roman" w:hAnsi="Times New Roman"/>
                <w:sz w:val="28"/>
                <w:szCs w:val="28"/>
              </w:rPr>
              <w:t xml:space="preserve"> год </w:t>
            </w:r>
            <w:r w:rsidR="00EE4CCA" w:rsidRPr="00AF10F4">
              <w:rPr>
                <w:rFonts w:ascii="Times New Roman" w:hAnsi="Times New Roman"/>
                <w:color w:val="000000"/>
                <w:sz w:val="28"/>
                <w:szCs w:val="28"/>
              </w:rPr>
              <w:t>–</w:t>
            </w:r>
            <w:r w:rsidR="00223D1A" w:rsidRPr="00223D1A">
              <w:rPr>
                <w:rFonts w:ascii="Times New Roman" w:hAnsi="Times New Roman"/>
                <w:sz w:val="28"/>
                <w:szCs w:val="28"/>
              </w:rPr>
              <w:t>4</w:t>
            </w:r>
            <w:r w:rsidR="007009AF">
              <w:rPr>
                <w:rFonts w:ascii="Times New Roman" w:hAnsi="Times New Roman"/>
                <w:sz w:val="28"/>
                <w:szCs w:val="28"/>
              </w:rPr>
              <w:t>0,000</w:t>
            </w:r>
            <w:r w:rsidRPr="00AF10F4">
              <w:rPr>
                <w:rFonts w:ascii="Times New Roman" w:hAnsi="Times New Roman"/>
                <w:sz w:val="28"/>
                <w:szCs w:val="28"/>
              </w:rPr>
              <w:t xml:space="preserve"> тыс. рублей</w:t>
            </w:r>
          </w:p>
          <w:p w:rsidR="00CB7D05" w:rsidRDefault="00CB7D05" w:rsidP="000B4CC0">
            <w:pPr>
              <w:pStyle w:val="ConsPlusNormal"/>
              <w:jc w:val="both"/>
              <w:rPr>
                <w:rFonts w:ascii="Times New Roman" w:hAnsi="Times New Roman"/>
                <w:sz w:val="28"/>
                <w:szCs w:val="28"/>
              </w:rPr>
            </w:pPr>
            <w:r w:rsidRPr="0098663C">
              <w:rPr>
                <w:rFonts w:ascii="Times New Roman" w:hAnsi="Times New Roman" w:cs="Times New Roman"/>
                <w:sz w:val="28"/>
                <w:szCs w:val="28"/>
              </w:rPr>
              <w:t>з</w:t>
            </w:r>
            <w:r w:rsidR="000B4CC0">
              <w:rPr>
                <w:rFonts w:ascii="Times New Roman" w:hAnsi="Times New Roman" w:cs="Times New Roman"/>
                <w:sz w:val="28"/>
                <w:szCs w:val="28"/>
              </w:rPr>
              <w:t>а счет средств местного бюджета.</w:t>
            </w:r>
          </w:p>
          <w:p w:rsidR="00CB7D05" w:rsidRPr="00AF10F4" w:rsidRDefault="00CB7D05" w:rsidP="002C5403">
            <w:pPr>
              <w:spacing w:after="0" w:line="240" w:lineRule="auto"/>
              <w:jc w:val="both"/>
              <w:rPr>
                <w:rFonts w:ascii="Times New Roman" w:hAnsi="Times New Roman"/>
                <w:sz w:val="28"/>
                <w:szCs w:val="28"/>
              </w:rPr>
            </w:pP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xml:space="preserve">Подпрограмма 5: </w:t>
            </w:r>
            <w:r w:rsidRPr="00AF10F4">
              <w:rPr>
                <w:rFonts w:ascii="Times New Roman" w:hAnsi="Times New Roman"/>
                <w:sz w:val="28"/>
              </w:rPr>
              <w:t>«</w:t>
            </w:r>
            <w:r w:rsidRPr="00AF10F4">
              <w:rPr>
                <w:rFonts w:ascii="Times New Roman" w:hAnsi="Times New Roman"/>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00C82239">
              <w:rPr>
                <w:rFonts w:ascii="Times New Roman" w:hAnsi="Times New Roman"/>
                <w:sz w:val="28"/>
              </w:rPr>
              <w:t xml:space="preserve">» </w:t>
            </w:r>
            <w:r w:rsidR="00223D1A">
              <w:rPr>
                <w:rFonts w:ascii="Times New Roman" w:hAnsi="Times New Roman"/>
                <w:sz w:val="28"/>
              </w:rPr>
              <w:t>1050</w:t>
            </w:r>
            <w:r w:rsidR="00C82239">
              <w:rPr>
                <w:rFonts w:ascii="Times New Roman" w:hAnsi="Times New Roman"/>
                <w:sz w:val="28"/>
              </w:rPr>
              <w:t>,000</w:t>
            </w:r>
            <w:r w:rsidRPr="00AF10F4">
              <w:rPr>
                <w:rFonts w:ascii="Times New Roman" w:hAnsi="Times New Roman"/>
                <w:sz w:val="28"/>
                <w:szCs w:val="28"/>
              </w:rPr>
              <w:t>тыс.рублей, в том числе</w:t>
            </w:r>
            <w:r w:rsidR="000B4CC0">
              <w:rPr>
                <w:rFonts w:ascii="Times New Roman" w:hAnsi="Times New Roman"/>
                <w:sz w:val="28"/>
                <w:szCs w:val="28"/>
              </w:rPr>
              <w:t xml:space="preserve"> по годам</w:t>
            </w:r>
            <w:r w:rsidRPr="00AF10F4">
              <w:rPr>
                <w:rFonts w:ascii="Times New Roman" w:hAnsi="Times New Roman"/>
                <w:sz w:val="28"/>
                <w:szCs w:val="28"/>
              </w:rPr>
              <w:t>:</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23</w:t>
            </w:r>
            <w:r w:rsidRPr="00AF10F4">
              <w:rPr>
                <w:rFonts w:ascii="Times New Roman" w:hAnsi="Times New Roman"/>
                <w:sz w:val="28"/>
                <w:szCs w:val="28"/>
              </w:rPr>
              <w:t>год – 2</w:t>
            </w:r>
            <w:r w:rsidR="00223D1A" w:rsidRPr="00C44C9F">
              <w:rPr>
                <w:rFonts w:ascii="Times New Roman" w:hAnsi="Times New Roman"/>
                <w:sz w:val="28"/>
                <w:szCs w:val="28"/>
              </w:rPr>
              <w:t>1</w:t>
            </w:r>
            <w:r w:rsidRPr="00AF10F4">
              <w:rPr>
                <w:rFonts w:ascii="Times New Roman" w:hAnsi="Times New Roman"/>
                <w:sz w:val="28"/>
                <w:szCs w:val="28"/>
              </w:rPr>
              <w:t>0,</w:t>
            </w:r>
            <w:r w:rsidR="00C82239">
              <w:rPr>
                <w:rFonts w:ascii="Times New Roman" w:hAnsi="Times New Roman"/>
                <w:sz w:val="28"/>
                <w:szCs w:val="28"/>
              </w:rPr>
              <w:t>00</w:t>
            </w:r>
            <w:r w:rsidRPr="00AF10F4">
              <w:rPr>
                <w:rFonts w:ascii="Times New Roman" w:hAnsi="Times New Roman"/>
                <w:sz w:val="28"/>
                <w:szCs w:val="28"/>
              </w:rPr>
              <w:t xml:space="preserve">0 </w:t>
            </w:r>
            <w:r w:rsidR="00EE4CCA" w:rsidRPr="00AF10F4">
              <w:rPr>
                <w:rFonts w:ascii="Times New Roman" w:hAnsi="Times New Roman"/>
                <w:sz w:val="28"/>
                <w:szCs w:val="28"/>
              </w:rPr>
              <w:t xml:space="preserve">тыс. </w:t>
            </w:r>
            <w:r w:rsidRPr="00AF10F4">
              <w:rPr>
                <w:rFonts w:ascii="Times New Roman" w:hAnsi="Times New Roman"/>
                <w:sz w:val="28"/>
                <w:szCs w:val="28"/>
              </w:rPr>
              <w:t>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24</w:t>
            </w:r>
            <w:r w:rsidRPr="00AF10F4">
              <w:rPr>
                <w:rFonts w:ascii="Times New Roman" w:hAnsi="Times New Roman"/>
                <w:sz w:val="28"/>
                <w:szCs w:val="28"/>
              </w:rPr>
              <w:t>год – 2</w:t>
            </w:r>
            <w:r w:rsidR="00223D1A" w:rsidRPr="00C44C9F">
              <w:rPr>
                <w:rFonts w:ascii="Times New Roman" w:hAnsi="Times New Roman"/>
                <w:sz w:val="28"/>
                <w:szCs w:val="28"/>
              </w:rPr>
              <w:t>1</w:t>
            </w:r>
            <w:r w:rsidRPr="00AF10F4">
              <w:rPr>
                <w:rFonts w:ascii="Times New Roman" w:hAnsi="Times New Roman"/>
                <w:sz w:val="28"/>
                <w:szCs w:val="28"/>
              </w:rPr>
              <w:t>0,</w:t>
            </w:r>
            <w:r w:rsidR="00C82239">
              <w:rPr>
                <w:rFonts w:ascii="Times New Roman" w:hAnsi="Times New Roman"/>
                <w:sz w:val="28"/>
                <w:szCs w:val="28"/>
              </w:rPr>
              <w:t>00</w:t>
            </w:r>
            <w:r w:rsidRPr="00AF10F4">
              <w:rPr>
                <w:rFonts w:ascii="Times New Roman" w:hAnsi="Times New Roman"/>
                <w:sz w:val="28"/>
                <w:szCs w:val="28"/>
              </w:rPr>
              <w:t xml:space="preserve">0 </w:t>
            </w:r>
            <w:r w:rsidR="00EE4CCA" w:rsidRPr="00AF10F4">
              <w:rPr>
                <w:rFonts w:ascii="Times New Roman" w:hAnsi="Times New Roman"/>
                <w:sz w:val="28"/>
                <w:szCs w:val="28"/>
              </w:rPr>
              <w:t xml:space="preserve">тыс. </w:t>
            </w:r>
            <w:r w:rsidRPr="00AF10F4">
              <w:rPr>
                <w:rFonts w:ascii="Times New Roman" w:hAnsi="Times New Roman"/>
                <w:sz w:val="28"/>
                <w:szCs w:val="28"/>
              </w:rPr>
              <w:t xml:space="preserve"> рублей</w:t>
            </w:r>
          </w:p>
          <w:p w:rsidR="00C86008" w:rsidRPr="00AF10F4" w:rsidRDefault="00AD1A20" w:rsidP="002C5403">
            <w:pPr>
              <w:spacing w:after="0" w:line="240" w:lineRule="auto"/>
              <w:jc w:val="both"/>
              <w:rPr>
                <w:rFonts w:ascii="Times New Roman" w:hAnsi="Times New Roman"/>
                <w:sz w:val="28"/>
                <w:szCs w:val="28"/>
              </w:rPr>
            </w:pPr>
            <w:r>
              <w:rPr>
                <w:rFonts w:ascii="Times New Roman" w:hAnsi="Times New Roman"/>
                <w:sz w:val="28"/>
                <w:szCs w:val="28"/>
              </w:rPr>
              <w:t>202</w:t>
            </w:r>
            <w:r w:rsidR="00E463DC" w:rsidRPr="00223D1A">
              <w:rPr>
                <w:rFonts w:ascii="Times New Roman" w:hAnsi="Times New Roman"/>
                <w:sz w:val="28"/>
                <w:szCs w:val="28"/>
              </w:rPr>
              <w:t>5</w:t>
            </w:r>
            <w:r>
              <w:rPr>
                <w:rFonts w:ascii="Times New Roman" w:hAnsi="Times New Roman"/>
                <w:sz w:val="28"/>
                <w:szCs w:val="28"/>
              </w:rPr>
              <w:t xml:space="preserve">год – </w:t>
            </w:r>
            <w:r w:rsidR="00C86008" w:rsidRPr="00AF10F4">
              <w:rPr>
                <w:rFonts w:ascii="Times New Roman" w:hAnsi="Times New Roman"/>
                <w:sz w:val="28"/>
                <w:szCs w:val="28"/>
              </w:rPr>
              <w:t>2</w:t>
            </w:r>
            <w:r w:rsidR="00223D1A" w:rsidRPr="00C44C9F">
              <w:rPr>
                <w:rFonts w:ascii="Times New Roman" w:hAnsi="Times New Roman"/>
                <w:sz w:val="28"/>
                <w:szCs w:val="28"/>
              </w:rPr>
              <w:t>1</w:t>
            </w:r>
            <w:r w:rsidR="00C86008" w:rsidRPr="00AF10F4">
              <w:rPr>
                <w:rFonts w:ascii="Times New Roman" w:hAnsi="Times New Roman"/>
                <w:sz w:val="28"/>
                <w:szCs w:val="28"/>
              </w:rPr>
              <w:t>0,0</w:t>
            </w:r>
            <w:r w:rsidR="00C82239">
              <w:rPr>
                <w:rFonts w:ascii="Times New Roman" w:hAnsi="Times New Roman"/>
                <w:sz w:val="28"/>
                <w:szCs w:val="28"/>
              </w:rPr>
              <w:t>00</w:t>
            </w:r>
            <w:r w:rsidR="00EE4CCA" w:rsidRPr="00AF10F4">
              <w:rPr>
                <w:rFonts w:ascii="Times New Roman" w:hAnsi="Times New Roman"/>
                <w:sz w:val="28"/>
                <w:szCs w:val="28"/>
              </w:rPr>
              <w:t xml:space="preserve">тыс. </w:t>
            </w:r>
            <w:r w:rsidR="00C86008" w:rsidRPr="00AF10F4">
              <w:rPr>
                <w:rFonts w:ascii="Times New Roman" w:hAnsi="Times New Roman"/>
                <w:sz w:val="28"/>
                <w:szCs w:val="28"/>
              </w:rPr>
              <w:t xml:space="preserve">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6</w:t>
            </w:r>
            <w:r w:rsidRPr="00AF10F4">
              <w:rPr>
                <w:rFonts w:ascii="Times New Roman" w:hAnsi="Times New Roman"/>
                <w:sz w:val="28"/>
                <w:szCs w:val="28"/>
              </w:rPr>
              <w:t xml:space="preserve"> год –</w:t>
            </w:r>
            <w:r w:rsidR="00C82239">
              <w:rPr>
                <w:rFonts w:ascii="Times New Roman" w:hAnsi="Times New Roman"/>
                <w:sz w:val="28"/>
                <w:szCs w:val="28"/>
              </w:rPr>
              <w:t>21</w:t>
            </w:r>
            <w:r w:rsidR="00223D1A" w:rsidRPr="00223D1A">
              <w:rPr>
                <w:rFonts w:ascii="Times New Roman" w:hAnsi="Times New Roman"/>
                <w:sz w:val="28"/>
                <w:szCs w:val="28"/>
              </w:rPr>
              <w:t>0</w:t>
            </w:r>
            <w:r w:rsidRPr="00AF10F4">
              <w:rPr>
                <w:rFonts w:ascii="Times New Roman" w:hAnsi="Times New Roman"/>
                <w:sz w:val="28"/>
                <w:szCs w:val="28"/>
              </w:rPr>
              <w:t>,</w:t>
            </w:r>
            <w:r w:rsidR="00C82239">
              <w:rPr>
                <w:rFonts w:ascii="Times New Roman" w:hAnsi="Times New Roman"/>
                <w:sz w:val="28"/>
                <w:szCs w:val="28"/>
              </w:rPr>
              <w:t>00</w:t>
            </w:r>
            <w:r w:rsidRPr="00AF10F4">
              <w:rPr>
                <w:rFonts w:ascii="Times New Roman" w:hAnsi="Times New Roman"/>
                <w:sz w:val="28"/>
                <w:szCs w:val="28"/>
              </w:rPr>
              <w:t>0 тыс. рублей</w:t>
            </w:r>
          </w:p>
          <w:p w:rsidR="00C86008"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7</w:t>
            </w:r>
            <w:r w:rsidRPr="00AF10F4">
              <w:rPr>
                <w:rFonts w:ascii="Times New Roman" w:hAnsi="Times New Roman"/>
                <w:sz w:val="28"/>
                <w:szCs w:val="28"/>
              </w:rPr>
              <w:t xml:space="preserve"> год -</w:t>
            </w:r>
            <w:r w:rsidR="00223D1A" w:rsidRPr="00223D1A">
              <w:rPr>
                <w:rFonts w:ascii="Times New Roman" w:hAnsi="Times New Roman"/>
                <w:sz w:val="28"/>
                <w:szCs w:val="28"/>
              </w:rPr>
              <w:t>210</w:t>
            </w:r>
            <w:r w:rsidRPr="00AF10F4">
              <w:rPr>
                <w:rFonts w:ascii="Times New Roman" w:hAnsi="Times New Roman"/>
                <w:sz w:val="28"/>
                <w:szCs w:val="28"/>
              </w:rPr>
              <w:t>,</w:t>
            </w:r>
            <w:r w:rsidR="00C82239">
              <w:rPr>
                <w:rFonts w:ascii="Times New Roman" w:hAnsi="Times New Roman"/>
                <w:sz w:val="28"/>
                <w:szCs w:val="28"/>
              </w:rPr>
              <w:t>00</w:t>
            </w:r>
            <w:r w:rsidRPr="00AF10F4">
              <w:rPr>
                <w:rFonts w:ascii="Times New Roman" w:hAnsi="Times New Roman"/>
                <w:sz w:val="28"/>
                <w:szCs w:val="28"/>
              </w:rPr>
              <w:t>0 тыс. рублей</w:t>
            </w:r>
          </w:p>
          <w:p w:rsidR="000B4CC0" w:rsidRPr="00AF10F4" w:rsidRDefault="000B4CC0" w:rsidP="002C5403">
            <w:pPr>
              <w:spacing w:after="0" w:line="240" w:lineRule="auto"/>
              <w:jc w:val="both"/>
              <w:rPr>
                <w:rFonts w:ascii="Times New Roman" w:hAnsi="Times New Roman"/>
                <w:sz w:val="28"/>
                <w:szCs w:val="28"/>
              </w:rPr>
            </w:pPr>
            <w:r w:rsidRPr="0098663C">
              <w:rPr>
                <w:rFonts w:ascii="Times New Roman" w:hAnsi="Times New Roman" w:cs="Times New Roman"/>
                <w:sz w:val="28"/>
                <w:szCs w:val="28"/>
              </w:rPr>
              <w:t>з</w:t>
            </w:r>
            <w:r>
              <w:rPr>
                <w:rFonts w:ascii="Times New Roman" w:hAnsi="Times New Roman" w:cs="Times New Roman"/>
                <w:sz w:val="28"/>
                <w:szCs w:val="28"/>
              </w:rPr>
              <w:t>а счет средств местного бюджета.</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xml:space="preserve">Подпрограмма 6: </w:t>
            </w:r>
            <w:r w:rsidRPr="00AF10F4">
              <w:rPr>
                <w:rFonts w:ascii="Times New Roman" w:hAnsi="Times New Roman"/>
                <w:sz w:val="28"/>
              </w:rPr>
              <w:t>«Обеспечение</w:t>
            </w:r>
            <w:r w:rsidRPr="00AF10F4">
              <w:rPr>
                <w:rFonts w:ascii="Times New Roman" w:hAnsi="Times New Roman"/>
                <w:sz w:val="28"/>
                <w:szCs w:val="28"/>
              </w:rPr>
              <w:t xml:space="preserve">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r w:rsidRPr="00AF10F4">
              <w:rPr>
                <w:rFonts w:ascii="Times New Roman" w:hAnsi="Times New Roman"/>
                <w:sz w:val="28"/>
              </w:rPr>
              <w:t xml:space="preserve"> 2</w:t>
            </w:r>
            <w:r w:rsidR="00223D1A" w:rsidRPr="00223D1A">
              <w:rPr>
                <w:rFonts w:ascii="Times New Roman" w:hAnsi="Times New Roman"/>
                <w:sz w:val="28"/>
              </w:rPr>
              <w:t>75</w:t>
            </w:r>
            <w:r w:rsidRPr="00AF10F4">
              <w:rPr>
                <w:rFonts w:ascii="Times New Roman" w:hAnsi="Times New Roman"/>
                <w:sz w:val="28"/>
              </w:rPr>
              <w:t>,0</w:t>
            </w:r>
            <w:r w:rsidR="00C82239">
              <w:rPr>
                <w:rFonts w:ascii="Times New Roman" w:hAnsi="Times New Roman"/>
                <w:sz w:val="28"/>
              </w:rPr>
              <w:t>00</w:t>
            </w:r>
            <w:r w:rsidRPr="00AF10F4">
              <w:rPr>
                <w:rFonts w:ascii="Times New Roman" w:hAnsi="Times New Roman"/>
                <w:sz w:val="28"/>
                <w:szCs w:val="28"/>
              </w:rPr>
              <w:t>тыс.рублей, в том числе</w:t>
            </w:r>
            <w:r w:rsidR="000B4CC0">
              <w:rPr>
                <w:rFonts w:ascii="Times New Roman" w:hAnsi="Times New Roman"/>
                <w:sz w:val="28"/>
                <w:szCs w:val="28"/>
              </w:rPr>
              <w:t xml:space="preserve"> по годам</w:t>
            </w:r>
            <w:r w:rsidRPr="00AF10F4">
              <w:rPr>
                <w:rFonts w:ascii="Times New Roman" w:hAnsi="Times New Roman"/>
                <w:sz w:val="28"/>
                <w:szCs w:val="28"/>
              </w:rPr>
              <w:t>:</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23</w:t>
            </w:r>
            <w:r w:rsidRPr="00AF10F4">
              <w:rPr>
                <w:rFonts w:ascii="Times New Roman" w:hAnsi="Times New Roman"/>
                <w:sz w:val="28"/>
                <w:szCs w:val="28"/>
              </w:rPr>
              <w:t>год-</w:t>
            </w:r>
            <w:r w:rsidRPr="00AF10F4">
              <w:rPr>
                <w:rFonts w:ascii="Times New Roman" w:hAnsi="Times New Roman"/>
                <w:color w:val="000000"/>
                <w:sz w:val="28"/>
                <w:szCs w:val="28"/>
              </w:rPr>
              <w:t>55,</w:t>
            </w:r>
            <w:r w:rsidR="00C82239">
              <w:rPr>
                <w:rFonts w:ascii="Times New Roman" w:hAnsi="Times New Roman"/>
                <w:color w:val="000000"/>
                <w:sz w:val="28"/>
                <w:szCs w:val="28"/>
              </w:rPr>
              <w:t>00</w:t>
            </w:r>
            <w:r w:rsidRPr="00AF10F4">
              <w:rPr>
                <w:rFonts w:ascii="Times New Roman" w:hAnsi="Times New Roman"/>
                <w:color w:val="000000"/>
                <w:sz w:val="28"/>
                <w:szCs w:val="28"/>
              </w:rPr>
              <w:t>0</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w:t>
            </w:r>
            <w:r w:rsidR="00E463DC" w:rsidRPr="00E463DC">
              <w:rPr>
                <w:rFonts w:ascii="Times New Roman" w:hAnsi="Times New Roman"/>
                <w:sz w:val="28"/>
                <w:szCs w:val="28"/>
              </w:rPr>
              <w:t>24</w:t>
            </w:r>
            <w:r w:rsidRPr="00AF10F4">
              <w:rPr>
                <w:rFonts w:ascii="Times New Roman" w:hAnsi="Times New Roman"/>
                <w:sz w:val="28"/>
                <w:szCs w:val="28"/>
              </w:rPr>
              <w:t xml:space="preserve"> год -</w:t>
            </w:r>
            <w:r w:rsidR="00223D1A" w:rsidRPr="00223D1A">
              <w:rPr>
                <w:rFonts w:ascii="Times New Roman" w:hAnsi="Times New Roman"/>
                <w:sz w:val="28"/>
                <w:szCs w:val="28"/>
              </w:rPr>
              <w:t>5</w:t>
            </w:r>
            <w:r w:rsidRPr="00AF10F4">
              <w:rPr>
                <w:rFonts w:ascii="Times New Roman" w:hAnsi="Times New Roman"/>
                <w:sz w:val="28"/>
                <w:szCs w:val="28"/>
              </w:rPr>
              <w:t>5,0</w:t>
            </w:r>
            <w:r w:rsidR="00C82239">
              <w:rPr>
                <w:rFonts w:ascii="Times New Roman" w:hAnsi="Times New Roman"/>
                <w:sz w:val="28"/>
                <w:szCs w:val="28"/>
              </w:rPr>
              <w:t>00</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5</w:t>
            </w:r>
            <w:r w:rsidRPr="00AF10F4">
              <w:rPr>
                <w:rFonts w:ascii="Times New Roman" w:hAnsi="Times New Roman"/>
                <w:sz w:val="28"/>
                <w:szCs w:val="28"/>
              </w:rPr>
              <w:t xml:space="preserve"> год –5</w:t>
            </w:r>
            <w:r w:rsidR="00223D1A" w:rsidRPr="00223D1A">
              <w:rPr>
                <w:rFonts w:ascii="Times New Roman" w:hAnsi="Times New Roman"/>
                <w:sz w:val="28"/>
                <w:szCs w:val="28"/>
              </w:rPr>
              <w:t>5</w:t>
            </w:r>
            <w:r w:rsidRPr="00AF10F4">
              <w:rPr>
                <w:rFonts w:ascii="Times New Roman" w:hAnsi="Times New Roman"/>
                <w:sz w:val="28"/>
                <w:szCs w:val="28"/>
              </w:rPr>
              <w:t>,0</w:t>
            </w:r>
            <w:r w:rsidR="00C82239">
              <w:rPr>
                <w:rFonts w:ascii="Times New Roman" w:hAnsi="Times New Roman"/>
                <w:sz w:val="28"/>
                <w:szCs w:val="28"/>
              </w:rPr>
              <w:t>00</w:t>
            </w:r>
            <w:r w:rsidRPr="00AF10F4">
              <w:rPr>
                <w:rFonts w:ascii="Times New Roman" w:hAnsi="Times New Roman"/>
                <w:sz w:val="28"/>
                <w:szCs w:val="28"/>
              </w:rPr>
              <w:t xml:space="preserve"> тыс. рублей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E463DC">
              <w:rPr>
                <w:rFonts w:ascii="Times New Roman" w:hAnsi="Times New Roman"/>
                <w:sz w:val="28"/>
                <w:szCs w:val="28"/>
              </w:rPr>
              <w:t>6</w:t>
            </w:r>
            <w:r w:rsidRPr="00AF10F4">
              <w:rPr>
                <w:rFonts w:ascii="Times New Roman" w:hAnsi="Times New Roman"/>
                <w:sz w:val="28"/>
                <w:szCs w:val="28"/>
              </w:rPr>
              <w:t xml:space="preserve"> год –55,</w:t>
            </w:r>
            <w:r w:rsidR="00C82239">
              <w:rPr>
                <w:rFonts w:ascii="Times New Roman" w:hAnsi="Times New Roman"/>
                <w:sz w:val="28"/>
                <w:szCs w:val="28"/>
              </w:rPr>
              <w:t>00</w:t>
            </w:r>
            <w:r w:rsidRPr="00AF10F4">
              <w:rPr>
                <w:rFonts w:ascii="Times New Roman" w:hAnsi="Times New Roman"/>
                <w:sz w:val="28"/>
                <w:szCs w:val="28"/>
              </w:rPr>
              <w:t>0 тыс. рублей</w:t>
            </w:r>
          </w:p>
          <w:p w:rsidR="00C86008" w:rsidRDefault="00C86008" w:rsidP="00E463DC">
            <w:pPr>
              <w:spacing w:after="0" w:line="240" w:lineRule="auto"/>
              <w:jc w:val="both"/>
              <w:rPr>
                <w:rFonts w:ascii="Times New Roman" w:hAnsi="Times New Roman"/>
                <w:sz w:val="28"/>
                <w:szCs w:val="28"/>
              </w:rPr>
            </w:pPr>
            <w:r w:rsidRPr="00AF10F4">
              <w:rPr>
                <w:rFonts w:ascii="Times New Roman" w:hAnsi="Times New Roman"/>
                <w:sz w:val="28"/>
                <w:szCs w:val="28"/>
              </w:rPr>
              <w:t>202</w:t>
            </w:r>
            <w:r w:rsidR="00E463DC" w:rsidRPr="00474AAE">
              <w:rPr>
                <w:rFonts w:ascii="Times New Roman" w:hAnsi="Times New Roman"/>
                <w:sz w:val="28"/>
                <w:szCs w:val="28"/>
              </w:rPr>
              <w:t>7</w:t>
            </w:r>
            <w:r w:rsidRPr="00AF10F4">
              <w:rPr>
                <w:rFonts w:ascii="Times New Roman" w:hAnsi="Times New Roman"/>
                <w:sz w:val="28"/>
                <w:szCs w:val="28"/>
              </w:rPr>
              <w:t xml:space="preserve"> год -55,0</w:t>
            </w:r>
            <w:r w:rsidR="00C82239">
              <w:rPr>
                <w:rFonts w:ascii="Times New Roman" w:hAnsi="Times New Roman"/>
                <w:sz w:val="28"/>
                <w:szCs w:val="28"/>
              </w:rPr>
              <w:t>00</w:t>
            </w:r>
            <w:r w:rsidRPr="00AF10F4">
              <w:rPr>
                <w:rFonts w:ascii="Times New Roman" w:hAnsi="Times New Roman"/>
                <w:sz w:val="28"/>
                <w:szCs w:val="28"/>
              </w:rPr>
              <w:t xml:space="preserve"> тыс. рублей</w:t>
            </w:r>
          </w:p>
          <w:p w:rsidR="000B4CC0" w:rsidRPr="00AF10F4" w:rsidRDefault="000B4CC0" w:rsidP="00E463DC">
            <w:pPr>
              <w:spacing w:after="0" w:line="240" w:lineRule="auto"/>
              <w:jc w:val="both"/>
              <w:rPr>
                <w:rFonts w:ascii="Times New Roman" w:hAnsi="Times New Roman"/>
                <w:sz w:val="28"/>
                <w:szCs w:val="28"/>
              </w:rPr>
            </w:pPr>
            <w:r w:rsidRPr="0098663C">
              <w:rPr>
                <w:rFonts w:ascii="Times New Roman" w:hAnsi="Times New Roman" w:cs="Times New Roman"/>
                <w:sz w:val="28"/>
                <w:szCs w:val="28"/>
              </w:rPr>
              <w:t>з</w:t>
            </w:r>
            <w:r>
              <w:rPr>
                <w:rFonts w:ascii="Times New Roman" w:hAnsi="Times New Roman" w:cs="Times New Roman"/>
                <w:sz w:val="28"/>
                <w:szCs w:val="28"/>
              </w:rPr>
              <w:t>а счет средств местного бюджета.</w:t>
            </w:r>
          </w:p>
        </w:tc>
      </w:tr>
      <w:tr w:rsidR="00C86008" w:rsidRPr="00AF10F4" w:rsidTr="002C5403">
        <w:tc>
          <w:tcPr>
            <w:tcW w:w="227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lastRenderedPageBreak/>
              <w:t>Ожидаемые результаты реализации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программы</w:t>
            </w:r>
          </w:p>
        </w:tc>
        <w:tc>
          <w:tcPr>
            <w:tcW w:w="7423" w:type="dxa"/>
            <w:shd w:val="clear" w:color="auto" w:fill="auto"/>
            <w:vAlign w:val="center"/>
          </w:tcPr>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снижение бедности, среди получателей мер социальной поддержки, на основе расширения сферы применения</w:t>
            </w:r>
            <w:r>
              <w:rPr>
                <w:rFonts w:ascii="Times New Roman" w:hAnsi="Times New Roman"/>
                <w:sz w:val="28"/>
                <w:szCs w:val="28"/>
              </w:rPr>
              <w:t>,</w:t>
            </w:r>
            <w:r w:rsidRPr="00AF10F4">
              <w:rPr>
                <w:rFonts w:ascii="Times New Roman" w:hAnsi="Times New Roman"/>
                <w:sz w:val="28"/>
                <w:szCs w:val="28"/>
              </w:rPr>
              <w:t xml:space="preserve"> адресного принципа ее предоставления;</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удовлетворение к 202</w:t>
            </w:r>
            <w:r w:rsidR="00E463DC" w:rsidRPr="00E463DC">
              <w:rPr>
                <w:rFonts w:ascii="Times New Roman" w:hAnsi="Times New Roman"/>
                <w:sz w:val="28"/>
                <w:szCs w:val="28"/>
              </w:rPr>
              <w:t>7</w:t>
            </w:r>
            <w:r w:rsidRPr="00AF10F4">
              <w:rPr>
                <w:rFonts w:ascii="Times New Roman" w:hAnsi="Times New Roman"/>
                <w:sz w:val="28"/>
                <w:szCs w:val="28"/>
              </w:rPr>
              <w:t xml:space="preserve"> году потребностей граждан пожилого возраста и инвалидов в постоянном постороннем уходе в сфере социального обслуживания населения;</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создание прозрачной и конкурентной среды в сфере социального обслуживания населения;</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рост суммарного коэффициента рождаемости;</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преобладание к 202</w:t>
            </w:r>
            <w:r w:rsidR="00E463DC" w:rsidRPr="00E463DC">
              <w:rPr>
                <w:rFonts w:ascii="Times New Roman" w:hAnsi="Times New Roman"/>
                <w:sz w:val="28"/>
                <w:szCs w:val="28"/>
              </w:rPr>
              <w:t>7</w:t>
            </w:r>
            <w:r w:rsidRPr="00AF10F4">
              <w:rPr>
                <w:rFonts w:ascii="Times New Roman" w:hAnsi="Times New Roman"/>
                <w:sz w:val="28"/>
                <w:szCs w:val="28"/>
              </w:rPr>
              <w:t xml:space="preserve"> году семейных форм устройства детей, оставшихся без попечения родителей;</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формирование в обществе негативного отношения к потреблению наркотиков и развитие волонтерского движения;</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sz w:val="28"/>
                <w:szCs w:val="28"/>
              </w:rPr>
              <w:t>- Повышение жизненного уровня ветеранов ВОВ</w:t>
            </w:r>
            <w:r w:rsidR="00535CF5">
              <w:rPr>
                <w:rFonts w:ascii="Times New Roman" w:hAnsi="Times New Roman"/>
                <w:sz w:val="28"/>
                <w:szCs w:val="28"/>
              </w:rPr>
              <w:t>,</w:t>
            </w:r>
            <w:r w:rsidR="00535CF5">
              <w:rPr>
                <w:rFonts w:ascii="Times New Roman" w:hAnsi="Times New Roman" w:cs="Times New Roman"/>
                <w:sz w:val="28"/>
                <w:szCs w:val="28"/>
              </w:rPr>
              <w:t xml:space="preserve"> участников локальных конфликтов и членов их семей</w:t>
            </w:r>
            <w:r w:rsidRPr="00AF10F4">
              <w:rPr>
                <w:rFonts w:ascii="Times New Roman" w:hAnsi="Times New Roman"/>
                <w:sz w:val="28"/>
                <w:szCs w:val="28"/>
              </w:rPr>
              <w:t xml:space="preserve">, снижение социальной напряженности кризисного экономического периода; </w:t>
            </w:r>
          </w:p>
          <w:p w:rsidR="00C86008" w:rsidRPr="00AF10F4" w:rsidRDefault="00C86008" w:rsidP="002C5403">
            <w:pPr>
              <w:spacing w:after="0" w:line="240" w:lineRule="auto"/>
              <w:jc w:val="both"/>
              <w:rPr>
                <w:rFonts w:ascii="Times New Roman" w:hAnsi="Times New Roman"/>
                <w:sz w:val="28"/>
                <w:szCs w:val="28"/>
              </w:rPr>
            </w:pPr>
            <w:r w:rsidRPr="00AF10F4">
              <w:rPr>
                <w:rFonts w:ascii="Times New Roman" w:hAnsi="Times New Roman"/>
                <w:color w:val="000000"/>
                <w:sz w:val="28"/>
                <w:szCs w:val="28"/>
              </w:rPr>
              <w:lastRenderedPageBreak/>
              <w:t xml:space="preserve">- </w:t>
            </w:r>
            <w:r w:rsidRPr="00AF10F4">
              <w:rPr>
                <w:rFonts w:ascii="Times New Roman" w:hAnsi="Times New Roman"/>
                <w:sz w:val="28"/>
                <w:szCs w:val="28"/>
              </w:rPr>
              <w:t>формирование условий устойчивого развития доступной среды для инвалидов</w:t>
            </w:r>
            <w:r w:rsidRPr="00AF10F4">
              <w:rPr>
                <w:rFonts w:ascii="Times New Roman" w:hAnsi="Times New Roman"/>
              </w:rPr>
              <w:t>,</w:t>
            </w:r>
            <w:r w:rsidRPr="00AF10F4">
              <w:rPr>
                <w:rFonts w:ascii="Times New Roman" w:hAnsi="Times New Roman"/>
                <w:sz w:val="28"/>
                <w:szCs w:val="28"/>
              </w:rPr>
              <w:t>формирование условий доступности приоритетных объектов и услуг в приоритетных сферах жизнедеятельности инвалидов</w:t>
            </w:r>
            <w:r w:rsidRPr="00AF10F4">
              <w:rPr>
                <w:rFonts w:ascii="Times New Roman" w:hAnsi="Times New Roman"/>
                <w:color w:val="000000"/>
                <w:sz w:val="28"/>
                <w:szCs w:val="28"/>
              </w:rPr>
              <w:t xml:space="preserve">, увеличение количества оборудованных с целью </w:t>
            </w:r>
            <w:r w:rsidRPr="00AF10F4">
              <w:rPr>
                <w:rFonts w:ascii="Times New Roman" w:hAnsi="Times New Roman"/>
                <w:color w:val="000000"/>
                <w:spacing w:val="-1"/>
                <w:sz w:val="28"/>
                <w:szCs w:val="28"/>
              </w:rPr>
              <w:t xml:space="preserve">обеспечения доступности для инвалидов </w:t>
            </w:r>
            <w:r w:rsidRPr="00AF10F4">
              <w:rPr>
                <w:rFonts w:ascii="Times New Roman" w:hAnsi="Times New Roman"/>
                <w:color w:val="000000"/>
                <w:spacing w:val="-2"/>
                <w:sz w:val="28"/>
                <w:szCs w:val="28"/>
              </w:rPr>
              <w:t xml:space="preserve">социально - значимых объектов инфраструктуры; </w:t>
            </w:r>
            <w:r w:rsidRPr="00AF10F4">
              <w:rPr>
                <w:rFonts w:ascii="Times New Roman" w:hAnsi="Times New Roman"/>
                <w:color w:val="000000"/>
                <w:spacing w:val="-1"/>
                <w:sz w:val="28"/>
                <w:szCs w:val="28"/>
              </w:rPr>
              <w:t>увеличение количества инвалидов, получивших доступ к социальным объектам.</w:t>
            </w:r>
          </w:p>
        </w:tc>
      </w:tr>
    </w:tbl>
    <w:p w:rsidR="00C86008" w:rsidRPr="00AF10F4" w:rsidRDefault="00C86008" w:rsidP="00C86008">
      <w:pPr>
        <w:spacing w:after="0"/>
        <w:jc w:val="both"/>
        <w:rPr>
          <w:rStyle w:val="a8"/>
          <w:rFonts w:ascii="Times New Roman" w:hAnsi="Times New Roman"/>
          <w:sz w:val="28"/>
          <w:szCs w:val="28"/>
        </w:rPr>
      </w:pPr>
    </w:p>
    <w:p w:rsidR="00C86008" w:rsidRPr="00AF10F4" w:rsidRDefault="00C86008" w:rsidP="00C86008">
      <w:pPr>
        <w:spacing w:after="0" w:line="240" w:lineRule="auto"/>
        <w:jc w:val="center"/>
        <w:rPr>
          <w:rStyle w:val="a8"/>
          <w:rFonts w:ascii="Times New Roman" w:hAnsi="Times New Roman"/>
          <w:sz w:val="28"/>
          <w:szCs w:val="28"/>
        </w:rPr>
      </w:pPr>
      <w:r w:rsidRPr="00AF10F4">
        <w:rPr>
          <w:rStyle w:val="a8"/>
          <w:rFonts w:ascii="Times New Roman" w:hAnsi="Times New Roman"/>
          <w:sz w:val="28"/>
          <w:szCs w:val="28"/>
        </w:rPr>
        <w:t>I.</w:t>
      </w:r>
      <w:r w:rsidRPr="00AF10F4">
        <w:rPr>
          <w:rStyle w:val="apple-converted-space"/>
          <w:rFonts w:ascii="Times New Roman" w:hAnsi="Times New Roman"/>
          <w:b/>
          <w:bCs/>
          <w:sz w:val="28"/>
          <w:szCs w:val="28"/>
        </w:rPr>
        <w:t> </w:t>
      </w:r>
      <w:r w:rsidRPr="00AF10F4">
        <w:rPr>
          <w:rStyle w:val="a8"/>
          <w:rFonts w:ascii="Times New Roman" w:hAnsi="Times New Roman"/>
          <w:sz w:val="28"/>
          <w:szCs w:val="28"/>
        </w:rPr>
        <w:t>Общая характеристика сферы социальной поддержки граждан</w:t>
      </w:r>
    </w:p>
    <w:p w:rsidR="00C86008" w:rsidRPr="00AF10F4" w:rsidRDefault="00C86008" w:rsidP="00C86008">
      <w:pPr>
        <w:spacing w:after="0" w:line="240" w:lineRule="auto"/>
        <w:jc w:val="center"/>
        <w:rPr>
          <w:rStyle w:val="a8"/>
          <w:rFonts w:ascii="Times New Roman" w:hAnsi="Times New Roman"/>
          <w:sz w:val="28"/>
          <w:szCs w:val="28"/>
        </w:rPr>
      </w:pPr>
      <w:r w:rsidRPr="00AF10F4">
        <w:rPr>
          <w:rStyle w:val="a8"/>
          <w:rFonts w:ascii="Times New Roman" w:hAnsi="Times New Roman"/>
          <w:sz w:val="28"/>
          <w:szCs w:val="28"/>
        </w:rPr>
        <w:t>в районе,</w:t>
      </w:r>
      <w:r w:rsidRPr="00AF10F4">
        <w:rPr>
          <w:rStyle w:val="apple-converted-space"/>
          <w:rFonts w:ascii="Times New Roman" w:hAnsi="Times New Roman"/>
          <w:b/>
          <w:bCs/>
          <w:sz w:val="28"/>
          <w:szCs w:val="28"/>
        </w:rPr>
        <w:t> </w:t>
      </w:r>
      <w:r w:rsidRPr="00AF10F4">
        <w:rPr>
          <w:rStyle w:val="a8"/>
          <w:rFonts w:ascii="Times New Roman" w:hAnsi="Times New Roman"/>
          <w:sz w:val="28"/>
          <w:szCs w:val="28"/>
        </w:rPr>
        <w:t>в том числе формулировки основных проблем в указанной сфере и прогноз ее развития</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органов местного самоуправления.</w:t>
      </w:r>
    </w:p>
    <w:p w:rsidR="00C86008" w:rsidRPr="00AF10F4" w:rsidRDefault="00C86008" w:rsidP="00C86008">
      <w:pPr>
        <w:spacing w:after="0" w:line="240" w:lineRule="auto"/>
        <w:ind w:left="720"/>
        <w:jc w:val="both"/>
        <w:rPr>
          <w:rFonts w:ascii="Times New Roman" w:hAnsi="Times New Roman"/>
          <w:sz w:val="28"/>
          <w:szCs w:val="28"/>
        </w:rPr>
      </w:pPr>
      <w:r w:rsidRPr="00AF10F4">
        <w:rPr>
          <w:rFonts w:ascii="Times New Roman" w:hAnsi="Times New Roman"/>
          <w:sz w:val="28"/>
          <w:szCs w:val="28"/>
        </w:rPr>
        <w:t>К настоящему времени в районе сформирована система социальной поддержки граждан, структурными элементами которой являются:</w:t>
      </w:r>
    </w:p>
    <w:p w:rsidR="00C86008" w:rsidRPr="00AF10F4" w:rsidRDefault="00C86008" w:rsidP="00C86008">
      <w:pPr>
        <w:numPr>
          <w:ilvl w:val="0"/>
          <w:numId w:val="1"/>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граждане и семьи – получатели мер социальной поддержки;</w:t>
      </w:r>
    </w:p>
    <w:p w:rsidR="00C86008" w:rsidRPr="00AF10F4" w:rsidRDefault="00C86008" w:rsidP="00C86008">
      <w:pPr>
        <w:numPr>
          <w:ilvl w:val="0"/>
          <w:numId w:val="1"/>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органы местного самоуправления, наделенные полномочиями и осуществляющие функции по выработке и реализации политики, и нормативно-правовому регулированию в соответствующих секторах сферы социальной поддержки граждан;</w:t>
      </w:r>
    </w:p>
    <w:p w:rsidR="00C86008" w:rsidRPr="00AF10F4" w:rsidRDefault="00C86008" w:rsidP="00C86008">
      <w:pPr>
        <w:numPr>
          <w:ilvl w:val="0"/>
          <w:numId w:val="1"/>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межведомственные координационные органы (комиссии, советы).</w:t>
      </w:r>
    </w:p>
    <w:p w:rsidR="00C86008" w:rsidRPr="00AF10F4" w:rsidRDefault="00C86008" w:rsidP="00C86008">
      <w:pPr>
        <w:spacing w:after="0" w:line="240" w:lineRule="auto"/>
        <w:ind w:firstLine="360"/>
        <w:jc w:val="both"/>
        <w:rPr>
          <w:rFonts w:ascii="Times New Roman" w:hAnsi="Times New Roman"/>
          <w:sz w:val="28"/>
          <w:szCs w:val="28"/>
        </w:rPr>
      </w:pPr>
      <w:r w:rsidRPr="00AF10F4">
        <w:rPr>
          <w:rFonts w:ascii="Times New Roman" w:hAnsi="Times New Roman"/>
          <w:sz w:val="28"/>
          <w:szCs w:val="28"/>
        </w:rPr>
        <w:t>Действующая система социальной поддержки граждан в районе базируется на ряде принципиальных положений, в том числе:</w:t>
      </w:r>
    </w:p>
    <w:p w:rsidR="00C86008" w:rsidRPr="00AF10F4" w:rsidRDefault="00C86008" w:rsidP="00C86008">
      <w:pPr>
        <w:numPr>
          <w:ilvl w:val="0"/>
          <w:numId w:val="2"/>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добровольность предоставления мер социальной поддержки;</w:t>
      </w:r>
    </w:p>
    <w:p w:rsidR="00C86008" w:rsidRPr="00AF10F4" w:rsidRDefault="00C86008" w:rsidP="00C86008">
      <w:pPr>
        <w:numPr>
          <w:ilvl w:val="0"/>
          <w:numId w:val="2"/>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 в том числе путем систематической индексации расходов с учетом динамики показателей инфляции.</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последние годы в Российской Федерации и Курской области принят ряд решений по совершенствованию системы социальной поддержки граждан.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Реализуются меры поддержки семей с детьми. Наиболее важными являются: расширение возможностей использования средств материнского (семейного) капитала, выплата пособий семьям с детьми в размерах, индексируемых с учетом динамики инфляции. Установление дополнительных </w:t>
      </w:r>
      <w:r w:rsidRPr="00AF10F4">
        <w:rPr>
          <w:rFonts w:ascii="Times New Roman" w:hAnsi="Times New Roman"/>
          <w:sz w:val="28"/>
          <w:szCs w:val="28"/>
        </w:rPr>
        <w:lastRenderedPageBreak/>
        <w:t>региональных мер поддержки семей с детьми</w:t>
      </w:r>
      <w:r w:rsidRPr="00A664E7">
        <w:rPr>
          <w:rFonts w:ascii="Times New Roman" w:hAnsi="Times New Roman"/>
          <w:sz w:val="28"/>
          <w:szCs w:val="28"/>
        </w:rPr>
        <w:t>: ежемесячная выплата на детей в возрасте от трех до семи лет включительно</w:t>
      </w:r>
      <w:r>
        <w:rPr>
          <w:rFonts w:ascii="Times New Roman" w:hAnsi="Times New Roman"/>
          <w:sz w:val="28"/>
          <w:szCs w:val="28"/>
        </w:rPr>
        <w:t xml:space="preserve">, </w:t>
      </w:r>
      <w:r w:rsidRPr="00AF10F4">
        <w:rPr>
          <w:rFonts w:ascii="Times New Roman" w:hAnsi="Times New Roman"/>
          <w:sz w:val="28"/>
          <w:szCs w:val="28"/>
        </w:rPr>
        <w:t>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 областного материнского капитала при рождении (усыновлении) третьего ребенка или последующих детей. Увязка этих мероприятий с очередностью рождения детей имеет особое значение, поскольку стимулирование вторых и последующих рождений создает основу для обеспечения в будущем расширенного воспроизводства населения.</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Значительным является количество категорий и число граждан, которым меры социальной поддержки предоставляются в денежной форме. </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Среди них:</w:t>
      </w:r>
    </w:p>
    <w:p w:rsidR="00C86008" w:rsidRPr="00AF10F4" w:rsidRDefault="00C86008" w:rsidP="00C86008">
      <w:pPr>
        <w:numPr>
          <w:ilvl w:val="0"/>
          <w:numId w:val="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инвалиды войны;</w:t>
      </w:r>
    </w:p>
    <w:p w:rsidR="00C86008" w:rsidRPr="00AF10F4" w:rsidRDefault="00C86008" w:rsidP="00C86008">
      <w:pPr>
        <w:numPr>
          <w:ilvl w:val="0"/>
          <w:numId w:val="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ветераны Великой Отечественной войны;</w:t>
      </w:r>
    </w:p>
    <w:p w:rsidR="00C86008" w:rsidRDefault="00C86008" w:rsidP="00C86008">
      <w:pPr>
        <w:numPr>
          <w:ilvl w:val="0"/>
          <w:numId w:val="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инвалиды (включая детей-инвалидов);</w:t>
      </w:r>
    </w:p>
    <w:p w:rsidR="000432E2" w:rsidRPr="00AF10F4" w:rsidRDefault="000432E2" w:rsidP="00C86008">
      <w:pPr>
        <w:numPr>
          <w:ilvl w:val="0"/>
          <w:numId w:val="3"/>
        </w:numPr>
        <w:suppressAutoHyphens/>
        <w:spacing w:after="0" w:line="240" w:lineRule="auto"/>
        <w:jc w:val="both"/>
        <w:rPr>
          <w:rFonts w:ascii="Times New Roman" w:hAnsi="Times New Roman"/>
          <w:sz w:val="28"/>
          <w:szCs w:val="28"/>
        </w:rPr>
      </w:pPr>
      <w:r>
        <w:rPr>
          <w:rFonts w:ascii="Times New Roman" w:hAnsi="Times New Roman" w:cs="Times New Roman"/>
          <w:sz w:val="28"/>
          <w:szCs w:val="28"/>
        </w:rPr>
        <w:t>участники локальных конфликтов и члены их семей;</w:t>
      </w:r>
    </w:p>
    <w:p w:rsidR="00C86008" w:rsidRPr="00AF10F4" w:rsidRDefault="00C86008" w:rsidP="00C86008">
      <w:pPr>
        <w:numPr>
          <w:ilvl w:val="0"/>
          <w:numId w:val="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родители и жены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w:t>
      </w:r>
    </w:p>
    <w:p w:rsidR="00C86008" w:rsidRPr="00AF10F4" w:rsidRDefault="00C86008" w:rsidP="00C86008">
      <w:pPr>
        <w:numPr>
          <w:ilvl w:val="0"/>
          <w:numId w:val="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C86008" w:rsidRPr="00AF10F4" w:rsidRDefault="00C86008" w:rsidP="00C86008">
      <w:pPr>
        <w:spacing w:after="0" w:line="240" w:lineRule="auto"/>
        <w:ind w:firstLine="360"/>
        <w:jc w:val="both"/>
        <w:rPr>
          <w:rFonts w:ascii="Times New Roman" w:hAnsi="Times New Roman"/>
          <w:sz w:val="28"/>
          <w:szCs w:val="28"/>
        </w:rPr>
      </w:pPr>
    </w:p>
    <w:p w:rsidR="00C86008" w:rsidRPr="00AF10F4" w:rsidRDefault="00C86008" w:rsidP="00C86008">
      <w:pPr>
        <w:spacing w:after="0" w:line="240" w:lineRule="auto"/>
        <w:ind w:firstLine="360"/>
        <w:jc w:val="both"/>
        <w:rPr>
          <w:rFonts w:ascii="Times New Roman" w:hAnsi="Times New Roman"/>
          <w:sz w:val="28"/>
          <w:szCs w:val="28"/>
        </w:rPr>
      </w:pPr>
      <w:r w:rsidRPr="00AF10F4">
        <w:rPr>
          <w:rFonts w:ascii="Times New Roman" w:hAnsi="Times New Roman"/>
          <w:sz w:val="28"/>
          <w:szCs w:val="28"/>
        </w:rPr>
        <w:t>Регулярные денежные выплаты за счет средств бюджета Курской области получают:</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труженики тыла, ветераны труда, реабилитированные лица и лица, признанные пострадавшими от политических репрессий;</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пенсионеры из числа бывших государственных служащих;</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лица, удостоенные региональных почетных званий, имеющие особые заслуги;</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ветераны военной службы;</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инвалиды – участники вооруженных конфликтов в мирное время;</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члены семей погибших;</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граждане, попавшие в трудную жизненную ситуацию;</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дети из отдельных категорий семей (многодетные, неполные, студенческие);</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дети-сироты, дети, оставшиеся без попечения родителей, дети, находящиеся под опекой (попечительством);</w:t>
      </w:r>
    </w:p>
    <w:p w:rsidR="000432E2" w:rsidRDefault="000432E2" w:rsidP="00C86008">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многодетные семьи</w:t>
      </w:r>
    </w:p>
    <w:p w:rsidR="00C86008" w:rsidRPr="00AF10F4" w:rsidRDefault="00C86008" w:rsidP="00C86008">
      <w:pPr>
        <w:numPr>
          <w:ilvl w:val="0"/>
          <w:numId w:val="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семьи с детьми и прочие категории.</w:t>
      </w:r>
    </w:p>
    <w:p w:rsidR="00C86008" w:rsidRPr="00AF10F4" w:rsidRDefault="00C86008" w:rsidP="00C86008">
      <w:pPr>
        <w:ind w:firstLine="708"/>
        <w:jc w:val="both"/>
        <w:rPr>
          <w:rFonts w:ascii="Times New Roman" w:hAnsi="Times New Roman"/>
          <w:sz w:val="28"/>
          <w:szCs w:val="28"/>
        </w:rPr>
      </w:pPr>
      <w:r w:rsidRPr="00AF10F4">
        <w:rPr>
          <w:rFonts w:ascii="Times New Roman" w:hAnsi="Times New Roman"/>
          <w:sz w:val="28"/>
          <w:szCs w:val="28"/>
        </w:rPr>
        <w:lastRenderedPageBreak/>
        <w:t>Наиболее массовой группой получателей регулярных денежных выплат за счет средств бюджета</w:t>
      </w:r>
      <w:r w:rsidR="000432E2">
        <w:rPr>
          <w:rFonts w:ascii="Times New Roman" w:hAnsi="Times New Roman"/>
          <w:sz w:val="28"/>
          <w:szCs w:val="28"/>
        </w:rPr>
        <w:t xml:space="preserve"> Курской  области </w:t>
      </w:r>
      <w:r w:rsidR="000432E2" w:rsidRPr="00474AAE">
        <w:rPr>
          <w:rFonts w:ascii="Times New Roman" w:hAnsi="Times New Roman"/>
          <w:sz w:val="28"/>
          <w:szCs w:val="28"/>
        </w:rPr>
        <w:t>в 202</w:t>
      </w:r>
      <w:r w:rsidR="00474AAE" w:rsidRPr="00474AAE">
        <w:rPr>
          <w:rFonts w:ascii="Times New Roman" w:hAnsi="Times New Roman"/>
          <w:sz w:val="28"/>
          <w:szCs w:val="28"/>
        </w:rPr>
        <w:t>2</w:t>
      </w:r>
      <w:r w:rsidR="000432E2" w:rsidRPr="00474AAE">
        <w:rPr>
          <w:rFonts w:ascii="Times New Roman" w:hAnsi="Times New Roman"/>
          <w:sz w:val="28"/>
          <w:szCs w:val="28"/>
        </w:rPr>
        <w:t>году</w:t>
      </w:r>
      <w:r w:rsidR="000432E2">
        <w:rPr>
          <w:rFonts w:ascii="Times New Roman" w:hAnsi="Times New Roman"/>
          <w:sz w:val="28"/>
          <w:szCs w:val="28"/>
        </w:rPr>
        <w:t xml:space="preserve"> являлись ветераны труда (50</w:t>
      </w:r>
      <w:r w:rsidRPr="00AF10F4">
        <w:rPr>
          <w:rFonts w:ascii="Times New Roman" w:hAnsi="Times New Roman"/>
          <w:sz w:val="28"/>
          <w:szCs w:val="28"/>
        </w:rPr>
        <w:t xml:space="preserve"> %).</w:t>
      </w:r>
    </w:p>
    <w:p w:rsidR="00C86008" w:rsidRPr="00AF10F4" w:rsidRDefault="00C86008" w:rsidP="00C86008">
      <w:pPr>
        <w:jc w:val="center"/>
        <w:rPr>
          <w:rStyle w:val="a8"/>
          <w:rFonts w:ascii="Times New Roman" w:hAnsi="Times New Roman"/>
          <w:sz w:val="28"/>
          <w:szCs w:val="28"/>
        </w:rPr>
      </w:pPr>
      <w:r w:rsidRPr="00AF10F4">
        <w:rPr>
          <w:rStyle w:val="a8"/>
          <w:rFonts w:ascii="Times New Roman" w:hAnsi="Times New Roman"/>
          <w:sz w:val="28"/>
          <w:szCs w:val="28"/>
        </w:rPr>
        <w:t>II. Приоритеты государственной политики в сфере социальной поддержки граждан в районе,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программы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Приоритеты политики в сфере социальной поддержки граждан определены исходя из:</w:t>
      </w:r>
    </w:p>
    <w:p w:rsidR="00C86008" w:rsidRPr="00AF10F4"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C86008" w:rsidRPr="00AF10F4"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cs="Times New Roman"/>
          <w:sz w:val="28"/>
          <w:szCs w:val="28"/>
        </w:rPr>
        <w:t>Государственной программы Курской области  «Социальная поддержка граждан в Курской области», утвержденной постановлением Администрации Курской области от «17» октября 2013 г. № 742-па</w:t>
      </w:r>
    </w:p>
    <w:p w:rsidR="00C86008"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0432E2" w:rsidRPr="00AF10F4" w:rsidRDefault="000432E2" w:rsidP="00C86008">
      <w:pPr>
        <w:numPr>
          <w:ilvl w:val="0"/>
          <w:numId w:val="5"/>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Стратегии государственной антинаркотической политики Российской Федерации на период до 2030 года, </w:t>
      </w:r>
      <w:r w:rsidRPr="00AF10F4">
        <w:rPr>
          <w:rFonts w:ascii="Times New Roman" w:hAnsi="Times New Roman"/>
          <w:sz w:val="28"/>
          <w:szCs w:val="28"/>
        </w:rPr>
        <w:tab/>
      </w:r>
      <w:r>
        <w:rPr>
          <w:rFonts w:ascii="Times New Roman" w:hAnsi="Times New Roman"/>
          <w:sz w:val="28"/>
          <w:szCs w:val="28"/>
        </w:rPr>
        <w:t>утвержденной Указом Президента Российской Федерации 23 ноября 2020 года;</w:t>
      </w:r>
    </w:p>
    <w:p w:rsidR="000432E2" w:rsidRPr="000432E2" w:rsidRDefault="00C86008" w:rsidP="000432E2">
      <w:pPr>
        <w:pStyle w:val="1"/>
        <w:numPr>
          <w:ilvl w:val="0"/>
          <w:numId w:val="5"/>
        </w:numPr>
        <w:shd w:val="clear" w:color="auto" w:fill="FFFFFF"/>
        <w:spacing w:before="0" w:after="144" w:line="270" w:lineRule="atLeast"/>
        <w:rPr>
          <w:rFonts w:ascii="Times New Roman" w:hAnsi="Times New Roman"/>
          <w:b w:val="0"/>
          <w:color w:val="333333"/>
        </w:rPr>
      </w:pPr>
      <w:r w:rsidRPr="00AF10F4">
        <w:rPr>
          <w:rFonts w:ascii="Times New Roman" w:hAnsi="Times New Roman"/>
          <w:b w:val="0"/>
          <w:color w:val="0D0D0D" w:themeColor="text1" w:themeTint="F2"/>
        </w:rPr>
        <w:t>Стратегии национальной безопасности Российской Федерации до 2020 года, утвержденной Указом Президента Российской Федерации от 12 мая 2009 года № 537;</w:t>
      </w:r>
      <w:r w:rsidRPr="00AF10F4">
        <w:rPr>
          <w:rFonts w:ascii="Times New Roman" w:hAnsi="Times New Roman"/>
          <w:b w:val="0"/>
          <w:color w:val="333333"/>
        </w:rPr>
        <w:t xml:space="preserve"> Указ Президента РФ от 31.12.2015 N 683 "О Стратегии национальной бе</w:t>
      </w:r>
      <w:r w:rsidR="000432E2">
        <w:rPr>
          <w:rFonts w:ascii="Times New Roman" w:hAnsi="Times New Roman"/>
          <w:b w:val="0"/>
          <w:color w:val="333333"/>
        </w:rPr>
        <w:t>зопасности Российской Федерации»</w:t>
      </w:r>
    </w:p>
    <w:p w:rsidR="00C86008" w:rsidRPr="00AF10F4"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w:t>
      </w:r>
    </w:p>
    <w:p w:rsidR="00C86008" w:rsidRPr="00AF10F4"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Национальной стратегии действий в интересах детей на 2018-2020 годы, утвержденной Указом Президента Российской Федерации от 1 июня 2012 года № 761;</w:t>
      </w:r>
    </w:p>
    <w:p w:rsidR="00C86008" w:rsidRPr="00AF10F4"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Указа Президента Российской Федерации от 7 мая 2012 года № 597 «О мероприятиях по реализации государственной социальной политики»;</w:t>
      </w:r>
    </w:p>
    <w:p w:rsidR="00C86008" w:rsidRPr="00AF10F4" w:rsidRDefault="00C86008" w:rsidP="00C86008">
      <w:pPr>
        <w:numPr>
          <w:ilvl w:val="0"/>
          <w:numId w:val="5"/>
        </w:numPr>
        <w:suppressAutoHyphens/>
        <w:spacing w:after="0" w:line="240" w:lineRule="auto"/>
        <w:jc w:val="both"/>
        <w:rPr>
          <w:rFonts w:ascii="Times New Roman" w:hAnsi="Times New Roman" w:cs="Times New Roman"/>
          <w:sz w:val="28"/>
          <w:szCs w:val="28"/>
        </w:rPr>
      </w:pPr>
      <w:r w:rsidRPr="00AF10F4">
        <w:rPr>
          <w:rFonts w:ascii="Times New Roman" w:hAnsi="Times New Roman"/>
          <w:sz w:val="28"/>
          <w:szCs w:val="28"/>
        </w:rPr>
        <w:t>Указа Президента Российской Федерации от 7 мая 2012 года № 606 «О мерах по реализации демографической политики Российской Федерации»</w:t>
      </w:r>
      <w:r w:rsidRPr="00AF10F4">
        <w:rPr>
          <w:rFonts w:ascii="Times New Roman" w:hAnsi="Times New Roman" w:cs="Times New Roman"/>
          <w:color w:val="2D2D2D"/>
          <w:spacing w:val="2"/>
          <w:sz w:val="28"/>
          <w:szCs w:val="28"/>
          <w:shd w:val="clear" w:color="auto" w:fill="FFFFFF"/>
        </w:rPr>
        <w:t>(с учетом внесенных изменений и дополнений)</w:t>
      </w:r>
      <w:r w:rsidRPr="00AF10F4">
        <w:rPr>
          <w:rFonts w:ascii="Times New Roman" w:hAnsi="Times New Roman" w:cs="Times New Roman"/>
          <w:sz w:val="28"/>
          <w:szCs w:val="28"/>
        </w:rPr>
        <w:t>;</w:t>
      </w:r>
    </w:p>
    <w:p w:rsidR="00C86008"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lastRenderedPageBreak/>
        <w:t>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C86008" w:rsidRPr="00C958DC" w:rsidRDefault="00C86008" w:rsidP="00C86008">
      <w:pPr>
        <w:numPr>
          <w:ilvl w:val="0"/>
          <w:numId w:val="5"/>
        </w:numPr>
        <w:suppressAutoHyphens/>
        <w:spacing w:after="0" w:line="240" w:lineRule="auto"/>
        <w:jc w:val="both"/>
        <w:rPr>
          <w:rFonts w:ascii="Times New Roman" w:hAnsi="Times New Roman"/>
          <w:sz w:val="28"/>
          <w:szCs w:val="28"/>
        </w:rPr>
      </w:pPr>
      <w:r w:rsidRPr="00A664E7">
        <w:rPr>
          <w:rFonts w:ascii="Times New Roman" w:hAnsi="Times New Roman"/>
          <w:sz w:val="28"/>
          <w:szCs w:val="28"/>
        </w:rPr>
        <w:t>Указ Президента Российской Федерации от 20 марта 2020 года № 199 «</w:t>
      </w:r>
      <w:r w:rsidRPr="00A664E7">
        <w:rPr>
          <w:rFonts w:ascii="Times New Roman" w:eastAsia="Times New Roman" w:hAnsi="Times New Roman" w:cs="Times New Roman"/>
          <w:sz w:val="28"/>
          <w:szCs w:val="28"/>
        </w:rPr>
        <w:t>«О дополнительных мерах государственной поддержки семей, имеющих детей»;</w:t>
      </w:r>
    </w:p>
    <w:p w:rsidR="00C958DC" w:rsidRPr="00C958DC" w:rsidRDefault="00C958DC" w:rsidP="00C958DC">
      <w:pPr>
        <w:pStyle w:val="2"/>
        <w:numPr>
          <w:ilvl w:val="0"/>
          <w:numId w:val="5"/>
        </w:numPr>
        <w:shd w:val="clear" w:color="auto" w:fill="FFFFFF"/>
        <w:spacing w:before="0" w:after="255" w:line="300" w:lineRule="atLeast"/>
        <w:rPr>
          <w:rFonts w:ascii="Times New Roman" w:hAnsi="Times New Roman" w:cs="Times New Roman"/>
          <w:color w:val="auto"/>
          <w:sz w:val="28"/>
          <w:szCs w:val="28"/>
        </w:rPr>
      </w:pPr>
      <w:r w:rsidRPr="00C958DC">
        <w:rPr>
          <w:rFonts w:ascii="Times New Roman" w:hAnsi="Times New Roman" w:cs="Times New Roman"/>
          <w:b w:val="0"/>
          <w:color w:val="auto"/>
          <w:sz w:val="28"/>
          <w:szCs w:val="28"/>
        </w:rPr>
        <w:t>Указ Президента РФ от 20 марта 2020 г. N 199 “О дополнительных мерах государственной поддержки семей, имеющих детей</w:t>
      </w:r>
      <w:r>
        <w:rPr>
          <w:rFonts w:ascii="Times New Roman" w:hAnsi="Times New Roman" w:cs="Times New Roman"/>
          <w:b w:val="0"/>
          <w:color w:val="auto"/>
          <w:sz w:val="28"/>
          <w:szCs w:val="28"/>
        </w:rPr>
        <w:t>.</w:t>
      </w:r>
      <w:r w:rsidRPr="00C958DC">
        <w:rPr>
          <w:rFonts w:ascii="Times New Roman" w:hAnsi="Times New Roman" w:cs="Times New Roman"/>
          <w:color w:val="auto"/>
          <w:sz w:val="28"/>
          <w:szCs w:val="28"/>
        </w:rPr>
        <w:t>”</w:t>
      </w:r>
    </w:p>
    <w:p w:rsidR="00C86008" w:rsidRPr="00A664E7" w:rsidRDefault="00C86008" w:rsidP="00C86008">
      <w:pPr>
        <w:numPr>
          <w:ilvl w:val="0"/>
          <w:numId w:val="5"/>
        </w:numPr>
        <w:suppressAutoHyphens/>
        <w:spacing w:after="0" w:line="240" w:lineRule="auto"/>
        <w:jc w:val="both"/>
        <w:rPr>
          <w:rFonts w:ascii="Times New Roman" w:hAnsi="Times New Roman"/>
          <w:sz w:val="28"/>
          <w:szCs w:val="28"/>
        </w:rPr>
      </w:pPr>
      <w:r w:rsidRPr="00A664E7">
        <w:rPr>
          <w:rFonts w:ascii="Times New Roman" w:eastAsia="Times New Roman" w:hAnsi="Times New Roman" w:cs="Times New Roman"/>
          <w:sz w:val="28"/>
          <w:szCs w:val="28"/>
        </w:rPr>
        <w:t xml:space="preserve"> Закона Курской области от 10 апреля 2020 года № 13-ЗКО «О внесении изменений в часть 1 статьи 2  и статью 6 Закона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p>
    <w:p w:rsidR="00C86008" w:rsidRPr="00AF10F4"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Государственной программы Российской Федерации «Социальная поддержка граждан», утвержденной распоряжением Правительства Российской Федерации от 27 декабря 2012 года № 2553-р;</w:t>
      </w:r>
    </w:p>
    <w:p w:rsidR="00C86008" w:rsidRPr="006E6BEB" w:rsidRDefault="00C86008" w:rsidP="00C86008">
      <w:pPr>
        <w:pStyle w:val="1"/>
        <w:numPr>
          <w:ilvl w:val="0"/>
          <w:numId w:val="5"/>
        </w:numPr>
        <w:shd w:val="clear" w:color="auto" w:fill="FFFFFF"/>
        <w:spacing w:before="161" w:after="161"/>
        <w:rPr>
          <w:rFonts w:ascii="Times New Roman" w:hAnsi="Times New Roman"/>
          <w:b w:val="0"/>
          <w:color w:val="auto"/>
        </w:rPr>
      </w:pPr>
      <w:r w:rsidRPr="006E6BEB">
        <w:rPr>
          <w:rFonts w:ascii="Times New Roman" w:hAnsi="Times New Roman"/>
          <w:b w:val="0"/>
          <w:color w:val="auto"/>
        </w:rPr>
        <w:t>Постановление Правительства РФ от 15 апреля 2014 г. N 296 "Об утверждении государственной программы Российской Федерации "Социальная поддержка граждан" (с изменениями и дополнениями)</w:t>
      </w:r>
    </w:p>
    <w:p w:rsidR="00C86008" w:rsidRPr="00AF10F4" w:rsidRDefault="004676AD" w:rsidP="00C86008">
      <w:pPr>
        <w:numPr>
          <w:ilvl w:val="0"/>
          <w:numId w:val="5"/>
        </w:numPr>
        <w:suppressAutoHyphens/>
        <w:spacing w:after="0" w:line="240" w:lineRule="auto"/>
        <w:jc w:val="both"/>
        <w:rPr>
          <w:rFonts w:ascii="Times New Roman" w:hAnsi="Times New Roman"/>
          <w:color w:val="000000" w:themeColor="text1"/>
          <w:sz w:val="28"/>
          <w:szCs w:val="28"/>
        </w:rPr>
      </w:pPr>
      <w:hyperlink r:id="rId8" w:history="1">
        <w:r w:rsidR="00C86008" w:rsidRPr="00AF10F4">
          <w:rPr>
            <w:rStyle w:val="a7"/>
            <w:rFonts w:ascii="Times New Roman" w:hAnsi="Times New Roman"/>
            <w:color w:val="000000" w:themeColor="text1"/>
            <w:sz w:val="28"/>
            <w:szCs w:val="28"/>
          </w:rPr>
          <w:t>Стратегии</w:t>
        </w:r>
      </w:hyperlink>
      <w:r w:rsidR="00C86008" w:rsidRPr="00AF10F4">
        <w:rPr>
          <w:rStyle w:val="apple-converted-space"/>
          <w:rFonts w:ascii="Times New Roman" w:hAnsi="Times New Roman"/>
          <w:color w:val="000000" w:themeColor="text1"/>
          <w:sz w:val="28"/>
          <w:szCs w:val="28"/>
        </w:rPr>
        <w:t xml:space="preserve">  </w:t>
      </w:r>
      <w:r w:rsidR="00C86008" w:rsidRPr="00AF10F4">
        <w:rPr>
          <w:rFonts w:ascii="Times New Roman" w:hAnsi="Times New Roman"/>
          <w:color w:val="000000" w:themeColor="text1"/>
          <w:sz w:val="28"/>
          <w:szCs w:val="28"/>
        </w:rPr>
        <w:t>социально-экономического развития Курской области, одобренной постановлением Курской областной Думы от 24.05.2007 г. № 381-IV ОД;</w:t>
      </w:r>
    </w:p>
    <w:p w:rsidR="00C86008" w:rsidRPr="00AF10F4" w:rsidRDefault="00C86008" w:rsidP="00C86008">
      <w:pPr>
        <w:numPr>
          <w:ilvl w:val="0"/>
          <w:numId w:val="5"/>
        </w:numPr>
        <w:suppressAutoHyphens/>
        <w:spacing w:after="0" w:line="240" w:lineRule="auto"/>
        <w:jc w:val="both"/>
        <w:rPr>
          <w:rFonts w:ascii="Times New Roman" w:hAnsi="Times New Roman"/>
          <w:color w:val="000000" w:themeColor="text1"/>
          <w:sz w:val="28"/>
          <w:szCs w:val="28"/>
        </w:rPr>
      </w:pPr>
      <w:r w:rsidRPr="00AF10F4">
        <w:rPr>
          <w:rFonts w:ascii="Times New Roman" w:hAnsi="Times New Roman"/>
          <w:color w:val="000000" w:themeColor="text1"/>
          <w:sz w:val="28"/>
          <w:szCs w:val="28"/>
        </w:rPr>
        <w:t>Программы социально-экономического развития Курской области на среднесрочный период, утвержденной Законом Курской области от 28.02.2011 г. № 15-ЗКО;</w:t>
      </w:r>
    </w:p>
    <w:p w:rsidR="00C86008" w:rsidRPr="00AF10F4" w:rsidRDefault="004676AD" w:rsidP="00C86008">
      <w:pPr>
        <w:numPr>
          <w:ilvl w:val="0"/>
          <w:numId w:val="5"/>
        </w:numPr>
        <w:suppressAutoHyphens/>
        <w:spacing w:after="0" w:line="240" w:lineRule="auto"/>
        <w:jc w:val="both"/>
        <w:rPr>
          <w:rFonts w:ascii="Times New Roman" w:hAnsi="Times New Roman"/>
          <w:color w:val="000000" w:themeColor="text1"/>
          <w:sz w:val="28"/>
          <w:szCs w:val="28"/>
        </w:rPr>
      </w:pPr>
      <w:hyperlink r:id="rId9" w:anchor="Par26" w:history="1">
        <w:r w:rsidR="00C86008" w:rsidRPr="00AF10F4">
          <w:rPr>
            <w:rStyle w:val="a7"/>
            <w:rFonts w:ascii="Times New Roman" w:hAnsi="Times New Roman"/>
            <w:color w:val="000000" w:themeColor="text1"/>
            <w:sz w:val="28"/>
            <w:szCs w:val="28"/>
          </w:rPr>
          <w:t>Стратегии</w:t>
        </w:r>
      </w:hyperlink>
      <w:r w:rsidR="00C86008" w:rsidRPr="00AF10F4">
        <w:rPr>
          <w:rFonts w:ascii="Times New Roman" w:hAnsi="Times New Roman"/>
          <w:color w:val="000000" w:themeColor="text1"/>
          <w:sz w:val="28"/>
          <w:szCs w:val="28"/>
        </w:rPr>
        <w:t xml:space="preserve"> действий в интересах детей в Курской области на 2018 - 2022 годы, утвержденной постановлением Администрации Курской области от 18.09. 2012 г. № 787-па;</w:t>
      </w:r>
    </w:p>
    <w:p w:rsidR="00C86008" w:rsidRDefault="00C86008" w:rsidP="00C86008">
      <w:pPr>
        <w:numPr>
          <w:ilvl w:val="0"/>
          <w:numId w:val="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Решений Губернатора Курской области и Администрации Курской области.</w:t>
      </w:r>
    </w:p>
    <w:p w:rsidR="006E6BEB" w:rsidRDefault="006E6BEB" w:rsidP="006E6BEB">
      <w:pPr>
        <w:numPr>
          <w:ilvl w:val="0"/>
          <w:numId w:val="5"/>
        </w:numPr>
        <w:suppressAutoHyphens/>
        <w:spacing w:after="0" w:line="240" w:lineRule="auto"/>
        <w:jc w:val="both"/>
        <w:rPr>
          <w:rFonts w:ascii="Times New Roman" w:hAnsi="Times New Roman"/>
          <w:sz w:val="28"/>
          <w:szCs w:val="28"/>
        </w:rPr>
      </w:pPr>
      <w:r w:rsidRPr="006E6BEB">
        <w:rPr>
          <w:rFonts w:ascii="Times New Roman" w:hAnsi="Times New Roman"/>
          <w:sz w:val="28"/>
          <w:szCs w:val="28"/>
        </w:rPr>
        <w:t>Указ Президента Российской Федерации, Закон Курской областиОб утверждении Правил осуществления ежемесячной денежной выплаты на детей от трех до семи лет включительно</w:t>
      </w:r>
      <w:r>
        <w:rPr>
          <w:rFonts w:ascii="Times New Roman" w:hAnsi="Times New Roman"/>
          <w:sz w:val="28"/>
          <w:szCs w:val="28"/>
        </w:rPr>
        <w:t>;</w:t>
      </w:r>
    </w:p>
    <w:p w:rsidR="006E6BEB" w:rsidRDefault="006E6BEB" w:rsidP="006E6BEB">
      <w:pPr>
        <w:numPr>
          <w:ilvl w:val="0"/>
          <w:numId w:val="5"/>
        </w:numPr>
        <w:suppressAutoHyphens/>
        <w:spacing w:after="0" w:line="240" w:lineRule="auto"/>
        <w:jc w:val="both"/>
        <w:rPr>
          <w:rFonts w:ascii="Times New Roman" w:hAnsi="Times New Roman"/>
          <w:sz w:val="28"/>
          <w:szCs w:val="28"/>
        </w:rPr>
      </w:pPr>
      <w:r w:rsidRPr="006E6BEB">
        <w:rPr>
          <w:rFonts w:ascii="Times New Roman" w:hAnsi="Times New Roman"/>
          <w:sz w:val="28"/>
          <w:szCs w:val="28"/>
        </w:rPr>
        <w:t>Федеральный закон № 159 от 21.12.1996 г.«О дополнительных гарантиях по социальной поддержке детей-сирот и детей, оставшихся без попечения родител</w:t>
      </w:r>
      <w:r>
        <w:rPr>
          <w:rFonts w:ascii="Times New Roman" w:hAnsi="Times New Roman"/>
          <w:sz w:val="28"/>
          <w:szCs w:val="28"/>
        </w:rPr>
        <w:t>ей»;</w:t>
      </w:r>
    </w:p>
    <w:p w:rsidR="009F6BBA" w:rsidRPr="00AF10F4" w:rsidRDefault="009F6BBA" w:rsidP="009F6BBA">
      <w:pPr>
        <w:suppressAutoHyphens/>
        <w:spacing w:after="0" w:line="240" w:lineRule="auto"/>
        <w:ind w:left="720"/>
        <w:jc w:val="both"/>
        <w:rPr>
          <w:rFonts w:ascii="Times New Roman" w:hAnsi="Times New Roman"/>
          <w:sz w:val="28"/>
          <w:szCs w:val="28"/>
        </w:rPr>
      </w:pPr>
    </w:p>
    <w:p w:rsidR="00C86008"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К приоритетным направлениям социальной политикиотнесены:</w:t>
      </w:r>
    </w:p>
    <w:p w:rsidR="009F6BBA" w:rsidRPr="00AF10F4" w:rsidRDefault="009F6BBA" w:rsidP="00C86008">
      <w:pPr>
        <w:spacing w:after="0" w:line="240" w:lineRule="auto"/>
        <w:ind w:firstLine="708"/>
        <w:jc w:val="both"/>
        <w:rPr>
          <w:rFonts w:ascii="Times New Roman" w:hAnsi="Times New Roman"/>
          <w:sz w:val="28"/>
          <w:szCs w:val="28"/>
        </w:rPr>
      </w:pPr>
    </w:p>
    <w:p w:rsidR="00C86008" w:rsidRPr="00AF10F4" w:rsidRDefault="00C86008" w:rsidP="00C86008">
      <w:pPr>
        <w:numPr>
          <w:ilvl w:val="0"/>
          <w:numId w:val="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модернизация и развитие сектора социальных услуг;</w:t>
      </w:r>
    </w:p>
    <w:p w:rsidR="00C86008" w:rsidRPr="00AF10F4" w:rsidRDefault="00C86008" w:rsidP="00C86008">
      <w:pPr>
        <w:numPr>
          <w:ilvl w:val="0"/>
          <w:numId w:val="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lastRenderedPageBreak/>
        <w:t>снижение уровня немедицинского потребления населением психоактивных веществ;</w:t>
      </w:r>
    </w:p>
    <w:p w:rsidR="00C86008" w:rsidRPr="00AF10F4" w:rsidRDefault="00C86008" w:rsidP="00C86008">
      <w:pPr>
        <w:numPr>
          <w:ilvl w:val="0"/>
          <w:numId w:val="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обеспечение доступности социальных услуг высокого качества для всех нуждающихся граждан пожилого возраста и инвалидов;</w:t>
      </w:r>
    </w:p>
    <w:p w:rsidR="00C86008" w:rsidRDefault="00C86008" w:rsidP="00C86008">
      <w:pPr>
        <w:numPr>
          <w:ilvl w:val="0"/>
          <w:numId w:val="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повышение уровня жизни инвалидов и других маломобильных категорий граждан путем обеспечения условий для безбарьерного доступа к объектам социальной инфраструктуры и увеличение муниципальной поддержки общественных организаций инвалидов;</w:t>
      </w:r>
    </w:p>
    <w:p w:rsidR="006E6BEB" w:rsidRPr="00AF10F4" w:rsidRDefault="006E6BEB" w:rsidP="006E6BEB">
      <w:pPr>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социальная поддержка</w:t>
      </w:r>
      <w:r w:rsidRPr="006E6BEB">
        <w:rPr>
          <w:rFonts w:ascii="Times New Roman" w:hAnsi="Times New Roman"/>
          <w:sz w:val="28"/>
          <w:szCs w:val="28"/>
        </w:rPr>
        <w:t xml:space="preserve"> детей-сирот и детей, ост</w:t>
      </w:r>
      <w:r>
        <w:rPr>
          <w:rFonts w:ascii="Times New Roman" w:hAnsi="Times New Roman"/>
          <w:sz w:val="28"/>
          <w:szCs w:val="28"/>
        </w:rPr>
        <w:t>авшихся без попечения родителей</w:t>
      </w:r>
      <w:r w:rsidRPr="006E6BEB">
        <w:rPr>
          <w:rFonts w:ascii="Times New Roman" w:hAnsi="Times New Roman"/>
          <w:sz w:val="28"/>
          <w:szCs w:val="28"/>
        </w:rPr>
        <w:t>.</w:t>
      </w:r>
    </w:p>
    <w:p w:rsidR="00C86008" w:rsidRDefault="009F6BBA" w:rsidP="00C86008">
      <w:pPr>
        <w:spacing w:after="0" w:line="240" w:lineRule="auto"/>
        <w:ind w:firstLine="360"/>
        <w:jc w:val="both"/>
        <w:rPr>
          <w:rFonts w:ascii="Times New Roman" w:hAnsi="Times New Roman"/>
          <w:sz w:val="28"/>
          <w:szCs w:val="28"/>
        </w:rPr>
      </w:pPr>
      <w:r>
        <w:rPr>
          <w:rFonts w:ascii="Times New Roman" w:hAnsi="Times New Roman"/>
          <w:sz w:val="28"/>
          <w:szCs w:val="28"/>
        </w:rPr>
        <w:t>Цельюм</w:t>
      </w:r>
      <w:r w:rsidR="00C86008" w:rsidRPr="00AF10F4">
        <w:rPr>
          <w:rFonts w:ascii="Times New Roman" w:hAnsi="Times New Roman"/>
          <w:sz w:val="28"/>
          <w:szCs w:val="28"/>
        </w:rPr>
        <w:t>униципальной программы явля</w:t>
      </w:r>
      <w:r>
        <w:rPr>
          <w:rFonts w:ascii="Times New Roman" w:hAnsi="Times New Roman"/>
          <w:sz w:val="28"/>
          <w:szCs w:val="28"/>
        </w:rPr>
        <w:t>е</w:t>
      </w:r>
      <w:r w:rsidR="00C86008" w:rsidRPr="00AF10F4">
        <w:rPr>
          <w:rFonts w:ascii="Times New Roman" w:hAnsi="Times New Roman"/>
          <w:sz w:val="28"/>
          <w:szCs w:val="28"/>
        </w:rPr>
        <w:t>тся:</w:t>
      </w:r>
    </w:p>
    <w:p w:rsidR="009F6BBA" w:rsidRPr="00AF10F4" w:rsidRDefault="009F6BBA" w:rsidP="00C86008">
      <w:pPr>
        <w:spacing w:after="0" w:line="240" w:lineRule="auto"/>
        <w:ind w:firstLine="360"/>
        <w:jc w:val="both"/>
        <w:rPr>
          <w:rFonts w:ascii="Times New Roman" w:hAnsi="Times New Roman"/>
          <w:sz w:val="28"/>
          <w:szCs w:val="28"/>
        </w:rPr>
      </w:pPr>
    </w:p>
    <w:p w:rsidR="009F6BBA" w:rsidRDefault="009F6BBA" w:rsidP="00C8600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Р</w:t>
      </w:r>
      <w:r w:rsidRPr="000D4513">
        <w:rPr>
          <w:rFonts w:ascii="Times New Roman" w:hAnsi="Times New Roman" w:cs="Times New Roman"/>
          <w:sz w:val="28"/>
          <w:szCs w:val="28"/>
        </w:rPr>
        <w:t>ост благосостояния граждан – получателей мер социальной поддержки,</w:t>
      </w:r>
      <w:r w:rsidR="002D3707">
        <w:rPr>
          <w:rFonts w:ascii="Times New Roman" w:hAnsi="Times New Roman" w:cs="Times New Roman"/>
          <w:sz w:val="28"/>
          <w:szCs w:val="28"/>
        </w:rPr>
        <w:t xml:space="preserve"> </w:t>
      </w:r>
      <w:r w:rsidRPr="000D4513">
        <w:rPr>
          <w:rFonts w:ascii="Times New Roman" w:hAnsi="Times New Roman" w:cs="Times New Roman"/>
          <w:sz w:val="28"/>
          <w:szCs w:val="28"/>
        </w:rPr>
        <w:t>повышение доступности социального обслуживания населения и</w:t>
      </w:r>
      <w:r w:rsidR="002D3707">
        <w:rPr>
          <w:rFonts w:ascii="Times New Roman" w:hAnsi="Times New Roman" w:cs="Times New Roman"/>
          <w:sz w:val="28"/>
          <w:szCs w:val="28"/>
        </w:rPr>
        <w:t xml:space="preserve"> </w:t>
      </w:r>
      <w:r w:rsidRPr="000D4513">
        <w:rPr>
          <w:rFonts w:ascii="Times New Roman" w:hAnsi="Times New Roman" w:cs="Times New Roman"/>
          <w:sz w:val="28"/>
          <w:szCs w:val="28"/>
        </w:rPr>
        <w:t>улучшение демографической ситуации</w:t>
      </w:r>
    </w:p>
    <w:p w:rsidR="009F6BBA" w:rsidRDefault="009F6BBA" w:rsidP="00C86008">
      <w:pPr>
        <w:spacing w:after="0" w:line="240" w:lineRule="auto"/>
        <w:ind w:firstLine="360"/>
        <w:jc w:val="both"/>
        <w:rPr>
          <w:rFonts w:ascii="Times New Roman" w:hAnsi="Times New Roman" w:cs="Times New Roman"/>
          <w:sz w:val="28"/>
          <w:szCs w:val="28"/>
        </w:rPr>
      </w:pPr>
    </w:p>
    <w:p w:rsidR="00C86008" w:rsidRPr="00AF10F4" w:rsidRDefault="000432E2" w:rsidP="00C86008">
      <w:pPr>
        <w:spacing w:after="0" w:line="240" w:lineRule="auto"/>
        <w:ind w:firstLine="360"/>
        <w:jc w:val="both"/>
        <w:rPr>
          <w:rFonts w:ascii="Times New Roman" w:hAnsi="Times New Roman"/>
          <w:sz w:val="28"/>
          <w:szCs w:val="28"/>
        </w:rPr>
      </w:pPr>
      <w:r>
        <w:rPr>
          <w:rFonts w:ascii="Times New Roman" w:hAnsi="Times New Roman"/>
          <w:sz w:val="28"/>
          <w:szCs w:val="28"/>
        </w:rPr>
        <w:t xml:space="preserve">     Для достижения целей </w:t>
      </w:r>
      <w:r w:rsidR="00C86008" w:rsidRPr="00AF10F4">
        <w:rPr>
          <w:rFonts w:ascii="Times New Roman" w:hAnsi="Times New Roman"/>
          <w:sz w:val="28"/>
          <w:szCs w:val="28"/>
        </w:rPr>
        <w:t>муниципальной программы предстоит обеспечитьрешение следующ</w:t>
      </w:r>
      <w:r w:rsidR="009F6BBA">
        <w:rPr>
          <w:rFonts w:ascii="Times New Roman" w:hAnsi="Times New Roman"/>
          <w:sz w:val="28"/>
          <w:szCs w:val="28"/>
        </w:rPr>
        <w:t>ей</w:t>
      </w:r>
      <w:r w:rsidR="00C86008" w:rsidRPr="00AF10F4">
        <w:rPr>
          <w:rFonts w:ascii="Times New Roman" w:hAnsi="Times New Roman"/>
          <w:sz w:val="28"/>
          <w:szCs w:val="28"/>
        </w:rPr>
        <w:t xml:space="preserve"> задач</w:t>
      </w:r>
      <w:r w:rsidR="009F6BBA">
        <w:rPr>
          <w:rFonts w:ascii="Times New Roman" w:hAnsi="Times New Roman"/>
          <w:sz w:val="28"/>
          <w:szCs w:val="28"/>
        </w:rPr>
        <w:t>и</w:t>
      </w:r>
      <w:r w:rsidR="00C86008" w:rsidRPr="00AF10F4">
        <w:rPr>
          <w:rFonts w:ascii="Times New Roman" w:hAnsi="Times New Roman"/>
          <w:sz w:val="28"/>
          <w:szCs w:val="28"/>
        </w:rPr>
        <w:t>:</w:t>
      </w:r>
    </w:p>
    <w:p w:rsidR="009F6BBA" w:rsidRDefault="009F6BBA" w:rsidP="00C8600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В</w:t>
      </w:r>
      <w:r w:rsidRPr="000D4513">
        <w:rPr>
          <w:rFonts w:ascii="Times New Roman" w:hAnsi="Times New Roman" w:cs="Times New Roman"/>
          <w:sz w:val="28"/>
          <w:szCs w:val="28"/>
        </w:rPr>
        <w:t>ыполнение обязательств государства по социальной поддержке граждан,обеспечение потребностей и создание благоприятных условий для жизнедеятельности населения Пристенского района Курской области</w:t>
      </w:r>
      <w:r>
        <w:rPr>
          <w:rFonts w:ascii="Times New Roman" w:hAnsi="Times New Roman" w:cs="Times New Roman"/>
          <w:sz w:val="28"/>
          <w:szCs w:val="28"/>
        </w:rPr>
        <w:t>.</w:t>
      </w:r>
    </w:p>
    <w:p w:rsidR="009F6BBA" w:rsidRDefault="009F6BBA" w:rsidP="00C86008">
      <w:pPr>
        <w:spacing w:after="0" w:line="240" w:lineRule="auto"/>
        <w:ind w:firstLine="360"/>
        <w:jc w:val="both"/>
        <w:rPr>
          <w:rFonts w:ascii="Times New Roman" w:hAnsi="Times New Roman" w:cs="Times New Roman"/>
          <w:sz w:val="28"/>
          <w:szCs w:val="28"/>
        </w:rPr>
      </w:pPr>
    </w:p>
    <w:p w:rsidR="00C86008" w:rsidRPr="00AF10F4" w:rsidRDefault="00C86008" w:rsidP="00C86008">
      <w:pPr>
        <w:spacing w:after="0" w:line="240" w:lineRule="auto"/>
        <w:ind w:firstLine="360"/>
        <w:jc w:val="both"/>
        <w:rPr>
          <w:rFonts w:ascii="Times New Roman" w:hAnsi="Times New Roman"/>
          <w:sz w:val="28"/>
          <w:szCs w:val="28"/>
        </w:rPr>
      </w:pPr>
      <w:r w:rsidRPr="00AF10F4">
        <w:rPr>
          <w:rFonts w:ascii="Times New Roman" w:hAnsi="Times New Roman"/>
          <w:sz w:val="28"/>
          <w:szCs w:val="28"/>
        </w:rPr>
        <w:t xml:space="preserve">      Оценка достижения целей муниципальной программы производится посредством следующих показателей:</w:t>
      </w:r>
    </w:p>
    <w:p w:rsidR="00C86008" w:rsidRPr="00AF10F4" w:rsidRDefault="00C86008" w:rsidP="00C86008">
      <w:pPr>
        <w:numPr>
          <w:ilvl w:val="0"/>
          <w:numId w:val="9"/>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района;</w:t>
      </w:r>
    </w:p>
    <w:p w:rsidR="00C86008" w:rsidRDefault="00C86008" w:rsidP="00C86008">
      <w:pPr>
        <w:numPr>
          <w:ilvl w:val="0"/>
          <w:numId w:val="9"/>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9F6BBA" w:rsidRPr="00AF10F4" w:rsidRDefault="009F6BBA" w:rsidP="00C86008">
      <w:pPr>
        <w:numPr>
          <w:ilvl w:val="0"/>
          <w:numId w:val="9"/>
        </w:numPr>
        <w:suppressAutoHyphens/>
        <w:spacing w:after="0" w:line="240" w:lineRule="auto"/>
        <w:jc w:val="both"/>
        <w:rPr>
          <w:rFonts w:ascii="Times New Roman" w:hAnsi="Times New Roman"/>
          <w:sz w:val="28"/>
          <w:szCs w:val="28"/>
        </w:rPr>
      </w:pPr>
    </w:p>
    <w:p w:rsidR="00C86008" w:rsidRPr="00AF10F4" w:rsidRDefault="00C86008" w:rsidP="00C86008">
      <w:pPr>
        <w:spacing w:after="0" w:line="240" w:lineRule="auto"/>
        <w:ind w:firstLine="360"/>
        <w:jc w:val="both"/>
        <w:rPr>
          <w:rFonts w:ascii="Times New Roman" w:hAnsi="Times New Roman"/>
          <w:sz w:val="28"/>
          <w:szCs w:val="28"/>
        </w:rPr>
      </w:pPr>
      <w:r w:rsidRPr="00AF10F4">
        <w:rPr>
          <w:rFonts w:ascii="Times New Roman" w:hAnsi="Times New Roman"/>
          <w:sz w:val="28"/>
          <w:szCs w:val="28"/>
        </w:rPr>
        <w:t xml:space="preserve">      Реализация мероприятий программы будет способствовать достижению следующих ожидаемых результатов реализации муниципальной программы:</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снижение бедности среди получателей мер социальной поддержки на основе расширения сферы</w:t>
      </w:r>
      <w:r>
        <w:rPr>
          <w:rFonts w:ascii="Times New Roman" w:hAnsi="Times New Roman"/>
          <w:sz w:val="28"/>
          <w:szCs w:val="28"/>
        </w:rPr>
        <w:t>,</w:t>
      </w:r>
      <w:r w:rsidRPr="00AF10F4">
        <w:rPr>
          <w:rFonts w:ascii="Times New Roman" w:hAnsi="Times New Roman"/>
          <w:sz w:val="28"/>
          <w:szCs w:val="28"/>
        </w:rPr>
        <w:t xml:space="preserve"> применения адресного принципа ее предоставления;</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удовлетворение к 202</w:t>
      </w:r>
      <w:r w:rsidR="00E463DC" w:rsidRPr="00E463DC">
        <w:rPr>
          <w:rFonts w:ascii="Times New Roman" w:hAnsi="Times New Roman"/>
          <w:sz w:val="28"/>
          <w:szCs w:val="28"/>
        </w:rPr>
        <w:t>7</w:t>
      </w:r>
      <w:r w:rsidRPr="00AF10F4">
        <w:rPr>
          <w:rFonts w:ascii="Times New Roman" w:hAnsi="Times New Roman"/>
          <w:sz w:val="28"/>
          <w:szCs w:val="28"/>
        </w:rPr>
        <w:t xml:space="preserve"> году потребностей граждан пожилого возраста и инвалидов в постоянном постороннем уходе в сфере социального обслуживания населения;</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создание прозрачной и конкурентной среды в сфере социального обслуживания населения;</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lastRenderedPageBreak/>
        <w:t>рост суммарного коэффициента рождаемости;</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преобладание к 202</w:t>
      </w:r>
      <w:r w:rsidR="00E463DC" w:rsidRPr="00E463DC">
        <w:rPr>
          <w:rFonts w:ascii="Times New Roman" w:hAnsi="Times New Roman"/>
          <w:sz w:val="28"/>
          <w:szCs w:val="28"/>
        </w:rPr>
        <w:t>7</w:t>
      </w:r>
      <w:r w:rsidRPr="00AF10F4">
        <w:rPr>
          <w:rFonts w:ascii="Times New Roman" w:hAnsi="Times New Roman"/>
          <w:sz w:val="28"/>
          <w:szCs w:val="28"/>
        </w:rPr>
        <w:t xml:space="preserve"> году семейных форм устройства детей, оставшихся без попечения родителей;</w:t>
      </w:r>
    </w:p>
    <w:p w:rsidR="00C86008" w:rsidRPr="00AF10F4" w:rsidRDefault="00C86008" w:rsidP="00C86008">
      <w:pPr>
        <w:numPr>
          <w:ilvl w:val="0"/>
          <w:numId w:val="10"/>
        </w:numPr>
        <w:spacing w:after="0" w:line="240" w:lineRule="auto"/>
        <w:jc w:val="both"/>
        <w:rPr>
          <w:rFonts w:ascii="Times New Roman" w:hAnsi="Times New Roman"/>
          <w:sz w:val="28"/>
          <w:szCs w:val="28"/>
        </w:rPr>
      </w:pPr>
      <w:r w:rsidRPr="00AF10F4">
        <w:rPr>
          <w:rFonts w:ascii="Times New Roman" w:hAnsi="Times New Roman"/>
          <w:sz w:val="28"/>
          <w:szCs w:val="28"/>
        </w:rPr>
        <w:t xml:space="preserve">проявление внимания к ветеранам Великой Отечественной войны; </w:t>
      </w:r>
    </w:p>
    <w:p w:rsidR="00C86008" w:rsidRPr="00AF10F4" w:rsidRDefault="00C86008" w:rsidP="00C86008">
      <w:pPr>
        <w:numPr>
          <w:ilvl w:val="0"/>
          <w:numId w:val="10"/>
        </w:numPr>
        <w:spacing w:after="0" w:line="240" w:lineRule="auto"/>
        <w:jc w:val="both"/>
        <w:rPr>
          <w:rFonts w:ascii="Times New Roman" w:hAnsi="Times New Roman"/>
          <w:sz w:val="28"/>
          <w:szCs w:val="28"/>
        </w:rPr>
      </w:pPr>
      <w:r w:rsidRPr="00AF10F4">
        <w:rPr>
          <w:rFonts w:ascii="Times New Roman" w:hAnsi="Times New Roman"/>
          <w:sz w:val="28"/>
          <w:szCs w:val="28"/>
        </w:rPr>
        <w:t>создание условий, обеспечивающих им достойную жизнь, активную деятельность, почет и уважение в обществе</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повышение уровня образования детей-инвалидов;</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улучшение физического развития детей-инвалидов;</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улучшение восприятия предоставляемой информации для слабовидящих;</w:t>
      </w:r>
    </w:p>
    <w:p w:rsidR="00C86008" w:rsidRPr="00AF10F4" w:rsidRDefault="00C86008" w:rsidP="00C86008">
      <w:pPr>
        <w:numPr>
          <w:ilvl w:val="0"/>
          <w:numId w:val="10"/>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повышение доступности для маломобильных групп населения на культурно-массовых мероприятиях.</w:t>
      </w:r>
    </w:p>
    <w:p w:rsidR="00C86008" w:rsidRPr="00AF10F4" w:rsidRDefault="00C86008" w:rsidP="00C86008">
      <w:pPr>
        <w:spacing w:after="0" w:line="240" w:lineRule="auto"/>
        <w:ind w:firstLine="360"/>
        <w:jc w:val="both"/>
        <w:rPr>
          <w:rFonts w:ascii="Times New Roman" w:hAnsi="Times New Roman"/>
          <w:sz w:val="28"/>
          <w:szCs w:val="28"/>
        </w:rPr>
      </w:pPr>
      <w:r w:rsidRPr="00AF10F4">
        <w:rPr>
          <w:rFonts w:ascii="Times New Roman" w:hAnsi="Times New Roman"/>
          <w:sz w:val="28"/>
          <w:szCs w:val="28"/>
        </w:rPr>
        <w:t xml:space="preserve">      Сроки реализации муниципальной программы – 20</w:t>
      </w:r>
      <w:r w:rsidR="00E463DC" w:rsidRPr="00E463DC">
        <w:rPr>
          <w:rFonts w:ascii="Times New Roman" w:hAnsi="Times New Roman"/>
          <w:sz w:val="28"/>
          <w:szCs w:val="28"/>
        </w:rPr>
        <w:t>23</w:t>
      </w:r>
      <w:r w:rsidRPr="00AF10F4">
        <w:rPr>
          <w:rFonts w:ascii="Times New Roman" w:hAnsi="Times New Roman"/>
          <w:sz w:val="28"/>
          <w:szCs w:val="28"/>
        </w:rPr>
        <w:t>–202</w:t>
      </w:r>
      <w:r w:rsidR="00E463DC" w:rsidRPr="00E463DC">
        <w:rPr>
          <w:rFonts w:ascii="Times New Roman" w:hAnsi="Times New Roman"/>
          <w:sz w:val="28"/>
          <w:szCs w:val="28"/>
        </w:rPr>
        <w:t>7</w:t>
      </w:r>
      <w:r w:rsidRPr="00AF10F4">
        <w:rPr>
          <w:rFonts w:ascii="Times New Roman" w:hAnsi="Times New Roman"/>
          <w:sz w:val="28"/>
          <w:szCs w:val="28"/>
        </w:rPr>
        <w:t xml:space="preserve"> годы, в один этап.</w:t>
      </w:r>
    </w:p>
    <w:p w:rsidR="00C86008" w:rsidRPr="00AF10F4" w:rsidRDefault="00C86008" w:rsidP="00C86008">
      <w:pPr>
        <w:spacing w:after="0" w:line="240" w:lineRule="auto"/>
        <w:jc w:val="both"/>
        <w:rPr>
          <w:rFonts w:ascii="Times New Roman" w:hAnsi="Times New Roman"/>
          <w:sz w:val="28"/>
          <w:szCs w:val="28"/>
        </w:rPr>
      </w:pPr>
      <w:r w:rsidRPr="00AF10F4">
        <w:rPr>
          <w:rFonts w:ascii="Times New Roman" w:hAnsi="Times New Roman"/>
          <w:sz w:val="28"/>
          <w:szCs w:val="28"/>
        </w:rPr>
        <w:t xml:space="preserve">            В связи с тем, что основная часть мероприятий программы связана с последовательной реализацией «длящихся» социальных обязательств Российской Федерации и Курской области по предоставлению мер социальной поддержки гражданам, выделение этапов реализации программы не предусмотрено.</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C86008" w:rsidRPr="00AF10F4" w:rsidRDefault="00C86008" w:rsidP="00C86008">
      <w:pPr>
        <w:spacing w:after="0" w:line="240" w:lineRule="auto"/>
        <w:ind w:firstLine="708"/>
        <w:jc w:val="both"/>
        <w:rPr>
          <w:rFonts w:ascii="Times New Roman" w:hAnsi="Times New Roman"/>
          <w:sz w:val="28"/>
          <w:szCs w:val="28"/>
        </w:rPr>
      </w:pPr>
    </w:p>
    <w:p w:rsidR="00C86008" w:rsidRPr="00AF10F4" w:rsidRDefault="00C86008" w:rsidP="00C86008">
      <w:pPr>
        <w:jc w:val="center"/>
        <w:rPr>
          <w:rStyle w:val="a8"/>
          <w:rFonts w:ascii="Times New Roman" w:hAnsi="Times New Roman"/>
          <w:sz w:val="28"/>
          <w:szCs w:val="28"/>
        </w:rPr>
      </w:pPr>
      <w:r w:rsidRPr="00AF10F4">
        <w:rPr>
          <w:rStyle w:val="a8"/>
          <w:rFonts w:ascii="Times New Roman" w:hAnsi="Times New Roman"/>
          <w:sz w:val="28"/>
          <w:szCs w:val="28"/>
        </w:rPr>
        <w:t>III. Сведения о показателях и индикаторах муниципальной программы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Целевыми индикаторами и показателями программы являются:</w:t>
      </w:r>
    </w:p>
    <w:p w:rsidR="00C86008" w:rsidRPr="00AF10F4" w:rsidRDefault="00C86008" w:rsidP="00C86008">
      <w:pPr>
        <w:numPr>
          <w:ilvl w:val="0"/>
          <w:numId w:val="11"/>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района;</w:t>
      </w:r>
    </w:p>
    <w:p w:rsidR="00C86008" w:rsidRPr="00AF10F4" w:rsidRDefault="00C86008" w:rsidP="00C86008">
      <w:pPr>
        <w:numPr>
          <w:ilvl w:val="0"/>
          <w:numId w:val="11"/>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C86008" w:rsidRPr="00AF10F4" w:rsidRDefault="00C86008" w:rsidP="00C86008">
      <w:pPr>
        <w:suppressAutoHyphens/>
        <w:spacing w:after="0" w:line="240" w:lineRule="auto"/>
        <w:ind w:left="720"/>
        <w:jc w:val="both"/>
        <w:rPr>
          <w:rFonts w:ascii="Times New Roman" w:hAnsi="Times New Roman"/>
          <w:sz w:val="28"/>
          <w:szCs w:val="28"/>
        </w:rPr>
      </w:pPr>
    </w:p>
    <w:p w:rsidR="00C86008" w:rsidRPr="00AF10F4" w:rsidRDefault="00C86008" w:rsidP="00C86008">
      <w:pPr>
        <w:spacing w:after="0" w:line="240" w:lineRule="auto"/>
        <w:jc w:val="center"/>
        <w:rPr>
          <w:rStyle w:val="a8"/>
          <w:rFonts w:ascii="Times New Roman" w:hAnsi="Times New Roman"/>
          <w:sz w:val="28"/>
          <w:szCs w:val="28"/>
        </w:rPr>
      </w:pPr>
      <w:r w:rsidRPr="00AF10F4">
        <w:rPr>
          <w:rStyle w:val="a8"/>
          <w:rFonts w:ascii="Times New Roman" w:hAnsi="Times New Roman"/>
          <w:sz w:val="28"/>
          <w:szCs w:val="28"/>
        </w:rPr>
        <w:t>IV. Обобщенная характеристика основных</w:t>
      </w:r>
      <w:r w:rsidRPr="00AF10F4">
        <w:rPr>
          <w:rStyle w:val="apple-converted-space"/>
          <w:rFonts w:ascii="Times New Roman" w:hAnsi="Times New Roman"/>
          <w:b/>
          <w:bCs/>
          <w:sz w:val="28"/>
          <w:szCs w:val="28"/>
        </w:rPr>
        <w:t> </w:t>
      </w:r>
      <w:r w:rsidRPr="00AF10F4">
        <w:rPr>
          <w:rStyle w:val="a8"/>
          <w:rFonts w:ascii="Times New Roman" w:hAnsi="Times New Roman"/>
          <w:sz w:val="28"/>
          <w:szCs w:val="28"/>
        </w:rPr>
        <w:t>мероприятий муниципальной</w:t>
      </w:r>
    </w:p>
    <w:p w:rsidR="00C86008" w:rsidRPr="00AF10F4" w:rsidRDefault="00C86008" w:rsidP="00C86008">
      <w:pPr>
        <w:spacing w:after="0" w:line="240" w:lineRule="auto"/>
        <w:jc w:val="center"/>
        <w:rPr>
          <w:rStyle w:val="a8"/>
          <w:rFonts w:ascii="Times New Roman" w:hAnsi="Times New Roman"/>
          <w:sz w:val="28"/>
          <w:szCs w:val="28"/>
        </w:rPr>
      </w:pPr>
      <w:r w:rsidRPr="00AF10F4">
        <w:rPr>
          <w:rStyle w:val="a8"/>
          <w:rFonts w:ascii="Times New Roman" w:hAnsi="Times New Roman"/>
          <w:sz w:val="28"/>
          <w:szCs w:val="28"/>
        </w:rPr>
        <w:t>программы и подпрограмм  муниципальной программы</w:t>
      </w:r>
    </w:p>
    <w:p w:rsidR="00C86008" w:rsidRPr="00AF10F4" w:rsidRDefault="00C86008" w:rsidP="00C86008">
      <w:pPr>
        <w:spacing w:after="0" w:line="240" w:lineRule="auto"/>
        <w:jc w:val="both"/>
        <w:rPr>
          <w:rStyle w:val="a8"/>
          <w:rFonts w:ascii="Times New Roman" w:hAnsi="Times New Roman"/>
          <w:sz w:val="28"/>
          <w:szCs w:val="28"/>
        </w:rPr>
      </w:pP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w:t>
      </w:r>
    </w:p>
    <w:p w:rsidR="00C86008" w:rsidRPr="00AF10F4" w:rsidRDefault="00C86008" w:rsidP="00C86008">
      <w:pPr>
        <w:spacing w:after="0" w:line="240" w:lineRule="auto"/>
        <w:jc w:val="both"/>
        <w:rPr>
          <w:rFonts w:ascii="Times New Roman" w:hAnsi="Times New Roman"/>
          <w:sz w:val="28"/>
          <w:szCs w:val="28"/>
        </w:rPr>
      </w:pPr>
      <w:r w:rsidRPr="00AF10F4">
        <w:rPr>
          <w:rFonts w:ascii="Times New Roman" w:hAnsi="Times New Roman"/>
          <w:sz w:val="28"/>
          <w:szCs w:val="28"/>
        </w:rPr>
        <w:t>Муниципальная программа включает 3 подпрограммы, реализация мероприятий которых в комплексе призвана обеспечить достижение цели программы и решение программных задач:</w:t>
      </w:r>
    </w:p>
    <w:p w:rsidR="00C86008" w:rsidRPr="00AF10F4" w:rsidRDefault="006E6BEB" w:rsidP="00C86008">
      <w:pPr>
        <w:numPr>
          <w:ilvl w:val="0"/>
          <w:numId w:val="13"/>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Подпрограмма </w:t>
      </w:r>
      <w:r w:rsidR="00C86008" w:rsidRPr="00AF10F4">
        <w:rPr>
          <w:rFonts w:ascii="Times New Roman" w:hAnsi="Times New Roman"/>
          <w:sz w:val="28"/>
          <w:szCs w:val="28"/>
        </w:rPr>
        <w:t>«Управление муниципальной программой и обеспечение условий реализации»;</w:t>
      </w:r>
    </w:p>
    <w:p w:rsidR="00C86008" w:rsidRPr="00AF10F4" w:rsidRDefault="006E6BEB" w:rsidP="00C86008">
      <w:pPr>
        <w:numPr>
          <w:ilvl w:val="0"/>
          <w:numId w:val="13"/>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Подпрограмма </w:t>
      </w:r>
      <w:r w:rsidR="00C86008" w:rsidRPr="00AF10F4">
        <w:rPr>
          <w:rFonts w:ascii="Times New Roman" w:hAnsi="Times New Roman"/>
          <w:sz w:val="28"/>
          <w:szCs w:val="28"/>
        </w:rPr>
        <w:t>«Развитие мер социальной поддержки отдельных категорий граждан»;</w:t>
      </w:r>
    </w:p>
    <w:p w:rsidR="00C86008" w:rsidRPr="00AF10F4" w:rsidRDefault="006E6BEB" w:rsidP="00C86008">
      <w:pPr>
        <w:numPr>
          <w:ilvl w:val="0"/>
          <w:numId w:val="13"/>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Подпрограмма </w:t>
      </w:r>
      <w:r w:rsidR="00C86008" w:rsidRPr="00AF10F4">
        <w:rPr>
          <w:rFonts w:ascii="Times New Roman" w:hAnsi="Times New Roman"/>
          <w:sz w:val="28"/>
          <w:szCs w:val="28"/>
        </w:rPr>
        <w:t xml:space="preserve">«Улучшение демографической ситуации, </w:t>
      </w:r>
      <w:r w:rsidR="009F6BBA">
        <w:rPr>
          <w:rFonts w:ascii="Times New Roman" w:hAnsi="Times New Roman"/>
          <w:sz w:val="28"/>
          <w:szCs w:val="28"/>
        </w:rPr>
        <w:t xml:space="preserve">укрепление института семьи, </w:t>
      </w:r>
      <w:r w:rsidR="00C86008" w:rsidRPr="00AF10F4">
        <w:rPr>
          <w:rFonts w:ascii="Times New Roman" w:hAnsi="Times New Roman"/>
          <w:sz w:val="28"/>
          <w:szCs w:val="28"/>
        </w:rPr>
        <w:t>совершенствование социальной поддержки семьи и детей»</w:t>
      </w:r>
    </w:p>
    <w:p w:rsidR="00C86008" w:rsidRPr="00AF10F4" w:rsidRDefault="006E6BEB" w:rsidP="00C86008">
      <w:pPr>
        <w:pStyle w:val="aa"/>
        <w:numPr>
          <w:ilvl w:val="0"/>
          <w:numId w:val="13"/>
        </w:numPr>
        <w:jc w:val="both"/>
        <w:rPr>
          <w:sz w:val="28"/>
          <w:szCs w:val="28"/>
        </w:rPr>
      </w:pPr>
      <w:r>
        <w:rPr>
          <w:sz w:val="28"/>
          <w:szCs w:val="28"/>
        </w:rPr>
        <w:t xml:space="preserve">Подпрограмма: </w:t>
      </w:r>
      <w:r w:rsidR="00C86008" w:rsidRPr="00AF10F4">
        <w:rPr>
          <w:sz w:val="28"/>
          <w:szCs w:val="28"/>
        </w:rPr>
        <w:t>«Профилактика наркомании и медико-социальная реабилитация больных наркоманией в Пристенском  районе Курской области»</w:t>
      </w:r>
    </w:p>
    <w:p w:rsidR="00C86008" w:rsidRPr="00AF10F4" w:rsidRDefault="00C86008" w:rsidP="000432E2">
      <w:pPr>
        <w:pStyle w:val="aa"/>
        <w:numPr>
          <w:ilvl w:val="0"/>
          <w:numId w:val="13"/>
        </w:numPr>
        <w:jc w:val="both"/>
        <w:rPr>
          <w:sz w:val="28"/>
          <w:szCs w:val="28"/>
        </w:rPr>
      </w:pPr>
      <w:r w:rsidRPr="00AF10F4">
        <w:rPr>
          <w:sz w:val="28"/>
        </w:rPr>
        <w:t xml:space="preserve">Подпрограмма </w:t>
      </w:r>
      <w:r w:rsidR="000432E2" w:rsidRPr="000432E2">
        <w:rPr>
          <w:sz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sidRPr="00AF10F4">
        <w:rPr>
          <w:sz w:val="28"/>
          <w:szCs w:val="28"/>
        </w:rPr>
        <w:t>.</w:t>
      </w:r>
    </w:p>
    <w:p w:rsidR="00C86008" w:rsidRDefault="00C86008" w:rsidP="00C86008">
      <w:pPr>
        <w:pStyle w:val="aa"/>
        <w:numPr>
          <w:ilvl w:val="0"/>
          <w:numId w:val="13"/>
        </w:numPr>
        <w:jc w:val="both"/>
        <w:rPr>
          <w:sz w:val="28"/>
          <w:szCs w:val="28"/>
        </w:rPr>
      </w:pPr>
      <w:r w:rsidRPr="00AF10F4">
        <w:rPr>
          <w:sz w:val="28"/>
          <w:szCs w:val="28"/>
        </w:rPr>
        <w:t xml:space="preserve">Подпрограмма </w:t>
      </w:r>
      <w:r w:rsidRPr="00AF10F4">
        <w:rPr>
          <w:sz w:val="28"/>
        </w:rPr>
        <w:t>«</w:t>
      </w:r>
      <w:r w:rsidRPr="00AF10F4">
        <w:rPr>
          <w:sz w:val="28"/>
          <w:szCs w:val="28"/>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в Пристенском  районе»</w:t>
      </w:r>
    </w:p>
    <w:p w:rsidR="009F6BBA" w:rsidRPr="00AF10F4" w:rsidRDefault="009F6BBA" w:rsidP="009F6BBA">
      <w:pPr>
        <w:pStyle w:val="aa"/>
        <w:jc w:val="both"/>
        <w:rPr>
          <w:sz w:val="28"/>
          <w:szCs w:val="28"/>
        </w:rPr>
      </w:pPr>
    </w:p>
    <w:p w:rsidR="00C86008" w:rsidRDefault="00C86008" w:rsidP="00C86008">
      <w:pPr>
        <w:spacing w:after="0" w:line="240" w:lineRule="auto"/>
        <w:ind w:firstLine="360"/>
        <w:jc w:val="both"/>
        <w:rPr>
          <w:rFonts w:ascii="Times New Roman" w:hAnsi="Times New Roman"/>
          <w:sz w:val="28"/>
          <w:szCs w:val="28"/>
        </w:rPr>
      </w:pPr>
      <w:r w:rsidRPr="00AF10F4">
        <w:rPr>
          <w:rFonts w:ascii="Times New Roman" w:hAnsi="Times New Roman"/>
          <w:sz w:val="28"/>
          <w:szCs w:val="28"/>
        </w:rPr>
        <w:t>Для каждой подпрограммы муниципальной программы сформулированы цели, задачи, целевые индикаторы (приложение 1), определены их целевые значения, составлен план мероприятий, реализация которых позволит выполнить намеченные цели и решить соответствующие задачи.</w:t>
      </w:r>
    </w:p>
    <w:p w:rsidR="009F6BBA" w:rsidRPr="00AF10F4" w:rsidRDefault="009F6BBA" w:rsidP="00C86008">
      <w:pPr>
        <w:spacing w:after="0" w:line="240" w:lineRule="auto"/>
        <w:ind w:firstLine="360"/>
        <w:jc w:val="both"/>
        <w:rPr>
          <w:rFonts w:ascii="Times New Roman" w:hAnsi="Times New Roman"/>
          <w:sz w:val="28"/>
          <w:szCs w:val="28"/>
        </w:rPr>
      </w:pPr>
    </w:p>
    <w:p w:rsidR="00C86008" w:rsidRPr="00AF10F4" w:rsidRDefault="006E6BEB" w:rsidP="00C8600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подпрограммы </w:t>
      </w:r>
      <w:r w:rsidR="00C86008" w:rsidRPr="00AF10F4">
        <w:rPr>
          <w:rFonts w:ascii="Times New Roman" w:hAnsi="Times New Roman"/>
          <w:sz w:val="28"/>
          <w:szCs w:val="28"/>
        </w:rPr>
        <w:t>«Управление муниципальной программой и обеспечение условий реализации» будут реализованы мероприятия, направленные на создание условий для поддержки общественной организации ветеранов в Пристенском районе, обеспечение на территории Пристенского района соблюдения действующего законодательства в сфере социального обеспечения.</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Подпрограмма «Развитие мер социальной поддержки отдельных категорий граждан» предусматривает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Подпрограмма«Улучшение демографической ситуации, совершенствование социальной поддержки семьи и детей»</w:t>
      </w:r>
      <w:r>
        <w:rPr>
          <w:rFonts w:ascii="Times New Roman" w:hAnsi="Times New Roman"/>
          <w:sz w:val="28"/>
          <w:szCs w:val="28"/>
        </w:rPr>
        <w:t>,</w:t>
      </w:r>
      <w:r w:rsidRPr="00AF10F4">
        <w:rPr>
          <w:rFonts w:ascii="Times New Roman" w:hAnsi="Times New Roman"/>
          <w:sz w:val="28"/>
          <w:szCs w:val="28"/>
        </w:rPr>
        <w:t xml:space="preserve"> включает комплекс дифференцированных мер социальной поддержки семьи, мате</w:t>
      </w:r>
      <w:r>
        <w:rPr>
          <w:rFonts w:ascii="Times New Roman" w:hAnsi="Times New Roman"/>
          <w:sz w:val="28"/>
          <w:szCs w:val="28"/>
        </w:rPr>
        <w:t>ринства и детства, направленных</w:t>
      </w:r>
      <w:r w:rsidRPr="00AF10F4">
        <w:rPr>
          <w:rFonts w:ascii="Times New Roman" w:hAnsi="Times New Roman"/>
          <w:sz w:val="28"/>
          <w:szCs w:val="28"/>
        </w:rPr>
        <w:t xml:space="preserve"> в первую очередь на</w:t>
      </w:r>
      <w:r>
        <w:rPr>
          <w:rFonts w:ascii="Times New Roman" w:hAnsi="Times New Roman"/>
          <w:sz w:val="28"/>
          <w:szCs w:val="28"/>
        </w:rPr>
        <w:t>:</w:t>
      </w:r>
      <w:r w:rsidRPr="00AF10F4">
        <w:rPr>
          <w:rFonts w:ascii="Times New Roman" w:hAnsi="Times New Roman"/>
          <w:sz w:val="28"/>
          <w:szCs w:val="28"/>
        </w:rPr>
        <w:t xml:space="preserve"> стимулирование рождаемости,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семейного патроната, призванных обеспечить решение проблем </w:t>
      </w:r>
      <w:r w:rsidRPr="00AF10F4">
        <w:rPr>
          <w:rFonts w:ascii="Times New Roman" w:hAnsi="Times New Roman"/>
          <w:sz w:val="28"/>
          <w:szCs w:val="28"/>
        </w:rPr>
        <w:lastRenderedPageBreak/>
        <w:t>беспризорности, социального сиротства, попадания семей в трудную жизненную ситуацию.</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Подпрограмма: «Профилактика наркомании и медико-социальная реабилитация больных наркоманией в Пристенском  районе Курской области» направлена на профилактику наркомании и реабилитация больных наркоманией и включает в себя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 в первую очередь в детско-подростковой и молодежной среде.</w:t>
      </w:r>
    </w:p>
    <w:p w:rsidR="00C86008" w:rsidRPr="00AF10F4" w:rsidRDefault="00C86008" w:rsidP="00C958DC">
      <w:pPr>
        <w:spacing w:after="0" w:line="240" w:lineRule="auto"/>
        <w:ind w:firstLine="708"/>
        <w:jc w:val="both"/>
        <w:rPr>
          <w:rFonts w:ascii="Times New Roman" w:hAnsi="Times New Roman"/>
          <w:sz w:val="28"/>
          <w:szCs w:val="28"/>
        </w:rPr>
      </w:pPr>
      <w:r w:rsidRPr="00AF10F4">
        <w:rPr>
          <w:rFonts w:ascii="Times New Roman" w:hAnsi="Times New Roman"/>
          <w:sz w:val="28"/>
        </w:rPr>
        <w:t xml:space="preserve">Подпрограмма </w:t>
      </w:r>
      <w:r w:rsidR="000432E2" w:rsidRPr="000432E2">
        <w:rPr>
          <w:rFonts w:ascii="Times New Roman" w:hAnsi="Times New Roman"/>
          <w:sz w:val="28"/>
        </w:rPr>
        <w:t xml:space="preserve">«Дополнительные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 </w:t>
      </w:r>
      <w:r w:rsidR="000432E2">
        <w:rPr>
          <w:rFonts w:ascii="Times New Roman" w:hAnsi="Times New Roman"/>
          <w:sz w:val="28"/>
          <w:szCs w:val="28"/>
        </w:rPr>
        <w:t>основные мероприятия</w:t>
      </w:r>
      <w:r w:rsidRPr="00AF10F4">
        <w:rPr>
          <w:rFonts w:ascii="Times New Roman" w:hAnsi="Times New Roman"/>
          <w:sz w:val="28"/>
          <w:szCs w:val="28"/>
        </w:rPr>
        <w:t xml:space="preserve"> – оказание материальной помощи на улучшение материально-бытовых условий ветеранов ВОВ</w:t>
      </w:r>
      <w:r w:rsidR="000432E2">
        <w:rPr>
          <w:rFonts w:ascii="Times New Roman" w:hAnsi="Times New Roman"/>
          <w:sz w:val="28"/>
          <w:szCs w:val="28"/>
        </w:rPr>
        <w:t xml:space="preserve"> и оказание материальной помощи на улучшение материально-бытовых условий </w:t>
      </w:r>
      <w:r w:rsidR="000432E2">
        <w:rPr>
          <w:rFonts w:ascii="Times New Roman" w:hAnsi="Times New Roman" w:cs="Times New Roman"/>
          <w:sz w:val="28"/>
          <w:szCs w:val="28"/>
        </w:rPr>
        <w:t>участников локальных конфликтов и членов их семей</w:t>
      </w:r>
      <w:r w:rsidRPr="00AF10F4">
        <w:rPr>
          <w:rFonts w:ascii="Times New Roman" w:hAnsi="Times New Roman"/>
          <w:sz w:val="28"/>
          <w:szCs w:val="28"/>
        </w:rPr>
        <w:t>предусматривает решение следующих основных задач: 1. предоставление мер социальной поддержки ветеранам ВОВ</w:t>
      </w:r>
      <w:r w:rsidR="000432E2">
        <w:rPr>
          <w:rFonts w:ascii="Times New Roman" w:hAnsi="Times New Roman"/>
          <w:sz w:val="28"/>
          <w:szCs w:val="28"/>
        </w:rPr>
        <w:t xml:space="preserve">, </w:t>
      </w:r>
      <w:r w:rsidR="000432E2">
        <w:rPr>
          <w:rFonts w:ascii="Times New Roman" w:hAnsi="Times New Roman" w:cs="Times New Roman"/>
          <w:sz w:val="28"/>
          <w:szCs w:val="28"/>
        </w:rPr>
        <w:t>участникам локальных конфликтов и членам их семей</w:t>
      </w:r>
      <w:r w:rsidRPr="00AF10F4">
        <w:rPr>
          <w:rFonts w:ascii="Times New Roman" w:hAnsi="Times New Roman"/>
          <w:sz w:val="28"/>
          <w:szCs w:val="28"/>
        </w:rPr>
        <w:t xml:space="preserve"> Пристенского района; 2. повышение качества жизни ветеранов ВОВ</w:t>
      </w:r>
      <w:r w:rsidR="000432E2">
        <w:rPr>
          <w:rFonts w:ascii="Times New Roman" w:hAnsi="Times New Roman"/>
          <w:sz w:val="28"/>
          <w:szCs w:val="28"/>
        </w:rPr>
        <w:t>,</w:t>
      </w:r>
      <w:r w:rsidR="000432E2">
        <w:rPr>
          <w:rFonts w:ascii="Times New Roman" w:hAnsi="Times New Roman" w:cs="Times New Roman"/>
          <w:sz w:val="28"/>
          <w:szCs w:val="28"/>
        </w:rPr>
        <w:t>участников локальных конфликтов и членов их семей</w:t>
      </w:r>
      <w:r w:rsidRPr="00AF10F4">
        <w:rPr>
          <w:rFonts w:ascii="Times New Roman" w:hAnsi="Times New Roman"/>
          <w:sz w:val="28"/>
          <w:szCs w:val="28"/>
        </w:rPr>
        <w:t xml:space="preserve"> Пристенского района; 3. улучшение жилищных условий ветеранов ВОВ</w:t>
      </w:r>
      <w:r w:rsidR="000432E2">
        <w:rPr>
          <w:rFonts w:ascii="Times New Roman" w:hAnsi="Times New Roman"/>
          <w:sz w:val="28"/>
          <w:szCs w:val="28"/>
        </w:rPr>
        <w:t xml:space="preserve">, </w:t>
      </w:r>
      <w:r w:rsidR="000432E2">
        <w:rPr>
          <w:rFonts w:ascii="Times New Roman" w:hAnsi="Times New Roman" w:cs="Times New Roman"/>
          <w:sz w:val="28"/>
          <w:szCs w:val="28"/>
        </w:rPr>
        <w:t>участников локальных конфликтов и членов их семей</w:t>
      </w:r>
      <w:r w:rsidRPr="00AF10F4">
        <w:rPr>
          <w:rFonts w:ascii="Times New Roman" w:hAnsi="Times New Roman"/>
          <w:sz w:val="28"/>
          <w:szCs w:val="28"/>
        </w:rPr>
        <w:t xml:space="preserve"> Пристенского района;</w:t>
      </w:r>
    </w:p>
    <w:p w:rsidR="00C86008" w:rsidRPr="00AF10F4" w:rsidRDefault="00C86008" w:rsidP="00C86008">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Подпрограмма </w:t>
      </w:r>
      <w:r w:rsidRPr="00AF10F4">
        <w:rPr>
          <w:rFonts w:ascii="Times New Roman" w:hAnsi="Times New Roman"/>
          <w:sz w:val="28"/>
        </w:rPr>
        <w:t>«</w:t>
      </w:r>
      <w:r w:rsidRPr="00AF10F4">
        <w:rPr>
          <w:rFonts w:ascii="Times New Roman" w:hAnsi="Times New Roman"/>
          <w:sz w:val="28"/>
          <w:szCs w:val="28"/>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в Пристенском районе»  направлена на создание для инвалидов и других маломобильных категорий условий для безбарьерного доступа к объектам социальной инфраструктуры и предоставление финансовой поддержки общественным организациям инвалидов.</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программы.</w:t>
      </w:r>
    </w:p>
    <w:p w:rsidR="00C86008" w:rsidRPr="00AF10F4" w:rsidRDefault="00C86008" w:rsidP="00C86008">
      <w:pPr>
        <w:spacing w:after="0" w:line="240" w:lineRule="auto"/>
        <w:jc w:val="both"/>
        <w:rPr>
          <w:rFonts w:ascii="Times New Roman" w:hAnsi="Times New Roman"/>
          <w:sz w:val="28"/>
          <w:szCs w:val="28"/>
        </w:rPr>
      </w:pPr>
    </w:p>
    <w:p w:rsidR="00C86008" w:rsidRPr="00AF10F4" w:rsidRDefault="00C86008" w:rsidP="00C86008">
      <w:pPr>
        <w:spacing w:after="0" w:line="240" w:lineRule="auto"/>
        <w:jc w:val="center"/>
        <w:rPr>
          <w:rStyle w:val="a8"/>
          <w:rFonts w:ascii="Times New Roman" w:hAnsi="Times New Roman"/>
          <w:sz w:val="28"/>
          <w:szCs w:val="28"/>
        </w:rPr>
      </w:pPr>
      <w:r w:rsidRPr="00AF10F4">
        <w:rPr>
          <w:rStyle w:val="a8"/>
          <w:rFonts w:ascii="Times New Roman" w:hAnsi="Times New Roman"/>
          <w:sz w:val="28"/>
          <w:szCs w:val="28"/>
        </w:rPr>
        <w:t>V. Прогноз сводных показателей государственных заданий по этапам реализации  муниципальной программы (при оказании муниципальных услуг (работ) в рамках муниципальной программы)</w:t>
      </w:r>
    </w:p>
    <w:p w:rsidR="00C86008" w:rsidRPr="00AF10F4" w:rsidRDefault="00C86008" w:rsidP="00C86008">
      <w:pPr>
        <w:spacing w:after="0" w:line="240" w:lineRule="auto"/>
        <w:jc w:val="both"/>
        <w:rPr>
          <w:rStyle w:val="a8"/>
          <w:rFonts w:ascii="Times New Roman" w:hAnsi="Times New Roman"/>
          <w:sz w:val="28"/>
          <w:szCs w:val="28"/>
        </w:rPr>
      </w:pP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рамках подпрограммы «Улучшение демографической ситуации, совершенствование социальной поддержки семьи и детей» предусмотрены следующие услуги:</w:t>
      </w:r>
    </w:p>
    <w:p w:rsidR="00C86008" w:rsidRPr="00AF10F4" w:rsidRDefault="00C86008" w:rsidP="00C86008">
      <w:pPr>
        <w:numPr>
          <w:ilvl w:val="0"/>
          <w:numId w:val="1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услуги, предоставляемые семьям с детьми в нестационарных условиях;</w:t>
      </w:r>
    </w:p>
    <w:p w:rsidR="00C86008" w:rsidRPr="00AF10F4" w:rsidRDefault="00C86008" w:rsidP="00C86008">
      <w:pPr>
        <w:numPr>
          <w:ilvl w:val="0"/>
          <w:numId w:val="1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организация отдыха семей, взявших на воспитание детей-сирот и детей, оставшихся без попечения родителей.</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В рамках подпрограммы «Развитие мер социальной поддержки отдельных категорий граждан», предусмотрены следующие услуги:</w:t>
      </w:r>
    </w:p>
    <w:p w:rsidR="00C86008" w:rsidRPr="00AF10F4" w:rsidRDefault="00C86008" w:rsidP="00C86008">
      <w:pPr>
        <w:numPr>
          <w:ilvl w:val="0"/>
          <w:numId w:val="1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услуги, по социальной реабилитации, предоставляемые инвалидам;</w:t>
      </w:r>
    </w:p>
    <w:p w:rsidR="00C86008" w:rsidRPr="00AF10F4" w:rsidRDefault="00C86008" w:rsidP="00C86008">
      <w:pPr>
        <w:numPr>
          <w:ilvl w:val="0"/>
          <w:numId w:val="1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продажа продовольственных товаров отдельным категориям граждан со скидкой 40 процентов.</w:t>
      </w:r>
    </w:p>
    <w:p w:rsidR="00C86008" w:rsidRPr="00AF10F4" w:rsidRDefault="00C86008" w:rsidP="00C86008">
      <w:pPr>
        <w:spacing w:after="0" w:line="240" w:lineRule="auto"/>
        <w:ind w:firstLine="567"/>
        <w:jc w:val="both"/>
        <w:rPr>
          <w:rFonts w:ascii="Times New Roman" w:hAnsi="Times New Roman"/>
          <w:sz w:val="28"/>
          <w:szCs w:val="28"/>
        </w:rPr>
      </w:pPr>
      <w:r w:rsidRPr="00AF10F4">
        <w:rPr>
          <w:rFonts w:ascii="Times New Roman" w:hAnsi="Times New Roman"/>
          <w:sz w:val="28"/>
          <w:szCs w:val="28"/>
        </w:rPr>
        <w:t>В рамках подпрограммы «Управление муниципальной программой и обеспечение условий реализации»:</w:t>
      </w:r>
    </w:p>
    <w:p w:rsidR="00C86008" w:rsidRPr="00AF10F4" w:rsidRDefault="00C86008" w:rsidP="00C86008">
      <w:pPr>
        <w:numPr>
          <w:ilvl w:val="0"/>
          <w:numId w:val="1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оказание финансовой помощи общественным организациям ветеранов</w:t>
      </w:r>
    </w:p>
    <w:p w:rsidR="00C86008" w:rsidRPr="00AF10F4" w:rsidRDefault="00C86008" w:rsidP="00C86008">
      <w:pPr>
        <w:numPr>
          <w:ilvl w:val="0"/>
          <w:numId w:val="1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содержание работников, осуществляющих переданные государственные полномочия</w:t>
      </w:r>
    </w:p>
    <w:p w:rsidR="00C86008" w:rsidRPr="00AF10F4" w:rsidRDefault="00C86008" w:rsidP="00C86008">
      <w:pPr>
        <w:spacing w:after="0" w:line="240" w:lineRule="auto"/>
        <w:ind w:firstLine="567"/>
        <w:jc w:val="both"/>
        <w:rPr>
          <w:rFonts w:ascii="Times New Roman" w:hAnsi="Times New Roman"/>
          <w:sz w:val="28"/>
          <w:szCs w:val="28"/>
        </w:rPr>
      </w:pPr>
      <w:r w:rsidRPr="00AF10F4">
        <w:rPr>
          <w:rFonts w:ascii="Times New Roman" w:hAnsi="Times New Roman"/>
          <w:sz w:val="28"/>
          <w:szCs w:val="28"/>
        </w:rPr>
        <w:t>В рамках подпрограммы «Профилактика наркомании и медико-социальная реабилитация больных наркоманией в Пристенском  районе Курской области»:</w:t>
      </w:r>
    </w:p>
    <w:p w:rsidR="00C86008" w:rsidRPr="00AF10F4" w:rsidRDefault="00C86008" w:rsidP="00C86008">
      <w:pPr>
        <w:pStyle w:val="aa"/>
        <w:numPr>
          <w:ilvl w:val="0"/>
          <w:numId w:val="16"/>
        </w:numPr>
        <w:jc w:val="both"/>
        <w:rPr>
          <w:sz w:val="28"/>
          <w:szCs w:val="28"/>
        </w:rPr>
      </w:pPr>
      <w:r w:rsidRPr="00AF10F4">
        <w:rPr>
          <w:sz w:val="28"/>
          <w:szCs w:val="28"/>
        </w:rPr>
        <w:t>увеличение количества подростков, проживающих на территории Пристенского района и вовлеченных в профилактические мероприятия;</w:t>
      </w:r>
    </w:p>
    <w:p w:rsidR="00C86008" w:rsidRPr="00AF10F4" w:rsidRDefault="00C86008" w:rsidP="00C86008">
      <w:pPr>
        <w:pStyle w:val="aa"/>
        <w:numPr>
          <w:ilvl w:val="0"/>
          <w:numId w:val="16"/>
        </w:numPr>
        <w:jc w:val="both"/>
        <w:rPr>
          <w:sz w:val="28"/>
          <w:szCs w:val="28"/>
        </w:rPr>
      </w:pPr>
      <w:r w:rsidRPr="00AF10F4">
        <w:rPr>
          <w:sz w:val="28"/>
          <w:szCs w:val="28"/>
        </w:rPr>
        <w:t>снижение удельного веса безнадзорных и беспризорных несовершеннолетних детей в общей численности детей в Пристенском районе;</w:t>
      </w:r>
    </w:p>
    <w:p w:rsidR="00C86008" w:rsidRPr="00AF10F4" w:rsidRDefault="00C86008" w:rsidP="00C86008">
      <w:pPr>
        <w:pStyle w:val="aa"/>
        <w:ind w:left="0" w:firstLine="567"/>
        <w:jc w:val="both"/>
        <w:rPr>
          <w:sz w:val="28"/>
          <w:szCs w:val="28"/>
        </w:rPr>
      </w:pPr>
      <w:r w:rsidRPr="00AF10F4">
        <w:rPr>
          <w:sz w:val="28"/>
          <w:szCs w:val="28"/>
        </w:rPr>
        <w:t xml:space="preserve">В рамках подпрограммы </w:t>
      </w:r>
      <w:r w:rsidRPr="00AF10F4">
        <w:rPr>
          <w:sz w:val="28"/>
        </w:rPr>
        <w:t>«</w:t>
      </w:r>
      <w:r w:rsidRPr="00AF10F4">
        <w:rPr>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AF10F4">
        <w:rPr>
          <w:sz w:val="28"/>
        </w:rPr>
        <w:t>»</w:t>
      </w:r>
    </w:p>
    <w:p w:rsidR="00C86008" w:rsidRPr="00AF10F4" w:rsidRDefault="00C86008" w:rsidP="00C86008">
      <w:pPr>
        <w:pStyle w:val="aa"/>
        <w:numPr>
          <w:ilvl w:val="0"/>
          <w:numId w:val="19"/>
        </w:numPr>
        <w:ind w:left="426" w:firstLine="0"/>
        <w:jc w:val="both"/>
        <w:rPr>
          <w:sz w:val="28"/>
          <w:szCs w:val="28"/>
        </w:rPr>
      </w:pPr>
      <w:r w:rsidRPr="00AF10F4">
        <w:rPr>
          <w:sz w:val="28"/>
          <w:szCs w:val="28"/>
        </w:rPr>
        <w:t>Улучшение качества жизни ветеранов ВОВ</w:t>
      </w:r>
      <w:r w:rsidR="000432E2">
        <w:rPr>
          <w:sz w:val="28"/>
          <w:szCs w:val="28"/>
        </w:rPr>
        <w:t>, участников локальных конфликтов и членов их семей</w:t>
      </w:r>
      <w:r w:rsidRPr="00AF10F4">
        <w:rPr>
          <w:sz w:val="28"/>
          <w:szCs w:val="28"/>
        </w:rPr>
        <w:t xml:space="preserve"> Пристенского района.</w:t>
      </w:r>
    </w:p>
    <w:p w:rsidR="00C86008" w:rsidRPr="00AF10F4" w:rsidRDefault="00C86008" w:rsidP="00C86008">
      <w:pPr>
        <w:pStyle w:val="aa"/>
        <w:ind w:left="426"/>
        <w:jc w:val="both"/>
        <w:rPr>
          <w:sz w:val="28"/>
          <w:szCs w:val="28"/>
        </w:rPr>
      </w:pPr>
    </w:p>
    <w:p w:rsidR="00C86008" w:rsidRPr="00AF10F4" w:rsidRDefault="00C86008" w:rsidP="00C86008">
      <w:pPr>
        <w:pStyle w:val="aa"/>
        <w:ind w:left="0" w:firstLine="567"/>
        <w:jc w:val="both"/>
        <w:rPr>
          <w:sz w:val="28"/>
          <w:szCs w:val="28"/>
        </w:rPr>
      </w:pPr>
      <w:r w:rsidRPr="00AF10F4">
        <w:rPr>
          <w:sz w:val="28"/>
          <w:szCs w:val="28"/>
        </w:rPr>
        <w:t xml:space="preserve">В рамках подпрограммы </w:t>
      </w:r>
      <w:r w:rsidRPr="00AF10F4">
        <w:rPr>
          <w:sz w:val="28"/>
        </w:rPr>
        <w:t>«</w:t>
      </w:r>
      <w:r w:rsidRPr="00AF10F4">
        <w:rPr>
          <w:sz w:val="28"/>
          <w:szCs w:val="28"/>
        </w:rPr>
        <w:t xml:space="preserve">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в Пристенском районе» </w:t>
      </w:r>
    </w:p>
    <w:p w:rsidR="00C86008" w:rsidRPr="00AF10F4" w:rsidRDefault="00C86008" w:rsidP="00C86008">
      <w:pPr>
        <w:pStyle w:val="aa"/>
        <w:numPr>
          <w:ilvl w:val="0"/>
          <w:numId w:val="19"/>
        </w:numPr>
        <w:ind w:left="709" w:hanging="141"/>
        <w:jc w:val="both"/>
        <w:rPr>
          <w:sz w:val="28"/>
          <w:szCs w:val="28"/>
        </w:rPr>
      </w:pPr>
      <w:r w:rsidRPr="00AF10F4">
        <w:rPr>
          <w:sz w:val="28"/>
          <w:szCs w:val="28"/>
        </w:rPr>
        <w:t>-повышение качества предоставления услуг инвалидам и детям-инвалидам.</w:t>
      </w:r>
    </w:p>
    <w:p w:rsidR="00C86008" w:rsidRPr="00AF10F4" w:rsidRDefault="00C86008" w:rsidP="00C86008">
      <w:pPr>
        <w:pStyle w:val="aa"/>
        <w:ind w:left="1428"/>
        <w:jc w:val="both"/>
        <w:rPr>
          <w:sz w:val="28"/>
          <w:szCs w:val="28"/>
        </w:rPr>
      </w:pPr>
    </w:p>
    <w:p w:rsidR="00C86008" w:rsidRPr="00AF10F4" w:rsidRDefault="00C86008" w:rsidP="00C86008">
      <w:pPr>
        <w:jc w:val="center"/>
        <w:rPr>
          <w:rStyle w:val="a8"/>
          <w:rFonts w:ascii="Times New Roman" w:hAnsi="Times New Roman"/>
          <w:sz w:val="28"/>
          <w:szCs w:val="28"/>
        </w:rPr>
      </w:pPr>
      <w:r w:rsidRPr="00AF10F4">
        <w:rPr>
          <w:rStyle w:val="a8"/>
          <w:rFonts w:ascii="Times New Roman" w:hAnsi="Times New Roman"/>
          <w:sz w:val="28"/>
          <w:szCs w:val="28"/>
          <w:lang w:val="en-US"/>
        </w:rPr>
        <w:t>VI</w:t>
      </w:r>
      <w:r w:rsidRPr="00AF10F4">
        <w:rPr>
          <w:rStyle w:val="a8"/>
          <w:rFonts w:ascii="Times New Roman" w:hAnsi="Times New Roman"/>
          <w:sz w:val="28"/>
          <w:szCs w:val="28"/>
        </w:rPr>
        <w:t>. Обоснование выделения подпрограмм Муниципальной программы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Решение задач, связанных с выполнением обязательств государства по социальной поддержке граждан, предусмотрено подпрограммой «Развитие мер социальной поддержки отдельных категорий граждан». </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Решение задач по созданию благоприятных условий для жизнедеятельности семьи, укреплению института семьи, стимулированию рождаемости будет осуществляться в рамках подпрограммы «Улучшение демографической ситуации, совершенствование социальной поддержки семьи и детей».</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Решение задач по профилактике наркомании среди населения будет осуществляться в рамках подпрограммы «Профилактика наркомании и медико-социальная реабилитация больных наркоманией в Пристенском  районе Курской области».</w:t>
      </w:r>
    </w:p>
    <w:p w:rsidR="00C86008" w:rsidRPr="00AF10F4" w:rsidRDefault="00C86008" w:rsidP="00C86008">
      <w:pPr>
        <w:spacing w:after="0" w:line="240" w:lineRule="auto"/>
        <w:ind w:firstLine="708"/>
        <w:jc w:val="both"/>
        <w:rPr>
          <w:rFonts w:ascii="Times New Roman" w:hAnsi="Times New Roman"/>
          <w:sz w:val="28"/>
        </w:rPr>
      </w:pPr>
      <w:r w:rsidRPr="00AF10F4">
        <w:rPr>
          <w:rFonts w:ascii="Times New Roman" w:hAnsi="Times New Roman"/>
          <w:sz w:val="28"/>
          <w:szCs w:val="28"/>
        </w:rPr>
        <w:t>Решение задач по улучшению материально-бытовых условий ветеранов ВОВ</w:t>
      </w:r>
      <w:r w:rsidR="000432E2">
        <w:rPr>
          <w:rFonts w:ascii="Times New Roman" w:hAnsi="Times New Roman"/>
          <w:sz w:val="28"/>
          <w:szCs w:val="28"/>
        </w:rPr>
        <w:t xml:space="preserve"> и </w:t>
      </w:r>
      <w:r w:rsidR="000432E2">
        <w:rPr>
          <w:rFonts w:ascii="Times New Roman" w:hAnsi="Times New Roman" w:cs="Times New Roman"/>
          <w:sz w:val="28"/>
          <w:szCs w:val="28"/>
        </w:rPr>
        <w:t>участников локальных конфликтов и членов их семей</w:t>
      </w:r>
      <w:r w:rsidRPr="00AF10F4">
        <w:rPr>
          <w:rFonts w:ascii="Times New Roman" w:hAnsi="Times New Roman"/>
          <w:sz w:val="28"/>
          <w:szCs w:val="28"/>
        </w:rPr>
        <w:t xml:space="preserve"> будет осуществляться в рамках подпрограммы </w:t>
      </w:r>
      <w:r w:rsidR="000432E2" w:rsidRPr="000432E2">
        <w:rPr>
          <w:rFonts w:ascii="Times New Roman" w:hAnsi="Times New Roman"/>
          <w:sz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sidR="000432E2">
        <w:rPr>
          <w:rFonts w:ascii="Times New Roman" w:hAnsi="Times New Roman"/>
          <w:sz w:val="28"/>
        </w:rPr>
        <w:t>.</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Решение задач на создание для инвалидов и других маломобильных категорий граждан условий для безбарьерного доступа в Пристенском районе будет осуществляться в рамках подпрограммы </w:t>
      </w:r>
      <w:r w:rsidRPr="00AF10F4">
        <w:rPr>
          <w:rFonts w:ascii="Times New Roman" w:hAnsi="Times New Roman"/>
          <w:sz w:val="28"/>
        </w:rPr>
        <w:t>«</w:t>
      </w:r>
      <w:r w:rsidRPr="00AF10F4">
        <w:rPr>
          <w:rFonts w:ascii="Times New Roman" w:hAnsi="Times New Roman"/>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Задача обеспечения реализации исполнения полномочий Курской области, переданных органам местного самоуправления, в сфере социальной защиты населения будет решаться в рамках подпрограммы «Управление муниципальной программой и обеспечение условий реализации».</w:t>
      </w:r>
    </w:p>
    <w:p w:rsidR="00C86008" w:rsidRPr="00AF10F4" w:rsidRDefault="00C86008" w:rsidP="00C86008">
      <w:pPr>
        <w:spacing w:after="0" w:line="240" w:lineRule="auto"/>
        <w:ind w:firstLine="708"/>
        <w:jc w:val="both"/>
        <w:rPr>
          <w:rFonts w:ascii="Times New Roman" w:hAnsi="Times New Roman"/>
          <w:sz w:val="28"/>
          <w:szCs w:val="28"/>
        </w:rPr>
      </w:pPr>
    </w:p>
    <w:p w:rsidR="00C86008" w:rsidRPr="00AF10F4" w:rsidRDefault="00C86008" w:rsidP="00C86008">
      <w:pPr>
        <w:spacing w:after="0" w:line="240" w:lineRule="auto"/>
        <w:jc w:val="center"/>
        <w:rPr>
          <w:rStyle w:val="a8"/>
          <w:rFonts w:ascii="Times New Roman" w:hAnsi="Times New Roman"/>
          <w:sz w:val="28"/>
          <w:szCs w:val="28"/>
        </w:rPr>
      </w:pPr>
      <w:r w:rsidRPr="00AF10F4">
        <w:rPr>
          <w:rStyle w:val="a8"/>
          <w:rFonts w:ascii="Times New Roman" w:hAnsi="Times New Roman"/>
          <w:sz w:val="28"/>
          <w:szCs w:val="28"/>
          <w:lang w:val="en-US"/>
        </w:rPr>
        <w:t>VII</w:t>
      </w:r>
      <w:r w:rsidRPr="00AF10F4">
        <w:rPr>
          <w:rStyle w:val="a8"/>
          <w:rFonts w:ascii="Times New Roman" w:hAnsi="Times New Roman"/>
          <w:sz w:val="28"/>
          <w:szCs w:val="28"/>
        </w:rPr>
        <w:t>.</w:t>
      </w:r>
      <w:r w:rsidRPr="00AF10F4">
        <w:rPr>
          <w:rStyle w:val="apple-converted-space"/>
          <w:rFonts w:ascii="Times New Roman" w:hAnsi="Times New Roman"/>
          <w:b/>
          <w:bCs/>
          <w:sz w:val="28"/>
          <w:szCs w:val="28"/>
        </w:rPr>
        <w:t> </w:t>
      </w:r>
      <w:r w:rsidRPr="00AF10F4">
        <w:rPr>
          <w:rStyle w:val="a8"/>
          <w:rFonts w:ascii="Times New Roman" w:hAnsi="Times New Roman"/>
          <w:sz w:val="28"/>
          <w:szCs w:val="28"/>
        </w:rPr>
        <w:t>Обоснование объема финансовых ресурсов, необходимых для реализации Программы</w:t>
      </w:r>
    </w:p>
    <w:p w:rsidR="00C86008" w:rsidRPr="00AF10F4" w:rsidRDefault="00C86008" w:rsidP="00C86008">
      <w:pPr>
        <w:spacing w:after="0" w:line="240" w:lineRule="auto"/>
        <w:jc w:val="both"/>
        <w:rPr>
          <w:rStyle w:val="a8"/>
          <w:rFonts w:ascii="Times New Roman" w:hAnsi="Times New Roman"/>
          <w:sz w:val="28"/>
          <w:szCs w:val="28"/>
        </w:rPr>
      </w:pPr>
    </w:p>
    <w:p w:rsidR="00C86008" w:rsidRPr="006F71C5" w:rsidRDefault="00C86008" w:rsidP="00C86008">
      <w:pPr>
        <w:spacing w:after="0" w:line="240" w:lineRule="auto"/>
        <w:ind w:firstLine="708"/>
        <w:jc w:val="both"/>
        <w:rPr>
          <w:rFonts w:ascii="Times New Roman" w:hAnsi="Times New Roman"/>
          <w:sz w:val="28"/>
          <w:szCs w:val="28"/>
        </w:rPr>
      </w:pPr>
      <w:r w:rsidRPr="006F71C5">
        <w:rPr>
          <w:rFonts w:ascii="Times New Roman" w:hAnsi="Times New Roman"/>
          <w:sz w:val="28"/>
          <w:szCs w:val="28"/>
        </w:rPr>
        <w:t>Объем финансового обеспечения реализации Программы за 20</w:t>
      </w:r>
      <w:r w:rsidR="00846D78" w:rsidRPr="006F71C5">
        <w:rPr>
          <w:rFonts w:ascii="Times New Roman" w:hAnsi="Times New Roman"/>
          <w:sz w:val="28"/>
          <w:szCs w:val="28"/>
        </w:rPr>
        <w:t>23</w:t>
      </w:r>
      <w:r w:rsidRPr="006F71C5">
        <w:rPr>
          <w:rFonts w:ascii="Times New Roman" w:hAnsi="Times New Roman"/>
          <w:sz w:val="28"/>
          <w:szCs w:val="28"/>
        </w:rPr>
        <w:t>-202</w:t>
      </w:r>
      <w:r w:rsidR="00846D78" w:rsidRPr="006F71C5">
        <w:rPr>
          <w:rFonts w:ascii="Times New Roman" w:hAnsi="Times New Roman"/>
          <w:sz w:val="28"/>
          <w:szCs w:val="28"/>
        </w:rPr>
        <w:t>7</w:t>
      </w:r>
      <w:r w:rsidRPr="006F71C5">
        <w:rPr>
          <w:rFonts w:ascii="Times New Roman" w:hAnsi="Times New Roman"/>
          <w:sz w:val="28"/>
          <w:szCs w:val="28"/>
        </w:rPr>
        <w:t xml:space="preserve"> годы составит</w:t>
      </w:r>
      <w:r w:rsidR="006F71C5" w:rsidRPr="006F71C5">
        <w:rPr>
          <w:rFonts w:ascii="Times New Roman" w:hAnsi="Times New Roman"/>
          <w:sz w:val="28"/>
          <w:szCs w:val="28"/>
        </w:rPr>
        <w:t>224653,933</w:t>
      </w:r>
      <w:r w:rsidRPr="006F71C5">
        <w:rPr>
          <w:rFonts w:ascii="Times New Roman" w:hAnsi="Times New Roman"/>
          <w:sz w:val="28"/>
          <w:szCs w:val="28"/>
        </w:rPr>
        <w:t>рублей, в том числе:</w:t>
      </w:r>
    </w:p>
    <w:p w:rsidR="00C86008" w:rsidRPr="006F71C5" w:rsidRDefault="00C86008" w:rsidP="00C86008">
      <w:pPr>
        <w:numPr>
          <w:ilvl w:val="0"/>
          <w:numId w:val="17"/>
        </w:numPr>
        <w:suppressAutoHyphens/>
        <w:spacing w:after="0" w:line="240" w:lineRule="auto"/>
        <w:jc w:val="both"/>
        <w:rPr>
          <w:rFonts w:ascii="Times New Roman" w:hAnsi="Times New Roman"/>
          <w:color w:val="000000"/>
          <w:sz w:val="28"/>
          <w:szCs w:val="28"/>
        </w:rPr>
      </w:pPr>
      <w:r w:rsidRPr="006F71C5">
        <w:rPr>
          <w:rFonts w:ascii="Times New Roman" w:hAnsi="Times New Roman"/>
          <w:sz w:val="28"/>
          <w:szCs w:val="28"/>
        </w:rPr>
        <w:t>в том числе по подпрограммам:</w:t>
      </w:r>
    </w:p>
    <w:p w:rsidR="00C86008" w:rsidRPr="006F71C5" w:rsidRDefault="00C86008" w:rsidP="00C958DC">
      <w:pPr>
        <w:numPr>
          <w:ilvl w:val="0"/>
          <w:numId w:val="17"/>
        </w:numPr>
        <w:suppressAutoHyphens/>
        <w:spacing w:after="0" w:line="240" w:lineRule="auto"/>
        <w:jc w:val="both"/>
        <w:rPr>
          <w:rFonts w:ascii="Times New Roman" w:hAnsi="Times New Roman"/>
          <w:color w:val="000000"/>
          <w:sz w:val="28"/>
          <w:szCs w:val="28"/>
        </w:rPr>
      </w:pPr>
      <w:r w:rsidRPr="006F71C5">
        <w:rPr>
          <w:rFonts w:ascii="Times New Roman" w:hAnsi="Times New Roman"/>
          <w:color w:val="000000"/>
          <w:sz w:val="28"/>
          <w:szCs w:val="28"/>
        </w:rPr>
        <w:t xml:space="preserve">«Управление муниципальной программой и обеспечение условий реализации» - </w:t>
      </w:r>
      <w:r w:rsidR="006F71C5" w:rsidRPr="006F71C5">
        <w:rPr>
          <w:rFonts w:ascii="Times New Roman" w:hAnsi="Times New Roman"/>
          <w:color w:val="000000"/>
          <w:sz w:val="28"/>
          <w:szCs w:val="28"/>
        </w:rPr>
        <w:t>9197,888</w:t>
      </w:r>
      <w:r w:rsidRPr="006F71C5">
        <w:rPr>
          <w:rFonts w:ascii="Times New Roman" w:hAnsi="Times New Roman"/>
          <w:color w:val="000000"/>
          <w:sz w:val="28"/>
          <w:szCs w:val="28"/>
        </w:rPr>
        <w:t>тыс. рублей.</w:t>
      </w:r>
    </w:p>
    <w:p w:rsidR="00C86008" w:rsidRPr="006F71C5" w:rsidRDefault="00C86008" w:rsidP="00C86008">
      <w:pPr>
        <w:numPr>
          <w:ilvl w:val="0"/>
          <w:numId w:val="17"/>
        </w:numPr>
        <w:suppressAutoHyphens/>
        <w:spacing w:after="0" w:line="240" w:lineRule="auto"/>
        <w:jc w:val="both"/>
        <w:rPr>
          <w:rFonts w:ascii="Times New Roman" w:hAnsi="Times New Roman"/>
          <w:color w:val="000000"/>
          <w:sz w:val="28"/>
          <w:szCs w:val="28"/>
        </w:rPr>
      </w:pPr>
      <w:r w:rsidRPr="006F71C5">
        <w:rPr>
          <w:rFonts w:ascii="Times New Roman" w:hAnsi="Times New Roman"/>
          <w:sz w:val="28"/>
          <w:szCs w:val="28"/>
        </w:rPr>
        <w:t xml:space="preserve">«Развитие мер социальной поддержки отдельных категорий граждан» – </w:t>
      </w:r>
      <w:r w:rsidR="006F71C5" w:rsidRPr="006F71C5">
        <w:rPr>
          <w:rFonts w:ascii="Times New Roman" w:hAnsi="Times New Roman"/>
          <w:color w:val="000000"/>
          <w:sz w:val="28"/>
          <w:szCs w:val="28"/>
        </w:rPr>
        <w:t>64986,418</w:t>
      </w:r>
      <w:r w:rsidRPr="006F71C5">
        <w:rPr>
          <w:rFonts w:ascii="Times New Roman" w:hAnsi="Times New Roman"/>
          <w:color w:val="000000"/>
          <w:sz w:val="28"/>
          <w:szCs w:val="28"/>
        </w:rPr>
        <w:t xml:space="preserve"> тыс.  рублей.</w:t>
      </w:r>
    </w:p>
    <w:p w:rsidR="00C86008" w:rsidRPr="006F71C5" w:rsidRDefault="00C86008" w:rsidP="00C86008">
      <w:pPr>
        <w:numPr>
          <w:ilvl w:val="0"/>
          <w:numId w:val="17"/>
        </w:numPr>
        <w:suppressAutoHyphens/>
        <w:spacing w:after="0" w:line="240" w:lineRule="auto"/>
        <w:jc w:val="both"/>
        <w:rPr>
          <w:rFonts w:ascii="Times New Roman" w:hAnsi="Times New Roman"/>
          <w:color w:val="000000"/>
          <w:sz w:val="28"/>
          <w:szCs w:val="28"/>
        </w:rPr>
      </w:pPr>
      <w:r w:rsidRPr="006F71C5">
        <w:rPr>
          <w:rFonts w:ascii="Times New Roman" w:hAnsi="Times New Roman"/>
          <w:color w:val="000000"/>
          <w:sz w:val="28"/>
          <w:szCs w:val="28"/>
        </w:rPr>
        <w:t xml:space="preserve"> «Улучшение демографической ситуации, совершенствование социальной поддержки семьи и детей» – </w:t>
      </w:r>
      <w:r w:rsidR="006F71C5" w:rsidRPr="006F71C5">
        <w:rPr>
          <w:rFonts w:ascii="Times New Roman" w:hAnsi="Times New Roman"/>
          <w:color w:val="000000"/>
          <w:sz w:val="28"/>
          <w:szCs w:val="28"/>
        </w:rPr>
        <w:t>148944,627</w:t>
      </w:r>
      <w:r w:rsidRPr="006F71C5">
        <w:rPr>
          <w:rFonts w:ascii="Times New Roman" w:hAnsi="Times New Roman"/>
          <w:color w:val="000000"/>
          <w:sz w:val="28"/>
          <w:szCs w:val="28"/>
        </w:rPr>
        <w:t>тыс. рублей.</w:t>
      </w:r>
    </w:p>
    <w:p w:rsidR="00C86008" w:rsidRPr="006F71C5" w:rsidRDefault="00C86008" w:rsidP="00C86008">
      <w:pPr>
        <w:pStyle w:val="aa"/>
        <w:numPr>
          <w:ilvl w:val="0"/>
          <w:numId w:val="17"/>
        </w:numPr>
        <w:jc w:val="both"/>
        <w:rPr>
          <w:sz w:val="28"/>
          <w:szCs w:val="28"/>
        </w:rPr>
      </w:pPr>
      <w:r w:rsidRPr="006F71C5">
        <w:rPr>
          <w:sz w:val="28"/>
          <w:szCs w:val="28"/>
        </w:rPr>
        <w:t xml:space="preserve">«Профилактика наркомании и медико-социальная реабилитация больных наркоманией в Пристенском </w:t>
      </w:r>
      <w:r w:rsidR="006E6BEB" w:rsidRPr="006F71C5">
        <w:rPr>
          <w:sz w:val="28"/>
          <w:szCs w:val="28"/>
        </w:rPr>
        <w:t xml:space="preserve"> районе Курской области» - </w:t>
      </w:r>
      <w:r w:rsidR="006F71C5" w:rsidRPr="006F71C5">
        <w:rPr>
          <w:sz w:val="28"/>
          <w:szCs w:val="28"/>
        </w:rPr>
        <w:t>200,000</w:t>
      </w:r>
      <w:r w:rsidRPr="006F71C5">
        <w:rPr>
          <w:sz w:val="28"/>
          <w:szCs w:val="28"/>
        </w:rPr>
        <w:t xml:space="preserve"> тыс. рублей</w:t>
      </w:r>
      <w:r w:rsidR="00A434B3" w:rsidRPr="006F71C5">
        <w:rPr>
          <w:sz w:val="28"/>
          <w:szCs w:val="28"/>
        </w:rPr>
        <w:t>.</w:t>
      </w:r>
    </w:p>
    <w:p w:rsidR="00C86008" w:rsidRPr="006F71C5" w:rsidRDefault="00C86008" w:rsidP="00C86008">
      <w:pPr>
        <w:pStyle w:val="aa"/>
        <w:numPr>
          <w:ilvl w:val="0"/>
          <w:numId w:val="17"/>
        </w:numPr>
        <w:jc w:val="both"/>
        <w:rPr>
          <w:sz w:val="28"/>
          <w:szCs w:val="28"/>
        </w:rPr>
      </w:pPr>
      <w:r w:rsidRPr="006F71C5">
        <w:rPr>
          <w:sz w:val="28"/>
        </w:rPr>
        <w:t>«</w:t>
      </w:r>
      <w:r w:rsidRPr="006F71C5">
        <w:rPr>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00A434B3" w:rsidRPr="006F71C5">
        <w:rPr>
          <w:sz w:val="28"/>
        </w:rPr>
        <w:t xml:space="preserve">» - </w:t>
      </w:r>
      <w:r w:rsidR="006F71C5" w:rsidRPr="006F71C5">
        <w:rPr>
          <w:sz w:val="28"/>
        </w:rPr>
        <w:t>1050</w:t>
      </w:r>
      <w:r w:rsidR="00A434B3" w:rsidRPr="006F71C5">
        <w:rPr>
          <w:sz w:val="28"/>
        </w:rPr>
        <w:t>,000</w:t>
      </w:r>
      <w:r w:rsidRPr="006F71C5">
        <w:rPr>
          <w:sz w:val="28"/>
        </w:rPr>
        <w:t xml:space="preserve"> тыс. рублей</w:t>
      </w:r>
      <w:r w:rsidRPr="006F71C5">
        <w:rPr>
          <w:sz w:val="28"/>
          <w:szCs w:val="28"/>
        </w:rPr>
        <w:t>.</w:t>
      </w:r>
    </w:p>
    <w:p w:rsidR="00C86008" w:rsidRDefault="00C86008" w:rsidP="00C86008">
      <w:pPr>
        <w:pStyle w:val="aa"/>
        <w:numPr>
          <w:ilvl w:val="0"/>
          <w:numId w:val="17"/>
        </w:numPr>
        <w:jc w:val="both"/>
        <w:rPr>
          <w:sz w:val="28"/>
          <w:szCs w:val="28"/>
        </w:rPr>
      </w:pPr>
      <w:r w:rsidRPr="006F71C5">
        <w:rPr>
          <w:sz w:val="28"/>
        </w:rPr>
        <w:t>«</w:t>
      </w:r>
      <w:r w:rsidRPr="006F71C5">
        <w:rPr>
          <w:sz w:val="28"/>
          <w:szCs w:val="28"/>
        </w:rPr>
        <w:t xml:space="preserve">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организациямив Пристенском районе» - </w:t>
      </w:r>
      <w:r w:rsidR="00A434B3" w:rsidRPr="006F71C5">
        <w:rPr>
          <w:color w:val="000000"/>
          <w:sz w:val="28"/>
          <w:szCs w:val="28"/>
        </w:rPr>
        <w:t>2</w:t>
      </w:r>
      <w:r w:rsidR="006F71C5" w:rsidRPr="006F71C5">
        <w:rPr>
          <w:color w:val="000000"/>
          <w:sz w:val="28"/>
          <w:szCs w:val="28"/>
        </w:rPr>
        <w:t>75</w:t>
      </w:r>
      <w:r w:rsidR="00A434B3" w:rsidRPr="006F71C5">
        <w:rPr>
          <w:color w:val="000000"/>
          <w:sz w:val="28"/>
          <w:szCs w:val="28"/>
        </w:rPr>
        <w:t>,000</w:t>
      </w:r>
      <w:r w:rsidRPr="006F71C5">
        <w:rPr>
          <w:color w:val="FF0000"/>
          <w:sz w:val="28"/>
          <w:szCs w:val="28"/>
        </w:rPr>
        <w:t> </w:t>
      </w:r>
      <w:r w:rsidRPr="006F71C5">
        <w:rPr>
          <w:sz w:val="28"/>
          <w:szCs w:val="28"/>
        </w:rPr>
        <w:t>тыс.руб.</w:t>
      </w:r>
    </w:p>
    <w:p w:rsidR="00811CA3" w:rsidRPr="00811CA3" w:rsidRDefault="00811CA3" w:rsidP="00811CA3">
      <w:pPr>
        <w:pStyle w:val="aa"/>
        <w:ind w:left="0" w:firstLine="720"/>
        <w:jc w:val="both"/>
        <w:rPr>
          <w:sz w:val="28"/>
          <w:szCs w:val="28"/>
        </w:rPr>
      </w:pPr>
    </w:p>
    <w:p w:rsidR="00811CA3" w:rsidRDefault="00811CA3" w:rsidP="00811CA3">
      <w:pPr>
        <w:pStyle w:val="aa"/>
        <w:autoSpaceDE w:val="0"/>
        <w:autoSpaceDN w:val="0"/>
        <w:adjustRightInd w:val="0"/>
        <w:ind w:left="0" w:firstLine="720"/>
        <w:jc w:val="both"/>
        <w:rPr>
          <w:rFonts w:eastAsiaTheme="minorHAnsi"/>
          <w:sz w:val="28"/>
          <w:szCs w:val="28"/>
          <w:lang w:eastAsia="en-US"/>
        </w:rPr>
      </w:pPr>
      <w:r w:rsidRPr="00811CA3">
        <w:rPr>
          <w:rFonts w:eastAsiaTheme="minorHAnsi"/>
          <w:sz w:val="28"/>
          <w:szCs w:val="28"/>
          <w:lang w:eastAsia="en-US"/>
        </w:rPr>
        <w:lastRenderedPageBreak/>
        <w:t xml:space="preserve">Ресурсное </w:t>
      </w:r>
      <w:hyperlink r:id="rId10" w:history="1">
        <w:r w:rsidRPr="00811CA3">
          <w:rPr>
            <w:rFonts w:eastAsiaTheme="minorHAnsi"/>
            <w:sz w:val="28"/>
            <w:szCs w:val="28"/>
            <w:lang w:eastAsia="en-US"/>
          </w:rPr>
          <w:t>обеспечение</w:t>
        </w:r>
      </w:hyperlink>
      <w:r w:rsidRPr="00811CA3">
        <w:rPr>
          <w:rFonts w:eastAsiaTheme="minorHAnsi"/>
          <w:sz w:val="28"/>
          <w:szCs w:val="28"/>
          <w:lang w:eastAsia="en-US"/>
        </w:rPr>
        <w:t xml:space="preserve"> реализации Программы за счет бюджетных ассигнований представлено в приложении N 2 к Программе.</w:t>
      </w:r>
    </w:p>
    <w:p w:rsidR="00811CA3" w:rsidRPr="00811CA3" w:rsidRDefault="00811CA3" w:rsidP="00811CA3">
      <w:pPr>
        <w:pStyle w:val="aa"/>
        <w:autoSpaceDE w:val="0"/>
        <w:autoSpaceDN w:val="0"/>
        <w:adjustRightInd w:val="0"/>
        <w:ind w:left="0" w:firstLine="720"/>
        <w:jc w:val="both"/>
        <w:rPr>
          <w:rFonts w:eastAsiaTheme="minorHAnsi"/>
          <w:sz w:val="28"/>
          <w:szCs w:val="28"/>
          <w:lang w:eastAsia="en-US"/>
        </w:rPr>
      </w:pPr>
    </w:p>
    <w:p w:rsidR="00811CA3" w:rsidRPr="00811CA3" w:rsidRDefault="00811CA3" w:rsidP="00811CA3">
      <w:pPr>
        <w:pStyle w:val="aa"/>
        <w:autoSpaceDE w:val="0"/>
        <w:autoSpaceDN w:val="0"/>
        <w:adjustRightInd w:val="0"/>
        <w:spacing w:before="220"/>
        <w:ind w:left="0" w:firstLine="720"/>
        <w:jc w:val="both"/>
        <w:rPr>
          <w:rFonts w:eastAsiaTheme="minorHAnsi"/>
          <w:sz w:val="28"/>
          <w:szCs w:val="28"/>
          <w:lang w:eastAsia="en-US"/>
        </w:rPr>
      </w:pPr>
      <w:r w:rsidRPr="00811CA3">
        <w:rPr>
          <w:rFonts w:eastAsiaTheme="minorHAnsi"/>
          <w:sz w:val="28"/>
          <w:szCs w:val="28"/>
          <w:lang w:eastAsia="en-US"/>
        </w:rPr>
        <w:t xml:space="preserve">Ресурсное </w:t>
      </w:r>
      <w:hyperlink r:id="rId11" w:history="1">
        <w:r w:rsidRPr="00811CA3">
          <w:rPr>
            <w:rFonts w:eastAsiaTheme="minorHAnsi"/>
            <w:sz w:val="28"/>
            <w:szCs w:val="28"/>
            <w:lang w:eastAsia="en-US"/>
          </w:rPr>
          <w:t>обеспечение</w:t>
        </w:r>
      </w:hyperlink>
      <w:r w:rsidRPr="00811CA3">
        <w:rPr>
          <w:rFonts w:eastAsiaTheme="minorHAnsi"/>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bookmarkStart w:id="0" w:name="_GoBack"/>
      <w:bookmarkEnd w:id="0"/>
    </w:p>
    <w:p w:rsidR="00C86008" w:rsidRPr="00AF10F4" w:rsidRDefault="00C86008" w:rsidP="00C86008">
      <w:pPr>
        <w:pStyle w:val="aa"/>
        <w:jc w:val="both"/>
        <w:rPr>
          <w:sz w:val="28"/>
          <w:szCs w:val="28"/>
        </w:rPr>
      </w:pPr>
    </w:p>
    <w:p w:rsidR="00C86008" w:rsidRPr="00AF10F4" w:rsidRDefault="00C86008" w:rsidP="00C86008">
      <w:pPr>
        <w:jc w:val="center"/>
        <w:rPr>
          <w:rStyle w:val="a8"/>
          <w:rFonts w:ascii="Times New Roman" w:hAnsi="Times New Roman"/>
          <w:sz w:val="28"/>
          <w:szCs w:val="28"/>
        </w:rPr>
      </w:pPr>
      <w:r w:rsidRPr="00AF10F4">
        <w:rPr>
          <w:rStyle w:val="a8"/>
          <w:rFonts w:ascii="Times New Roman" w:hAnsi="Times New Roman"/>
          <w:sz w:val="28"/>
          <w:szCs w:val="28"/>
          <w:lang w:val="en-US"/>
        </w:rPr>
        <w:t>VIII</w:t>
      </w:r>
      <w:r w:rsidRPr="00AF10F4">
        <w:rPr>
          <w:rStyle w:val="a8"/>
          <w:rFonts w:ascii="Times New Roman" w:hAnsi="Times New Roman"/>
          <w:sz w:val="28"/>
          <w:szCs w:val="28"/>
        </w:rPr>
        <w:t>.</w:t>
      </w:r>
      <w:r w:rsidRPr="00AF10F4">
        <w:rPr>
          <w:rStyle w:val="apple-converted-space"/>
          <w:rFonts w:ascii="Times New Roman" w:hAnsi="Times New Roman"/>
          <w:b/>
          <w:bCs/>
          <w:sz w:val="28"/>
          <w:szCs w:val="28"/>
        </w:rPr>
        <w:t> </w:t>
      </w:r>
      <w:r w:rsidRPr="00AF10F4">
        <w:rPr>
          <w:rStyle w:val="a8"/>
          <w:rFonts w:ascii="Times New Roman" w:hAnsi="Times New Roman"/>
          <w:sz w:val="28"/>
          <w:szCs w:val="28"/>
        </w:rPr>
        <w:t>Анализ рисков реализации</w:t>
      </w:r>
      <w:r w:rsidRPr="00AF10F4">
        <w:rPr>
          <w:rStyle w:val="apple-converted-space"/>
          <w:rFonts w:ascii="Times New Roman" w:hAnsi="Times New Roman"/>
          <w:b/>
          <w:bCs/>
          <w:sz w:val="28"/>
          <w:szCs w:val="28"/>
        </w:rPr>
        <w:t> П</w:t>
      </w:r>
      <w:r w:rsidRPr="00AF10F4">
        <w:rPr>
          <w:rStyle w:val="a8"/>
          <w:rFonts w:ascii="Times New Roman" w:hAnsi="Times New Roman"/>
          <w:sz w:val="28"/>
          <w:szCs w:val="28"/>
        </w:rPr>
        <w:t>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 основе анализа мероприятий, предлагаемых для реализации в рамках Программы, выделены следующие риски ее реализации:</w:t>
      </w:r>
    </w:p>
    <w:p w:rsidR="00C86008" w:rsidRPr="00AF10F4" w:rsidRDefault="00C86008" w:rsidP="00C86008">
      <w:pPr>
        <w:spacing w:after="0" w:line="240" w:lineRule="auto"/>
        <w:ind w:firstLine="708"/>
        <w:jc w:val="both"/>
        <w:rPr>
          <w:rFonts w:ascii="Times New Roman" w:hAnsi="Times New Roman"/>
          <w:sz w:val="28"/>
          <w:szCs w:val="28"/>
        </w:rPr>
      </w:pPr>
      <w:r w:rsidRPr="00AF10F4">
        <w:rPr>
          <w:rStyle w:val="a9"/>
          <w:rFonts w:ascii="Times New Roman" w:hAnsi="Times New Roman"/>
          <w:b/>
          <w:sz w:val="28"/>
          <w:szCs w:val="28"/>
          <w:u w:val="single"/>
        </w:rPr>
        <w:t>Финансовые риски</w:t>
      </w:r>
      <w:r w:rsidRPr="00AF10F4">
        <w:rPr>
          <w:rFonts w:ascii="Times New Roman" w:hAnsi="Times New Roman"/>
          <w:sz w:val="28"/>
          <w:szCs w:val="28"/>
        </w:rPr>
        <w:t>, которые могут привести к снижению объемов финансирования программных мероприятий из средств областного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Минимизация данных рисков предусматривается мероприятиями Программы путем совершенствования мер регулирования, в том числе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использование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социальной помощи. </w:t>
      </w:r>
    </w:p>
    <w:p w:rsidR="00C86008" w:rsidRPr="00AF10F4" w:rsidRDefault="00C86008" w:rsidP="00C86008">
      <w:pPr>
        <w:spacing w:after="0" w:line="240" w:lineRule="auto"/>
        <w:ind w:firstLine="708"/>
        <w:jc w:val="both"/>
        <w:rPr>
          <w:rFonts w:ascii="Times New Roman" w:hAnsi="Times New Roman"/>
          <w:sz w:val="28"/>
          <w:szCs w:val="28"/>
        </w:rPr>
      </w:pPr>
      <w:r w:rsidRPr="00AF10F4">
        <w:rPr>
          <w:rStyle w:val="a9"/>
          <w:rFonts w:ascii="Times New Roman" w:hAnsi="Times New Roman"/>
          <w:b/>
          <w:sz w:val="28"/>
          <w:szCs w:val="28"/>
          <w:u w:val="single"/>
        </w:rPr>
        <w:t xml:space="preserve">Операционные риски </w:t>
      </w:r>
      <w:r w:rsidRPr="00AF10F4">
        <w:rPr>
          <w:rFonts w:ascii="Times New Roman" w:hAnsi="Times New Roman"/>
          <w:sz w:val="28"/>
          <w:szCs w:val="28"/>
        </w:rPr>
        <w:t>связаны с возможным несвоевременным внесением изменений в нормативную правовую базу и несвоевременным выполнением мероприятий Программы.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Style w:val="a9"/>
          <w:rFonts w:ascii="Times New Roman" w:hAnsi="Times New Roman"/>
          <w:b/>
          <w:sz w:val="28"/>
          <w:szCs w:val="28"/>
          <w:u w:val="single"/>
        </w:rPr>
        <w:t xml:space="preserve">Социальные риски </w:t>
      </w:r>
      <w:r w:rsidRPr="00AF10F4">
        <w:rPr>
          <w:rFonts w:ascii="Times New Roman" w:hAnsi="Times New Roman"/>
          <w:sz w:val="28"/>
          <w:szCs w:val="28"/>
        </w:rPr>
        <w:t xml:space="preserve">связаны с дефицитом кадров системы социальной поддержки граждан. Минимизации данных рисков будет способствовать </w:t>
      </w:r>
      <w:r w:rsidRPr="00AF10F4">
        <w:rPr>
          <w:rFonts w:ascii="Times New Roman" w:hAnsi="Times New Roman"/>
          <w:sz w:val="28"/>
          <w:szCs w:val="28"/>
        </w:rPr>
        <w:lastRenderedPageBreak/>
        <w:t>реализации предусмотренных в Программе мер, направленных на повышение престижа профессии социальных работников.</w:t>
      </w:r>
    </w:p>
    <w:p w:rsidR="00C86008" w:rsidRPr="00AF10F4" w:rsidRDefault="00C86008" w:rsidP="00C86008">
      <w:pPr>
        <w:spacing w:after="0" w:line="240" w:lineRule="auto"/>
        <w:ind w:firstLine="708"/>
        <w:jc w:val="both"/>
        <w:rPr>
          <w:rFonts w:ascii="Times New Roman" w:hAnsi="Times New Roman"/>
          <w:sz w:val="28"/>
          <w:szCs w:val="28"/>
        </w:rPr>
      </w:pPr>
      <w:r w:rsidRPr="00AF10F4">
        <w:rPr>
          <w:rStyle w:val="a9"/>
          <w:rFonts w:ascii="Times New Roman" w:hAnsi="Times New Roman"/>
          <w:b/>
          <w:sz w:val="28"/>
          <w:szCs w:val="28"/>
          <w:u w:val="single"/>
        </w:rPr>
        <w:t xml:space="preserve">Информационные риски </w:t>
      </w:r>
      <w:r w:rsidRPr="00AF10F4">
        <w:rPr>
          <w:rFonts w:ascii="Times New Roman" w:hAnsi="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C86008" w:rsidRPr="00AF10F4" w:rsidRDefault="00C86008" w:rsidP="00C86008">
      <w:pPr>
        <w:spacing w:after="0" w:line="240" w:lineRule="auto"/>
        <w:ind w:firstLine="708"/>
        <w:jc w:val="both"/>
        <w:rPr>
          <w:rFonts w:ascii="Times New Roman" w:hAnsi="Times New Roman"/>
          <w:sz w:val="28"/>
          <w:szCs w:val="28"/>
        </w:rPr>
      </w:pPr>
      <w:r w:rsidRPr="00AF10F4">
        <w:rPr>
          <w:rFonts w:ascii="Times New Roman" w:hAnsi="Times New Roman"/>
          <w:sz w:val="28"/>
          <w:szCs w:val="28"/>
        </w:rPr>
        <w:t>С целью управления информационными рисками в ходе реализации Программы будет проводиться работа, направленная на:</w:t>
      </w:r>
    </w:p>
    <w:p w:rsidR="00C86008" w:rsidRPr="00AF10F4" w:rsidRDefault="00C86008" w:rsidP="00C86008">
      <w:pPr>
        <w:numPr>
          <w:ilvl w:val="0"/>
          <w:numId w:val="18"/>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использование статистических показателей, обеспечивающих объективность оценки хода и результатов реализации Программы;</w:t>
      </w:r>
    </w:p>
    <w:p w:rsidR="00C86008" w:rsidRPr="00AF10F4" w:rsidRDefault="00C86008" w:rsidP="00C86008">
      <w:pPr>
        <w:numPr>
          <w:ilvl w:val="0"/>
          <w:numId w:val="18"/>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C86008" w:rsidRPr="00AF10F4" w:rsidRDefault="00C86008" w:rsidP="00C86008">
      <w:pPr>
        <w:numPr>
          <w:ilvl w:val="0"/>
          <w:numId w:val="18"/>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C86008" w:rsidRPr="00AF10F4" w:rsidRDefault="00C86008" w:rsidP="00C86008">
      <w:pPr>
        <w:suppressAutoHyphens/>
        <w:spacing w:after="0" w:line="240" w:lineRule="auto"/>
        <w:ind w:left="720"/>
        <w:jc w:val="both"/>
        <w:rPr>
          <w:rFonts w:ascii="Times New Roman" w:hAnsi="Times New Roman"/>
          <w:sz w:val="28"/>
          <w:szCs w:val="28"/>
        </w:rPr>
      </w:pPr>
    </w:p>
    <w:p w:rsidR="00C86008" w:rsidRPr="00AF10F4" w:rsidRDefault="00C86008" w:rsidP="00C86008">
      <w:pPr>
        <w:jc w:val="center"/>
        <w:rPr>
          <w:rFonts w:ascii="Times New Roman" w:hAnsi="Times New Roman"/>
          <w:b/>
          <w:bCs/>
          <w:sz w:val="28"/>
          <w:szCs w:val="28"/>
        </w:rPr>
      </w:pPr>
      <w:r w:rsidRPr="00AF10F4">
        <w:rPr>
          <w:rStyle w:val="a8"/>
          <w:rFonts w:ascii="Times New Roman" w:hAnsi="Times New Roman"/>
          <w:sz w:val="28"/>
          <w:szCs w:val="28"/>
        </w:rPr>
        <w:t>IX . Методика оценки эффективности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отдела социального обеспечения Администрации Пристенского района Курской области о ходе ее реализации и об оценке эффективности.</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Оценка эффективности реализации муниципальной программы осуществляется в два этапа.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1) степень достижения целей и решения задач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2) степень достижения целей и решения задач подпрограмм;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3) степень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lastRenderedPageBreak/>
        <w:t>4) степень соответствия запланированному уровню затрат;</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5) оценка эффективности использования средств районного бюджета.</w:t>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Оценка степени реализации мероприятий</w:t>
      </w:r>
    </w:p>
    <w:p w:rsidR="00C86008" w:rsidRPr="00AF10F4" w:rsidRDefault="00C86008" w:rsidP="00C86008">
      <w:pPr>
        <w:pStyle w:val="ConsPlusNormal"/>
        <w:jc w:val="center"/>
        <w:rPr>
          <w:rFonts w:ascii="Times New Roman" w:hAnsi="Times New Roman" w:cs="Times New Roman"/>
          <w:sz w:val="28"/>
          <w:szCs w:val="28"/>
        </w:rPr>
      </w:pP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реализации мероприятий рассчитывается для всех мероприятий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Расчет степени реализации мероприятий осуществляется на уровне основных мероприятий подпрограмм в детальном плане-графике реализации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СРм = Мв / 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СРм– степень реализации мероприятий;</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Мв– количество мероприятий, выполненных в полном объеме, из числа мероприятий, запланированных к реализации в отчетном году;</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М – общее количество мероприятий, запланированных к реализации в отчетном году.</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w:t>
      </w:r>
      <w:r>
        <w:rPr>
          <w:rFonts w:ascii="Times New Roman" w:hAnsi="Times New Roman" w:cs="Times New Roman"/>
          <w:sz w:val="28"/>
          <w:szCs w:val="28"/>
        </w:rPr>
        <w:t>ачение показателя (индикатора),</w:t>
      </w:r>
      <w:r w:rsidRPr="00AF10F4">
        <w:rPr>
          <w:rFonts w:ascii="Times New Roman" w:hAnsi="Times New Roman" w:cs="Times New Roman"/>
          <w:sz w:val="28"/>
          <w:szCs w:val="28"/>
        </w:rPr>
        <w:t>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86008" w:rsidRPr="00AF10F4" w:rsidRDefault="00C86008" w:rsidP="00C86008">
      <w:pPr>
        <w:pStyle w:val="ConsPlusNormal"/>
        <w:ind w:firstLine="540"/>
        <w:jc w:val="both"/>
        <w:rPr>
          <w:rFonts w:ascii="Times New Roman" w:hAnsi="Times New Roman" w:cs="Times New Roman"/>
          <w:sz w:val="28"/>
          <w:szCs w:val="28"/>
        </w:rPr>
      </w:pPr>
      <w:bookmarkStart w:id="1" w:name="P456"/>
      <w:bookmarkEnd w:id="1"/>
      <w:r w:rsidRPr="00AF10F4">
        <w:rPr>
          <w:rFonts w:ascii="Times New Roman" w:hAnsi="Times New Roman" w:cs="Times New Roman"/>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C86008" w:rsidRPr="00AF10F4" w:rsidRDefault="00C86008" w:rsidP="00C86008">
      <w:pPr>
        <w:pStyle w:val="ConsPlusNormal"/>
        <w:ind w:firstLine="540"/>
        <w:jc w:val="both"/>
        <w:rPr>
          <w:rFonts w:ascii="Times New Roman" w:hAnsi="Times New Roman" w:cs="Times New Roman"/>
          <w:sz w:val="20"/>
        </w:rPr>
      </w:pP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Оценка степени соответствия запланированному уровню затрат</w:t>
      </w:r>
    </w:p>
    <w:p w:rsidR="00C86008" w:rsidRPr="00AF10F4" w:rsidRDefault="00C86008" w:rsidP="00C86008">
      <w:pPr>
        <w:pStyle w:val="ConsPlusNormal"/>
        <w:jc w:val="center"/>
        <w:rPr>
          <w:rFonts w:ascii="Times New Roman" w:hAnsi="Times New Roman" w:cs="Times New Roman"/>
          <w:sz w:val="28"/>
          <w:szCs w:val="28"/>
        </w:rPr>
      </w:pP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В составе показателя «степень соответствия запланированному уровню расходов» учитываются расходы из всех источников.</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СС</w:t>
      </w:r>
      <w:r w:rsidRPr="00AF10F4">
        <w:rPr>
          <w:rFonts w:ascii="Times New Roman" w:hAnsi="Times New Roman" w:cs="Times New Roman"/>
          <w:sz w:val="28"/>
          <w:szCs w:val="28"/>
          <w:vertAlign w:val="subscript"/>
        </w:rPr>
        <w:t>уз</w:t>
      </w:r>
      <w:r w:rsidRPr="00AF10F4">
        <w:rPr>
          <w:rFonts w:ascii="Times New Roman" w:hAnsi="Times New Roman" w:cs="Times New Roman"/>
          <w:sz w:val="28"/>
          <w:szCs w:val="28"/>
        </w:rPr>
        <w:t xml:space="preserve"> = З</w:t>
      </w:r>
      <w:r w:rsidRPr="00AF10F4">
        <w:rPr>
          <w:rFonts w:ascii="Times New Roman" w:hAnsi="Times New Roman" w:cs="Times New Roman"/>
          <w:sz w:val="28"/>
          <w:szCs w:val="28"/>
          <w:vertAlign w:val="subscript"/>
        </w:rPr>
        <w:t>ф</w:t>
      </w:r>
      <w:r w:rsidRPr="00AF10F4">
        <w:rPr>
          <w:rFonts w:ascii="Times New Roman" w:hAnsi="Times New Roman" w:cs="Times New Roman"/>
          <w:sz w:val="28"/>
          <w:szCs w:val="28"/>
        </w:rPr>
        <w:t xml:space="preserve"> / З</w:t>
      </w:r>
      <w:r w:rsidRPr="00AF10F4">
        <w:rPr>
          <w:rFonts w:ascii="Times New Roman" w:hAnsi="Times New Roman" w:cs="Times New Roman"/>
          <w:sz w:val="28"/>
          <w:szCs w:val="28"/>
          <w:vertAlign w:val="subscript"/>
        </w:rPr>
        <w:t>п</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lastRenderedPageBreak/>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СС</w:t>
      </w:r>
      <w:r w:rsidRPr="00AF10F4">
        <w:rPr>
          <w:rFonts w:ascii="Times New Roman" w:hAnsi="Times New Roman" w:cs="Times New Roman"/>
          <w:sz w:val="28"/>
          <w:szCs w:val="28"/>
          <w:vertAlign w:val="subscript"/>
        </w:rPr>
        <w:t>уз</w:t>
      </w:r>
      <w:r w:rsidRPr="00AF10F4">
        <w:rPr>
          <w:rFonts w:ascii="Times New Roman" w:hAnsi="Times New Roman" w:cs="Times New Roman"/>
          <w:sz w:val="28"/>
          <w:szCs w:val="28"/>
        </w:rPr>
        <w:t>– степень соответствия запланированному уровню расходов;</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З</w:t>
      </w:r>
      <w:r w:rsidRPr="00AF10F4">
        <w:rPr>
          <w:rFonts w:ascii="Times New Roman" w:hAnsi="Times New Roman" w:cs="Times New Roman"/>
          <w:sz w:val="28"/>
          <w:szCs w:val="28"/>
          <w:vertAlign w:val="subscript"/>
        </w:rPr>
        <w:t>ф</w:t>
      </w:r>
      <w:r w:rsidRPr="00AF10F4">
        <w:rPr>
          <w:rFonts w:ascii="Times New Roman" w:hAnsi="Times New Roman" w:cs="Times New Roman"/>
          <w:sz w:val="28"/>
          <w:szCs w:val="28"/>
        </w:rPr>
        <w:t>– фактические расходы на реализацию подпрограммы в отчетном году;</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З</w:t>
      </w:r>
      <w:r w:rsidRPr="00AF10F4">
        <w:rPr>
          <w:rFonts w:ascii="Times New Roman" w:hAnsi="Times New Roman" w:cs="Times New Roman"/>
          <w:sz w:val="28"/>
          <w:szCs w:val="28"/>
          <w:vertAlign w:val="subscript"/>
        </w:rPr>
        <w:t>п</w:t>
      </w:r>
      <w:r w:rsidRPr="00AF10F4">
        <w:rPr>
          <w:rFonts w:ascii="Times New Roman" w:hAnsi="Times New Roman" w:cs="Times New Roman"/>
          <w:sz w:val="28"/>
          <w:szCs w:val="28"/>
        </w:rPr>
        <w:t>– плановые расходы на реализацию подпрограммы в отчетном году.</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В качестве плановых расходов из средств районного бюджета указываются данные по бюджетным ассигнованиям.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Оценка эффективности использования средств</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районного бюджета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Э</w:t>
      </w:r>
      <w:r w:rsidRPr="00AF10F4">
        <w:rPr>
          <w:rFonts w:ascii="Times New Roman" w:hAnsi="Times New Roman" w:cs="Times New Roman"/>
          <w:sz w:val="28"/>
          <w:szCs w:val="28"/>
          <w:vertAlign w:val="subscript"/>
        </w:rPr>
        <w:t>ис</w:t>
      </w:r>
      <w:r w:rsidRPr="00AF10F4">
        <w:rPr>
          <w:rFonts w:ascii="Times New Roman" w:hAnsi="Times New Roman" w:cs="Times New Roman"/>
          <w:sz w:val="28"/>
          <w:szCs w:val="28"/>
        </w:rPr>
        <w:t xml:space="preserve"> = СР</w:t>
      </w:r>
      <w:r w:rsidRPr="00AF10F4">
        <w:rPr>
          <w:rFonts w:ascii="Times New Roman" w:hAnsi="Times New Roman" w:cs="Times New Roman"/>
          <w:sz w:val="28"/>
          <w:szCs w:val="28"/>
          <w:vertAlign w:val="subscript"/>
        </w:rPr>
        <w:t>м</w:t>
      </w:r>
      <w:r w:rsidRPr="00AF10F4">
        <w:rPr>
          <w:rFonts w:ascii="Times New Roman" w:hAnsi="Times New Roman" w:cs="Times New Roman"/>
          <w:sz w:val="28"/>
          <w:szCs w:val="28"/>
        </w:rPr>
        <w:t xml:space="preserve"> / СС</w:t>
      </w:r>
      <w:r w:rsidRPr="00AF10F4">
        <w:rPr>
          <w:rFonts w:ascii="Times New Roman" w:hAnsi="Times New Roman" w:cs="Times New Roman"/>
          <w:sz w:val="28"/>
          <w:szCs w:val="28"/>
          <w:vertAlign w:val="subscript"/>
        </w:rPr>
        <w:t>уз</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w:t>
      </w:r>
      <w:r w:rsidRPr="00AF10F4">
        <w:rPr>
          <w:rFonts w:ascii="Times New Roman" w:hAnsi="Times New Roman" w:cs="Times New Roman"/>
          <w:sz w:val="28"/>
          <w:szCs w:val="28"/>
          <w:vertAlign w:val="subscript"/>
        </w:rPr>
        <w:t>ис</w:t>
      </w:r>
      <w:r w:rsidRPr="00AF10F4">
        <w:rPr>
          <w:rFonts w:ascii="Times New Roman" w:hAnsi="Times New Roman" w:cs="Times New Roman"/>
          <w:sz w:val="28"/>
          <w:szCs w:val="28"/>
        </w:rPr>
        <w:t>– эффективность использования средств районного бюджета;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СР</w:t>
      </w:r>
      <w:r w:rsidRPr="00AF10F4">
        <w:rPr>
          <w:rFonts w:ascii="Times New Roman" w:hAnsi="Times New Roman" w:cs="Times New Roman"/>
          <w:sz w:val="28"/>
          <w:szCs w:val="28"/>
          <w:vertAlign w:val="subscript"/>
        </w:rPr>
        <w:t>м</w:t>
      </w:r>
      <w:r w:rsidRPr="00AF10F4">
        <w:rPr>
          <w:rFonts w:ascii="Times New Roman" w:hAnsi="Times New Roman" w:cs="Times New Roman"/>
          <w:sz w:val="28"/>
          <w:szCs w:val="28"/>
        </w:rPr>
        <w:t>– степень реализации мероприятий, полностью или частично финансируемых из средств районного бюджета;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СС</w:t>
      </w:r>
      <w:r w:rsidRPr="00AF10F4">
        <w:rPr>
          <w:rFonts w:ascii="Times New Roman" w:hAnsi="Times New Roman" w:cs="Times New Roman"/>
          <w:sz w:val="28"/>
          <w:szCs w:val="28"/>
          <w:vertAlign w:val="subscript"/>
        </w:rPr>
        <w:t>уз</w:t>
      </w:r>
      <w:r w:rsidRPr="00AF10F4">
        <w:rPr>
          <w:rFonts w:ascii="Times New Roman" w:hAnsi="Times New Roman" w:cs="Times New Roman"/>
          <w:sz w:val="28"/>
          <w:szCs w:val="28"/>
        </w:rPr>
        <w:t>– степень соответствия запланированному уровню расходов из средств районного бюджета.</w:t>
      </w:r>
    </w:p>
    <w:p w:rsidR="00C86008" w:rsidRPr="00AF10F4" w:rsidRDefault="00C86008" w:rsidP="00C86008">
      <w:pPr>
        <w:pStyle w:val="ConsPlusNormal"/>
        <w:jc w:val="center"/>
        <w:rPr>
          <w:rFonts w:ascii="Times New Roman" w:hAnsi="Times New Roman" w:cs="Times New Roman"/>
          <w:sz w:val="28"/>
          <w:szCs w:val="28"/>
        </w:rPr>
      </w:pP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Оценка степени достижения целей и решения задач подпрограмм</w:t>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достижения планового значения показателя (индикатора) рассчитывается по следующим формулам: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п/ппз</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п/</w:t>
      </w:r>
      <w:r w:rsidRPr="00AF10F4">
        <w:rPr>
          <w:rFonts w:ascii="Times New Roman" w:hAnsi="Times New Roman" w:cs="Times New Roman"/>
          <w:sz w:val="28"/>
          <w:szCs w:val="28"/>
          <w:vertAlign w:val="subscript"/>
        </w:rPr>
        <w:pgNum/>
      </w:r>
      <w:r w:rsidRPr="00AF10F4">
        <w:rPr>
          <w:rFonts w:ascii="Times New Roman" w:hAnsi="Times New Roman" w:cs="Times New Roman"/>
          <w:sz w:val="28"/>
          <w:szCs w:val="28"/>
          <w:vertAlign w:val="subscript"/>
        </w:rPr>
        <w:t>Ф</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п/пп</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п/ппз</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п/пп</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п/</w:t>
      </w:r>
      <w:r w:rsidRPr="00AF10F4">
        <w:rPr>
          <w:rFonts w:ascii="Times New Roman" w:hAnsi="Times New Roman" w:cs="Times New Roman"/>
          <w:sz w:val="28"/>
          <w:szCs w:val="28"/>
          <w:vertAlign w:val="subscript"/>
        </w:rPr>
        <w:pgNum/>
      </w:r>
      <w:r w:rsidRPr="00AF10F4">
        <w:rPr>
          <w:rFonts w:ascii="Times New Roman" w:hAnsi="Times New Roman" w:cs="Times New Roman"/>
          <w:sz w:val="28"/>
          <w:szCs w:val="28"/>
          <w:vertAlign w:val="subscript"/>
        </w:rPr>
        <w:t>Ф</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п/ппз</w:t>
      </w:r>
      <w:r w:rsidRPr="00AF10F4">
        <w:rPr>
          <w:rFonts w:ascii="Times New Roman" w:hAnsi="Times New Roman" w:cs="Times New Roman"/>
          <w:sz w:val="28"/>
          <w:szCs w:val="28"/>
        </w:rPr>
        <w:t>– степень достижения планового значения показателя (индикатора, характеризующего цели и задачи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ЗП</w:t>
      </w:r>
      <w:r w:rsidRPr="00AF10F4">
        <w:rPr>
          <w:rFonts w:ascii="Times New Roman" w:hAnsi="Times New Roman" w:cs="Times New Roman"/>
          <w:sz w:val="28"/>
          <w:szCs w:val="28"/>
          <w:vertAlign w:val="subscript"/>
        </w:rPr>
        <w:t>п/</w:t>
      </w:r>
      <w:r w:rsidRPr="00AF10F4">
        <w:rPr>
          <w:rFonts w:ascii="Times New Roman" w:hAnsi="Times New Roman" w:cs="Times New Roman"/>
          <w:sz w:val="28"/>
          <w:szCs w:val="28"/>
          <w:vertAlign w:val="subscript"/>
        </w:rPr>
        <w:pgNum/>
      </w:r>
      <w:r w:rsidRPr="00AF10F4">
        <w:rPr>
          <w:rFonts w:ascii="Times New Roman" w:hAnsi="Times New Roman" w:cs="Times New Roman"/>
          <w:sz w:val="28"/>
          <w:szCs w:val="28"/>
          <w:vertAlign w:val="subscript"/>
        </w:rPr>
        <w:t>Ф</w:t>
      </w:r>
      <w:r w:rsidRPr="00AF10F4">
        <w:rPr>
          <w:rFonts w:ascii="Times New Roman" w:hAnsi="Times New Roman" w:cs="Times New Roman"/>
          <w:sz w:val="28"/>
          <w:szCs w:val="28"/>
        </w:rPr>
        <w:t>– значение показателя (индикатора), характеризующего цели и задачи подпрограммы, фактически достигнутое на конец отчетного периода;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lastRenderedPageBreak/>
        <w:t>ЗП</w:t>
      </w:r>
      <w:r w:rsidRPr="00AF10F4">
        <w:rPr>
          <w:rFonts w:ascii="Times New Roman" w:hAnsi="Times New Roman" w:cs="Times New Roman"/>
          <w:sz w:val="28"/>
          <w:szCs w:val="28"/>
          <w:vertAlign w:val="subscript"/>
        </w:rPr>
        <w:t>п/пп</w:t>
      </w:r>
      <w:r w:rsidRPr="00AF10F4">
        <w:rPr>
          <w:rFonts w:ascii="Times New Roman" w:hAnsi="Times New Roman" w:cs="Times New Roman"/>
          <w:sz w:val="28"/>
          <w:szCs w:val="28"/>
        </w:rPr>
        <w:t>– плановое значение показателя (индикатора), характеризующего цели и задачи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реализации подпрограммы рассчитывается по формуле:</w:t>
      </w:r>
    </w:p>
    <w:p w:rsidR="00C86008" w:rsidRPr="00AF10F4" w:rsidRDefault="00C86008" w:rsidP="00C86008">
      <w:pPr>
        <w:pStyle w:val="ConsPlusNormal"/>
        <w:ind w:firstLine="540"/>
        <w:jc w:val="center"/>
        <w:rPr>
          <w:rFonts w:ascii="Times New Roman" w:hAnsi="Times New Roman" w:cs="Times New Roman"/>
          <w:sz w:val="28"/>
          <w:szCs w:val="28"/>
        </w:rPr>
      </w:pPr>
      <w:r w:rsidRPr="00AF10F4">
        <w:rPr>
          <w:rFonts w:ascii="Times New Roman" w:hAnsi="Times New Roman" w:cs="Times New Roman"/>
          <w:noProof/>
          <w:position w:val="-22"/>
          <w:sz w:val="28"/>
          <w:szCs w:val="28"/>
        </w:rPr>
        <w:drawing>
          <wp:inline distT="0" distB="0" distL="0" distR="0">
            <wp:extent cx="1466850" cy="428625"/>
            <wp:effectExtent l="0" t="0" r="0" b="9525"/>
            <wp:docPr id="2" name="Рисунок 13" descr="base_23969_68601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23969_68601_3276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428625"/>
                    </a:xfrm>
                    <a:prstGeom prst="rect">
                      <a:avLst/>
                    </a:prstGeom>
                    <a:noFill/>
                    <a:ln>
                      <a:noFill/>
                    </a:ln>
                  </pic:spPr>
                </pic:pic>
              </a:graphicData>
            </a:graphic>
          </wp:inline>
        </w:drawing>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степень реализации подпрограммы;</w:t>
      </w:r>
    </w:p>
    <w:p w:rsidR="00C86008" w:rsidRPr="00AF10F4" w:rsidRDefault="00C86008" w:rsidP="00C86008">
      <w:pPr>
        <w:pStyle w:val="ConsPlusNormal"/>
        <w:ind w:firstLine="540"/>
        <w:jc w:val="both"/>
        <w:rPr>
          <w:rFonts w:ascii="Times New Roman" w:hAnsi="Times New Roman" w:cs="Times New Roman"/>
          <w:sz w:val="20"/>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п/ппз</w:t>
      </w:r>
      <w:r w:rsidRPr="00AF10F4">
        <w:rPr>
          <w:rFonts w:ascii="Times New Roman" w:hAnsi="Times New Roman" w:cs="Times New Roman"/>
          <w:sz w:val="28"/>
          <w:szCs w:val="28"/>
        </w:rPr>
        <w:t>– степень достижения планового значения показателя (индикатора), характеризующего цели и задачи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N – число показателей (индикаторов), характеризующих цели и задачи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При использовании данной формулы в случаях, если СД</w:t>
      </w:r>
      <w:r w:rsidRPr="00AF10F4">
        <w:rPr>
          <w:rFonts w:ascii="Times New Roman" w:hAnsi="Times New Roman" w:cs="Times New Roman"/>
          <w:sz w:val="28"/>
          <w:szCs w:val="28"/>
          <w:vertAlign w:val="subscript"/>
        </w:rPr>
        <w:t>п/ппз</w:t>
      </w:r>
      <w:r w:rsidRPr="00AF10F4">
        <w:rPr>
          <w:rFonts w:ascii="Times New Roman" w:hAnsi="Times New Roman" w:cs="Times New Roman"/>
          <w:sz w:val="28"/>
          <w:szCs w:val="28"/>
        </w:rPr>
        <w:t xml:space="preserve"> больше 1, значение СД</w:t>
      </w:r>
      <w:r w:rsidRPr="00AF10F4">
        <w:rPr>
          <w:rFonts w:ascii="Times New Roman" w:hAnsi="Times New Roman" w:cs="Times New Roman"/>
          <w:sz w:val="28"/>
          <w:szCs w:val="28"/>
          <w:vertAlign w:val="subscript"/>
        </w:rPr>
        <w:t>п/ппз</w:t>
      </w:r>
      <w:r w:rsidRPr="00AF10F4">
        <w:rPr>
          <w:rFonts w:ascii="Times New Roman" w:hAnsi="Times New Roman" w:cs="Times New Roman"/>
          <w:sz w:val="28"/>
          <w:szCs w:val="28"/>
        </w:rPr>
        <w:t>принимаетсяравным 1.</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86008" w:rsidRPr="00AF10F4" w:rsidRDefault="00C86008" w:rsidP="00C86008">
      <w:pPr>
        <w:pStyle w:val="ConsPlusNormal"/>
        <w:ind w:firstLine="540"/>
        <w:jc w:val="center"/>
        <w:rPr>
          <w:rFonts w:ascii="Times New Roman" w:hAnsi="Times New Roman" w:cs="Times New Roman"/>
          <w:sz w:val="28"/>
          <w:szCs w:val="28"/>
        </w:rPr>
      </w:pPr>
      <w:r w:rsidRPr="00AF10F4">
        <w:rPr>
          <w:rFonts w:ascii="Times New Roman" w:hAnsi="Times New Roman" w:cs="Times New Roman"/>
          <w:noProof/>
          <w:position w:val="-22"/>
          <w:sz w:val="28"/>
          <w:szCs w:val="28"/>
        </w:rPr>
        <w:drawing>
          <wp:inline distT="0" distB="0" distL="0" distR="0">
            <wp:extent cx="1524000" cy="428625"/>
            <wp:effectExtent l="0" t="0" r="0" b="9525"/>
            <wp:docPr id="1" name="Рисунок 12" descr="base_23969_68601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68601_3276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xml:space="preserve">где ki– удельный вес, отражающий значимость показателя (индикатора),  </w:t>
      </w:r>
      <w:r w:rsidRPr="00AF10F4">
        <w:rPr>
          <w:rFonts w:ascii="Times New Roman" w:hAnsi="Times New Roman" w:cs="Times New Roman"/>
          <w:noProof/>
          <w:position w:val="-3"/>
          <w:sz w:val="28"/>
          <w:szCs w:val="28"/>
        </w:rPr>
        <w:drawing>
          <wp:inline distT="0" distB="0" distL="0" distR="0">
            <wp:extent cx="628650" cy="200025"/>
            <wp:effectExtent l="0" t="0" r="0" b="0"/>
            <wp:docPr id="4" name="Рисунок 11" descr="base_23969_68601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68601_3277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p>
    <w:p w:rsidR="00C86008" w:rsidRPr="00AF10F4" w:rsidRDefault="00C86008" w:rsidP="000432E2">
      <w:pPr>
        <w:pStyle w:val="ConsPlusNormal"/>
        <w:ind w:left="1416" w:firstLine="708"/>
        <w:rPr>
          <w:rFonts w:ascii="Times New Roman" w:hAnsi="Times New Roman" w:cs="Times New Roman"/>
          <w:sz w:val="28"/>
          <w:szCs w:val="28"/>
        </w:rPr>
      </w:pPr>
      <w:r w:rsidRPr="00AF10F4">
        <w:rPr>
          <w:rFonts w:ascii="Times New Roman" w:hAnsi="Times New Roman" w:cs="Times New Roman"/>
          <w:sz w:val="28"/>
          <w:szCs w:val="28"/>
        </w:rPr>
        <w:t>Оценка эффективности реализации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ЭР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xml:space="preserve"> = СР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xml:space="preserve"> x Э</w:t>
      </w:r>
      <w:r w:rsidRPr="00AF10F4">
        <w:rPr>
          <w:rFonts w:ascii="Times New Roman" w:hAnsi="Times New Roman" w:cs="Times New Roman"/>
          <w:sz w:val="28"/>
          <w:szCs w:val="28"/>
          <w:vertAlign w:val="subscript"/>
        </w:rPr>
        <w:t>ис</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эффективность реализации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степень реализации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w:t>
      </w:r>
      <w:r w:rsidRPr="00AF10F4">
        <w:rPr>
          <w:rFonts w:ascii="Times New Roman" w:hAnsi="Times New Roman" w:cs="Times New Roman"/>
          <w:sz w:val="28"/>
          <w:szCs w:val="28"/>
          <w:vertAlign w:val="subscript"/>
        </w:rPr>
        <w:t>ис</w:t>
      </w:r>
      <w:r w:rsidRPr="00AF10F4">
        <w:rPr>
          <w:rFonts w:ascii="Times New Roman" w:hAnsi="Times New Roman" w:cs="Times New Roman"/>
          <w:sz w:val="28"/>
          <w:szCs w:val="28"/>
        </w:rPr>
        <w:t>– эффективность использования финансовых ресурсов на реализацию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подпрограммы признается высокой в случае если значение ЭР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xml:space="preserve"> составляет не менее 0,9.</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подпрограммы признается средней в случае если значение ЭР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xml:space="preserve"> составляет не менее 0,8.</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подпрограммы признается удовлетворительной, в случае если значение ЭР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xml:space="preserve"> составляет не менее 0,7.</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Оценка степени достижения целей и решения задач</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lastRenderedPageBreak/>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гппз</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гпф</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гпп</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гппз</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гпл</w:t>
      </w:r>
      <w:r w:rsidRPr="00AF10F4">
        <w:rPr>
          <w:rFonts w:ascii="Times New Roman" w:hAnsi="Times New Roman" w:cs="Times New Roman"/>
          <w:sz w:val="28"/>
          <w:szCs w:val="28"/>
        </w:rPr>
        <w:t xml:space="preserve"> / ЗП</w:t>
      </w:r>
      <w:r w:rsidRPr="00AF10F4">
        <w:rPr>
          <w:rFonts w:ascii="Times New Roman" w:hAnsi="Times New Roman" w:cs="Times New Roman"/>
          <w:sz w:val="28"/>
          <w:szCs w:val="28"/>
          <w:vertAlign w:val="subscript"/>
        </w:rPr>
        <w:t>гпф</w:t>
      </w:r>
      <w:r w:rsidRPr="00AF10F4">
        <w:rPr>
          <w:rFonts w:ascii="Times New Roman" w:hAnsi="Times New Roman" w:cs="Times New Roman"/>
          <w:sz w:val="28"/>
          <w:szCs w:val="28"/>
        </w:rPr>
        <w:t>,</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гппз</w:t>
      </w:r>
      <w:r w:rsidRPr="00AF10F4">
        <w:rPr>
          <w:rFonts w:ascii="Times New Roman" w:hAnsi="Times New Roman" w:cs="Times New Roman"/>
          <w:sz w:val="28"/>
          <w:szCs w:val="28"/>
        </w:rPr>
        <w:t>– степень достижения планового значения показателя (индикатора), характеризующего цели и задачи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ЗП</w:t>
      </w:r>
      <w:r w:rsidRPr="00AF10F4">
        <w:rPr>
          <w:rFonts w:ascii="Times New Roman" w:hAnsi="Times New Roman" w:cs="Times New Roman"/>
          <w:sz w:val="28"/>
          <w:szCs w:val="28"/>
          <w:vertAlign w:val="subscript"/>
        </w:rPr>
        <w:t>гпф</w:t>
      </w:r>
      <w:r w:rsidRPr="00AF10F4">
        <w:rPr>
          <w:rFonts w:ascii="Times New Roman" w:hAnsi="Times New Roman" w:cs="Times New Roman"/>
          <w:sz w:val="28"/>
          <w:szCs w:val="28"/>
        </w:rPr>
        <w:t>– значение показателя (индикатора), характеризующего цели и задачи муниципальной программы, фактически достигнутое на конец отчетного периода;</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ЗП</w:t>
      </w:r>
      <w:r w:rsidRPr="00AF10F4">
        <w:rPr>
          <w:rFonts w:ascii="Times New Roman" w:hAnsi="Times New Roman" w:cs="Times New Roman"/>
          <w:sz w:val="28"/>
          <w:szCs w:val="28"/>
          <w:vertAlign w:val="subscript"/>
        </w:rPr>
        <w:t>гпп</w:t>
      </w:r>
      <w:r w:rsidRPr="00AF10F4">
        <w:rPr>
          <w:rFonts w:ascii="Times New Roman" w:hAnsi="Times New Roman" w:cs="Times New Roman"/>
          <w:sz w:val="28"/>
          <w:szCs w:val="28"/>
        </w:rPr>
        <w:t xml:space="preserve">– плановое значение показателя (индикатора), характеризующего цели и задачи </w:t>
      </w:r>
      <w:r w:rsidR="00F07F6F">
        <w:rPr>
          <w:rFonts w:ascii="Times New Roman" w:hAnsi="Times New Roman" w:cs="Times New Roman"/>
          <w:sz w:val="28"/>
          <w:szCs w:val="28"/>
        </w:rPr>
        <w:t>м</w:t>
      </w:r>
      <w:r w:rsidRPr="00AF10F4">
        <w:rPr>
          <w:rFonts w:ascii="Times New Roman" w:hAnsi="Times New Roman" w:cs="Times New Roman"/>
          <w:sz w:val="28"/>
          <w:szCs w:val="28"/>
        </w:rPr>
        <w:t>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Степень реализации муниципальной программы рассчитывается по формуле:</w:t>
      </w:r>
    </w:p>
    <w:p w:rsidR="00C86008" w:rsidRPr="00AF10F4" w:rsidRDefault="00C86008" w:rsidP="00C86008">
      <w:pPr>
        <w:pStyle w:val="ConsPlusNormal"/>
        <w:ind w:firstLine="540"/>
        <w:jc w:val="center"/>
        <w:rPr>
          <w:rFonts w:ascii="Times New Roman" w:hAnsi="Times New Roman" w:cs="Times New Roman"/>
          <w:sz w:val="28"/>
          <w:szCs w:val="28"/>
        </w:rPr>
      </w:pPr>
      <w:r w:rsidRPr="00AF10F4">
        <w:rPr>
          <w:rFonts w:ascii="Times New Roman" w:hAnsi="Times New Roman" w:cs="Times New Roman"/>
          <w:noProof/>
          <w:position w:val="-22"/>
          <w:sz w:val="28"/>
          <w:szCs w:val="28"/>
        </w:rPr>
        <w:drawing>
          <wp:inline distT="0" distB="0" distL="0" distR="0">
            <wp:extent cx="1428750" cy="428625"/>
            <wp:effectExtent l="0" t="0" r="0" b="9525"/>
            <wp:docPr id="5" name="Рисунок 9" descr="base_23969_68601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68601_3277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СР</w:t>
      </w:r>
      <w:r w:rsidRPr="00AF10F4">
        <w:rPr>
          <w:rFonts w:ascii="Times New Roman" w:hAnsi="Times New Roman" w:cs="Times New Roman"/>
          <w:sz w:val="28"/>
          <w:szCs w:val="28"/>
          <w:vertAlign w:val="subscript"/>
        </w:rPr>
        <w:t>гп</w:t>
      </w:r>
      <w:r w:rsidRPr="00AF10F4">
        <w:rPr>
          <w:rFonts w:ascii="Times New Roman" w:hAnsi="Times New Roman" w:cs="Times New Roman"/>
          <w:sz w:val="28"/>
          <w:szCs w:val="28"/>
        </w:rPr>
        <w:t>– степень реализации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СД</w:t>
      </w:r>
      <w:r w:rsidRPr="00AF10F4">
        <w:rPr>
          <w:rFonts w:ascii="Times New Roman" w:hAnsi="Times New Roman" w:cs="Times New Roman"/>
          <w:sz w:val="28"/>
          <w:szCs w:val="28"/>
          <w:vertAlign w:val="subscript"/>
        </w:rPr>
        <w:t>гппз</w:t>
      </w:r>
      <w:r w:rsidRPr="00AF10F4">
        <w:rPr>
          <w:rFonts w:ascii="Times New Roman" w:hAnsi="Times New Roman" w:cs="Times New Roman"/>
          <w:sz w:val="28"/>
          <w:szCs w:val="28"/>
        </w:rPr>
        <w:t>– степень достижения планового значения показателя (индикатора), характеризующего цели и задачи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М – число показателей (индикаторов), характеризующих цели и задачи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При использовании данной формулы, в случае если СД</w:t>
      </w:r>
      <w:r w:rsidRPr="00AF10F4">
        <w:rPr>
          <w:rFonts w:ascii="Times New Roman" w:hAnsi="Times New Roman" w:cs="Times New Roman"/>
          <w:sz w:val="28"/>
          <w:szCs w:val="28"/>
          <w:vertAlign w:val="subscript"/>
        </w:rPr>
        <w:t>гппз</w:t>
      </w:r>
      <w:r w:rsidRPr="00AF10F4">
        <w:rPr>
          <w:rFonts w:ascii="Times New Roman" w:hAnsi="Times New Roman" w:cs="Times New Roman"/>
          <w:sz w:val="28"/>
          <w:szCs w:val="28"/>
        </w:rPr>
        <w:t xml:space="preserve"> больше 1, значение СДгппз принимается равным 1.</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C86008" w:rsidRPr="00AF10F4" w:rsidRDefault="00C86008" w:rsidP="00C86008">
      <w:pPr>
        <w:pStyle w:val="ConsPlusNormal"/>
        <w:ind w:firstLine="540"/>
        <w:jc w:val="center"/>
        <w:rPr>
          <w:rFonts w:ascii="Times New Roman" w:hAnsi="Times New Roman" w:cs="Times New Roman"/>
          <w:sz w:val="28"/>
          <w:szCs w:val="28"/>
        </w:rPr>
      </w:pPr>
      <w:r w:rsidRPr="00AF10F4">
        <w:rPr>
          <w:rFonts w:ascii="Times New Roman" w:hAnsi="Times New Roman" w:cs="Times New Roman"/>
          <w:noProof/>
          <w:position w:val="-22"/>
          <w:sz w:val="28"/>
          <w:szCs w:val="28"/>
        </w:rPr>
        <w:drawing>
          <wp:inline distT="0" distB="0" distL="0" distR="0">
            <wp:extent cx="1457325" cy="428625"/>
            <wp:effectExtent l="0" t="0" r="9525" b="9525"/>
            <wp:docPr id="6" name="Рисунок 8" descr="base_23969_68601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68601_3277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 xml:space="preserve">где: ki– удельный вес, отражающий значимость показателя (индикатора), </w:t>
      </w:r>
      <w:r w:rsidRPr="00AF10F4">
        <w:rPr>
          <w:rFonts w:ascii="Times New Roman" w:hAnsi="Times New Roman" w:cs="Times New Roman"/>
          <w:noProof/>
          <w:position w:val="-3"/>
          <w:sz w:val="28"/>
          <w:szCs w:val="28"/>
        </w:rPr>
        <w:drawing>
          <wp:inline distT="0" distB="0" distL="0" distR="0">
            <wp:extent cx="371475" cy="114300"/>
            <wp:effectExtent l="0" t="0" r="9525" b="0"/>
            <wp:docPr id="7" name="Рисунок 7" descr="base_23969_68601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68601_3277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jc w:val="center"/>
        <w:rPr>
          <w:rFonts w:ascii="Times New Roman" w:hAnsi="Times New Roman" w:cs="Times New Roman"/>
          <w:sz w:val="28"/>
          <w:szCs w:val="28"/>
        </w:rPr>
      </w:pPr>
      <w:r w:rsidRPr="00AF10F4">
        <w:rPr>
          <w:rFonts w:ascii="Times New Roman" w:hAnsi="Times New Roman" w:cs="Times New Roman"/>
          <w:sz w:val="28"/>
          <w:szCs w:val="28"/>
        </w:rPr>
        <w:t>Оценка эффективности реализации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C86008" w:rsidRPr="00AF10F4" w:rsidRDefault="00C86008" w:rsidP="00C86008">
      <w:pPr>
        <w:autoSpaceDE w:val="0"/>
        <w:autoSpaceDN w:val="0"/>
        <w:adjustRightInd w:val="0"/>
        <w:spacing w:after="0" w:line="240" w:lineRule="auto"/>
        <w:ind w:firstLine="540"/>
        <w:jc w:val="both"/>
        <w:rPr>
          <w:rFonts w:ascii="Times New Roman" w:hAnsi="Times New Roman"/>
          <w:sz w:val="28"/>
          <w:szCs w:val="28"/>
        </w:rPr>
      </w:pPr>
      <w:r w:rsidRPr="00AF10F4">
        <w:rPr>
          <w:rFonts w:ascii="Times New Roman" w:hAnsi="Times New Roman"/>
          <w:noProof/>
          <w:position w:val="-28"/>
          <w:sz w:val="28"/>
          <w:szCs w:val="28"/>
        </w:rPr>
        <w:drawing>
          <wp:inline distT="0" distB="0" distL="0" distR="0">
            <wp:extent cx="3343275" cy="552450"/>
            <wp:effectExtent l="0" t="0" r="9525" b="0"/>
            <wp:docPr id="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552450"/>
                    </a:xfrm>
                    <a:prstGeom prst="rect">
                      <a:avLst/>
                    </a:prstGeom>
                    <a:noFill/>
                    <a:ln>
                      <a:noFill/>
                    </a:ln>
                  </pic:spPr>
                </pic:pic>
              </a:graphicData>
            </a:graphic>
          </wp:inline>
        </w:drawing>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где:</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ЭР</w:t>
      </w:r>
      <w:r w:rsidRPr="00AF10F4">
        <w:rPr>
          <w:rFonts w:ascii="Times New Roman" w:hAnsi="Times New Roman" w:cs="Times New Roman"/>
          <w:sz w:val="28"/>
          <w:szCs w:val="28"/>
          <w:vertAlign w:val="subscript"/>
        </w:rPr>
        <w:t>гп</w:t>
      </w:r>
      <w:r w:rsidRPr="00AF10F4">
        <w:rPr>
          <w:rFonts w:ascii="Times New Roman" w:hAnsi="Times New Roman" w:cs="Times New Roman"/>
          <w:sz w:val="28"/>
          <w:szCs w:val="28"/>
        </w:rPr>
        <w:t>– эффективность реализации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СР</w:t>
      </w:r>
      <w:r w:rsidRPr="00AF10F4">
        <w:rPr>
          <w:rFonts w:ascii="Times New Roman" w:hAnsi="Times New Roman" w:cs="Times New Roman"/>
          <w:sz w:val="28"/>
          <w:szCs w:val="28"/>
          <w:vertAlign w:val="subscript"/>
        </w:rPr>
        <w:t>гп</w:t>
      </w:r>
      <w:r w:rsidRPr="00AF10F4">
        <w:rPr>
          <w:rFonts w:ascii="Times New Roman" w:hAnsi="Times New Roman" w:cs="Times New Roman"/>
          <w:sz w:val="28"/>
          <w:szCs w:val="28"/>
        </w:rPr>
        <w:t>– степень реализации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ЭР</w:t>
      </w:r>
      <w:r w:rsidRPr="00AF10F4">
        <w:rPr>
          <w:rFonts w:ascii="Times New Roman" w:hAnsi="Times New Roman" w:cs="Times New Roman"/>
          <w:sz w:val="28"/>
          <w:szCs w:val="28"/>
          <w:vertAlign w:val="subscript"/>
        </w:rPr>
        <w:t>п/п</w:t>
      </w:r>
      <w:r w:rsidRPr="00AF10F4">
        <w:rPr>
          <w:rFonts w:ascii="Times New Roman" w:hAnsi="Times New Roman" w:cs="Times New Roman"/>
          <w:sz w:val="28"/>
          <w:szCs w:val="28"/>
        </w:rPr>
        <w:t>– эффективность реализации подпрограммы;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k</w:t>
      </w:r>
      <w:r w:rsidRPr="00AF10F4">
        <w:rPr>
          <w:rFonts w:ascii="Times New Roman" w:hAnsi="Times New Roman" w:cs="Times New Roman"/>
          <w:sz w:val="28"/>
          <w:szCs w:val="28"/>
          <w:vertAlign w:val="subscript"/>
        </w:rPr>
        <w:t>j</w:t>
      </w:r>
      <w:r w:rsidRPr="00AF10F4">
        <w:rPr>
          <w:rFonts w:ascii="Times New Roman" w:hAnsi="Times New Roman" w:cs="Times New Roman"/>
          <w:sz w:val="28"/>
          <w:szCs w:val="28"/>
        </w:rPr>
        <w:t>– коэффициент значимости подпрограммы для достижения целей муниципальной программы k</w:t>
      </w:r>
      <w:r w:rsidRPr="00AF10F4">
        <w:rPr>
          <w:rFonts w:ascii="Times New Roman" w:hAnsi="Times New Roman" w:cs="Times New Roman"/>
          <w:sz w:val="28"/>
          <w:szCs w:val="28"/>
          <w:vertAlign w:val="subscript"/>
        </w:rPr>
        <w:t>j</w:t>
      </w:r>
      <w:r w:rsidRPr="00AF10F4">
        <w:rPr>
          <w:rFonts w:ascii="Times New Roman" w:hAnsi="Times New Roman" w:cs="Times New Roman"/>
          <w:sz w:val="28"/>
          <w:szCs w:val="28"/>
        </w:rPr>
        <w:t xml:space="preserve"> определяется по формуле: k</w:t>
      </w:r>
      <w:r w:rsidRPr="00AF10F4">
        <w:rPr>
          <w:rFonts w:ascii="Times New Roman" w:hAnsi="Times New Roman" w:cs="Times New Roman"/>
          <w:sz w:val="28"/>
          <w:szCs w:val="28"/>
          <w:vertAlign w:val="subscript"/>
        </w:rPr>
        <w:t>j</w:t>
      </w:r>
      <w:r w:rsidRPr="00AF10F4">
        <w:rPr>
          <w:rFonts w:ascii="Times New Roman" w:hAnsi="Times New Roman" w:cs="Times New Roman"/>
          <w:sz w:val="28"/>
          <w:szCs w:val="28"/>
        </w:rPr>
        <w:t xml:space="preserve"> = Ф</w:t>
      </w:r>
      <w:r w:rsidRPr="00AF10F4">
        <w:rPr>
          <w:rFonts w:ascii="Times New Roman" w:hAnsi="Times New Roman" w:cs="Times New Roman"/>
          <w:sz w:val="28"/>
          <w:szCs w:val="28"/>
          <w:vertAlign w:val="subscript"/>
        </w:rPr>
        <w:t>j</w:t>
      </w:r>
      <w:r w:rsidRPr="00AF10F4">
        <w:rPr>
          <w:rFonts w:ascii="Times New Roman" w:hAnsi="Times New Roman" w:cs="Times New Roman"/>
          <w:sz w:val="28"/>
          <w:szCs w:val="28"/>
        </w:rPr>
        <w:t xml:space="preserve"> / Ф, где: Ф</w:t>
      </w:r>
      <w:r w:rsidRPr="00AF10F4">
        <w:rPr>
          <w:rFonts w:ascii="Times New Roman" w:hAnsi="Times New Roman" w:cs="Times New Roman"/>
          <w:sz w:val="28"/>
          <w:szCs w:val="28"/>
          <w:vertAlign w:val="subscript"/>
        </w:rPr>
        <w:t>j</w:t>
      </w:r>
      <w:r w:rsidRPr="00AF10F4">
        <w:rPr>
          <w:rFonts w:ascii="Times New Roman" w:hAnsi="Times New Roman" w:cs="Times New Roman"/>
          <w:sz w:val="28"/>
          <w:szCs w:val="28"/>
        </w:rPr>
        <w:t>– объем фактических расходов из районного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j – количество подпрограмм.</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муниципальной программы признается высокой, в случае если значение ЭР</w:t>
      </w:r>
      <w:r w:rsidRPr="00AF10F4">
        <w:rPr>
          <w:rFonts w:ascii="Times New Roman" w:hAnsi="Times New Roman" w:cs="Times New Roman"/>
          <w:sz w:val="28"/>
          <w:szCs w:val="28"/>
          <w:vertAlign w:val="subscript"/>
        </w:rPr>
        <w:t>гп</w:t>
      </w:r>
      <w:r w:rsidRPr="00AF10F4">
        <w:rPr>
          <w:rFonts w:ascii="Times New Roman" w:hAnsi="Times New Roman" w:cs="Times New Roman"/>
          <w:sz w:val="28"/>
          <w:szCs w:val="28"/>
        </w:rPr>
        <w:t xml:space="preserve"> составляет не менее 0,90.</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ЭР</w:t>
      </w:r>
      <w:r w:rsidRPr="00AF10F4">
        <w:rPr>
          <w:rFonts w:ascii="Times New Roman" w:hAnsi="Times New Roman" w:cs="Times New Roman"/>
          <w:sz w:val="28"/>
          <w:szCs w:val="28"/>
          <w:vertAlign w:val="subscript"/>
        </w:rPr>
        <w:t>гп</w:t>
      </w:r>
      <w:r w:rsidRPr="00AF10F4">
        <w:rPr>
          <w:rFonts w:ascii="Times New Roman" w:hAnsi="Times New Roman" w:cs="Times New Roman"/>
          <w:sz w:val="28"/>
          <w:szCs w:val="28"/>
        </w:rPr>
        <w:t xml:space="preserve"> составляет не менее 0,80.</w:t>
      </w:r>
    </w:p>
    <w:p w:rsidR="00C86008" w:rsidRPr="00AF10F4"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ЭР</w:t>
      </w:r>
      <w:r w:rsidRPr="00AF10F4">
        <w:rPr>
          <w:rFonts w:ascii="Times New Roman" w:hAnsi="Times New Roman" w:cs="Times New Roman"/>
          <w:sz w:val="28"/>
          <w:szCs w:val="28"/>
          <w:vertAlign w:val="subscript"/>
        </w:rPr>
        <w:t>гп</w:t>
      </w:r>
      <w:r w:rsidRPr="00AF10F4">
        <w:rPr>
          <w:rFonts w:ascii="Times New Roman" w:hAnsi="Times New Roman" w:cs="Times New Roman"/>
          <w:sz w:val="28"/>
          <w:szCs w:val="28"/>
        </w:rPr>
        <w:t xml:space="preserve"> составляет не менее 0,70.</w:t>
      </w:r>
    </w:p>
    <w:p w:rsidR="00C86008" w:rsidRDefault="00C86008" w:rsidP="00C86008">
      <w:pPr>
        <w:pStyle w:val="ConsPlusNormal"/>
        <w:ind w:firstLine="540"/>
        <w:jc w:val="both"/>
        <w:rPr>
          <w:rFonts w:ascii="Times New Roman" w:hAnsi="Times New Roman" w:cs="Times New Roman"/>
          <w:sz w:val="28"/>
          <w:szCs w:val="28"/>
        </w:rPr>
      </w:pPr>
      <w:r w:rsidRPr="00AF10F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3B5FE4" w:rsidRDefault="003B5FE4" w:rsidP="00C86008">
      <w:pPr>
        <w:pStyle w:val="ConsPlusNormal"/>
        <w:ind w:firstLine="540"/>
        <w:jc w:val="both"/>
        <w:rPr>
          <w:rFonts w:ascii="Times New Roman" w:hAnsi="Times New Roman" w:cs="Times New Roman"/>
          <w:sz w:val="28"/>
          <w:szCs w:val="28"/>
        </w:rPr>
      </w:pPr>
    </w:p>
    <w:p w:rsidR="002D3707" w:rsidRPr="00AF10F4" w:rsidRDefault="002D3707" w:rsidP="002D3707">
      <w:pPr>
        <w:shd w:val="clear" w:color="auto" w:fill="FFFFFF"/>
        <w:spacing w:after="0" w:line="240" w:lineRule="auto"/>
        <w:jc w:val="center"/>
        <w:textAlignment w:val="baseline"/>
        <w:rPr>
          <w:rFonts w:ascii="Times New Roman" w:hAnsi="Times New Roman"/>
          <w:sz w:val="28"/>
          <w:szCs w:val="28"/>
        </w:rPr>
      </w:pPr>
      <w:r w:rsidRPr="00AF10F4">
        <w:rPr>
          <w:rFonts w:ascii="Times New Roman" w:hAnsi="Times New Roman"/>
          <w:b/>
          <w:sz w:val="28"/>
        </w:rPr>
        <w:lastRenderedPageBreak/>
        <w:t xml:space="preserve">Подпрограмма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426E8A">
        <w:rPr>
          <w:rFonts w:ascii="Times New Roman" w:hAnsi="Times New Roman"/>
          <w:b/>
          <w:sz w:val="28"/>
          <w:szCs w:val="28"/>
        </w:rPr>
        <w:t>23</w:t>
      </w:r>
      <w:r w:rsidRPr="00AF10F4">
        <w:rPr>
          <w:rFonts w:ascii="Times New Roman" w:hAnsi="Times New Roman"/>
          <w:b/>
          <w:sz w:val="28"/>
          <w:szCs w:val="28"/>
        </w:rPr>
        <w:t>-202</w:t>
      </w:r>
      <w:r w:rsidRPr="00426E8A">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hd w:val="clear" w:color="auto" w:fill="FFFFFF"/>
        <w:spacing w:after="0" w:line="240" w:lineRule="auto"/>
        <w:jc w:val="both"/>
        <w:textAlignment w:val="baseline"/>
        <w:rPr>
          <w:rFonts w:ascii="Times New Roman" w:hAnsi="Times New Roman"/>
          <w:sz w:val="28"/>
          <w:szCs w:val="28"/>
        </w:rPr>
      </w:pPr>
    </w:p>
    <w:p w:rsidR="002D3707" w:rsidRPr="00AF10F4" w:rsidRDefault="002D3707" w:rsidP="002D3707">
      <w:pPr>
        <w:spacing w:before="119" w:after="119" w:line="240" w:lineRule="auto"/>
        <w:jc w:val="center"/>
        <w:outlineLvl w:val="0"/>
        <w:rPr>
          <w:rFonts w:ascii="Times New Roman" w:hAnsi="Times New Roman"/>
          <w:b/>
          <w:kern w:val="36"/>
          <w:sz w:val="28"/>
          <w:szCs w:val="28"/>
        </w:rPr>
      </w:pPr>
      <w:bookmarkStart w:id="2" w:name="OLE_LINK2"/>
      <w:bookmarkStart w:id="3" w:name="OLE_LINK1"/>
      <w:bookmarkEnd w:id="2"/>
      <w:bookmarkEnd w:id="3"/>
      <w:r w:rsidRPr="00AF10F4">
        <w:rPr>
          <w:rFonts w:ascii="Times New Roman" w:hAnsi="Times New Roman"/>
          <w:b/>
          <w:kern w:val="36"/>
          <w:sz w:val="28"/>
          <w:szCs w:val="28"/>
        </w:rPr>
        <w:t>П А С П О Р Т</w:t>
      </w:r>
    </w:p>
    <w:p w:rsidR="002D3707" w:rsidRPr="00AF10F4" w:rsidRDefault="002D3707" w:rsidP="002D3707">
      <w:pPr>
        <w:shd w:val="clear" w:color="auto" w:fill="FFFFFF"/>
        <w:spacing w:after="0" w:line="240" w:lineRule="auto"/>
        <w:textAlignment w:val="baseline"/>
        <w:rPr>
          <w:rFonts w:ascii="Times New Roman" w:hAnsi="Times New Roman"/>
          <w:b/>
          <w:sz w:val="28"/>
          <w:szCs w:val="28"/>
        </w:rPr>
      </w:pP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426E8A">
        <w:rPr>
          <w:rFonts w:ascii="Times New Roman" w:hAnsi="Times New Roman"/>
          <w:b/>
          <w:sz w:val="28"/>
          <w:szCs w:val="28"/>
        </w:rPr>
        <w:t>23</w:t>
      </w:r>
      <w:r w:rsidRPr="00AF10F4">
        <w:rPr>
          <w:rFonts w:ascii="Times New Roman" w:hAnsi="Times New Roman"/>
          <w:b/>
          <w:sz w:val="28"/>
          <w:szCs w:val="28"/>
        </w:rPr>
        <w:t>-202</w:t>
      </w:r>
      <w:r w:rsidRPr="00426E8A">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pacing w:before="119" w:after="119" w:line="240" w:lineRule="auto"/>
        <w:jc w:val="both"/>
        <w:outlineLvl w:val="0"/>
        <w:rPr>
          <w:rFonts w:ascii="Times New Roman" w:hAnsi="Times New Roman"/>
          <w:b/>
          <w:bCs/>
          <w:kern w:val="36"/>
          <w:sz w:val="28"/>
          <w:szCs w:val="28"/>
        </w:rPr>
      </w:pPr>
    </w:p>
    <w:tbl>
      <w:tblPr>
        <w:tblW w:w="9851" w:type="dxa"/>
        <w:tblCellSpacing w:w="0" w:type="dxa"/>
        <w:tblInd w:w="-70" w:type="dxa"/>
        <w:tblBorders>
          <w:top w:val="outset" w:sz="6" w:space="0" w:color="000001"/>
          <w:left w:val="outset" w:sz="6" w:space="0" w:color="000001"/>
          <w:bottom w:val="outset" w:sz="6" w:space="0" w:color="000001"/>
          <w:right w:val="outset" w:sz="6" w:space="0" w:color="000001"/>
        </w:tblBorders>
        <w:tblLayout w:type="fixed"/>
        <w:tblCellMar>
          <w:top w:w="15" w:type="dxa"/>
          <w:left w:w="57" w:type="dxa"/>
          <w:bottom w:w="15" w:type="dxa"/>
          <w:right w:w="57" w:type="dxa"/>
        </w:tblCellMar>
        <w:tblLook w:val="0000"/>
      </w:tblPr>
      <w:tblGrid>
        <w:gridCol w:w="2127"/>
        <w:gridCol w:w="7724"/>
      </w:tblGrid>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r w:rsidRPr="00AF10F4">
              <w:rPr>
                <w:rFonts w:ascii="Times New Roman" w:hAnsi="Times New Roman"/>
                <w:b/>
                <w:sz w:val="28"/>
                <w:szCs w:val="28"/>
              </w:rPr>
              <w:t>Ответственный исполнитель подпрограммы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r w:rsidRPr="00AF10F4">
              <w:rPr>
                <w:rFonts w:ascii="Times New Roman" w:hAnsi="Times New Roman"/>
                <w:b/>
                <w:sz w:val="28"/>
                <w:szCs w:val="28"/>
              </w:rPr>
              <w:t>Участник 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Default="002D3707" w:rsidP="002D3707">
            <w:pPr>
              <w:spacing w:before="100" w:beforeAutospacing="1" w:after="119" w:line="240" w:lineRule="auto"/>
              <w:jc w:val="both"/>
              <w:rPr>
                <w:rFonts w:ascii="Times New Roman" w:hAnsi="Times New Roman"/>
                <w:sz w:val="28"/>
                <w:szCs w:val="28"/>
              </w:rPr>
            </w:pPr>
            <w:r>
              <w:rPr>
                <w:rFonts w:ascii="Times New Roman" w:hAnsi="Times New Roman"/>
                <w:sz w:val="28"/>
                <w:szCs w:val="28"/>
              </w:rPr>
              <w:t>Администрация Пристенского района Курской области</w:t>
            </w:r>
          </w:p>
          <w:p w:rsidR="002D3707" w:rsidRPr="00AF10F4" w:rsidRDefault="002D3707" w:rsidP="002D3707">
            <w:pPr>
              <w:spacing w:before="100" w:beforeAutospacing="1" w:after="119" w:line="240" w:lineRule="auto"/>
              <w:jc w:val="both"/>
              <w:rPr>
                <w:rFonts w:ascii="Times New Roman" w:hAnsi="Times New Roman"/>
                <w:sz w:val="28"/>
                <w:szCs w:val="28"/>
              </w:rPr>
            </w:pPr>
            <w:r w:rsidRPr="00AF10F4">
              <w:rPr>
                <w:rFonts w:ascii="Times New Roman" w:hAnsi="Times New Roman"/>
                <w:sz w:val="28"/>
                <w:szCs w:val="28"/>
              </w:rPr>
              <w:t>Районный Совет ветеранов войны, вооруженных Сил и правоохранительных органов Пристенского района</w:t>
            </w: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r w:rsidRPr="00AF10F4">
              <w:rPr>
                <w:rFonts w:ascii="Times New Roman" w:hAnsi="Times New Roman"/>
                <w:b/>
                <w:sz w:val="28"/>
                <w:szCs w:val="28"/>
              </w:rPr>
              <w:t>Цел</w:t>
            </w:r>
            <w:r>
              <w:rPr>
                <w:rFonts w:ascii="Times New Roman" w:hAnsi="Times New Roman"/>
                <w:b/>
                <w:sz w:val="28"/>
                <w:szCs w:val="28"/>
              </w:rPr>
              <w:t>ь</w:t>
            </w:r>
            <w:r w:rsidRPr="00AF10F4">
              <w:rPr>
                <w:rFonts w:ascii="Times New Roman" w:hAnsi="Times New Roman"/>
                <w:b/>
                <w:sz w:val="28"/>
                <w:szCs w:val="28"/>
              </w:rPr>
              <w:t xml:space="preserve"> подпрограммы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28" w:after="0" w:line="240" w:lineRule="auto"/>
              <w:jc w:val="both"/>
              <w:rPr>
                <w:rFonts w:ascii="Times New Roman" w:hAnsi="Times New Roman"/>
                <w:sz w:val="28"/>
                <w:szCs w:val="28"/>
              </w:rPr>
            </w:pPr>
            <w:r w:rsidRPr="00AF10F4">
              <w:rPr>
                <w:rFonts w:ascii="Times New Roman" w:hAnsi="Times New Roman"/>
                <w:sz w:val="28"/>
                <w:szCs w:val="28"/>
              </w:rPr>
              <w:t xml:space="preserve">Повышение уровня </w:t>
            </w:r>
            <w:r>
              <w:rPr>
                <w:rFonts w:ascii="Times New Roman" w:hAnsi="Times New Roman"/>
                <w:sz w:val="28"/>
                <w:szCs w:val="28"/>
              </w:rPr>
              <w:t xml:space="preserve">жизни ветеранов </w:t>
            </w:r>
            <w:r w:rsidRPr="00AF10F4">
              <w:rPr>
                <w:rFonts w:ascii="Times New Roman" w:hAnsi="Times New Roman"/>
                <w:sz w:val="28"/>
                <w:szCs w:val="28"/>
              </w:rPr>
              <w:t xml:space="preserve">на территории района единой государственной политики в сфере социального обеспечения </w:t>
            </w:r>
            <w:r>
              <w:rPr>
                <w:rFonts w:ascii="Times New Roman" w:hAnsi="Times New Roman"/>
                <w:sz w:val="28"/>
                <w:szCs w:val="28"/>
              </w:rPr>
              <w:t>населения и с</w:t>
            </w:r>
            <w:r w:rsidRPr="00AF10F4">
              <w:rPr>
                <w:rFonts w:ascii="Times New Roman" w:hAnsi="Times New Roman"/>
                <w:sz w:val="28"/>
                <w:szCs w:val="28"/>
              </w:rPr>
              <w:t>оздание</w:t>
            </w:r>
            <w:r w:rsidRPr="00AF10F4">
              <w:rPr>
                <w:rStyle w:val="apple-converted-space"/>
                <w:rFonts w:ascii="Times New Roman" w:hAnsi="Times New Roman"/>
                <w:sz w:val="28"/>
                <w:szCs w:val="28"/>
              </w:rPr>
              <w:t> </w:t>
            </w:r>
            <w:r w:rsidRPr="00AF10F4">
              <w:rPr>
                <w:rFonts w:ascii="Times New Roman" w:hAnsi="Times New Roman"/>
                <w:sz w:val="28"/>
                <w:szCs w:val="28"/>
              </w:rPr>
              <w:t>условий</w:t>
            </w:r>
            <w:r w:rsidRPr="00AF10F4">
              <w:rPr>
                <w:rStyle w:val="apple-converted-space"/>
                <w:rFonts w:ascii="Times New Roman" w:hAnsi="Times New Roman"/>
                <w:sz w:val="28"/>
                <w:szCs w:val="28"/>
              </w:rPr>
              <w:t> </w:t>
            </w:r>
            <w:r w:rsidRPr="00AF10F4">
              <w:rPr>
                <w:rFonts w:ascii="Times New Roman" w:hAnsi="Times New Roman"/>
                <w:sz w:val="28"/>
                <w:szCs w:val="28"/>
              </w:rPr>
              <w:t>для</w:t>
            </w:r>
            <w:r w:rsidRPr="00AF10F4">
              <w:rPr>
                <w:rStyle w:val="apple-converted-space"/>
                <w:rFonts w:ascii="Times New Roman" w:hAnsi="Times New Roman"/>
                <w:sz w:val="28"/>
                <w:szCs w:val="28"/>
              </w:rPr>
              <w:t> </w:t>
            </w:r>
            <w:r w:rsidRPr="00AF10F4">
              <w:rPr>
                <w:rFonts w:ascii="Times New Roman" w:hAnsi="Times New Roman"/>
                <w:sz w:val="28"/>
                <w:szCs w:val="28"/>
              </w:rPr>
              <w:t>поддержки</w:t>
            </w:r>
            <w:r w:rsidRPr="00AF10F4">
              <w:rPr>
                <w:rStyle w:val="apple-converted-space"/>
                <w:rFonts w:ascii="Times New Roman" w:hAnsi="Times New Roman"/>
                <w:sz w:val="28"/>
                <w:szCs w:val="28"/>
              </w:rPr>
              <w:t> </w:t>
            </w:r>
            <w:r>
              <w:rPr>
                <w:rFonts w:ascii="Times New Roman" w:hAnsi="Times New Roman"/>
                <w:sz w:val="28"/>
                <w:szCs w:val="28"/>
              </w:rPr>
              <w:t xml:space="preserve">общественной </w:t>
            </w:r>
            <w:r w:rsidRPr="00AF10F4">
              <w:rPr>
                <w:rFonts w:ascii="Times New Roman" w:hAnsi="Times New Roman"/>
                <w:sz w:val="28"/>
                <w:szCs w:val="28"/>
              </w:rPr>
              <w:t>организации ветеранов</w:t>
            </w:r>
            <w:r w:rsidRPr="00AF10F4">
              <w:rPr>
                <w:rStyle w:val="apple-converted-space"/>
                <w:rFonts w:ascii="Times New Roman" w:hAnsi="Times New Roman"/>
                <w:sz w:val="28"/>
                <w:szCs w:val="28"/>
              </w:rPr>
              <w:t> </w:t>
            </w:r>
            <w:r w:rsidRPr="00AF10F4">
              <w:rPr>
                <w:rFonts w:ascii="Times New Roman" w:hAnsi="Times New Roman"/>
                <w:sz w:val="28"/>
                <w:szCs w:val="28"/>
              </w:rPr>
              <w:t>в Пристенском районе</w:t>
            </w:r>
            <w:r>
              <w:rPr>
                <w:rFonts w:ascii="Times New Roman" w:hAnsi="Times New Roman"/>
                <w:sz w:val="28"/>
                <w:szCs w:val="28"/>
              </w:rPr>
              <w:t>.</w:t>
            </w: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r w:rsidRPr="00AF10F4">
              <w:rPr>
                <w:rFonts w:ascii="Times New Roman" w:hAnsi="Times New Roman"/>
                <w:b/>
                <w:sz w:val="28"/>
                <w:szCs w:val="28"/>
              </w:rPr>
              <w:t>Задач</w:t>
            </w:r>
            <w:r>
              <w:rPr>
                <w:rFonts w:ascii="Times New Roman" w:hAnsi="Times New Roman"/>
                <w:b/>
                <w:sz w:val="28"/>
                <w:szCs w:val="28"/>
              </w:rPr>
              <w:t xml:space="preserve">а </w:t>
            </w:r>
            <w:r w:rsidRPr="00AF10F4">
              <w:rPr>
                <w:rFonts w:ascii="Times New Roman" w:hAnsi="Times New Roman"/>
                <w:b/>
                <w:sz w:val="28"/>
                <w:szCs w:val="28"/>
              </w:rPr>
              <w:t>подпрограммы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after="0" w:line="240" w:lineRule="auto"/>
              <w:jc w:val="both"/>
              <w:textAlignment w:val="baseline"/>
              <w:rPr>
                <w:rStyle w:val="apple-converted-space"/>
                <w:rFonts w:ascii="Times New Roman" w:hAnsi="Times New Roman"/>
                <w:sz w:val="28"/>
                <w:szCs w:val="28"/>
              </w:rPr>
            </w:pPr>
            <w:r w:rsidRPr="00AF10F4">
              <w:rPr>
                <w:rFonts w:ascii="Times New Roman" w:hAnsi="Times New Roman"/>
                <w:sz w:val="28"/>
                <w:szCs w:val="28"/>
              </w:rPr>
              <w:t>Создание</w:t>
            </w:r>
            <w:r w:rsidRPr="00AF10F4">
              <w:rPr>
                <w:rStyle w:val="apple-converted-space"/>
                <w:rFonts w:ascii="Times New Roman" w:hAnsi="Times New Roman"/>
                <w:sz w:val="28"/>
                <w:szCs w:val="28"/>
              </w:rPr>
              <w:t> </w:t>
            </w:r>
            <w:r w:rsidRPr="00AF10F4">
              <w:rPr>
                <w:rFonts w:ascii="Times New Roman" w:hAnsi="Times New Roman"/>
                <w:sz w:val="28"/>
                <w:szCs w:val="28"/>
              </w:rPr>
              <w:t>условий</w:t>
            </w:r>
            <w:r w:rsidRPr="00AF10F4">
              <w:rPr>
                <w:rStyle w:val="apple-converted-space"/>
                <w:rFonts w:ascii="Times New Roman" w:hAnsi="Times New Roman"/>
                <w:sz w:val="28"/>
                <w:szCs w:val="28"/>
              </w:rPr>
              <w:t> </w:t>
            </w:r>
            <w:r w:rsidRPr="00AF10F4">
              <w:rPr>
                <w:rFonts w:ascii="Times New Roman" w:hAnsi="Times New Roman"/>
                <w:sz w:val="28"/>
                <w:szCs w:val="28"/>
              </w:rPr>
              <w:t>для</w:t>
            </w:r>
            <w:r w:rsidRPr="00AF10F4">
              <w:rPr>
                <w:rStyle w:val="apple-converted-space"/>
                <w:rFonts w:ascii="Times New Roman" w:hAnsi="Times New Roman"/>
                <w:sz w:val="28"/>
                <w:szCs w:val="28"/>
              </w:rPr>
              <w:t> </w:t>
            </w:r>
            <w:r w:rsidRPr="00AF10F4">
              <w:rPr>
                <w:rFonts w:ascii="Times New Roman" w:hAnsi="Times New Roman"/>
                <w:sz w:val="28"/>
                <w:szCs w:val="28"/>
              </w:rPr>
              <w:t>обеспечения</w:t>
            </w:r>
            <w:r w:rsidRPr="00AF10F4">
              <w:rPr>
                <w:rStyle w:val="apple-converted-space"/>
                <w:rFonts w:ascii="Times New Roman" w:hAnsi="Times New Roman"/>
                <w:sz w:val="28"/>
                <w:szCs w:val="28"/>
              </w:rPr>
              <w:t> </w:t>
            </w:r>
            <w:r w:rsidRPr="00AF10F4">
              <w:rPr>
                <w:rFonts w:ascii="Times New Roman" w:hAnsi="Times New Roman"/>
                <w:sz w:val="28"/>
                <w:szCs w:val="28"/>
              </w:rPr>
              <w:t>широкого</w:t>
            </w:r>
            <w:r w:rsidRPr="00AF10F4">
              <w:rPr>
                <w:rStyle w:val="apple-converted-space"/>
                <w:rFonts w:ascii="Times New Roman" w:hAnsi="Times New Roman"/>
                <w:sz w:val="28"/>
                <w:szCs w:val="28"/>
              </w:rPr>
              <w:t> </w:t>
            </w:r>
            <w:r w:rsidRPr="00AF10F4">
              <w:rPr>
                <w:rFonts w:ascii="Times New Roman" w:hAnsi="Times New Roman"/>
                <w:sz w:val="28"/>
                <w:szCs w:val="28"/>
              </w:rPr>
              <w:t>участия</w:t>
            </w:r>
            <w:r w:rsidRPr="00AF10F4">
              <w:rPr>
                <w:rFonts w:ascii="Times New Roman" w:hAnsi="Times New Roman"/>
                <w:sz w:val="28"/>
                <w:szCs w:val="28"/>
              </w:rPr>
              <w:br/>
              <w:t>граждан, общественной организации ветеранов</w:t>
            </w:r>
            <w:r w:rsidRPr="00AF10F4">
              <w:rPr>
                <w:rStyle w:val="apple-converted-space"/>
                <w:rFonts w:ascii="Times New Roman" w:hAnsi="Times New Roman"/>
                <w:sz w:val="28"/>
                <w:szCs w:val="28"/>
              </w:rPr>
              <w:t xml:space="preserve"> войны </w:t>
            </w:r>
            <w:r w:rsidRPr="00AF10F4">
              <w:rPr>
                <w:rFonts w:ascii="Times New Roman" w:hAnsi="Times New Roman"/>
                <w:sz w:val="28"/>
                <w:szCs w:val="28"/>
              </w:rPr>
              <w:t>в</w:t>
            </w:r>
            <w:r w:rsidRPr="00AF10F4">
              <w:rPr>
                <w:rStyle w:val="apple-converted-space"/>
                <w:rFonts w:ascii="Times New Roman" w:hAnsi="Times New Roman"/>
                <w:sz w:val="28"/>
                <w:szCs w:val="28"/>
              </w:rPr>
              <w:t> </w:t>
            </w:r>
            <w:r w:rsidRPr="00AF10F4">
              <w:rPr>
                <w:rFonts w:ascii="Times New Roman" w:hAnsi="Times New Roman"/>
                <w:sz w:val="28"/>
                <w:szCs w:val="28"/>
              </w:rPr>
              <w:t>решении социально</w:t>
            </w:r>
            <w:r w:rsidRPr="00AF10F4">
              <w:rPr>
                <w:rStyle w:val="apple-converted-space"/>
                <w:rFonts w:ascii="Times New Roman" w:hAnsi="Times New Roman"/>
                <w:sz w:val="28"/>
                <w:szCs w:val="28"/>
              </w:rPr>
              <w:t> </w:t>
            </w:r>
            <w:r w:rsidRPr="00AF10F4">
              <w:rPr>
                <w:rFonts w:ascii="Times New Roman" w:hAnsi="Times New Roman"/>
                <w:sz w:val="28"/>
                <w:szCs w:val="28"/>
              </w:rPr>
              <w:t>значимых</w:t>
            </w:r>
            <w:r w:rsidRPr="00AF10F4">
              <w:rPr>
                <w:rStyle w:val="apple-converted-space"/>
                <w:rFonts w:ascii="Times New Roman" w:hAnsi="Times New Roman"/>
                <w:sz w:val="28"/>
                <w:szCs w:val="28"/>
              </w:rPr>
              <w:t> </w:t>
            </w:r>
            <w:r w:rsidRPr="00AF10F4">
              <w:rPr>
                <w:rFonts w:ascii="Times New Roman" w:hAnsi="Times New Roman"/>
                <w:sz w:val="28"/>
                <w:szCs w:val="28"/>
              </w:rPr>
              <w:t>проблем</w:t>
            </w:r>
            <w:r w:rsidRPr="00AF10F4">
              <w:rPr>
                <w:rStyle w:val="apple-converted-space"/>
                <w:rFonts w:ascii="Times New Roman" w:hAnsi="Times New Roman"/>
                <w:sz w:val="28"/>
                <w:szCs w:val="28"/>
              </w:rPr>
              <w:t> </w:t>
            </w:r>
            <w:r>
              <w:rPr>
                <w:rFonts w:ascii="Times New Roman" w:hAnsi="Times New Roman"/>
                <w:sz w:val="28"/>
                <w:szCs w:val="28"/>
              </w:rPr>
              <w:t>района и</w:t>
            </w:r>
          </w:p>
          <w:p w:rsidR="002D3707" w:rsidRDefault="002D3707" w:rsidP="002D3707">
            <w:pPr>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 xml:space="preserve">обеспечение функционирования эффективной системы </w:t>
            </w:r>
            <w:r>
              <w:rPr>
                <w:rFonts w:ascii="Times New Roman" w:hAnsi="Times New Roman"/>
                <w:sz w:val="28"/>
                <w:szCs w:val="28"/>
              </w:rPr>
              <w:t>отдела социального обеспечения.</w:t>
            </w:r>
          </w:p>
          <w:p w:rsidR="002D3707" w:rsidRPr="00AF10F4" w:rsidRDefault="002D3707" w:rsidP="002D3707">
            <w:pPr>
              <w:spacing w:after="0" w:line="240" w:lineRule="auto"/>
              <w:jc w:val="both"/>
              <w:textAlignment w:val="baseline"/>
              <w:rPr>
                <w:rFonts w:ascii="Times New Roman" w:hAnsi="Times New Roman"/>
                <w:sz w:val="28"/>
                <w:szCs w:val="28"/>
              </w:rPr>
            </w:pP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r w:rsidRPr="00AF10F4">
              <w:rPr>
                <w:rFonts w:ascii="Times New Roman" w:hAnsi="Times New Roman"/>
                <w:b/>
                <w:sz w:val="28"/>
                <w:szCs w:val="28"/>
              </w:rPr>
              <w:t>Целевые индикаторы и показатели подпрограммы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238" w:after="0" w:line="240" w:lineRule="auto"/>
              <w:jc w:val="both"/>
              <w:rPr>
                <w:rFonts w:ascii="Times New Roman" w:hAnsi="Times New Roman"/>
                <w:sz w:val="28"/>
                <w:szCs w:val="28"/>
              </w:rPr>
            </w:pPr>
            <w:r w:rsidRPr="00AF10F4">
              <w:rPr>
                <w:rFonts w:ascii="Times New Roman" w:hAnsi="Times New Roman"/>
                <w:sz w:val="28"/>
                <w:szCs w:val="28"/>
              </w:rPr>
              <w:t>Численность населения с денежными доходами ниже величины прожиточного минимума, в процентах от общей численности населения;</w:t>
            </w:r>
          </w:p>
          <w:p w:rsidR="002D3707" w:rsidRPr="00AF10F4" w:rsidRDefault="002D3707" w:rsidP="002D3707">
            <w:pPr>
              <w:spacing w:before="238" w:after="0" w:line="240" w:lineRule="auto"/>
              <w:jc w:val="both"/>
              <w:rPr>
                <w:rFonts w:ascii="Times New Roman" w:hAnsi="Times New Roman"/>
                <w:sz w:val="28"/>
                <w:szCs w:val="28"/>
              </w:rPr>
            </w:pPr>
            <w:r w:rsidRPr="00AF10F4">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(100%).</w:t>
            </w: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bookmarkStart w:id="4" w:name="sub_10009"/>
            <w:bookmarkEnd w:id="4"/>
            <w:r w:rsidRPr="00AF10F4">
              <w:rPr>
                <w:rFonts w:ascii="Times New Roman" w:hAnsi="Times New Roman"/>
                <w:b/>
                <w:sz w:val="28"/>
                <w:szCs w:val="28"/>
              </w:rPr>
              <w:t>Сроки и этапы реализации подпрограммы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годы.</w:t>
            </w:r>
          </w:p>
          <w:p w:rsidR="002D3707" w:rsidRPr="00AF10F4" w:rsidRDefault="002D3707" w:rsidP="002D3707">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Муниципальная подпрограмма реализуется в один этап.</w:t>
            </w: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119" w:line="240" w:lineRule="auto"/>
              <w:jc w:val="both"/>
              <w:rPr>
                <w:rFonts w:ascii="Times New Roman" w:hAnsi="Times New Roman"/>
                <w:b/>
                <w:sz w:val="28"/>
                <w:szCs w:val="28"/>
              </w:rPr>
            </w:pPr>
            <w:r w:rsidRPr="00AF10F4">
              <w:rPr>
                <w:rFonts w:ascii="Times New Roman" w:hAnsi="Times New Roman"/>
                <w:b/>
                <w:sz w:val="28"/>
                <w:szCs w:val="28"/>
              </w:rPr>
              <w:lastRenderedPageBreak/>
              <w:t>Объемы и источники финансирования подпрограммы</w:t>
            </w: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Объем финансового обеспечения реализации подпрограммы за 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годы всего – </w:t>
            </w:r>
            <w:r>
              <w:rPr>
                <w:rFonts w:ascii="Times New Roman" w:hAnsi="Times New Roman"/>
                <w:sz w:val="28"/>
                <w:szCs w:val="28"/>
              </w:rPr>
              <w:t>9197,888</w:t>
            </w:r>
            <w:r w:rsidRPr="00AF10F4">
              <w:rPr>
                <w:rFonts w:ascii="Times New Roman" w:hAnsi="Times New Roman"/>
                <w:sz w:val="28"/>
                <w:szCs w:val="28"/>
              </w:rPr>
              <w:t xml:space="preserve"> тыс. руб., в том числе:</w:t>
            </w:r>
          </w:p>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20</w:t>
            </w:r>
            <w:r>
              <w:rPr>
                <w:rFonts w:ascii="Times New Roman" w:hAnsi="Times New Roman"/>
                <w:sz w:val="28"/>
                <w:szCs w:val="28"/>
              </w:rPr>
              <w:t>23</w:t>
            </w:r>
            <w:r w:rsidRPr="00AF10F4">
              <w:rPr>
                <w:rFonts w:ascii="Times New Roman" w:hAnsi="Times New Roman"/>
                <w:sz w:val="28"/>
                <w:szCs w:val="28"/>
              </w:rPr>
              <w:t xml:space="preserve"> год – </w:t>
            </w:r>
            <w:r>
              <w:rPr>
                <w:rFonts w:ascii="Times New Roman" w:hAnsi="Times New Roman"/>
                <w:sz w:val="28"/>
                <w:szCs w:val="28"/>
              </w:rPr>
              <w:t>1903,888</w:t>
            </w:r>
            <w:r w:rsidRPr="00AF10F4">
              <w:rPr>
                <w:rFonts w:ascii="Times New Roman" w:hAnsi="Times New Roman"/>
                <w:sz w:val="28"/>
                <w:szCs w:val="28"/>
              </w:rPr>
              <w:t xml:space="preserve"> тыс. рублей</w:t>
            </w:r>
          </w:p>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20</w:t>
            </w:r>
            <w:r>
              <w:rPr>
                <w:rFonts w:ascii="Times New Roman" w:hAnsi="Times New Roman"/>
                <w:sz w:val="28"/>
                <w:szCs w:val="28"/>
              </w:rPr>
              <w:t>24</w:t>
            </w:r>
            <w:r w:rsidRPr="00AF10F4">
              <w:rPr>
                <w:rFonts w:ascii="Times New Roman" w:hAnsi="Times New Roman"/>
                <w:sz w:val="28"/>
                <w:szCs w:val="28"/>
              </w:rPr>
              <w:t xml:space="preserve">год – </w:t>
            </w:r>
            <w:r>
              <w:rPr>
                <w:rFonts w:ascii="Times New Roman" w:hAnsi="Times New Roman"/>
                <w:sz w:val="28"/>
                <w:szCs w:val="28"/>
              </w:rPr>
              <w:t xml:space="preserve">1823,500 </w:t>
            </w:r>
            <w:r w:rsidRPr="00AF10F4">
              <w:rPr>
                <w:rFonts w:ascii="Times New Roman" w:hAnsi="Times New Roman"/>
                <w:sz w:val="28"/>
                <w:szCs w:val="28"/>
              </w:rPr>
              <w:t>тыс. рублей</w:t>
            </w:r>
          </w:p>
          <w:p w:rsidR="002D3707" w:rsidRPr="004F7E52" w:rsidRDefault="002D3707" w:rsidP="002D3707">
            <w:pPr>
              <w:spacing w:after="0" w:line="240" w:lineRule="auto"/>
              <w:jc w:val="both"/>
              <w:rPr>
                <w:rFonts w:ascii="Times New Roman" w:hAnsi="Times New Roman"/>
                <w:color w:val="000000"/>
                <w:sz w:val="28"/>
                <w:szCs w:val="28"/>
              </w:rPr>
            </w:pPr>
            <w:r w:rsidRPr="00AF10F4">
              <w:rPr>
                <w:rFonts w:ascii="Times New Roman" w:hAnsi="Times New Roman"/>
                <w:sz w:val="28"/>
                <w:szCs w:val="28"/>
              </w:rPr>
              <w:t>202</w:t>
            </w:r>
            <w:r>
              <w:rPr>
                <w:rFonts w:ascii="Times New Roman" w:hAnsi="Times New Roman"/>
                <w:sz w:val="28"/>
                <w:szCs w:val="28"/>
              </w:rPr>
              <w:t>5</w:t>
            </w:r>
            <w:r w:rsidRPr="00AF10F4">
              <w:rPr>
                <w:rFonts w:ascii="Times New Roman" w:hAnsi="Times New Roman"/>
                <w:sz w:val="28"/>
                <w:szCs w:val="28"/>
              </w:rPr>
              <w:t xml:space="preserve"> год –</w:t>
            </w:r>
            <w:r>
              <w:rPr>
                <w:rFonts w:ascii="Times New Roman" w:hAnsi="Times New Roman"/>
                <w:sz w:val="28"/>
                <w:szCs w:val="28"/>
              </w:rPr>
              <w:t xml:space="preserve">1823,500 </w:t>
            </w:r>
            <w:r w:rsidRPr="00AF10F4">
              <w:rPr>
                <w:rFonts w:ascii="Times New Roman" w:hAnsi="Times New Roman"/>
                <w:sz w:val="28"/>
                <w:szCs w:val="28"/>
              </w:rPr>
              <w:t>тыс. рублей</w:t>
            </w:r>
          </w:p>
          <w:p w:rsidR="002D3707" w:rsidRPr="000619A4" w:rsidRDefault="002D3707" w:rsidP="002D370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2026 год – </w:t>
            </w:r>
            <w:r>
              <w:rPr>
                <w:rFonts w:ascii="Times New Roman" w:hAnsi="Times New Roman"/>
                <w:sz w:val="28"/>
                <w:szCs w:val="28"/>
              </w:rPr>
              <w:t xml:space="preserve">1823,500 </w:t>
            </w:r>
            <w:r w:rsidRPr="00AF10F4">
              <w:rPr>
                <w:rFonts w:ascii="Times New Roman" w:hAnsi="Times New Roman"/>
                <w:sz w:val="28"/>
                <w:szCs w:val="28"/>
              </w:rPr>
              <w:t>тыс. рублей</w:t>
            </w:r>
          </w:p>
          <w:p w:rsidR="002D3707" w:rsidRPr="00AF10F4" w:rsidRDefault="002D3707" w:rsidP="002D370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2027 год – </w:t>
            </w:r>
            <w:r>
              <w:rPr>
                <w:rFonts w:ascii="Times New Roman" w:hAnsi="Times New Roman"/>
                <w:sz w:val="28"/>
                <w:szCs w:val="28"/>
              </w:rPr>
              <w:t xml:space="preserve">1823,500 </w:t>
            </w:r>
            <w:r w:rsidRPr="00AF10F4">
              <w:rPr>
                <w:rFonts w:ascii="Times New Roman" w:hAnsi="Times New Roman"/>
                <w:sz w:val="28"/>
                <w:szCs w:val="28"/>
              </w:rPr>
              <w:t>тыс. рублей</w:t>
            </w:r>
          </w:p>
        </w:tc>
      </w:tr>
      <w:tr w:rsidR="002D3707" w:rsidRPr="00AF10F4" w:rsidTr="002D3707">
        <w:trPr>
          <w:tblCellSpacing w:w="0" w:type="dxa"/>
        </w:trPr>
        <w:tc>
          <w:tcPr>
            <w:tcW w:w="2127"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Ожидаемые результаты реализации подпрограммы</w:t>
            </w:r>
          </w:p>
          <w:p w:rsidR="002D3707" w:rsidRPr="00AF10F4" w:rsidRDefault="002D3707" w:rsidP="002D3707">
            <w:pPr>
              <w:spacing w:before="238" w:after="119" w:line="240" w:lineRule="auto"/>
              <w:jc w:val="both"/>
              <w:rPr>
                <w:rFonts w:ascii="Times New Roman" w:hAnsi="Times New Roman"/>
                <w:b/>
                <w:sz w:val="28"/>
                <w:szCs w:val="28"/>
              </w:rPr>
            </w:pPr>
          </w:p>
        </w:tc>
        <w:tc>
          <w:tcPr>
            <w:tcW w:w="7724"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Увеличение количества</w:t>
            </w:r>
            <w:r w:rsidRPr="00AF10F4">
              <w:rPr>
                <w:rStyle w:val="apple-converted-space"/>
                <w:rFonts w:ascii="Times New Roman" w:hAnsi="Times New Roman"/>
                <w:sz w:val="28"/>
                <w:szCs w:val="28"/>
              </w:rPr>
              <w:t> </w:t>
            </w:r>
            <w:r w:rsidRPr="00AF10F4">
              <w:rPr>
                <w:rFonts w:ascii="Times New Roman" w:hAnsi="Times New Roman"/>
                <w:sz w:val="28"/>
                <w:szCs w:val="28"/>
              </w:rPr>
              <w:t>граждан,</w:t>
            </w:r>
            <w:r w:rsidRPr="00AF10F4">
              <w:rPr>
                <w:rStyle w:val="apple-converted-space"/>
                <w:rFonts w:ascii="Times New Roman" w:hAnsi="Times New Roman"/>
                <w:sz w:val="28"/>
                <w:szCs w:val="28"/>
              </w:rPr>
              <w:t> </w:t>
            </w:r>
            <w:r w:rsidRPr="00AF10F4">
              <w:rPr>
                <w:rFonts w:ascii="Times New Roman" w:hAnsi="Times New Roman"/>
                <w:sz w:val="28"/>
                <w:szCs w:val="28"/>
              </w:rPr>
              <w:t>охваченных</w:t>
            </w:r>
            <w:r w:rsidRPr="00AF10F4">
              <w:rPr>
                <w:rStyle w:val="apple-converted-space"/>
                <w:rFonts w:ascii="Times New Roman" w:hAnsi="Times New Roman"/>
                <w:sz w:val="28"/>
                <w:szCs w:val="28"/>
              </w:rPr>
              <w:t> </w:t>
            </w:r>
            <w:r w:rsidRPr="00AF10F4">
              <w:rPr>
                <w:rFonts w:ascii="Times New Roman" w:hAnsi="Times New Roman"/>
                <w:sz w:val="28"/>
                <w:szCs w:val="28"/>
              </w:rPr>
              <w:t>общественно-</w:t>
            </w:r>
            <w:r w:rsidRPr="00AF10F4">
              <w:rPr>
                <w:rFonts w:ascii="Times New Roman" w:hAnsi="Times New Roman"/>
                <w:sz w:val="28"/>
                <w:szCs w:val="28"/>
              </w:rPr>
              <w:br/>
              <w:t>политическими, культурно-массовыми мероприятиями;</w:t>
            </w:r>
            <w:r w:rsidRPr="00AF10F4">
              <w:rPr>
                <w:rStyle w:val="apple-converted-space"/>
                <w:rFonts w:ascii="Times New Roman" w:hAnsi="Times New Roman"/>
                <w:sz w:val="28"/>
                <w:szCs w:val="28"/>
              </w:rPr>
              <w:t> </w:t>
            </w:r>
          </w:p>
          <w:p w:rsidR="002D3707" w:rsidRPr="00AF10F4" w:rsidRDefault="002D3707" w:rsidP="002D3707">
            <w:pPr>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обеспечение выполнения целей, задач и реализации муниципальной программы;</w:t>
            </w:r>
          </w:p>
          <w:p w:rsidR="002D3707" w:rsidRPr="00AF10F4" w:rsidRDefault="002D3707" w:rsidP="002D3707">
            <w:pPr>
              <w:spacing w:before="238" w:after="0" w:line="240" w:lineRule="auto"/>
              <w:jc w:val="both"/>
              <w:rPr>
                <w:rFonts w:ascii="Times New Roman" w:hAnsi="Times New Roman"/>
                <w:sz w:val="28"/>
                <w:szCs w:val="28"/>
              </w:rPr>
            </w:pPr>
            <w:r w:rsidRPr="00AF10F4">
              <w:rPr>
                <w:rFonts w:ascii="Times New Roman" w:hAnsi="Times New Roman"/>
                <w:sz w:val="28"/>
                <w:szCs w:val="28"/>
              </w:rPr>
              <w:t xml:space="preserve">достижение целевых показателей муниципальной программы </w:t>
            </w:r>
          </w:p>
        </w:tc>
      </w:tr>
    </w:tbl>
    <w:p w:rsidR="002D3707" w:rsidRDefault="002D3707" w:rsidP="002D3707">
      <w:pPr>
        <w:shd w:val="clear" w:color="auto" w:fill="FFFFFF"/>
        <w:spacing w:after="0" w:line="240" w:lineRule="auto"/>
        <w:jc w:val="center"/>
        <w:textAlignment w:val="baseline"/>
        <w:rPr>
          <w:rFonts w:ascii="Times New Roman" w:hAnsi="Times New Roman"/>
          <w:sz w:val="28"/>
          <w:szCs w:val="28"/>
        </w:rPr>
      </w:pPr>
      <w:bookmarkStart w:id="5" w:name="sub_110"/>
      <w:bookmarkEnd w:id="5"/>
    </w:p>
    <w:p w:rsidR="002D3707" w:rsidRPr="00AF10F4" w:rsidRDefault="002D3707" w:rsidP="002D3707">
      <w:pPr>
        <w:shd w:val="clear" w:color="auto" w:fill="FFFFFF"/>
        <w:spacing w:after="0" w:line="240" w:lineRule="auto"/>
        <w:jc w:val="center"/>
        <w:textAlignment w:val="baseline"/>
        <w:rPr>
          <w:rFonts w:ascii="Times New Roman" w:hAnsi="Times New Roman"/>
          <w:sz w:val="28"/>
          <w:szCs w:val="28"/>
        </w:rPr>
      </w:pPr>
      <w:r w:rsidRPr="00AF10F4">
        <w:rPr>
          <w:rFonts w:ascii="Times New Roman" w:hAnsi="Times New Roman"/>
          <w:sz w:val="28"/>
          <w:szCs w:val="28"/>
        </w:rPr>
        <w:t xml:space="preserve">1. </w:t>
      </w:r>
      <w:r w:rsidRPr="00AF10F4">
        <w:rPr>
          <w:rFonts w:ascii="Times New Roman" w:hAnsi="Times New Roman"/>
          <w:b/>
          <w:bCs/>
          <w:sz w:val="28"/>
          <w:szCs w:val="28"/>
        </w:rPr>
        <w:t xml:space="preserve">Общая характеристика сферы реализации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hd w:val="clear" w:color="auto" w:fill="FFFFFF"/>
        <w:spacing w:after="0" w:line="240" w:lineRule="auto"/>
        <w:jc w:val="center"/>
        <w:textAlignment w:val="baseline"/>
        <w:rPr>
          <w:rFonts w:ascii="Times New Roman" w:hAnsi="Times New Roman"/>
          <w:sz w:val="28"/>
          <w:szCs w:val="28"/>
        </w:rPr>
      </w:pPr>
    </w:p>
    <w:p w:rsidR="002D3707"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Основные цел</w:t>
      </w:r>
      <w:r>
        <w:rPr>
          <w:rFonts w:ascii="Times New Roman" w:hAnsi="Times New Roman"/>
          <w:sz w:val="28"/>
          <w:szCs w:val="28"/>
        </w:rPr>
        <w:t>ь</w:t>
      </w:r>
      <w:r w:rsidRPr="00AF10F4">
        <w:rPr>
          <w:rFonts w:ascii="Times New Roman" w:hAnsi="Times New Roman"/>
          <w:sz w:val="28"/>
          <w:szCs w:val="28"/>
        </w:rPr>
        <w:t>подпрограммы</w:t>
      </w:r>
      <w:r>
        <w:rPr>
          <w:rFonts w:ascii="Times New Roman" w:hAnsi="Times New Roman"/>
          <w:sz w:val="28"/>
          <w:szCs w:val="28"/>
        </w:rPr>
        <w:t xml:space="preserve"> :</w:t>
      </w:r>
      <w:r w:rsidRPr="00AF10F4">
        <w:rPr>
          <w:rFonts w:ascii="Times New Roman" w:hAnsi="Times New Roman"/>
          <w:sz w:val="28"/>
          <w:szCs w:val="28"/>
        </w:rPr>
        <w:t xml:space="preserve">Повышение уровня </w:t>
      </w:r>
      <w:r>
        <w:rPr>
          <w:rFonts w:ascii="Times New Roman" w:hAnsi="Times New Roman"/>
          <w:sz w:val="28"/>
          <w:szCs w:val="28"/>
        </w:rPr>
        <w:t xml:space="preserve">жизни ветеранов </w:t>
      </w:r>
      <w:r w:rsidRPr="00AF10F4">
        <w:rPr>
          <w:rFonts w:ascii="Times New Roman" w:hAnsi="Times New Roman"/>
          <w:sz w:val="28"/>
          <w:szCs w:val="28"/>
        </w:rPr>
        <w:t xml:space="preserve">на территории района единой государственной политики в сфере социального обеспечения </w:t>
      </w:r>
      <w:r>
        <w:rPr>
          <w:rFonts w:ascii="Times New Roman" w:hAnsi="Times New Roman"/>
          <w:sz w:val="28"/>
          <w:szCs w:val="28"/>
        </w:rPr>
        <w:t>населения и с</w:t>
      </w:r>
      <w:r w:rsidRPr="00AF10F4">
        <w:rPr>
          <w:rFonts w:ascii="Times New Roman" w:hAnsi="Times New Roman"/>
          <w:sz w:val="28"/>
          <w:szCs w:val="28"/>
        </w:rPr>
        <w:t>оздание</w:t>
      </w:r>
      <w:r w:rsidRPr="00AF10F4">
        <w:rPr>
          <w:rStyle w:val="apple-converted-space"/>
          <w:rFonts w:ascii="Times New Roman" w:hAnsi="Times New Roman"/>
          <w:sz w:val="28"/>
          <w:szCs w:val="28"/>
        </w:rPr>
        <w:t> </w:t>
      </w:r>
      <w:r w:rsidRPr="00AF10F4">
        <w:rPr>
          <w:rFonts w:ascii="Times New Roman" w:hAnsi="Times New Roman"/>
          <w:sz w:val="28"/>
          <w:szCs w:val="28"/>
        </w:rPr>
        <w:t>условий</w:t>
      </w:r>
      <w:r w:rsidRPr="00AF10F4">
        <w:rPr>
          <w:rStyle w:val="apple-converted-space"/>
          <w:rFonts w:ascii="Times New Roman" w:hAnsi="Times New Roman"/>
          <w:sz w:val="28"/>
          <w:szCs w:val="28"/>
        </w:rPr>
        <w:t> </w:t>
      </w:r>
      <w:r w:rsidRPr="00AF10F4">
        <w:rPr>
          <w:rFonts w:ascii="Times New Roman" w:hAnsi="Times New Roman"/>
          <w:sz w:val="28"/>
          <w:szCs w:val="28"/>
        </w:rPr>
        <w:t>для</w:t>
      </w:r>
      <w:r w:rsidRPr="00AF10F4">
        <w:rPr>
          <w:rStyle w:val="apple-converted-space"/>
          <w:rFonts w:ascii="Times New Roman" w:hAnsi="Times New Roman"/>
          <w:sz w:val="28"/>
          <w:szCs w:val="28"/>
        </w:rPr>
        <w:t> </w:t>
      </w:r>
      <w:r w:rsidRPr="00AF10F4">
        <w:rPr>
          <w:rFonts w:ascii="Times New Roman" w:hAnsi="Times New Roman"/>
          <w:sz w:val="28"/>
          <w:szCs w:val="28"/>
        </w:rPr>
        <w:t>поддержки</w:t>
      </w:r>
      <w:r w:rsidRPr="00AF10F4">
        <w:rPr>
          <w:rStyle w:val="apple-converted-space"/>
          <w:rFonts w:ascii="Times New Roman" w:hAnsi="Times New Roman"/>
          <w:sz w:val="28"/>
          <w:szCs w:val="28"/>
        </w:rPr>
        <w:t> </w:t>
      </w:r>
      <w:r>
        <w:rPr>
          <w:rFonts w:ascii="Times New Roman" w:hAnsi="Times New Roman"/>
          <w:sz w:val="28"/>
          <w:szCs w:val="28"/>
        </w:rPr>
        <w:t xml:space="preserve">общественной </w:t>
      </w:r>
      <w:r w:rsidRPr="00AF10F4">
        <w:rPr>
          <w:rFonts w:ascii="Times New Roman" w:hAnsi="Times New Roman"/>
          <w:sz w:val="28"/>
          <w:szCs w:val="28"/>
        </w:rPr>
        <w:t>организации ветеранов</w:t>
      </w:r>
      <w:r w:rsidRPr="00AF10F4">
        <w:rPr>
          <w:rStyle w:val="apple-converted-space"/>
          <w:rFonts w:ascii="Times New Roman" w:hAnsi="Times New Roman"/>
          <w:sz w:val="28"/>
          <w:szCs w:val="28"/>
        </w:rPr>
        <w:t> </w:t>
      </w:r>
      <w:r w:rsidRPr="00AF10F4">
        <w:rPr>
          <w:rFonts w:ascii="Times New Roman" w:hAnsi="Times New Roman"/>
          <w:sz w:val="28"/>
          <w:szCs w:val="28"/>
        </w:rPr>
        <w:t>в Пристенском районе</w:t>
      </w:r>
      <w:r>
        <w:rPr>
          <w:rFonts w:ascii="Times New Roman" w:hAnsi="Times New Roman"/>
          <w:sz w:val="28"/>
          <w:szCs w:val="28"/>
        </w:rPr>
        <w:t>.</w:t>
      </w:r>
    </w:p>
    <w:p w:rsidR="002D3707" w:rsidRDefault="002D3707" w:rsidP="002D3707">
      <w:pPr>
        <w:shd w:val="clear" w:color="auto" w:fill="FFFFFF"/>
        <w:spacing w:after="0" w:line="240" w:lineRule="auto"/>
        <w:ind w:firstLine="708"/>
        <w:jc w:val="both"/>
        <w:textAlignment w:val="baseline"/>
        <w:rPr>
          <w:rFonts w:ascii="Times New Roman" w:hAnsi="Times New Roman"/>
          <w:spacing w:val="1"/>
          <w:sz w:val="28"/>
          <w:szCs w:val="28"/>
        </w:rPr>
      </w:pPr>
      <w:r w:rsidRPr="00AF10F4">
        <w:rPr>
          <w:rFonts w:ascii="Times New Roman" w:hAnsi="Times New Roman"/>
          <w:spacing w:val="1"/>
          <w:sz w:val="28"/>
          <w:szCs w:val="28"/>
        </w:rPr>
        <w:t>Некоммерческие общественная организация ветеранов исполняет роль посредника между органами муниципальной власти и населением Пристенского района, организуют публичный диалог с органами муниципальной власти по основным ключевым вопросам развития района, защиты социально-экономических, гражданских, трудовых прав и свобод лиц старшего поколения. Общественная организация ветеранов является надежным проводником обратной связи между населением и муниципальными органами поселка.</w:t>
      </w:r>
    </w:p>
    <w:p w:rsidR="002D3707" w:rsidRDefault="002D3707" w:rsidP="002D3707">
      <w:pPr>
        <w:shd w:val="clear" w:color="auto" w:fill="FFFFFF"/>
        <w:spacing w:after="0" w:line="240" w:lineRule="auto"/>
        <w:ind w:firstLine="708"/>
        <w:jc w:val="both"/>
        <w:textAlignment w:val="baseline"/>
        <w:rPr>
          <w:rFonts w:ascii="Times New Roman" w:hAnsi="Times New Roman"/>
          <w:spacing w:val="1"/>
          <w:sz w:val="28"/>
          <w:szCs w:val="28"/>
        </w:rPr>
      </w:pPr>
      <w:r w:rsidRPr="00AF10F4">
        <w:rPr>
          <w:rFonts w:ascii="Times New Roman" w:hAnsi="Times New Roman"/>
          <w:spacing w:val="1"/>
          <w:sz w:val="28"/>
          <w:szCs w:val="28"/>
        </w:rPr>
        <w:t xml:space="preserve"> При их помощи муниципальные органы получают информацию об эффективности своих действий, сокращают разрыв между властью и обществом, снижают социальную напряженность, беря на себя функцию резонатора, смягчают протестный потенциал населения;</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pacing w:val="1"/>
          <w:sz w:val="28"/>
          <w:szCs w:val="28"/>
        </w:rPr>
        <w:br/>
      </w:r>
      <w:r w:rsidRPr="00AF10F4">
        <w:rPr>
          <w:rFonts w:ascii="Times New Roman" w:hAnsi="Times New Roman"/>
          <w:sz w:val="28"/>
          <w:szCs w:val="28"/>
        </w:rPr>
        <w:t>– реализация на территории области единой государственной политики в сфере социального обеспечения населения, может быть достигнута только в случае четкого исполнения своих функций органами и организациями системы социального обеспечения, в т.ч. таких как:</w:t>
      </w:r>
    </w:p>
    <w:p w:rsidR="002D3707" w:rsidRPr="00AF10F4" w:rsidRDefault="002D3707" w:rsidP="002D3707">
      <w:pPr>
        <w:shd w:val="clear" w:color="auto" w:fill="FFFFFF"/>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 xml:space="preserve">разработка предложений по основным направлениям и приоритетам государственной социальной политики в сфере социального обеспечения </w:t>
      </w:r>
      <w:r w:rsidRPr="00AF10F4">
        <w:rPr>
          <w:rFonts w:ascii="Times New Roman" w:hAnsi="Times New Roman"/>
          <w:sz w:val="28"/>
          <w:szCs w:val="28"/>
        </w:rPr>
        <w:lastRenderedPageBreak/>
        <w:t>населения на основе анализа социально-экономического развития Курской области и Пристенского района.</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Координация и обеспечение реализации социальных, экономических и правовых гарантий категорий граждан.</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Обеспечение на территории Пристенского района соблюдения действующего законодательства в сфере социального обеспечения.</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Организация работы и осуществление контроля за своевременным назначением, перерасчетом, начислением и выплатой соответствующими органами социального обеспечения области ежемесячного пособия на ребенка, ежемесячных денежных выплат ветеранам труда, труженикам тыла, реабилитированным лицам и лицам, пострадавшим от политических репрессий, и других социальных выплат.</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Осуществление методического руководства и оказание помощи соответствующим органам социального обеспечения, подведомственным учреждениям по вопросам применения действующего законодательства по социальному обеспечению населения.</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 xml:space="preserve">Проблемы, связанные с исполнением названных и иных функций органов и учреждений системы социального обеспечения, иных организаций, осуществляющих мероприятия по социальной поддержке граждан будут решаться в ходе выполнения мероприятий подпрограммы </w:t>
      </w:r>
      <w:r w:rsidRPr="00AF10F4">
        <w:rPr>
          <w:rFonts w:ascii="Times New Roman" w:hAnsi="Times New Roman"/>
          <w:sz w:val="28"/>
        </w:rPr>
        <w:t xml:space="preserve">«Управление муниципальной программой и обеспечение условий реализации» муниципальной программы </w:t>
      </w:r>
      <w:r w:rsidRPr="00AF10F4">
        <w:rPr>
          <w:rFonts w:ascii="Times New Roman" w:hAnsi="Times New Roman"/>
          <w:bCs/>
          <w:sz w:val="28"/>
          <w:szCs w:val="28"/>
        </w:rPr>
        <w:t xml:space="preserve">муниципального района «Пристенский район» Курской области </w:t>
      </w:r>
      <w:r w:rsidRPr="00AF10F4">
        <w:rPr>
          <w:rFonts w:ascii="Times New Roman" w:hAnsi="Times New Roman"/>
          <w:sz w:val="28"/>
          <w:szCs w:val="28"/>
        </w:rPr>
        <w:t>«Социальная поддержка граждан Пристенского района на 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года»</w:t>
      </w:r>
    </w:p>
    <w:p w:rsidR="002D3707" w:rsidRPr="00AF10F4" w:rsidRDefault="002D3707" w:rsidP="002D3707">
      <w:pPr>
        <w:shd w:val="clear" w:color="auto" w:fill="FFFFFF"/>
        <w:spacing w:after="0" w:line="240" w:lineRule="auto"/>
        <w:jc w:val="both"/>
        <w:textAlignment w:val="baseline"/>
        <w:rPr>
          <w:rFonts w:ascii="Times New Roman" w:hAnsi="Times New Roman"/>
          <w:sz w:val="28"/>
          <w:szCs w:val="28"/>
        </w:rPr>
      </w:pPr>
    </w:p>
    <w:p w:rsidR="002D3707" w:rsidRPr="00AF10F4" w:rsidRDefault="002D3707" w:rsidP="002D3707">
      <w:pPr>
        <w:shd w:val="clear" w:color="auto" w:fill="FFFFFF"/>
        <w:spacing w:after="0" w:line="240" w:lineRule="auto"/>
        <w:jc w:val="center"/>
        <w:textAlignment w:val="baseline"/>
        <w:rPr>
          <w:rFonts w:ascii="Times New Roman" w:hAnsi="Times New Roman"/>
          <w:sz w:val="28"/>
          <w:szCs w:val="28"/>
        </w:rPr>
      </w:pPr>
      <w:r w:rsidRPr="00AF10F4">
        <w:rPr>
          <w:rFonts w:ascii="Times New Roman" w:hAnsi="Times New Roman"/>
          <w:b/>
          <w:bCs/>
          <w:sz w:val="28"/>
          <w:szCs w:val="28"/>
        </w:rPr>
        <w:t xml:space="preserve">2. Приоритеты районной политики в сфере реализации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 цели, задачи, сроки и этапы реализации подпрограммы.</w:t>
      </w:r>
    </w:p>
    <w:p w:rsidR="002D3707" w:rsidRPr="00AF10F4" w:rsidRDefault="002D3707" w:rsidP="002D3707">
      <w:pPr>
        <w:shd w:val="clear" w:color="auto" w:fill="FFFFFF"/>
        <w:spacing w:after="0" w:line="240" w:lineRule="auto"/>
        <w:jc w:val="both"/>
        <w:textAlignment w:val="baseline"/>
        <w:rPr>
          <w:rFonts w:ascii="Times New Roman" w:hAnsi="Times New Roman"/>
          <w:sz w:val="28"/>
          <w:szCs w:val="28"/>
        </w:rPr>
      </w:pPr>
    </w:p>
    <w:p w:rsidR="002D3707" w:rsidRPr="00AF10F4"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Приоритетом государственной политики в сфере реализации подпрограммы является качественное выполнение мероприятий государственной программы.</w:t>
      </w:r>
    </w:p>
    <w:p w:rsidR="002D3707" w:rsidRPr="00AF10F4"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 xml:space="preserve">Цель подпрограммы </w:t>
      </w:r>
      <w:r w:rsidRPr="00AF10F4">
        <w:rPr>
          <w:rFonts w:ascii="Times New Roman" w:hAnsi="Times New Roman"/>
          <w:sz w:val="28"/>
        </w:rPr>
        <w:t>«Управление муниципальной программой и обеспечение условий реализации»</w:t>
      </w:r>
    </w:p>
    <w:p w:rsidR="002D3707"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 xml:space="preserve">Повышение уровня </w:t>
      </w:r>
      <w:r>
        <w:rPr>
          <w:rFonts w:ascii="Times New Roman" w:hAnsi="Times New Roman"/>
          <w:sz w:val="28"/>
          <w:szCs w:val="28"/>
        </w:rPr>
        <w:t xml:space="preserve">жизни ветеранов </w:t>
      </w:r>
      <w:r w:rsidRPr="00AF10F4">
        <w:rPr>
          <w:rFonts w:ascii="Times New Roman" w:hAnsi="Times New Roman"/>
          <w:sz w:val="28"/>
          <w:szCs w:val="28"/>
        </w:rPr>
        <w:t xml:space="preserve">на территории района единой государственной политики в сфере социального обеспечения </w:t>
      </w:r>
      <w:r>
        <w:rPr>
          <w:rFonts w:ascii="Times New Roman" w:hAnsi="Times New Roman"/>
          <w:sz w:val="28"/>
          <w:szCs w:val="28"/>
        </w:rPr>
        <w:t>населения и с</w:t>
      </w:r>
      <w:r w:rsidRPr="00AF10F4">
        <w:rPr>
          <w:rFonts w:ascii="Times New Roman" w:hAnsi="Times New Roman"/>
          <w:sz w:val="28"/>
          <w:szCs w:val="28"/>
        </w:rPr>
        <w:t>оздание</w:t>
      </w:r>
      <w:r w:rsidRPr="00AF10F4">
        <w:rPr>
          <w:rStyle w:val="apple-converted-space"/>
          <w:rFonts w:ascii="Times New Roman" w:hAnsi="Times New Roman"/>
          <w:sz w:val="28"/>
          <w:szCs w:val="28"/>
        </w:rPr>
        <w:t> </w:t>
      </w:r>
      <w:r w:rsidRPr="00AF10F4">
        <w:rPr>
          <w:rFonts w:ascii="Times New Roman" w:hAnsi="Times New Roman"/>
          <w:sz w:val="28"/>
          <w:szCs w:val="28"/>
        </w:rPr>
        <w:t>условий</w:t>
      </w:r>
      <w:r w:rsidRPr="00AF10F4">
        <w:rPr>
          <w:rStyle w:val="apple-converted-space"/>
          <w:rFonts w:ascii="Times New Roman" w:hAnsi="Times New Roman"/>
          <w:sz w:val="28"/>
          <w:szCs w:val="28"/>
        </w:rPr>
        <w:t> </w:t>
      </w:r>
      <w:r w:rsidRPr="00AF10F4">
        <w:rPr>
          <w:rFonts w:ascii="Times New Roman" w:hAnsi="Times New Roman"/>
          <w:sz w:val="28"/>
          <w:szCs w:val="28"/>
        </w:rPr>
        <w:t>для</w:t>
      </w:r>
      <w:r w:rsidRPr="00AF10F4">
        <w:rPr>
          <w:rStyle w:val="apple-converted-space"/>
          <w:rFonts w:ascii="Times New Roman" w:hAnsi="Times New Roman"/>
          <w:sz w:val="28"/>
          <w:szCs w:val="28"/>
        </w:rPr>
        <w:t> </w:t>
      </w:r>
      <w:r w:rsidRPr="00AF10F4">
        <w:rPr>
          <w:rFonts w:ascii="Times New Roman" w:hAnsi="Times New Roman"/>
          <w:sz w:val="28"/>
          <w:szCs w:val="28"/>
        </w:rPr>
        <w:t>поддержки</w:t>
      </w:r>
      <w:r w:rsidRPr="00AF10F4">
        <w:rPr>
          <w:rStyle w:val="apple-converted-space"/>
          <w:rFonts w:ascii="Times New Roman" w:hAnsi="Times New Roman"/>
          <w:sz w:val="28"/>
          <w:szCs w:val="28"/>
        </w:rPr>
        <w:t> </w:t>
      </w:r>
      <w:r>
        <w:rPr>
          <w:rFonts w:ascii="Times New Roman" w:hAnsi="Times New Roman"/>
          <w:sz w:val="28"/>
          <w:szCs w:val="28"/>
        </w:rPr>
        <w:t xml:space="preserve">общественной </w:t>
      </w:r>
      <w:r w:rsidRPr="00AF10F4">
        <w:rPr>
          <w:rFonts w:ascii="Times New Roman" w:hAnsi="Times New Roman"/>
          <w:sz w:val="28"/>
          <w:szCs w:val="28"/>
        </w:rPr>
        <w:t>организации ветеранов</w:t>
      </w:r>
      <w:r w:rsidRPr="00AF10F4">
        <w:rPr>
          <w:rStyle w:val="apple-converted-space"/>
          <w:rFonts w:ascii="Times New Roman" w:hAnsi="Times New Roman"/>
          <w:sz w:val="28"/>
          <w:szCs w:val="28"/>
        </w:rPr>
        <w:t> </w:t>
      </w:r>
      <w:r w:rsidRPr="00AF10F4">
        <w:rPr>
          <w:rFonts w:ascii="Times New Roman" w:hAnsi="Times New Roman"/>
          <w:sz w:val="28"/>
          <w:szCs w:val="28"/>
        </w:rPr>
        <w:t>в Пристенском районе</w:t>
      </w:r>
      <w:r>
        <w:rPr>
          <w:rFonts w:ascii="Times New Roman" w:hAnsi="Times New Roman"/>
          <w:sz w:val="28"/>
          <w:szCs w:val="28"/>
        </w:rPr>
        <w:t xml:space="preserve">. </w:t>
      </w:r>
    </w:p>
    <w:p w:rsidR="002D3707" w:rsidRPr="00AF10F4"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Pr>
          <w:rFonts w:ascii="Times New Roman" w:hAnsi="Times New Roman"/>
          <w:sz w:val="28"/>
          <w:szCs w:val="28"/>
        </w:rPr>
        <w:t>Задачей</w:t>
      </w:r>
      <w:r w:rsidRPr="00AF10F4">
        <w:rPr>
          <w:rFonts w:ascii="Times New Roman" w:hAnsi="Times New Roman"/>
          <w:sz w:val="28"/>
          <w:szCs w:val="28"/>
        </w:rPr>
        <w:t xml:space="preserve"> подпрограммы </w:t>
      </w:r>
      <w:r w:rsidRPr="00AF10F4">
        <w:rPr>
          <w:rFonts w:ascii="Times New Roman" w:hAnsi="Times New Roman"/>
          <w:sz w:val="28"/>
        </w:rPr>
        <w:t>«Управление муниципальной программой и обеспечение условий реализации»</w:t>
      </w:r>
      <w:r w:rsidRPr="00AF10F4">
        <w:rPr>
          <w:rFonts w:ascii="Times New Roman" w:hAnsi="Times New Roman"/>
          <w:sz w:val="28"/>
          <w:szCs w:val="28"/>
        </w:rPr>
        <w:t xml:space="preserve"> являются </w:t>
      </w:r>
    </w:p>
    <w:p w:rsidR="002D3707" w:rsidRDefault="002D3707" w:rsidP="002D3707">
      <w:pPr>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lastRenderedPageBreak/>
        <w:t>Создание</w:t>
      </w:r>
      <w:r w:rsidRPr="00AF10F4">
        <w:rPr>
          <w:rStyle w:val="apple-converted-space"/>
          <w:rFonts w:ascii="Times New Roman" w:hAnsi="Times New Roman"/>
          <w:sz w:val="28"/>
          <w:szCs w:val="28"/>
        </w:rPr>
        <w:t> </w:t>
      </w:r>
      <w:r w:rsidRPr="00AF10F4">
        <w:rPr>
          <w:rFonts w:ascii="Times New Roman" w:hAnsi="Times New Roman"/>
          <w:sz w:val="28"/>
          <w:szCs w:val="28"/>
        </w:rPr>
        <w:t>условий</w:t>
      </w:r>
      <w:r w:rsidRPr="00AF10F4">
        <w:rPr>
          <w:rStyle w:val="apple-converted-space"/>
          <w:rFonts w:ascii="Times New Roman" w:hAnsi="Times New Roman"/>
          <w:sz w:val="28"/>
          <w:szCs w:val="28"/>
        </w:rPr>
        <w:t> </w:t>
      </w:r>
      <w:r w:rsidRPr="00AF10F4">
        <w:rPr>
          <w:rFonts w:ascii="Times New Roman" w:hAnsi="Times New Roman"/>
          <w:sz w:val="28"/>
          <w:szCs w:val="28"/>
        </w:rPr>
        <w:t>для</w:t>
      </w:r>
      <w:r w:rsidRPr="00AF10F4">
        <w:rPr>
          <w:rStyle w:val="apple-converted-space"/>
          <w:rFonts w:ascii="Times New Roman" w:hAnsi="Times New Roman"/>
          <w:sz w:val="28"/>
          <w:szCs w:val="28"/>
        </w:rPr>
        <w:t> </w:t>
      </w:r>
      <w:r w:rsidRPr="00AF10F4">
        <w:rPr>
          <w:rFonts w:ascii="Times New Roman" w:hAnsi="Times New Roman"/>
          <w:sz w:val="28"/>
          <w:szCs w:val="28"/>
        </w:rPr>
        <w:t>обеспечения</w:t>
      </w:r>
      <w:r w:rsidRPr="00AF10F4">
        <w:rPr>
          <w:rStyle w:val="apple-converted-space"/>
          <w:rFonts w:ascii="Times New Roman" w:hAnsi="Times New Roman"/>
          <w:sz w:val="28"/>
          <w:szCs w:val="28"/>
        </w:rPr>
        <w:t> </w:t>
      </w:r>
      <w:r w:rsidRPr="00AF10F4">
        <w:rPr>
          <w:rFonts w:ascii="Times New Roman" w:hAnsi="Times New Roman"/>
          <w:sz w:val="28"/>
          <w:szCs w:val="28"/>
        </w:rPr>
        <w:t>широкого</w:t>
      </w:r>
      <w:r w:rsidRPr="00AF10F4">
        <w:rPr>
          <w:rStyle w:val="apple-converted-space"/>
          <w:rFonts w:ascii="Times New Roman" w:hAnsi="Times New Roman"/>
          <w:sz w:val="28"/>
          <w:szCs w:val="28"/>
        </w:rPr>
        <w:t> </w:t>
      </w:r>
      <w:r w:rsidRPr="00AF10F4">
        <w:rPr>
          <w:rFonts w:ascii="Times New Roman" w:hAnsi="Times New Roman"/>
          <w:sz w:val="28"/>
          <w:szCs w:val="28"/>
        </w:rPr>
        <w:t>участияграждан, общественной организации ветеранов</w:t>
      </w:r>
      <w:r w:rsidRPr="00AF10F4">
        <w:rPr>
          <w:rStyle w:val="apple-converted-space"/>
          <w:rFonts w:ascii="Times New Roman" w:hAnsi="Times New Roman"/>
          <w:sz w:val="28"/>
          <w:szCs w:val="28"/>
        </w:rPr>
        <w:t xml:space="preserve"> войны </w:t>
      </w:r>
      <w:r w:rsidRPr="00AF10F4">
        <w:rPr>
          <w:rFonts w:ascii="Times New Roman" w:hAnsi="Times New Roman"/>
          <w:sz w:val="28"/>
          <w:szCs w:val="28"/>
        </w:rPr>
        <w:t>в</w:t>
      </w:r>
      <w:r w:rsidRPr="00AF10F4">
        <w:rPr>
          <w:rStyle w:val="apple-converted-space"/>
          <w:rFonts w:ascii="Times New Roman" w:hAnsi="Times New Roman"/>
          <w:sz w:val="28"/>
          <w:szCs w:val="28"/>
        </w:rPr>
        <w:t> </w:t>
      </w:r>
      <w:r w:rsidRPr="00AF10F4">
        <w:rPr>
          <w:rFonts w:ascii="Times New Roman" w:hAnsi="Times New Roman"/>
          <w:sz w:val="28"/>
          <w:szCs w:val="28"/>
        </w:rPr>
        <w:t>решении социально</w:t>
      </w:r>
      <w:r w:rsidRPr="00AF10F4">
        <w:rPr>
          <w:rStyle w:val="apple-converted-space"/>
          <w:rFonts w:ascii="Times New Roman" w:hAnsi="Times New Roman"/>
          <w:sz w:val="28"/>
          <w:szCs w:val="28"/>
        </w:rPr>
        <w:t> </w:t>
      </w:r>
      <w:r w:rsidRPr="00AF10F4">
        <w:rPr>
          <w:rFonts w:ascii="Times New Roman" w:hAnsi="Times New Roman"/>
          <w:sz w:val="28"/>
          <w:szCs w:val="28"/>
        </w:rPr>
        <w:t>значимых</w:t>
      </w:r>
      <w:r w:rsidRPr="00AF10F4">
        <w:rPr>
          <w:rStyle w:val="apple-converted-space"/>
          <w:rFonts w:ascii="Times New Roman" w:hAnsi="Times New Roman"/>
          <w:sz w:val="28"/>
          <w:szCs w:val="28"/>
        </w:rPr>
        <w:t> </w:t>
      </w:r>
      <w:r w:rsidRPr="00AF10F4">
        <w:rPr>
          <w:rFonts w:ascii="Times New Roman" w:hAnsi="Times New Roman"/>
          <w:sz w:val="28"/>
          <w:szCs w:val="28"/>
        </w:rPr>
        <w:t>проблем</w:t>
      </w:r>
      <w:r w:rsidRPr="00AF10F4">
        <w:rPr>
          <w:rStyle w:val="apple-converted-space"/>
          <w:rFonts w:ascii="Times New Roman" w:hAnsi="Times New Roman"/>
          <w:sz w:val="28"/>
          <w:szCs w:val="28"/>
        </w:rPr>
        <w:t> </w:t>
      </w:r>
      <w:r>
        <w:rPr>
          <w:rFonts w:ascii="Times New Roman" w:hAnsi="Times New Roman"/>
          <w:sz w:val="28"/>
          <w:szCs w:val="28"/>
        </w:rPr>
        <w:t xml:space="preserve">района и </w:t>
      </w:r>
      <w:r w:rsidRPr="00AF10F4">
        <w:rPr>
          <w:rFonts w:ascii="Times New Roman" w:hAnsi="Times New Roman"/>
          <w:sz w:val="28"/>
          <w:szCs w:val="28"/>
        </w:rPr>
        <w:t xml:space="preserve">обеспечение функционирования эффективной системы </w:t>
      </w:r>
      <w:r>
        <w:rPr>
          <w:rFonts w:ascii="Times New Roman" w:hAnsi="Times New Roman"/>
          <w:sz w:val="28"/>
          <w:szCs w:val="28"/>
        </w:rPr>
        <w:t>отдела социального обеспечения.</w:t>
      </w:r>
    </w:p>
    <w:p w:rsidR="002D3707" w:rsidRPr="00AF10F4"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 xml:space="preserve">Целевые индикаторы и показатели подпрограммы </w:t>
      </w:r>
      <w:r w:rsidRPr="00AF10F4">
        <w:rPr>
          <w:rFonts w:ascii="Times New Roman" w:hAnsi="Times New Roman"/>
          <w:sz w:val="28"/>
        </w:rPr>
        <w:t>«Управление муниципальной программой и обеспечение условий реализации»</w:t>
      </w:r>
      <w:r w:rsidRPr="00AF10F4">
        <w:rPr>
          <w:rFonts w:ascii="Times New Roman" w:hAnsi="Times New Roman"/>
          <w:sz w:val="28"/>
          <w:szCs w:val="28"/>
        </w:rPr>
        <w:t>:</w:t>
      </w:r>
    </w:p>
    <w:p w:rsidR="002D3707" w:rsidRPr="00AF10F4" w:rsidRDefault="002D3707" w:rsidP="002D3707">
      <w:pPr>
        <w:spacing w:before="238" w:after="0" w:line="240" w:lineRule="auto"/>
        <w:jc w:val="both"/>
        <w:rPr>
          <w:rFonts w:ascii="Times New Roman" w:hAnsi="Times New Roman"/>
          <w:sz w:val="28"/>
          <w:szCs w:val="28"/>
        </w:rPr>
      </w:pPr>
      <w:r w:rsidRPr="00AF10F4">
        <w:rPr>
          <w:rFonts w:ascii="Times New Roman" w:hAnsi="Times New Roman"/>
          <w:sz w:val="28"/>
          <w:szCs w:val="28"/>
        </w:rPr>
        <w:t>Численность населения с денежными доходами ниже величины прожиточного минимума, в процентах от общей численности населения;</w:t>
      </w:r>
    </w:p>
    <w:p w:rsidR="002D3707"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(100%).</w:t>
      </w:r>
    </w:p>
    <w:p w:rsidR="002D3707" w:rsidRPr="00FC2933" w:rsidRDefault="002D3707" w:rsidP="002D370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F10F4">
        <w:rPr>
          <w:rFonts w:ascii="Times New Roman" w:hAnsi="Times New Roman"/>
          <w:sz w:val="28"/>
          <w:szCs w:val="28"/>
        </w:rPr>
        <w:t xml:space="preserve">Сведения о показателях (индикаторах) подпрограммы «Обеспечение реализации государственной программы и прочие мероприятия в области социального обеспечения» и их значениях приведены в </w:t>
      </w:r>
      <w:r w:rsidRPr="00FC2933">
        <w:rPr>
          <w:rFonts w:ascii="Times New Roman" w:eastAsiaTheme="minorHAnsi" w:hAnsi="Times New Roman" w:cs="Times New Roman"/>
          <w:sz w:val="28"/>
          <w:szCs w:val="28"/>
          <w:lang w:eastAsia="en-US"/>
        </w:rPr>
        <w:t xml:space="preserve">представлено в приложении N </w:t>
      </w:r>
      <w:r>
        <w:rPr>
          <w:rFonts w:ascii="Times New Roman" w:eastAsiaTheme="minorHAnsi" w:hAnsi="Times New Roman" w:cs="Times New Roman"/>
          <w:sz w:val="28"/>
          <w:szCs w:val="28"/>
          <w:lang w:eastAsia="en-US"/>
        </w:rPr>
        <w:t>1</w:t>
      </w:r>
      <w:r w:rsidRPr="00FC2933">
        <w:rPr>
          <w:rFonts w:ascii="Times New Roman" w:eastAsiaTheme="minorHAnsi" w:hAnsi="Times New Roman" w:cs="Times New Roman"/>
          <w:sz w:val="28"/>
          <w:szCs w:val="28"/>
          <w:lang w:eastAsia="en-US"/>
        </w:rPr>
        <w:t xml:space="preserve"> к Программе.</w:t>
      </w:r>
    </w:p>
    <w:p w:rsidR="002D3707" w:rsidRPr="00AF10F4"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 xml:space="preserve">В результате реализации подпрограммы </w:t>
      </w:r>
      <w:r w:rsidRPr="00AF10F4">
        <w:rPr>
          <w:rFonts w:ascii="Times New Roman" w:hAnsi="Times New Roman"/>
          <w:sz w:val="28"/>
        </w:rPr>
        <w:t>«Управление муниципальной программой и обеспечение условий реализации»</w:t>
      </w:r>
      <w:r w:rsidRPr="00AF10F4">
        <w:rPr>
          <w:rFonts w:ascii="Times New Roman" w:hAnsi="Times New Roman"/>
          <w:sz w:val="28"/>
          <w:szCs w:val="28"/>
        </w:rPr>
        <w:t xml:space="preserve"> ожидается достижение следующих конечных результатов: обеспечение выполнения целей, задач и реализации муниципальной программы, достижение целевых показателей муниципальной программы.</w:t>
      </w:r>
    </w:p>
    <w:p w:rsidR="002D3707" w:rsidRPr="00AF10F4" w:rsidRDefault="002D3707" w:rsidP="002D3707">
      <w:pPr>
        <w:shd w:val="clear" w:color="auto" w:fill="FFFFFF"/>
        <w:spacing w:after="0" w:line="312" w:lineRule="atLeast"/>
        <w:ind w:firstLine="708"/>
        <w:jc w:val="both"/>
        <w:textAlignment w:val="baseline"/>
        <w:rPr>
          <w:rFonts w:ascii="Times New Roman" w:hAnsi="Times New Roman"/>
          <w:sz w:val="28"/>
          <w:szCs w:val="28"/>
        </w:rPr>
      </w:pPr>
      <w:r w:rsidRPr="00AF10F4">
        <w:rPr>
          <w:rFonts w:ascii="Times New Roman" w:hAnsi="Times New Roman"/>
          <w:sz w:val="28"/>
          <w:szCs w:val="28"/>
        </w:rPr>
        <w:t xml:space="preserve">Подпрограмма </w:t>
      </w:r>
      <w:r w:rsidRPr="00AF10F4">
        <w:rPr>
          <w:rFonts w:ascii="Times New Roman" w:hAnsi="Times New Roman"/>
          <w:sz w:val="28"/>
        </w:rPr>
        <w:t xml:space="preserve">«Управление муниципальной программой и обеспечение условий реализации» </w:t>
      </w:r>
      <w:r w:rsidRPr="00AF10F4">
        <w:rPr>
          <w:rFonts w:ascii="Times New Roman" w:hAnsi="Times New Roman"/>
          <w:sz w:val="28"/>
          <w:szCs w:val="28"/>
        </w:rPr>
        <w:t>реализуется в один этап: 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годы.</w:t>
      </w:r>
    </w:p>
    <w:p w:rsidR="002D3707" w:rsidRPr="00AF10F4" w:rsidRDefault="002D3707" w:rsidP="002D3707">
      <w:pPr>
        <w:shd w:val="clear" w:color="auto" w:fill="FFFFFF"/>
        <w:spacing w:after="0" w:line="312" w:lineRule="atLeast"/>
        <w:jc w:val="both"/>
        <w:textAlignment w:val="baseline"/>
        <w:rPr>
          <w:rFonts w:ascii="Times New Roman" w:hAnsi="Times New Roman"/>
          <w:sz w:val="28"/>
          <w:szCs w:val="28"/>
        </w:rPr>
      </w:pPr>
    </w:p>
    <w:p w:rsidR="002D3707" w:rsidRPr="00AF10F4" w:rsidRDefault="002D3707" w:rsidP="002D3707">
      <w:pPr>
        <w:spacing w:before="108" w:after="108" w:line="240" w:lineRule="auto"/>
        <w:ind w:firstLine="720"/>
        <w:jc w:val="center"/>
        <w:outlineLvl w:val="0"/>
        <w:rPr>
          <w:rFonts w:ascii="Times New Roman" w:hAnsi="Times New Roman"/>
          <w:b/>
          <w:bCs/>
          <w:kern w:val="36"/>
          <w:sz w:val="28"/>
          <w:szCs w:val="28"/>
        </w:rPr>
      </w:pPr>
      <w:r w:rsidRPr="00AF10F4">
        <w:rPr>
          <w:rFonts w:ascii="Times New Roman" w:hAnsi="Times New Roman"/>
          <w:b/>
          <w:bCs/>
          <w:kern w:val="36"/>
          <w:sz w:val="28"/>
          <w:szCs w:val="28"/>
        </w:rPr>
        <w:t xml:space="preserve">3. Показатели (индикаторы) достижения целей и решения задач, основные ожидаемые конечные результаты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pacing w:after="0" w:line="240" w:lineRule="auto"/>
        <w:ind w:firstLine="720"/>
        <w:jc w:val="both"/>
        <w:rPr>
          <w:rFonts w:ascii="Times New Roman" w:hAnsi="Times New Roman"/>
          <w:sz w:val="28"/>
          <w:szCs w:val="28"/>
        </w:rPr>
      </w:pPr>
      <w:r w:rsidRPr="00AF10F4">
        <w:rPr>
          <w:rFonts w:ascii="Times New Roman" w:hAnsi="Times New Roman"/>
          <w:sz w:val="28"/>
          <w:szCs w:val="28"/>
        </w:rPr>
        <w:t>Достижение запланированных результатов характеризуется целевыми индикаторами:</w:t>
      </w:r>
    </w:p>
    <w:p w:rsidR="002D3707" w:rsidRPr="00AF10F4" w:rsidRDefault="002D3707" w:rsidP="002D3707">
      <w:pPr>
        <w:numPr>
          <w:ilvl w:val="0"/>
          <w:numId w:val="21"/>
        </w:numPr>
        <w:spacing w:after="0" w:line="240" w:lineRule="auto"/>
        <w:jc w:val="both"/>
        <w:rPr>
          <w:rFonts w:ascii="Times New Roman" w:hAnsi="Times New Roman"/>
          <w:sz w:val="28"/>
          <w:szCs w:val="28"/>
        </w:rPr>
      </w:pPr>
      <w:r w:rsidRPr="00AF10F4">
        <w:rPr>
          <w:rFonts w:ascii="Times New Roman" w:hAnsi="Times New Roman"/>
          <w:sz w:val="28"/>
          <w:szCs w:val="28"/>
        </w:rPr>
        <w:t>Численность населения с денежными доходами ниже величины прожиточного минимума, в процентах от общей численности населения;</w:t>
      </w:r>
    </w:p>
    <w:p w:rsidR="002D3707" w:rsidRPr="00AF10F4" w:rsidRDefault="002D3707" w:rsidP="002D3707">
      <w:pPr>
        <w:numPr>
          <w:ilvl w:val="0"/>
          <w:numId w:val="21"/>
        </w:numPr>
        <w:spacing w:after="0" w:line="240" w:lineRule="auto"/>
        <w:jc w:val="both"/>
        <w:rPr>
          <w:rFonts w:ascii="Times New Roman" w:hAnsi="Times New Roman"/>
          <w:sz w:val="28"/>
          <w:szCs w:val="28"/>
        </w:rPr>
      </w:pPr>
      <w:r w:rsidRPr="00AF10F4">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(100%).</w:t>
      </w:r>
    </w:p>
    <w:p w:rsidR="002D3707" w:rsidRPr="006F6B83" w:rsidRDefault="002D3707" w:rsidP="002D3707">
      <w:pPr>
        <w:spacing w:after="0" w:line="240" w:lineRule="auto"/>
        <w:ind w:left="360"/>
        <w:jc w:val="both"/>
        <w:rPr>
          <w:rFonts w:ascii="Times New Roman" w:eastAsiaTheme="minorHAnsi" w:hAnsi="Times New Roman" w:cs="Times New Roman"/>
          <w:sz w:val="28"/>
          <w:szCs w:val="28"/>
          <w:lang w:eastAsia="en-US"/>
        </w:rPr>
      </w:pPr>
      <w:r w:rsidRPr="006F6B83">
        <w:rPr>
          <w:rFonts w:ascii="Times New Roman" w:hAnsi="Times New Roman"/>
          <w:sz w:val="28"/>
          <w:szCs w:val="28"/>
        </w:rPr>
        <w:t xml:space="preserve">Перечень и сведения о целевых индикаторах подпрограммы с расшифровкой плановых значений по годам реализации представлены в </w:t>
      </w:r>
      <w:r w:rsidRPr="006F6B83">
        <w:rPr>
          <w:rFonts w:ascii="Times New Roman" w:eastAsiaTheme="minorHAnsi" w:hAnsi="Times New Roman" w:cs="Times New Roman"/>
          <w:sz w:val="28"/>
          <w:szCs w:val="28"/>
          <w:lang w:eastAsia="en-US"/>
        </w:rPr>
        <w:t>в приложении N 1 к Программе.</w:t>
      </w:r>
    </w:p>
    <w:p w:rsidR="002D3707" w:rsidRPr="00AF10F4" w:rsidRDefault="002D3707" w:rsidP="002D3707">
      <w:pPr>
        <w:spacing w:before="100" w:beforeAutospacing="1" w:after="0" w:line="240" w:lineRule="auto"/>
        <w:ind w:firstLine="720"/>
        <w:jc w:val="center"/>
        <w:rPr>
          <w:rFonts w:ascii="Times New Roman" w:hAnsi="Times New Roman"/>
          <w:b/>
          <w:bCs/>
          <w:sz w:val="28"/>
          <w:szCs w:val="28"/>
        </w:rPr>
      </w:pPr>
      <w:r w:rsidRPr="00AF10F4">
        <w:rPr>
          <w:rFonts w:ascii="Times New Roman" w:hAnsi="Times New Roman"/>
          <w:b/>
          <w:bCs/>
          <w:sz w:val="28"/>
          <w:szCs w:val="28"/>
        </w:rPr>
        <w:lastRenderedPageBreak/>
        <w:t xml:space="preserve">4. Обобщенная характеристика мероприятий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ind w:firstLine="720"/>
        <w:jc w:val="both"/>
        <w:rPr>
          <w:rFonts w:ascii="Times New Roman" w:hAnsi="Times New Roman"/>
          <w:sz w:val="28"/>
          <w:szCs w:val="28"/>
        </w:rPr>
      </w:pPr>
    </w:p>
    <w:p w:rsidR="002D3707" w:rsidRPr="00AF10F4" w:rsidRDefault="002D3707" w:rsidP="002D3707">
      <w:pPr>
        <w:spacing w:after="0" w:line="240" w:lineRule="auto"/>
        <w:ind w:firstLine="720"/>
        <w:jc w:val="both"/>
        <w:rPr>
          <w:rFonts w:ascii="Times New Roman" w:hAnsi="Times New Roman"/>
          <w:sz w:val="28"/>
          <w:szCs w:val="28"/>
        </w:rPr>
      </w:pPr>
      <w:r w:rsidRPr="00AF10F4">
        <w:rPr>
          <w:rFonts w:ascii="Times New Roman" w:hAnsi="Times New Roman"/>
          <w:sz w:val="28"/>
          <w:szCs w:val="28"/>
        </w:rPr>
        <w:t>Подпрограмма предусматривает решение следующих основных задач:</w:t>
      </w:r>
    </w:p>
    <w:p w:rsidR="002D3707" w:rsidRPr="00AF10F4" w:rsidRDefault="002D3707" w:rsidP="002D3707">
      <w:pPr>
        <w:spacing w:after="0" w:line="240" w:lineRule="auto"/>
        <w:ind w:firstLine="720"/>
        <w:jc w:val="both"/>
        <w:rPr>
          <w:rFonts w:ascii="Times New Roman" w:hAnsi="Times New Roman"/>
          <w:sz w:val="28"/>
          <w:szCs w:val="28"/>
        </w:rPr>
      </w:pPr>
      <w:r w:rsidRPr="00AF10F4">
        <w:rPr>
          <w:rFonts w:ascii="Times New Roman" w:hAnsi="Times New Roman"/>
          <w:sz w:val="28"/>
          <w:szCs w:val="28"/>
        </w:rPr>
        <w:t>- Оказание финансовой поддержки общественным организациям ветеранов войны, труда, Вооруженных сил и правоохранительных органов;</w:t>
      </w:r>
    </w:p>
    <w:p w:rsidR="002D3707" w:rsidRPr="00AF10F4" w:rsidRDefault="002D3707" w:rsidP="002D3707">
      <w:pPr>
        <w:spacing w:after="0" w:line="240" w:lineRule="auto"/>
        <w:ind w:firstLine="720"/>
        <w:jc w:val="both"/>
        <w:rPr>
          <w:rFonts w:ascii="Times New Roman" w:hAnsi="Times New Roman"/>
          <w:sz w:val="28"/>
          <w:szCs w:val="28"/>
        </w:rPr>
      </w:pPr>
      <w:r w:rsidRPr="00AF10F4">
        <w:rPr>
          <w:rFonts w:ascii="Times New Roman" w:hAnsi="Times New Roman"/>
          <w:sz w:val="28"/>
          <w:szCs w:val="28"/>
        </w:rPr>
        <w:t>- Содержание работников, осуществляющих переданные государственные полномочия в сфере социальной защиты;</w:t>
      </w:r>
    </w:p>
    <w:p w:rsidR="002D3707" w:rsidRPr="00AF10F4" w:rsidRDefault="002D3707" w:rsidP="002D3707">
      <w:pPr>
        <w:spacing w:before="100" w:beforeAutospacing="1" w:after="0" w:line="240" w:lineRule="auto"/>
        <w:ind w:firstLine="720"/>
        <w:jc w:val="center"/>
        <w:rPr>
          <w:rFonts w:ascii="Times New Roman" w:hAnsi="Times New Roman"/>
          <w:b/>
          <w:bCs/>
          <w:sz w:val="28"/>
          <w:szCs w:val="28"/>
        </w:rPr>
      </w:pPr>
      <w:r w:rsidRPr="00AF10F4">
        <w:rPr>
          <w:rFonts w:ascii="Times New Roman" w:hAnsi="Times New Roman"/>
          <w:b/>
          <w:bCs/>
          <w:sz w:val="28"/>
          <w:szCs w:val="28"/>
        </w:rPr>
        <w:t xml:space="preserve">5. Обоснование объема финансовых ресурсов, необходимых для реализации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годы»</w:t>
      </w:r>
      <w:r w:rsidRPr="00AF10F4">
        <w:rPr>
          <w:rFonts w:ascii="Times New Roman" w:hAnsi="Times New Roman"/>
          <w:b/>
          <w:bCs/>
          <w:sz w:val="28"/>
          <w:szCs w:val="28"/>
        </w:rPr>
        <w:t>.</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Реализация подпрограммы будет осуществляться в пределах расходов районного бюджета, средств субвенции из областного бюджета на исполнение действующих обязательств. </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Общий объем расходов бюджета на реализацию программы, подлежит ежегодному уточнению.</w:t>
      </w:r>
    </w:p>
    <w:p w:rsidR="002D3707" w:rsidRPr="00FC2933" w:rsidRDefault="002D3707" w:rsidP="002D370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19"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реализации Программы за счет бюджетных ассигнований представлено в приложении N 2 к Программе.</w:t>
      </w:r>
    </w:p>
    <w:p w:rsidR="002D3707" w:rsidRPr="00FC2933" w:rsidRDefault="002D3707" w:rsidP="002D3707">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20"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p>
    <w:p w:rsidR="002D3707" w:rsidRPr="00AF10F4" w:rsidRDefault="002D3707" w:rsidP="002D3707">
      <w:pPr>
        <w:spacing w:before="100" w:beforeAutospacing="1" w:after="0" w:line="240" w:lineRule="auto"/>
        <w:ind w:firstLine="720"/>
        <w:jc w:val="center"/>
        <w:rPr>
          <w:rFonts w:ascii="Times New Roman" w:hAnsi="Times New Roman"/>
          <w:b/>
          <w:bCs/>
          <w:sz w:val="28"/>
          <w:szCs w:val="28"/>
        </w:rPr>
      </w:pPr>
      <w:r w:rsidRPr="00AF10F4">
        <w:rPr>
          <w:rFonts w:ascii="Times New Roman" w:hAnsi="Times New Roman"/>
          <w:b/>
          <w:bCs/>
          <w:sz w:val="28"/>
          <w:szCs w:val="28"/>
        </w:rPr>
        <w:t xml:space="preserve">6. Механизмы реализации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hd w:val="clear" w:color="auto" w:fill="FFFFFF"/>
        <w:spacing w:after="0" w:line="240" w:lineRule="auto"/>
        <w:ind w:firstLine="709"/>
        <w:jc w:val="both"/>
        <w:rPr>
          <w:rFonts w:ascii="Times New Roman" w:hAnsi="Times New Roman"/>
          <w:sz w:val="28"/>
          <w:szCs w:val="28"/>
        </w:rPr>
      </w:pPr>
      <w:r w:rsidRPr="00AF10F4">
        <w:rPr>
          <w:rFonts w:ascii="Times New Roman" w:hAnsi="Times New Roman"/>
          <w:sz w:val="28"/>
          <w:szCs w:val="28"/>
        </w:rPr>
        <w:t>Организацию исполнения мероприятий, текущее управление, координацию работ соисполнителей подпрограммы и контроль за ходом реализации подпрограммы (в том числе оценку достижения целевых показателей (индикаторов) подпрограммы) осуществляет Администрация Пристенского района и Отдел социального обеспечения Администрации Пристенского района.</w:t>
      </w:r>
    </w:p>
    <w:p w:rsidR="002D3707" w:rsidRPr="00AF10F4" w:rsidRDefault="002D3707" w:rsidP="002D3707">
      <w:pPr>
        <w:shd w:val="clear" w:color="auto" w:fill="FFFFFF"/>
        <w:spacing w:after="0" w:line="240" w:lineRule="auto"/>
        <w:ind w:firstLine="709"/>
        <w:jc w:val="both"/>
        <w:rPr>
          <w:rFonts w:ascii="Times New Roman" w:hAnsi="Times New Roman"/>
          <w:sz w:val="28"/>
          <w:szCs w:val="28"/>
        </w:rPr>
      </w:pPr>
      <w:r w:rsidRPr="00AF10F4">
        <w:rPr>
          <w:rFonts w:ascii="Times New Roman" w:hAnsi="Times New Roman"/>
          <w:sz w:val="28"/>
          <w:szCs w:val="28"/>
        </w:rPr>
        <w:t xml:space="preserve">Обеспечение управления подпрограммой, контроль и оценка ее реализации осуществляются координационным советом, формируемым из представителей соисполнителей Программы, органов местного </w:t>
      </w:r>
      <w:r w:rsidRPr="00AF10F4">
        <w:rPr>
          <w:rFonts w:ascii="Times New Roman" w:hAnsi="Times New Roman"/>
          <w:sz w:val="28"/>
          <w:szCs w:val="28"/>
        </w:rPr>
        <w:lastRenderedPageBreak/>
        <w:t>самоуправления, участвующих в реализации Программы, и общественных организаций инвалидов.</w:t>
      </w:r>
    </w:p>
    <w:p w:rsidR="002D3707" w:rsidRPr="00AF10F4" w:rsidRDefault="002D3707" w:rsidP="002D3707">
      <w:pPr>
        <w:shd w:val="clear" w:color="auto" w:fill="FFFFFF"/>
        <w:spacing w:after="0" w:line="240" w:lineRule="auto"/>
        <w:ind w:firstLine="709"/>
        <w:jc w:val="both"/>
        <w:rPr>
          <w:rFonts w:ascii="Times New Roman" w:hAnsi="Times New Roman"/>
          <w:sz w:val="24"/>
          <w:szCs w:val="24"/>
        </w:rPr>
      </w:pPr>
      <w:r w:rsidRPr="00AF10F4">
        <w:rPr>
          <w:rFonts w:ascii="Times New Roman" w:hAnsi="Times New Roman"/>
          <w:sz w:val="28"/>
          <w:szCs w:val="28"/>
        </w:rPr>
        <w:t xml:space="preserve">Соисполнители подпрограммы организуют исполнение мероприятий Программы, в установленные сроки предоставляют информацию об их исполнении, а также при необходимости выступают инициаторами корректировки подпрограммных мероприятий, источников и объемов их финансирования (с учетом результатов оценки эффективности подпрограммы).        </w:t>
      </w:r>
    </w:p>
    <w:p w:rsidR="002D3707" w:rsidRPr="00AF10F4" w:rsidRDefault="002D3707" w:rsidP="002D3707">
      <w:pPr>
        <w:spacing w:before="100" w:beforeAutospacing="1" w:after="0" w:line="240" w:lineRule="auto"/>
        <w:jc w:val="both"/>
        <w:rPr>
          <w:rFonts w:ascii="Times New Roman" w:hAnsi="Times New Roman"/>
          <w:sz w:val="24"/>
          <w:szCs w:val="24"/>
        </w:rPr>
      </w:pPr>
    </w:p>
    <w:p w:rsidR="002D3707" w:rsidRPr="00AF10F4" w:rsidRDefault="002D3707" w:rsidP="002D3707">
      <w:pPr>
        <w:jc w:val="both"/>
        <w:rPr>
          <w:rFonts w:ascii="Times New Roman" w:hAnsi="Times New Roman"/>
          <w:sz w:val="28"/>
          <w:szCs w:val="28"/>
        </w:rPr>
      </w:pPr>
    </w:p>
    <w:p w:rsidR="002D3707" w:rsidRPr="00AF10F4" w:rsidRDefault="002D3707" w:rsidP="002D3707">
      <w:pPr>
        <w:spacing w:before="100" w:beforeAutospacing="1" w:after="0" w:line="240" w:lineRule="auto"/>
        <w:jc w:val="center"/>
        <w:rPr>
          <w:rFonts w:ascii="Times New Roman" w:hAnsi="Times New Roman"/>
          <w:sz w:val="24"/>
          <w:szCs w:val="24"/>
        </w:rPr>
      </w:pPr>
    </w:p>
    <w:p w:rsidR="002D3707" w:rsidRPr="00AF10F4" w:rsidRDefault="002D3707" w:rsidP="002D3707">
      <w:pPr>
        <w:shd w:val="clear" w:color="auto" w:fill="FFFFFF"/>
        <w:spacing w:after="0" w:line="240" w:lineRule="auto"/>
        <w:ind w:left="9072" w:hanging="567"/>
        <w:jc w:val="center"/>
        <w:textAlignment w:val="baseline"/>
        <w:rPr>
          <w:rFonts w:ascii="Times New Roman" w:hAnsi="Times New Roman"/>
          <w:sz w:val="28"/>
        </w:rPr>
        <w:sectPr w:rsidR="002D3707" w:rsidRPr="00AF10F4" w:rsidSect="003B5FE4">
          <w:headerReference w:type="even" r:id="rId21"/>
          <w:headerReference w:type="default" r:id="rId22"/>
          <w:headerReference w:type="first" r:id="rId23"/>
          <w:pgSz w:w="11906" w:h="16838"/>
          <w:pgMar w:top="1134" w:right="851" w:bottom="1134" w:left="1418" w:header="709" w:footer="709" w:gutter="0"/>
          <w:pgNumType w:start="2"/>
          <w:cols w:space="708"/>
          <w:titlePg/>
          <w:docGrid w:linePitch="360"/>
        </w:sectPr>
      </w:pPr>
    </w:p>
    <w:p w:rsidR="002D3707" w:rsidRPr="00AF10F4" w:rsidRDefault="002D3707" w:rsidP="002D3707">
      <w:pPr>
        <w:shd w:val="clear" w:color="auto" w:fill="FFFFFF"/>
        <w:spacing w:after="0" w:line="240" w:lineRule="auto"/>
        <w:ind w:left="5387"/>
        <w:jc w:val="both"/>
        <w:textAlignment w:val="baseline"/>
        <w:rPr>
          <w:rFonts w:ascii="Times New Roman" w:hAnsi="Times New Roman"/>
          <w:sz w:val="24"/>
          <w:szCs w:val="24"/>
        </w:rPr>
      </w:pPr>
      <w:r>
        <w:rPr>
          <w:rFonts w:ascii="Times New Roman" w:hAnsi="Times New Roman"/>
          <w:sz w:val="24"/>
          <w:szCs w:val="24"/>
        </w:rPr>
        <w:lastRenderedPageBreak/>
        <w:t xml:space="preserve"> Приложение №1       </w:t>
      </w:r>
      <w:r w:rsidRPr="00AF10F4">
        <w:rPr>
          <w:rFonts w:ascii="Times New Roman" w:hAnsi="Times New Roman"/>
          <w:sz w:val="24"/>
          <w:szCs w:val="24"/>
        </w:rPr>
        <w:t>Таблица №</w:t>
      </w:r>
      <w:r>
        <w:rPr>
          <w:rFonts w:ascii="Times New Roman" w:hAnsi="Times New Roman"/>
          <w:sz w:val="24"/>
          <w:szCs w:val="24"/>
        </w:rPr>
        <w:t>1</w:t>
      </w:r>
    </w:p>
    <w:p w:rsidR="002D3707" w:rsidRPr="00AF10F4" w:rsidRDefault="002D3707" w:rsidP="002D3707">
      <w:pPr>
        <w:shd w:val="clear" w:color="auto" w:fill="FFFFFF"/>
        <w:spacing w:after="0" w:line="240" w:lineRule="auto"/>
        <w:ind w:left="5387"/>
        <w:jc w:val="both"/>
        <w:textAlignment w:val="baseline"/>
        <w:rPr>
          <w:rFonts w:ascii="Times New Roman" w:hAnsi="Times New Roman"/>
          <w:sz w:val="24"/>
          <w:szCs w:val="24"/>
        </w:rPr>
      </w:pPr>
      <w:r w:rsidRPr="00AF10F4">
        <w:rPr>
          <w:rFonts w:ascii="Times New Roman" w:hAnsi="Times New Roman"/>
          <w:sz w:val="24"/>
          <w:szCs w:val="24"/>
        </w:rPr>
        <w:t>К подпрограмме «Управление муниципальной</w:t>
      </w:r>
    </w:p>
    <w:p w:rsidR="002D3707" w:rsidRPr="00AF10F4" w:rsidRDefault="002D3707" w:rsidP="002D3707">
      <w:pPr>
        <w:shd w:val="clear" w:color="auto" w:fill="FFFFFF"/>
        <w:spacing w:after="0" w:line="240" w:lineRule="auto"/>
        <w:ind w:left="5387"/>
        <w:jc w:val="both"/>
        <w:textAlignment w:val="baseline"/>
        <w:rPr>
          <w:rFonts w:ascii="Times New Roman" w:hAnsi="Times New Roman"/>
          <w:sz w:val="24"/>
          <w:szCs w:val="24"/>
        </w:rPr>
      </w:pPr>
      <w:r w:rsidRPr="00AF10F4">
        <w:rPr>
          <w:rFonts w:ascii="Times New Roman" w:hAnsi="Times New Roman"/>
          <w:sz w:val="24"/>
          <w:szCs w:val="24"/>
        </w:rPr>
        <w:t>программой и обеспечение условий реализации»</w:t>
      </w:r>
    </w:p>
    <w:p w:rsidR="002D3707" w:rsidRPr="00AF10F4" w:rsidRDefault="002D3707" w:rsidP="002D3707">
      <w:pPr>
        <w:shd w:val="clear" w:color="auto" w:fill="FFFFFF"/>
        <w:spacing w:after="0" w:line="240" w:lineRule="auto"/>
        <w:ind w:left="5387"/>
        <w:jc w:val="both"/>
        <w:textAlignment w:val="baseline"/>
        <w:rPr>
          <w:rFonts w:ascii="Times New Roman" w:hAnsi="Times New Roman"/>
          <w:bCs/>
          <w:sz w:val="24"/>
          <w:szCs w:val="24"/>
        </w:rPr>
      </w:pPr>
      <w:r w:rsidRPr="00AF10F4">
        <w:rPr>
          <w:rFonts w:ascii="Times New Roman" w:hAnsi="Times New Roman"/>
          <w:sz w:val="24"/>
          <w:szCs w:val="24"/>
        </w:rPr>
        <w:t xml:space="preserve">муниципальной программы </w:t>
      </w:r>
      <w:r w:rsidRPr="00AF10F4">
        <w:rPr>
          <w:rFonts w:ascii="Times New Roman" w:hAnsi="Times New Roman"/>
          <w:bCs/>
          <w:sz w:val="24"/>
          <w:szCs w:val="24"/>
        </w:rPr>
        <w:t>муниципального района</w:t>
      </w:r>
    </w:p>
    <w:p w:rsidR="002D3707" w:rsidRPr="00AF10F4" w:rsidRDefault="002D3707" w:rsidP="002D3707">
      <w:pPr>
        <w:shd w:val="clear" w:color="auto" w:fill="FFFFFF"/>
        <w:spacing w:after="0" w:line="240" w:lineRule="auto"/>
        <w:ind w:left="5387"/>
        <w:jc w:val="both"/>
        <w:textAlignment w:val="baseline"/>
        <w:rPr>
          <w:rFonts w:ascii="Times New Roman" w:hAnsi="Times New Roman"/>
          <w:sz w:val="28"/>
          <w:szCs w:val="28"/>
        </w:rPr>
      </w:pPr>
      <w:r w:rsidRPr="00AF10F4">
        <w:rPr>
          <w:rFonts w:ascii="Times New Roman" w:hAnsi="Times New Roman"/>
          <w:bCs/>
          <w:sz w:val="24"/>
          <w:szCs w:val="24"/>
        </w:rPr>
        <w:t xml:space="preserve">«Пристенский район» Курской области </w:t>
      </w:r>
      <w:r>
        <w:rPr>
          <w:rFonts w:ascii="Times New Roman" w:hAnsi="Times New Roman"/>
          <w:sz w:val="24"/>
          <w:szCs w:val="24"/>
        </w:rPr>
        <w:t xml:space="preserve">«Социальная </w:t>
      </w:r>
      <w:r w:rsidRPr="00AF10F4">
        <w:rPr>
          <w:rFonts w:ascii="Times New Roman" w:hAnsi="Times New Roman"/>
          <w:sz w:val="24"/>
          <w:szCs w:val="24"/>
        </w:rPr>
        <w:t>поддержка граждан Пристенского района  на 20</w:t>
      </w:r>
      <w:r>
        <w:rPr>
          <w:rFonts w:ascii="Times New Roman" w:hAnsi="Times New Roman"/>
          <w:sz w:val="24"/>
          <w:szCs w:val="24"/>
        </w:rPr>
        <w:t>23</w:t>
      </w:r>
      <w:r w:rsidRPr="00AF10F4">
        <w:rPr>
          <w:rFonts w:ascii="Times New Roman" w:hAnsi="Times New Roman"/>
          <w:sz w:val="24"/>
          <w:szCs w:val="24"/>
        </w:rPr>
        <w:t>-202</w:t>
      </w:r>
      <w:r>
        <w:rPr>
          <w:rFonts w:ascii="Times New Roman" w:hAnsi="Times New Roman"/>
          <w:sz w:val="24"/>
          <w:szCs w:val="24"/>
        </w:rPr>
        <w:t>7</w:t>
      </w:r>
      <w:r w:rsidRPr="00AF10F4">
        <w:rPr>
          <w:rFonts w:ascii="Times New Roman" w:hAnsi="Times New Roman"/>
          <w:sz w:val="24"/>
          <w:szCs w:val="24"/>
        </w:rPr>
        <w:t xml:space="preserve"> годы</w:t>
      </w:r>
      <w:r w:rsidRPr="00AF10F4">
        <w:rPr>
          <w:rFonts w:ascii="Times New Roman" w:hAnsi="Times New Roman"/>
          <w:sz w:val="28"/>
          <w:szCs w:val="28"/>
        </w:rPr>
        <w:t>»</w:t>
      </w:r>
    </w:p>
    <w:p w:rsidR="002D3707" w:rsidRPr="00AF10F4" w:rsidRDefault="002D3707" w:rsidP="002D3707">
      <w:pPr>
        <w:spacing w:before="100" w:beforeAutospacing="1" w:after="0" w:line="240" w:lineRule="auto"/>
        <w:jc w:val="center"/>
        <w:rPr>
          <w:rFonts w:ascii="Times New Roman" w:hAnsi="Times New Roman"/>
          <w:b/>
          <w:sz w:val="28"/>
          <w:szCs w:val="28"/>
        </w:rPr>
      </w:pPr>
      <w:r w:rsidRPr="00AF10F4">
        <w:rPr>
          <w:rFonts w:ascii="Times New Roman" w:hAnsi="Times New Roman"/>
          <w:b/>
          <w:sz w:val="28"/>
          <w:szCs w:val="28"/>
        </w:rPr>
        <w:t>Перечень</w:t>
      </w:r>
    </w:p>
    <w:p w:rsidR="002D3707" w:rsidRPr="00AF10F4" w:rsidRDefault="002D3707" w:rsidP="002D3707">
      <w:pPr>
        <w:shd w:val="clear" w:color="auto" w:fill="FFFFFF"/>
        <w:spacing w:after="0" w:line="240" w:lineRule="auto"/>
        <w:jc w:val="center"/>
        <w:textAlignment w:val="baseline"/>
        <w:rPr>
          <w:rFonts w:ascii="Times New Roman" w:hAnsi="Times New Roman"/>
          <w:b/>
          <w:sz w:val="28"/>
          <w:szCs w:val="28"/>
        </w:rPr>
      </w:pPr>
      <w:r w:rsidRPr="00AF10F4">
        <w:rPr>
          <w:rFonts w:ascii="Times New Roman" w:hAnsi="Times New Roman"/>
          <w:b/>
          <w:sz w:val="28"/>
          <w:szCs w:val="28"/>
        </w:rPr>
        <w:t xml:space="preserve">основных мероприятий </w:t>
      </w:r>
      <w:r w:rsidRPr="00AF10F4">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hd w:val="clear" w:color="auto" w:fill="FFFFFF"/>
        <w:spacing w:after="0" w:line="240" w:lineRule="auto"/>
        <w:jc w:val="center"/>
        <w:textAlignment w:val="baseline"/>
        <w:rPr>
          <w:rFonts w:ascii="Times New Roman" w:hAnsi="Times New Roman"/>
          <w:b/>
          <w:sz w:val="28"/>
          <w:szCs w:val="28"/>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358"/>
        <w:gridCol w:w="246"/>
        <w:gridCol w:w="806"/>
        <w:gridCol w:w="240"/>
        <w:gridCol w:w="793"/>
        <w:gridCol w:w="695"/>
        <w:gridCol w:w="695"/>
        <w:gridCol w:w="240"/>
        <w:gridCol w:w="1580"/>
        <w:gridCol w:w="322"/>
        <w:gridCol w:w="1496"/>
        <w:gridCol w:w="2401"/>
      </w:tblGrid>
      <w:tr w:rsidR="002D3707" w:rsidRPr="00AF10F4" w:rsidTr="002D3707">
        <w:trPr>
          <w:trHeight w:val="20"/>
          <w:tblCellSpacing w:w="0" w:type="dxa"/>
        </w:trPr>
        <w:tc>
          <w:tcPr>
            <w:tcW w:w="311" w:type="pct"/>
            <w:gridSpan w:val="2"/>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№п/п</w:t>
            </w:r>
          </w:p>
        </w:tc>
        <w:tc>
          <w:tcPr>
            <w:tcW w:w="408" w:type="pct"/>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 xml:space="preserve"> наименование основного мероприятия</w:t>
            </w:r>
          </w:p>
        </w:tc>
        <w:tc>
          <w:tcPr>
            <w:tcW w:w="527" w:type="pct"/>
            <w:gridSpan w:val="2"/>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Ответственный исполнитель</w:t>
            </w:r>
          </w:p>
        </w:tc>
        <w:tc>
          <w:tcPr>
            <w:tcW w:w="706" w:type="pct"/>
            <w:gridSpan w:val="2"/>
            <w:tcBorders>
              <w:top w:val="outset" w:sz="6" w:space="0" w:color="00000A"/>
              <w:left w:val="outset" w:sz="6" w:space="0" w:color="00000A"/>
              <w:bottom w:val="nil"/>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срок</w:t>
            </w:r>
          </w:p>
        </w:tc>
        <w:tc>
          <w:tcPr>
            <w:tcW w:w="1027" w:type="pct"/>
            <w:gridSpan w:val="3"/>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Ожидаемый непосредственный результат</w:t>
            </w:r>
          </w:p>
        </w:tc>
        <w:tc>
          <w:tcPr>
            <w:tcW w:w="813" w:type="pct"/>
            <w:vMerge w:val="restart"/>
            <w:tcBorders>
              <w:top w:val="outset" w:sz="6" w:space="0" w:color="00000A"/>
              <w:left w:val="outset" w:sz="6" w:space="0" w:color="00000A"/>
              <w:bottom w:val="outset" w:sz="6" w:space="0" w:color="00000A"/>
              <w:right w:val="outset" w:sz="6" w:space="0" w:color="auto"/>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Последствия нереализованного мероприятия</w:t>
            </w:r>
          </w:p>
        </w:tc>
        <w:tc>
          <w:tcPr>
            <w:tcW w:w="1206" w:type="pct"/>
            <w:vMerge w:val="restart"/>
            <w:tcBorders>
              <w:top w:val="single" w:sz="4" w:space="0" w:color="auto"/>
              <w:left w:val="outset" w:sz="6" w:space="0" w:color="000005"/>
              <w:right w:val="single" w:sz="4" w:space="0" w:color="auto"/>
            </w:tcBorders>
            <w:shd w:val="clear" w:color="auto" w:fill="auto"/>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t>Связь с показателями государственной программы</w:t>
            </w:r>
          </w:p>
        </w:tc>
      </w:tr>
      <w:tr w:rsidR="002D3707" w:rsidRPr="00AF10F4" w:rsidTr="002D3707">
        <w:trPr>
          <w:tblCellSpacing w:w="0" w:type="dxa"/>
        </w:trPr>
        <w:tc>
          <w:tcPr>
            <w:tcW w:w="311" w:type="pct"/>
            <w:gridSpan w:val="2"/>
            <w:vMerge/>
            <w:tcBorders>
              <w:top w:val="outset" w:sz="6" w:space="0" w:color="00000A"/>
              <w:left w:val="outset" w:sz="6" w:space="0" w:color="00000A"/>
              <w:bottom w:val="outset" w:sz="6" w:space="0" w:color="00000A"/>
              <w:right w:val="outset" w:sz="6" w:space="0" w:color="00000A"/>
            </w:tcBorders>
            <w:vAlign w:val="center"/>
          </w:tcPr>
          <w:p w:rsidR="002D3707" w:rsidRPr="00AF10F4" w:rsidRDefault="002D3707" w:rsidP="002D3707">
            <w:pPr>
              <w:spacing w:after="0" w:line="240" w:lineRule="auto"/>
              <w:rPr>
                <w:rFonts w:ascii="Times New Roman" w:hAnsi="Times New Roman"/>
                <w:sz w:val="24"/>
                <w:szCs w:val="24"/>
              </w:rPr>
            </w:pPr>
          </w:p>
        </w:tc>
        <w:tc>
          <w:tcPr>
            <w:tcW w:w="408" w:type="pct"/>
            <w:vMerge/>
            <w:tcBorders>
              <w:top w:val="outset" w:sz="6" w:space="0" w:color="00000A"/>
              <w:left w:val="outset" w:sz="6" w:space="0" w:color="00000A"/>
              <w:bottom w:val="outset" w:sz="6" w:space="0" w:color="00000A"/>
              <w:right w:val="outset" w:sz="6" w:space="0" w:color="00000A"/>
            </w:tcBorders>
            <w:vAlign w:val="center"/>
          </w:tcPr>
          <w:p w:rsidR="002D3707" w:rsidRPr="00AF10F4" w:rsidRDefault="002D3707" w:rsidP="002D3707">
            <w:pPr>
              <w:spacing w:after="0" w:line="240" w:lineRule="auto"/>
              <w:rPr>
                <w:rFonts w:ascii="Times New Roman" w:hAnsi="Times New Roman"/>
                <w:sz w:val="24"/>
                <w:szCs w:val="24"/>
              </w:rPr>
            </w:pPr>
          </w:p>
        </w:tc>
        <w:tc>
          <w:tcPr>
            <w:tcW w:w="527" w:type="pct"/>
            <w:gridSpan w:val="2"/>
            <w:vMerge/>
            <w:tcBorders>
              <w:top w:val="outset" w:sz="6" w:space="0" w:color="00000A"/>
              <w:left w:val="outset" w:sz="6" w:space="0" w:color="00000A"/>
              <w:bottom w:val="outset" w:sz="6" w:space="0" w:color="00000A"/>
              <w:right w:val="outset" w:sz="6" w:space="0" w:color="00000A"/>
            </w:tcBorders>
            <w:vAlign w:val="center"/>
          </w:tcPr>
          <w:p w:rsidR="002D3707" w:rsidRPr="00AF10F4" w:rsidRDefault="002D3707" w:rsidP="002D3707">
            <w:pPr>
              <w:spacing w:after="0" w:line="240" w:lineRule="auto"/>
              <w:rPr>
                <w:rFonts w:ascii="Times New Roman" w:hAnsi="Times New Roman"/>
                <w:sz w:val="24"/>
                <w:szCs w:val="24"/>
              </w:rPr>
            </w:pPr>
          </w:p>
        </w:tc>
        <w:tc>
          <w:tcPr>
            <w:tcW w:w="35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Начала реализации</w:t>
            </w:r>
          </w:p>
        </w:tc>
        <w:tc>
          <w:tcPr>
            <w:tcW w:w="35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Окончания реализации</w:t>
            </w:r>
          </w:p>
        </w:tc>
        <w:tc>
          <w:tcPr>
            <w:tcW w:w="1027" w:type="pct"/>
            <w:gridSpan w:val="3"/>
            <w:vMerge/>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rPr>
                <w:rFonts w:ascii="Times New Roman" w:hAnsi="Times New Roman"/>
                <w:sz w:val="24"/>
                <w:szCs w:val="24"/>
              </w:rPr>
            </w:pPr>
          </w:p>
        </w:tc>
        <w:tc>
          <w:tcPr>
            <w:tcW w:w="813" w:type="pct"/>
            <w:vMerge/>
            <w:tcBorders>
              <w:top w:val="outset" w:sz="6" w:space="0" w:color="00000A"/>
              <w:left w:val="outset" w:sz="6" w:space="0" w:color="00000A"/>
              <w:bottom w:val="outset" w:sz="6" w:space="0" w:color="00000A"/>
              <w:right w:val="outset" w:sz="6" w:space="0" w:color="000005"/>
            </w:tcBorders>
          </w:tcPr>
          <w:p w:rsidR="002D3707" w:rsidRPr="00AF10F4" w:rsidRDefault="002D3707" w:rsidP="002D3707">
            <w:pPr>
              <w:spacing w:after="0" w:line="240" w:lineRule="auto"/>
              <w:rPr>
                <w:rFonts w:ascii="Times New Roman" w:hAnsi="Times New Roman"/>
                <w:sz w:val="24"/>
                <w:szCs w:val="24"/>
              </w:rPr>
            </w:pPr>
          </w:p>
        </w:tc>
        <w:tc>
          <w:tcPr>
            <w:tcW w:w="1206" w:type="pct"/>
            <w:vMerge/>
            <w:tcBorders>
              <w:left w:val="outset" w:sz="6" w:space="0" w:color="000005"/>
              <w:bottom w:val="outset" w:sz="6" w:space="0" w:color="00000A"/>
              <w:right w:val="single" w:sz="4" w:space="0" w:color="auto"/>
            </w:tcBorders>
          </w:tcPr>
          <w:p w:rsidR="002D3707" w:rsidRPr="00AF10F4" w:rsidRDefault="002D3707" w:rsidP="002D3707">
            <w:pPr>
              <w:spacing w:after="0" w:line="240" w:lineRule="auto"/>
              <w:jc w:val="center"/>
              <w:rPr>
                <w:rFonts w:ascii="Times New Roman" w:hAnsi="Times New Roman"/>
                <w:sz w:val="24"/>
                <w:szCs w:val="24"/>
              </w:rPr>
            </w:pPr>
          </w:p>
        </w:tc>
      </w:tr>
      <w:tr w:rsidR="002D3707" w:rsidRPr="00AF10F4" w:rsidTr="002D3707">
        <w:trPr>
          <w:tblCellSpacing w:w="0" w:type="dxa"/>
        </w:trPr>
        <w:tc>
          <w:tcPr>
            <w:tcW w:w="311"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1</w:t>
            </w:r>
          </w:p>
        </w:tc>
        <w:tc>
          <w:tcPr>
            <w:tcW w:w="408"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w:t>
            </w:r>
          </w:p>
        </w:tc>
        <w:tc>
          <w:tcPr>
            <w:tcW w:w="527"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3</w:t>
            </w:r>
          </w:p>
        </w:tc>
        <w:tc>
          <w:tcPr>
            <w:tcW w:w="35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4</w:t>
            </w:r>
          </w:p>
        </w:tc>
        <w:tc>
          <w:tcPr>
            <w:tcW w:w="35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5</w:t>
            </w:r>
          </w:p>
        </w:tc>
        <w:tc>
          <w:tcPr>
            <w:tcW w:w="1027"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6</w:t>
            </w:r>
          </w:p>
        </w:tc>
        <w:tc>
          <w:tcPr>
            <w:tcW w:w="81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7</w:t>
            </w:r>
          </w:p>
        </w:tc>
        <w:tc>
          <w:tcPr>
            <w:tcW w:w="1207"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8</w:t>
            </w:r>
          </w:p>
        </w:tc>
      </w:tr>
      <w:tr w:rsidR="002D3707" w:rsidRPr="00AF10F4" w:rsidTr="002D3707">
        <w:trPr>
          <w:tblCellSpacing w:w="0" w:type="dxa"/>
        </w:trPr>
        <w:tc>
          <w:tcPr>
            <w:tcW w:w="4999" w:type="pct"/>
            <w:gridSpan w:val="12"/>
            <w:tcBorders>
              <w:top w:val="outset" w:sz="6" w:space="0" w:color="00000A"/>
              <w:left w:val="outset" w:sz="6" w:space="0" w:color="00000A"/>
              <w:bottom w:val="outset" w:sz="6" w:space="0" w:color="00000A"/>
              <w:right w:val="outset" w:sz="6" w:space="0" w:color="000005"/>
            </w:tcBorders>
          </w:tcPr>
          <w:p w:rsidR="002D3707" w:rsidRPr="00AF10F4" w:rsidRDefault="002D3707" w:rsidP="002D3707">
            <w:pPr>
              <w:spacing w:after="0" w:line="240" w:lineRule="auto"/>
              <w:jc w:val="center"/>
              <w:rPr>
                <w:rFonts w:ascii="Times New Roman" w:hAnsi="Times New Roman"/>
                <w:sz w:val="20"/>
                <w:szCs w:val="20"/>
              </w:rPr>
            </w:pPr>
            <w:r w:rsidRPr="00AF10F4">
              <w:rPr>
                <w:rFonts w:ascii="Times New Roman" w:hAnsi="Times New Roman"/>
                <w:sz w:val="24"/>
                <w:szCs w:val="24"/>
              </w:rPr>
              <w:t xml:space="preserve">Подпрограмма №1 </w:t>
            </w:r>
            <w:r w:rsidRPr="00AF10F4">
              <w:rPr>
                <w:rFonts w:ascii="Times New Roman" w:hAnsi="Times New Roman"/>
                <w:b/>
                <w:sz w:val="24"/>
                <w:szCs w:val="24"/>
              </w:rPr>
              <w:t>«</w:t>
            </w:r>
            <w:r w:rsidRPr="00AF10F4">
              <w:rPr>
                <w:rFonts w:ascii="Times New Roman" w:hAnsi="Times New Roman"/>
                <w:b/>
                <w:bCs/>
                <w:sz w:val="24"/>
                <w:szCs w:val="24"/>
              </w:rPr>
              <w:t>Управление муниципальной программой и обеспечение условий реализации</w:t>
            </w:r>
            <w:r w:rsidRPr="00AF10F4">
              <w:rPr>
                <w:rFonts w:ascii="Times New Roman" w:hAnsi="Times New Roman"/>
                <w:b/>
                <w:sz w:val="24"/>
                <w:szCs w:val="24"/>
              </w:rPr>
              <w:t xml:space="preserve">» муниципальной программы </w:t>
            </w:r>
            <w:r w:rsidRPr="00AF10F4">
              <w:rPr>
                <w:rFonts w:ascii="Times New Roman" w:hAnsi="Times New Roman"/>
                <w:b/>
                <w:bCs/>
                <w:sz w:val="24"/>
                <w:szCs w:val="24"/>
              </w:rPr>
              <w:t xml:space="preserve">муниципального района «Пристенский район»Курской области </w:t>
            </w:r>
            <w:r w:rsidRPr="00AF10F4">
              <w:rPr>
                <w:rFonts w:ascii="Times New Roman" w:hAnsi="Times New Roman"/>
                <w:b/>
                <w:sz w:val="24"/>
                <w:szCs w:val="24"/>
              </w:rPr>
              <w:t>«Социальная поддержка граждан Пристенского района  на 20</w:t>
            </w:r>
            <w:r>
              <w:rPr>
                <w:rFonts w:ascii="Times New Roman" w:hAnsi="Times New Roman"/>
                <w:b/>
                <w:sz w:val="24"/>
                <w:szCs w:val="24"/>
              </w:rPr>
              <w:t>23</w:t>
            </w:r>
            <w:r w:rsidRPr="00AF10F4">
              <w:rPr>
                <w:rFonts w:ascii="Times New Roman" w:hAnsi="Times New Roman"/>
                <w:b/>
                <w:sz w:val="24"/>
                <w:szCs w:val="24"/>
              </w:rPr>
              <w:t>-202</w:t>
            </w:r>
            <w:r>
              <w:rPr>
                <w:rFonts w:ascii="Times New Roman" w:hAnsi="Times New Roman"/>
                <w:b/>
                <w:sz w:val="24"/>
                <w:szCs w:val="24"/>
              </w:rPr>
              <w:t>7</w:t>
            </w:r>
            <w:r w:rsidRPr="00AF10F4">
              <w:rPr>
                <w:rFonts w:ascii="Times New Roman" w:hAnsi="Times New Roman"/>
                <w:b/>
                <w:sz w:val="24"/>
                <w:szCs w:val="24"/>
              </w:rPr>
              <w:t xml:space="preserve"> годы»</w:t>
            </w:r>
          </w:p>
        </w:tc>
      </w:tr>
      <w:tr w:rsidR="002D3707" w:rsidRPr="00AF10F4" w:rsidTr="002D3707">
        <w:trPr>
          <w:trHeight w:val="2999"/>
          <w:tblCellSpacing w:w="0" w:type="dxa"/>
        </w:trPr>
        <w:tc>
          <w:tcPr>
            <w:tcW w:w="212"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1</w:t>
            </w:r>
          </w:p>
        </w:tc>
        <w:tc>
          <w:tcPr>
            <w:tcW w:w="587"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w:t>
            </w:r>
          </w:p>
          <w:p w:rsidR="002D3707" w:rsidRPr="00AF10F4" w:rsidRDefault="002D3707" w:rsidP="002D3707">
            <w:pPr>
              <w:spacing w:after="0" w:line="240" w:lineRule="auto"/>
              <w:rPr>
                <w:rFonts w:ascii="Times New Roman" w:hAnsi="Times New Roman"/>
                <w:sz w:val="24"/>
                <w:szCs w:val="24"/>
              </w:rPr>
            </w:pPr>
            <w:r w:rsidRPr="00AF10F4">
              <w:rPr>
                <w:rFonts w:ascii="Times New Roman" w:hAnsi="Times New Roman"/>
                <w:sz w:val="24"/>
                <w:szCs w:val="24"/>
              </w:rPr>
              <w:t>1.1 Оказание поддержки общественным организациям ветеранов войны;</w:t>
            </w:r>
          </w:p>
          <w:p w:rsidR="002D3707" w:rsidRPr="00AF10F4" w:rsidRDefault="002D3707" w:rsidP="002D3707">
            <w:pPr>
              <w:spacing w:after="0" w:line="240" w:lineRule="auto"/>
              <w:jc w:val="center"/>
              <w:rPr>
                <w:rFonts w:ascii="Times New Roman" w:hAnsi="Times New Roman"/>
                <w:sz w:val="24"/>
                <w:szCs w:val="24"/>
              </w:rPr>
            </w:pPr>
          </w:p>
        </w:tc>
        <w:tc>
          <w:tcPr>
            <w:tcW w:w="448"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rPr>
                <w:rFonts w:ascii="Times New Roman" w:hAnsi="Times New Roman"/>
                <w:sz w:val="24"/>
                <w:szCs w:val="24"/>
              </w:rPr>
            </w:pPr>
            <w:r w:rsidRPr="00AF10F4">
              <w:rPr>
                <w:rFonts w:ascii="Times New Roman" w:hAnsi="Times New Roman"/>
                <w:sz w:val="24"/>
                <w:szCs w:val="24"/>
              </w:rPr>
              <w:lastRenderedPageBreak/>
              <w:t xml:space="preserve">Администрация Пристенского района Курской области </w:t>
            </w:r>
          </w:p>
        </w:tc>
        <w:tc>
          <w:tcPr>
            <w:tcW w:w="35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432"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842"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Увеличение количества</w:t>
            </w:r>
            <w:r w:rsidRPr="00AF10F4">
              <w:rPr>
                <w:rStyle w:val="apple-converted-space"/>
                <w:rFonts w:ascii="Times New Roman" w:hAnsi="Times New Roman"/>
                <w:sz w:val="24"/>
                <w:szCs w:val="24"/>
              </w:rPr>
              <w:t xml:space="preserve"> пожилых </w:t>
            </w:r>
            <w:r w:rsidRPr="00AF10F4">
              <w:rPr>
                <w:rFonts w:ascii="Times New Roman" w:hAnsi="Times New Roman"/>
                <w:sz w:val="24"/>
                <w:szCs w:val="24"/>
              </w:rPr>
              <w:t>граждан,</w:t>
            </w:r>
            <w:r w:rsidRPr="00AF10F4">
              <w:rPr>
                <w:rStyle w:val="apple-converted-space"/>
                <w:rFonts w:ascii="Times New Roman" w:hAnsi="Times New Roman"/>
                <w:sz w:val="24"/>
                <w:szCs w:val="24"/>
              </w:rPr>
              <w:t> </w:t>
            </w:r>
            <w:r w:rsidRPr="00AF10F4">
              <w:rPr>
                <w:rFonts w:ascii="Times New Roman" w:hAnsi="Times New Roman"/>
                <w:sz w:val="24"/>
                <w:szCs w:val="24"/>
              </w:rPr>
              <w:t>охваченных</w:t>
            </w:r>
            <w:r w:rsidRPr="00AF10F4">
              <w:rPr>
                <w:rStyle w:val="apple-converted-space"/>
                <w:rFonts w:ascii="Times New Roman" w:hAnsi="Times New Roman"/>
                <w:sz w:val="24"/>
                <w:szCs w:val="24"/>
              </w:rPr>
              <w:t> </w:t>
            </w:r>
            <w:r w:rsidRPr="00AF10F4">
              <w:rPr>
                <w:rFonts w:ascii="Times New Roman" w:hAnsi="Times New Roman"/>
                <w:sz w:val="24"/>
                <w:szCs w:val="24"/>
              </w:rPr>
              <w:t>общественно-</w:t>
            </w:r>
            <w:r w:rsidRPr="00AF10F4">
              <w:rPr>
                <w:rFonts w:ascii="Times New Roman" w:hAnsi="Times New Roman"/>
                <w:sz w:val="24"/>
                <w:szCs w:val="24"/>
              </w:rPr>
              <w:br/>
              <w:t>политическими, культурно-массовыми мероприятиями</w:t>
            </w:r>
          </w:p>
        </w:tc>
        <w:tc>
          <w:tcPr>
            <w:tcW w:w="920"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Уменьшение количества</w:t>
            </w:r>
            <w:r w:rsidRPr="00AF10F4">
              <w:rPr>
                <w:rStyle w:val="apple-converted-space"/>
                <w:rFonts w:ascii="Times New Roman" w:hAnsi="Times New Roman"/>
                <w:sz w:val="24"/>
                <w:szCs w:val="24"/>
              </w:rPr>
              <w:t xml:space="preserve"> пожилых </w:t>
            </w:r>
            <w:r w:rsidRPr="00AF10F4">
              <w:rPr>
                <w:rFonts w:ascii="Times New Roman" w:hAnsi="Times New Roman"/>
                <w:sz w:val="24"/>
                <w:szCs w:val="24"/>
              </w:rPr>
              <w:t>граждан,</w:t>
            </w:r>
            <w:r w:rsidRPr="00AF10F4">
              <w:rPr>
                <w:rStyle w:val="apple-converted-space"/>
                <w:rFonts w:ascii="Times New Roman" w:hAnsi="Times New Roman"/>
                <w:sz w:val="24"/>
                <w:szCs w:val="24"/>
              </w:rPr>
              <w:t> </w:t>
            </w:r>
            <w:r w:rsidRPr="00AF10F4">
              <w:rPr>
                <w:rFonts w:ascii="Times New Roman" w:hAnsi="Times New Roman"/>
                <w:sz w:val="24"/>
                <w:szCs w:val="24"/>
              </w:rPr>
              <w:t>охваченных</w:t>
            </w:r>
            <w:r w:rsidRPr="00AF10F4">
              <w:rPr>
                <w:rStyle w:val="apple-converted-space"/>
                <w:rFonts w:ascii="Times New Roman" w:hAnsi="Times New Roman"/>
                <w:sz w:val="24"/>
                <w:szCs w:val="24"/>
              </w:rPr>
              <w:t> </w:t>
            </w:r>
            <w:r w:rsidRPr="00AF10F4">
              <w:rPr>
                <w:rFonts w:ascii="Times New Roman" w:hAnsi="Times New Roman"/>
                <w:sz w:val="24"/>
                <w:szCs w:val="24"/>
              </w:rPr>
              <w:t>общественно-</w:t>
            </w:r>
            <w:r w:rsidRPr="00AF10F4">
              <w:rPr>
                <w:rFonts w:ascii="Times New Roman" w:hAnsi="Times New Roman"/>
                <w:sz w:val="24"/>
                <w:szCs w:val="24"/>
              </w:rPr>
              <w:br/>
              <w:t>политическими, культурно-массовыми мероприятиями</w:t>
            </w:r>
          </w:p>
        </w:tc>
        <w:tc>
          <w:tcPr>
            <w:tcW w:w="1206" w:type="pct"/>
            <w:tcBorders>
              <w:top w:val="outset" w:sz="6" w:space="0" w:color="00000A"/>
              <w:left w:val="outset" w:sz="6" w:space="0" w:color="00000A"/>
              <w:bottom w:val="outset" w:sz="6" w:space="0" w:color="00000A"/>
              <w:right w:val="outset" w:sz="6" w:space="0" w:color="000005"/>
            </w:tcBorders>
          </w:tcPr>
          <w:p w:rsidR="002D3707" w:rsidRPr="00AF10F4" w:rsidRDefault="002D3707" w:rsidP="002D3707">
            <w:pPr>
              <w:spacing w:after="0" w:line="240" w:lineRule="auto"/>
              <w:rPr>
                <w:rFonts w:ascii="Times New Roman" w:hAnsi="Times New Roman"/>
                <w:sz w:val="24"/>
                <w:szCs w:val="24"/>
              </w:rPr>
            </w:pPr>
            <w:r w:rsidRPr="00AF10F4">
              <w:rPr>
                <w:rFonts w:ascii="Times New Roman" w:hAnsi="Times New Roman"/>
                <w:sz w:val="24"/>
                <w:szCs w:val="24"/>
              </w:rPr>
              <w:t>Создание</w:t>
            </w:r>
            <w:r w:rsidRPr="00AF10F4">
              <w:rPr>
                <w:rStyle w:val="apple-converted-space"/>
                <w:rFonts w:ascii="Times New Roman" w:hAnsi="Times New Roman"/>
                <w:sz w:val="24"/>
                <w:szCs w:val="24"/>
              </w:rPr>
              <w:t> </w:t>
            </w:r>
            <w:r w:rsidRPr="00AF10F4">
              <w:rPr>
                <w:rFonts w:ascii="Times New Roman" w:hAnsi="Times New Roman"/>
                <w:sz w:val="24"/>
                <w:szCs w:val="24"/>
              </w:rPr>
              <w:t>условий</w:t>
            </w:r>
            <w:r w:rsidRPr="00AF10F4">
              <w:rPr>
                <w:rStyle w:val="apple-converted-space"/>
                <w:rFonts w:ascii="Times New Roman" w:hAnsi="Times New Roman"/>
                <w:sz w:val="24"/>
                <w:szCs w:val="24"/>
              </w:rPr>
              <w:t> </w:t>
            </w:r>
            <w:r w:rsidRPr="00AF10F4">
              <w:rPr>
                <w:rFonts w:ascii="Times New Roman" w:hAnsi="Times New Roman"/>
                <w:sz w:val="24"/>
                <w:szCs w:val="24"/>
              </w:rPr>
              <w:t>для</w:t>
            </w:r>
            <w:r w:rsidRPr="00AF10F4">
              <w:rPr>
                <w:rStyle w:val="apple-converted-space"/>
                <w:rFonts w:ascii="Times New Roman" w:hAnsi="Times New Roman"/>
                <w:sz w:val="24"/>
                <w:szCs w:val="24"/>
              </w:rPr>
              <w:t> </w:t>
            </w:r>
            <w:r w:rsidRPr="00AF10F4">
              <w:rPr>
                <w:rFonts w:ascii="Times New Roman" w:hAnsi="Times New Roman"/>
                <w:sz w:val="24"/>
                <w:szCs w:val="24"/>
              </w:rPr>
              <w:t>обеспечения</w:t>
            </w:r>
            <w:r w:rsidRPr="00AF10F4">
              <w:rPr>
                <w:rStyle w:val="apple-converted-space"/>
                <w:rFonts w:ascii="Times New Roman" w:hAnsi="Times New Roman"/>
                <w:sz w:val="24"/>
                <w:szCs w:val="24"/>
              </w:rPr>
              <w:t> </w:t>
            </w:r>
            <w:r w:rsidRPr="00AF10F4">
              <w:rPr>
                <w:rFonts w:ascii="Times New Roman" w:hAnsi="Times New Roman"/>
                <w:sz w:val="24"/>
                <w:szCs w:val="24"/>
              </w:rPr>
              <w:t>широкого</w:t>
            </w:r>
            <w:r w:rsidRPr="00AF10F4">
              <w:rPr>
                <w:rStyle w:val="apple-converted-space"/>
                <w:rFonts w:ascii="Times New Roman" w:hAnsi="Times New Roman"/>
                <w:sz w:val="24"/>
                <w:szCs w:val="24"/>
              </w:rPr>
              <w:t> </w:t>
            </w:r>
            <w:r w:rsidRPr="00AF10F4">
              <w:rPr>
                <w:rFonts w:ascii="Times New Roman" w:hAnsi="Times New Roman"/>
                <w:sz w:val="24"/>
                <w:szCs w:val="24"/>
              </w:rPr>
              <w:t>участия</w:t>
            </w:r>
            <w:r w:rsidRPr="00AF10F4">
              <w:rPr>
                <w:rFonts w:ascii="Times New Roman" w:hAnsi="Times New Roman"/>
                <w:sz w:val="24"/>
                <w:szCs w:val="24"/>
              </w:rPr>
              <w:br/>
              <w:t>граждан, общественной организации  ветеранов</w:t>
            </w:r>
            <w:r w:rsidRPr="00AF10F4">
              <w:rPr>
                <w:rStyle w:val="apple-converted-space"/>
                <w:rFonts w:ascii="Times New Roman" w:hAnsi="Times New Roman"/>
                <w:sz w:val="24"/>
                <w:szCs w:val="24"/>
              </w:rPr>
              <w:t> </w:t>
            </w:r>
            <w:r w:rsidRPr="00AF10F4">
              <w:rPr>
                <w:rFonts w:ascii="Times New Roman" w:hAnsi="Times New Roman"/>
                <w:sz w:val="24"/>
                <w:szCs w:val="24"/>
              </w:rPr>
              <w:t>в</w:t>
            </w:r>
            <w:r w:rsidRPr="00AF10F4">
              <w:rPr>
                <w:rStyle w:val="apple-converted-space"/>
                <w:rFonts w:ascii="Times New Roman" w:hAnsi="Times New Roman"/>
                <w:sz w:val="24"/>
                <w:szCs w:val="24"/>
              </w:rPr>
              <w:t> </w:t>
            </w:r>
            <w:r w:rsidRPr="00AF10F4">
              <w:rPr>
                <w:rFonts w:ascii="Times New Roman" w:hAnsi="Times New Roman"/>
                <w:sz w:val="24"/>
                <w:szCs w:val="24"/>
              </w:rPr>
              <w:t>решении социально</w:t>
            </w:r>
            <w:r w:rsidRPr="00AF10F4">
              <w:rPr>
                <w:rStyle w:val="apple-converted-space"/>
                <w:rFonts w:ascii="Times New Roman" w:hAnsi="Times New Roman"/>
                <w:sz w:val="24"/>
                <w:szCs w:val="24"/>
              </w:rPr>
              <w:t> </w:t>
            </w:r>
            <w:r w:rsidRPr="00AF10F4">
              <w:rPr>
                <w:rFonts w:ascii="Times New Roman" w:hAnsi="Times New Roman"/>
                <w:sz w:val="24"/>
                <w:szCs w:val="24"/>
              </w:rPr>
              <w:t>значимых</w:t>
            </w:r>
            <w:r w:rsidRPr="00AF10F4">
              <w:rPr>
                <w:rStyle w:val="apple-converted-space"/>
                <w:rFonts w:ascii="Times New Roman" w:hAnsi="Times New Roman"/>
                <w:sz w:val="24"/>
                <w:szCs w:val="24"/>
              </w:rPr>
              <w:t> </w:t>
            </w:r>
            <w:r w:rsidRPr="00AF10F4">
              <w:rPr>
                <w:rFonts w:ascii="Times New Roman" w:hAnsi="Times New Roman"/>
                <w:sz w:val="24"/>
                <w:szCs w:val="24"/>
              </w:rPr>
              <w:t>проблем</w:t>
            </w:r>
            <w:r w:rsidRPr="00AF10F4">
              <w:rPr>
                <w:rStyle w:val="apple-converted-space"/>
                <w:rFonts w:ascii="Times New Roman" w:hAnsi="Times New Roman"/>
                <w:sz w:val="24"/>
                <w:szCs w:val="24"/>
              </w:rPr>
              <w:t> </w:t>
            </w:r>
            <w:r w:rsidRPr="00AF10F4">
              <w:rPr>
                <w:rFonts w:ascii="Times New Roman" w:hAnsi="Times New Roman"/>
                <w:sz w:val="24"/>
                <w:szCs w:val="24"/>
              </w:rPr>
              <w:t>района</w:t>
            </w:r>
          </w:p>
        </w:tc>
      </w:tr>
      <w:tr w:rsidR="002D3707" w:rsidRPr="00AF10F4" w:rsidTr="002D3707">
        <w:trPr>
          <w:tblCellSpacing w:w="0" w:type="dxa"/>
        </w:trPr>
        <w:tc>
          <w:tcPr>
            <w:tcW w:w="212" w:type="pct"/>
            <w:tcBorders>
              <w:top w:val="single" w:sz="4" w:space="0" w:color="auto"/>
              <w:left w:val="single" w:sz="4" w:space="0" w:color="auto"/>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2</w:t>
            </w:r>
          </w:p>
        </w:tc>
        <w:tc>
          <w:tcPr>
            <w:tcW w:w="587" w:type="pct"/>
            <w:gridSpan w:val="3"/>
            <w:tcBorders>
              <w:top w:val="single" w:sz="4" w:space="0" w:color="auto"/>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w:t>
            </w:r>
          </w:p>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1.2 Руководство и управление в сфере социальной защиты</w:t>
            </w:r>
          </w:p>
        </w:tc>
        <w:tc>
          <w:tcPr>
            <w:tcW w:w="448" w:type="pct"/>
            <w:tcBorders>
              <w:top w:val="single" w:sz="4" w:space="0" w:color="auto"/>
              <w:left w:val="outset" w:sz="6" w:space="0" w:color="00000A"/>
              <w:bottom w:val="outset" w:sz="6" w:space="0" w:color="00000A"/>
              <w:right w:val="outset" w:sz="6" w:space="0" w:color="00000A"/>
            </w:tcBorders>
          </w:tcPr>
          <w:p w:rsidR="002D3707" w:rsidRPr="00AF10F4" w:rsidRDefault="002D3707" w:rsidP="002D3707">
            <w:pPr>
              <w:spacing w:after="0"/>
              <w:rPr>
                <w:rFonts w:ascii="Times New Roman" w:hAnsi="Times New Roman"/>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353" w:type="pct"/>
            <w:tcBorders>
              <w:top w:val="single" w:sz="4" w:space="0" w:color="auto"/>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432" w:type="pct"/>
            <w:gridSpan w:val="2"/>
            <w:tcBorders>
              <w:top w:val="single" w:sz="4" w:space="0" w:color="auto"/>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842" w:type="pct"/>
            <w:tcBorders>
              <w:top w:val="single" w:sz="4" w:space="0" w:color="auto"/>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Функционирование Отдела социального обеспечения Администрации Пристенского района Курской области</w:t>
            </w:r>
          </w:p>
        </w:tc>
        <w:tc>
          <w:tcPr>
            <w:tcW w:w="920" w:type="pct"/>
            <w:gridSpan w:val="2"/>
            <w:tcBorders>
              <w:top w:val="single" w:sz="4" w:space="0" w:color="auto"/>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Снижение доступности получения государственных услуг оказываемых Отделом социального обеспечения</w:t>
            </w:r>
          </w:p>
        </w:tc>
        <w:tc>
          <w:tcPr>
            <w:tcW w:w="1206" w:type="pct"/>
            <w:tcBorders>
              <w:top w:val="single" w:sz="4" w:space="0" w:color="auto"/>
              <w:left w:val="outset" w:sz="6" w:space="0" w:color="00000A"/>
              <w:bottom w:val="outset" w:sz="6" w:space="0" w:color="00000A"/>
              <w:right w:val="outset" w:sz="6" w:space="0" w:color="000005"/>
            </w:tcBorders>
          </w:tcPr>
          <w:p w:rsidR="002D3707" w:rsidRPr="00AF10F4" w:rsidRDefault="002D3707" w:rsidP="002D3707">
            <w:pPr>
              <w:spacing w:after="0" w:line="240" w:lineRule="auto"/>
              <w:rPr>
                <w:rFonts w:ascii="Times New Roman" w:hAnsi="Times New Roman"/>
                <w:sz w:val="24"/>
                <w:szCs w:val="24"/>
              </w:rPr>
            </w:pPr>
            <w:r w:rsidRPr="00AF10F4">
              <w:rPr>
                <w:rFonts w:ascii="Times New Roman" w:hAnsi="Times New Roman"/>
                <w:sz w:val="24"/>
                <w:szCs w:val="24"/>
              </w:rPr>
              <w:t>Количество граждан получивших социальную поддержку</w:t>
            </w:r>
          </w:p>
        </w:tc>
      </w:tr>
    </w:tbl>
    <w:p w:rsidR="002D3707" w:rsidRPr="00AF10F4" w:rsidRDefault="002D3707" w:rsidP="002D3707">
      <w:pPr>
        <w:spacing w:before="100" w:beforeAutospacing="1" w:after="0" w:line="240" w:lineRule="auto"/>
        <w:jc w:val="center"/>
        <w:rPr>
          <w:rFonts w:ascii="Times New Roman" w:hAnsi="Times New Roman"/>
          <w:sz w:val="24"/>
          <w:szCs w:val="24"/>
        </w:rPr>
      </w:pPr>
    </w:p>
    <w:p w:rsidR="002D3707" w:rsidRDefault="002D3707" w:rsidP="002D3707">
      <w:pPr>
        <w:rPr>
          <w:rFonts w:ascii="Times New Roman" w:hAnsi="Times New Roman"/>
        </w:rPr>
      </w:pPr>
    </w:p>
    <w:p w:rsidR="003B5FE4" w:rsidRDefault="003B5FE4" w:rsidP="002D3707">
      <w:pPr>
        <w:rPr>
          <w:rFonts w:ascii="Times New Roman" w:hAnsi="Times New Roman"/>
        </w:rPr>
      </w:pPr>
    </w:p>
    <w:p w:rsidR="003B5FE4" w:rsidRDefault="003B5FE4" w:rsidP="002D3707">
      <w:pPr>
        <w:rPr>
          <w:rFonts w:ascii="Times New Roman" w:hAnsi="Times New Roman"/>
        </w:rPr>
      </w:pPr>
    </w:p>
    <w:p w:rsidR="003B5FE4" w:rsidRDefault="003B5FE4" w:rsidP="002D3707">
      <w:pPr>
        <w:rPr>
          <w:rFonts w:ascii="Times New Roman" w:hAnsi="Times New Roman"/>
        </w:rPr>
      </w:pPr>
    </w:p>
    <w:p w:rsidR="003B5FE4" w:rsidRDefault="003B5FE4" w:rsidP="002D3707">
      <w:pPr>
        <w:rPr>
          <w:rFonts w:ascii="Times New Roman" w:hAnsi="Times New Roman"/>
        </w:rPr>
      </w:pPr>
    </w:p>
    <w:p w:rsidR="003B5FE4" w:rsidRDefault="003B5FE4" w:rsidP="002D3707">
      <w:pPr>
        <w:rPr>
          <w:rFonts w:ascii="Times New Roman" w:hAnsi="Times New Roman"/>
        </w:rPr>
      </w:pPr>
    </w:p>
    <w:p w:rsidR="003B5FE4" w:rsidRPr="00AF10F4" w:rsidRDefault="003B5FE4" w:rsidP="002D3707">
      <w:pPr>
        <w:rPr>
          <w:rFonts w:ascii="Times New Roman" w:hAnsi="Times New Roman"/>
        </w:rPr>
      </w:pPr>
    </w:p>
    <w:p w:rsidR="002D3707" w:rsidRPr="00AF10F4" w:rsidRDefault="002D3707" w:rsidP="002D3707">
      <w:pPr>
        <w:shd w:val="clear" w:color="auto" w:fill="FFFFFF"/>
        <w:spacing w:after="0" w:line="240" w:lineRule="auto"/>
        <w:jc w:val="center"/>
        <w:textAlignment w:val="baseline"/>
        <w:rPr>
          <w:rFonts w:ascii="Times New Roman" w:hAnsi="Times New Roman"/>
          <w:b/>
          <w:sz w:val="28"/>
          <w:szCs w:val="28"/>
        </w:rPr>
      </w:pPr>
      <w:r w:rsidRPr="00AF10F4">
        <w:rPr>
          <w:rFonts w:ascii="Times New Roman" w:hAnsi="Times New Roman"/>
          <w:b/>
          <w:sz w:val="28"/>
        </w:rPr>
        <w:lastRenderedPageBreak/>
        <w:t xml:space="preserve">Подпрограмма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w:t>
      </w:r>
      <w:r>
        <w:rPr>
          <w:rFonts w:ascii="Times New Roman" w:hAnsi="Times New Roman"/>
          <w:b/>
          <w:sz w:val="28"/>
          <w:szCs w:val="28"/>
        </w:rPr>
        <w:t>ждан Пристенского района  на 2023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pacing w:before="119" w:after="0" w:line="240" w:lineRule="auto"/>
        <w:jc w:val="both"/>
        <w:outlineLvl w:val="0"/>
        <w:rPr>
          <w:rFonts w:ascii="Times New Roman" w:hAnsi="Times New Roman"/>
          <w:b/>
          <w:kern w:val="36"/>
          <w:sz w:val="28"/>
          <w:szCs w:val="28"/>
        </w:rPr>
      </w:pPr>
    </w:p>
    <w:p w:rsidR="002D3707" w:rsidRPr="00AF10F4" w:rsidRDefault="002D3707" w:rsidP="002D3707">
      <w:pPr>
        <w:spacing w:before="119" w:after="0" w:line="240" w:lineRule="auto"/>
        <w:jc w:val="center"/>
        <w:outlineLvl w:val="0"/>
        <w:rPr>
          <w:rFonts w:ascii="Times New Roman" w:hAnsi="Times New Roman"/>
          <w:b/>
          <w:kern w:val="36"/>
          <w:sz w:val="28"/>
          <w:szCs w:val="28"/>
        </w:rPr>
      </w:pPr>
      <w:r w:rsidRPr="00AF10F4">
        <w:rPr>
          <w:rFonts w:ascii="Times New Roman" w:hAnsi="Times New Roman"/>
          <w:b/>
          <w:kern w:val="36"/>
          <w:sz w:val="28"/>
          <w:szCs w:val="28"/>
        </w:rPr>
        <w:t>П А С П О Р Т</w:t>
      </w:r>
    </w:p>
    <w:p w:rsidR="002D3707" w:rsidRPr="00AF10F4" w:rsidRDefault="002D3707" w:rsidP="002D3707">
      <w:pPr>
        <w:shd w:val="clear" w:color="auto" w:fill="FFFFFF"/>
        <w:spacing w:after="0" w:line="240" w:lineRule="auto"/>
        <w:jc w:val="center"/>
        <w:textAlignment w:val="baseline"/>
        <w:rPr>
          <w:rFonts w:ascii="Times New Roman" w:hAnsi="Times New Roman"/>
          <w:b/>
          <w:sz w:val="28"/>
          <w:szCs w:val="28"/>
        </w:rPr>
      </w:pP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hd w:val="clear" w:color="auto" w:fill="FFFFFF"/>
        <w:spacing w:after="0" w:line="240" w:lineRule="auto"/>
        <w:jc w:val="center"/>
        <w:textAlignment w:val="baseline"/>
        <w:rPr>
          <w:rFonts w:ascii="Times New Roman" w:hAnsi="Times New Roman"/>
          <w:b/>
          <w:sz w:val="28"/>
          <w:szCs w:val="28"/>
        </w:rPr>
      </w:pPr>
    </w:p>
    <w:tbl>
      <w:tblPr>
        <w:tblW w:w="10095"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tblPr>
      <w:tblGrid>
        <w:gridCol w:w="2679"/>
        <w:gridCol w:w="7416"/>
      </w:tblGrid>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Ответственный исполнитель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p w:rsidR="002D3707" w:rsidRPr="00AF10F4" w:rsidRDefault="002D3707" w:rsidP="002D3707">
            <w:pPr>
              <w:spacing w:before="100" w:beforeAutospacing="1" w:after="0" w:line="240" w:lineRule="auto"/>
              <w:jc w:val="both"/>
              <w:rPr>
                <w:rFonts w:ascii="Times New Roman" w:hAnsi="Times New Roman"/>
                <w:sz w:val="28"/>
                <w:szCs w:val="28"/>
              </w:rPr>
            </w:pP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Участники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p w:rsidR="002D3707" w:rsidRPr="00AF10F4" w:rsidRDefault="002D3707" w:rsidP="002D3707">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Управление финансов и экономического развития Администрации Пристенского района Курской области</w:t>
            </w:r>
          </w:p>
          <w:p w:rsidR="002D3707" w:rsidRPr="00AF10F4" w:rsidRDefault="002D3707" w:rsidP="002D3707">
            <w:pPr>
              <w:spacing w:before="100" w:beforeAutospacing="1" w:after="0" w:line="240" w:lineRule="auto"/>
              <w:jc w:val="both"/>
              <w:rPr>
                <w:rFonts w:ascii="Times New Roman" w:hAnsi="Times New Roman"/>
                <w:sz w:val="28"/>
                <w:szCs w:val="28"/>
              </w:rPr>
            </w:pP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Цел</w:t>
            </w:r>
            <w:r>
              <w:rPr>
                <w:rFonts w:ascii="Times New Roman" w:hAnsi="Times New Roman"/>
                <w:b/>
                <w:sz w:val="28"/>
                <w:szCs w:val="28"/>
              </w:rPr>
              <w:t>ь</w:t>
            </w:r>
            <w:r w:rsidRPr="00AF10F4">
              <w:rPr>
                <w:rFonts w:ascii="Times New Roman" w:hAnsi="Times New Roman"/>
                <w:b/>
                <w:sz w:val="28"/>
                <w:szCs w:val="28"/>
              </w:rPr>
              <w:t xml:space="preserve">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28" w:after="0" w:line="240" w:lineRule="auto"/>
              <w:jc w:val="both"/>
              <w:rPr>
                <w:rFonts w:ascii="Times New Roman" w:hAnsi="Times New Roman"/>
                <w:sz w:val="28"/>
                <w:szCs w:val="28"/>
              </w:rPr>
            </w:pPr>
            <w:r w:rsidRPr="00AF10F4">
              <w:rPr>
                <w:rFonts w:ascii="Times New Roman" w:hAnsi="Times New Roman"/>
                <w:sz w:val="28"/>
                <w:szCs w:val="28"/>
              </w:rPr>
              <w:t>Повышение уровня и качества жизни граждан, нуж</w:t>
            </w:r>
            <w:r>
              <w:rPr>
                <w:rFonts w:ascii="Times New Roman" w:hAnsi="Times New Roman"/>
                <w:sz w:val="28"/>
                <w:szCs w:val="28"/>
              </w:rPr>
              <w:t>дающихся в социальной поддержке.</w:t>
            </w: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Задачи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B36584" w:rsidRDefault="002D3707" w:rsidP="002D3707">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9577CE">
              <w:rPr>
                <w:rFonts w:ascii="Times New Roman" w:hAnsi="Times New Roman" w:cs="Times New Roman"/>
                <w:sz w:val="28"/>
                <w:szCs w:val="28"/>
              </w:rPr>
              <w:t>беспечение предоставления в денежной форме мер социальной поддержк</w:t>
            </w:r>
            <w:r>
              <w:rPr>
                <w:rFonts w:ascii="Times New Roman" w:hAnsi="Times New Roman" w:cs="Times New Roman"/>
                <w:sz w:val="28"/>
                <w:szCs w:val="28"/>
              </w:rPr>
              <w:t>и отдельным категориям граждан и</w:t>
            </w:r>
            <w:r w:rsidRPr="009577CE">
              <w:rPr>
                <w:rFonts w:ascii="Times New Roman" w:hAnsi="Times New Roman" w:cs="Times New Roman"/>
                <w:sz w:val="28"/>
                <w:szCs w:val="28"/>
              </w:rPr>
              <w:t>повышение охвата бедного населения мерами социальной поддержки</w:t>
            </w:r>
            <w:r>
              <w:rPr>
                <w:rFonts w:ascii="Times New Roman" w:hAnsi="Times New Roman" w:cs="Times New Roman"/>
                <w:sz w:val="28"/>
                <w:szCs w:val="28"/>
              </w:rPr>
              <w:t>.</w:t>
            </w: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rPr>
                <w:rFonts w:ascii="Times New Roman" w:hAnsi="Times New Roman"/>
                <w:b/>
                <w:sz w:val="28"/>
                <w:szCs w:val="28"/>
              </w:rPr>
            </w:pPr>
            <w:r w:rsidRPr="00AF10F4">
              <w:rPr>
                <w:rFonts w:ascii="Times New Roman" w:hAnsi="Times New Roman"/>
                <w:b/>
                <w:sz w:val="28"/>
                <w:szCs w:val="28"/>
              </w:rPr>
              <w:t>Целевые индикаторы и показатели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238" w:after="0" w:line="240" w:lineRule="auto"/>
              <w:jc w:val="both"/>
              <w:rPr>
                <w:rFonts w:ascii="Times New Roman" w:hAnsi="Times New Roman"/>
                <w:sz w:val="28"/>
                <w:szCs w:val="28"/>
              </w:rPr>
            </w:pPr>
            <w:r w:rsidRPr="00AF10F4">
              <w:rPr>
                <w:rFonts w:ascii="Times New Roman" w:hAnsi="Times New Roman"/>
                <w:sz w:val="28"/>
                <w:szCs w:val="28"/>
              </w:rPr>
              <w:t>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Пристенском районе, обратившихся за получением социальной поддержки.</w:t>
            </w:r>
          </w:p>
          <w:p w:rsidR="002D3707" w:rsidRPr="00AF10F4" w:rsidRDefault="002D3707" w:rsidP="002D3707">
            <w:pPr>
              <w:spacing w:before="238" w:after="0" w:line="240" w:lineRule="auto"/>
              <w:jc w:val="both"/>
              <w:rPr>
                <w:rFonts w:ascii="Times New Roman" w:hAnsi="Times New Roman"/>
                <w:sz w:val="28"/>
                <w:szCs w:val="28"/>
              </w:rPr>
            </w:pPr>
            <w:r w:rsidRPr="00AF10F4">
              <w:rPr>
                <w:rFonts w:ascii="Times New Roman" w:hAnsi="Times New Roman"/>
                <w:sz w:val="28"/>
                <w:szCs w:val="28"/>
              </w:rPr>
              <w:t>Уровень предоставления мер социальнойподдержки отдельным кате</w:t>
            </w:r>
            <w:r>
              <w:rPr>
                <w:rFonts w:ascii="Times New Roman" w:hAnsi="Times New Roman"/>
                <w:sz w:val="28"/>
                <w:szCs w:val="28"/>
              </w:rPr>
              <w:t>гориям граждан в денежной форме.</w:t>
            </w: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rPr>
                <w:rFonts w:ascii="Times New Roman" w:hAnsi="Times New Roman"/>
                <w:b/>
                <w:sz w:val="28"/>
                <w:szCs w:val="28"/>
              </w:rPr>
            </w:pPr>
            <w:r w:rsidRPr="00AF10F4">
              <w:rPr>
                <w:rFonts w:ascii="Times New Roman" w:hAnsi="Times New Roman"/>
                <w:b/>
                <w:sz w:val="28"/>
                <w:szCs w:val="28"/>
              </w:rPr>
              <w:t>Сроки и этапы реализации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годы.</w:t>
            </w:r>
          </w:p>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реализуется в один этап.</w:t>
            </w: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rPr>
                <w:rFonts w:ascii="Times New Roman" w:hAnsi="Times New Roman"/>
                <w:b/>
                <w:sz w:val="28"/>
                <w:szCs w:val="28"/>
              </w:rPr>
            </w:pPr>
            <w:r w:rsidRPr="00AF10F4">
              <w:rPr>
                <w:rFonts w:ascii="Times New Roman" w:hAnsi="Times New Roman"/>
                <w:b/>
                <w:sz w:val="28"/>
                <w:szCs w:val="28"/>
              </w:rPr>
              <w:t xml:space="preserve">Объемы и источники </w:t>
            </w:r>
            <w:r w:rsidRPr="00AF10F4">
              <w:rPr>
                <w:rFonts w:ascii="Times New Roman" w:hAnsi="Times New Roman"/>
                <w:b/>
                <w:sz w:val="28"/>
                <w:szCs w:val="28"/>
              </w:rPr>
              <w:lastRenderedPageBreak/>
              <w:t>финансирования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color w:val="000000"/>
                <w:sz w:val="28"/>
                <w:szCs w:val="28"/>
              </w:rPr>
            </w:pPr>
            <w:r w:rsidRPr="00AF10F4">
              <w:rPr>
                <w:rFonts w:ascii="Times New Roman" w:hAnsi="Times New Roman"/>
                <w:sz w:val="28"/>
                <w:szCs w:val="28"/>
              </w:rPr>
              <w:lastRenderedPageBreak/>
              <w:t>Объем финансового обеспечения реализации подпрограммы за 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годы  за счет областного бюджета – </w:t>
            </w:r>
            <w:r>
              <w:rPr>
                <w:rFonts w:ascii="Times New Roman" w:hAnsi="Times New Roman"/>
                <w:color w:val="000000"/>
                <w:sz w:val="28"/>
                <w:szCs w:val="28"/>
              </w:rPr>
              <w:lastRenderedPageBreak/>
              <w:t>64986,418</w:t>
            </w:r>
            <w:r w:rsidRPr="00AF10F4">
              <w:rPr>
                <w:rFonts w:ascii="Times New Roman" w:hAnsi="Times New Roman"/>
                <w:color w:val="000000"/>
                <w:sz w:val="28"/>
                <w:szCs w:val="28"/>
              </w:rPr>
              <w:t>тыс. руб.</w:t>
            </w:r>
          </w:p>
          <w:p w:rsidR="002D3707" w:rsidRPr="00AF10F4" w:rsidRDefault="002D3707" w:rsidP="002D3707">
            <w:pPr>
              <w:spacing w:after="0" w:line="240" w:lineRule="auto"/>
              <w:jc w:val="both"/>
              <w:rPr>
                <w:rFonts w:ascii="Times New Roman" w:hAnsi="Times New Roman"/>
                <w:color w:val="000000"/>
                <w:sz w:val="28"/>
                <w:szCs w:val="28"/>
              </w:rPr>
            </w:pPr>
            <w:r w:rsidRPr="00AF10F4">
              <w:rPr>
                <w:rFonts w:ascii="Times New Roman" w:hAnsi="Times New Roman"/>
                <w:color w:val="000000"/>
                <w:sz w:val="28"/>
                <w:szCs w:val="28"/>
              </w:rPr>
              <w:t>20</w:t>
            </w:r>
            <w:r>
              <w:rPr>
                <w:rFonts w:ascii="Times New Roman" w:hAnsi="Times New Roman"/>
                <w:color w:val="000000"/>
                <w:sz w:val="28"/>
                <w:szCs w:val="28"/>
              </w:rPr>
              <w:t>23</w:t>
            </w:r>
            <w:r w:rsidRPr="00AF10F4">
              <w:rPr>
                <w:rFonts w:ascii="Times New Roman" w:hAnsi="Times New Roman"/>
                <w:color w:val="000000"/>
                <w:sz w:val="28"/>
                <w:szCs w:val="28"/>
              </w:rPr>
              <w:t xml:space="preserve"> год  -  </w:t>
            </w:r>
            <w:r w:rsidRPr="006E117C">
              <w:rPr>
                <w:rFonts w:ascii="Times New Roman" w:hAnsi="Times New Roman"/>
                <w:color w:val="000000"/>
                <w:sz w:val="28"/>
                <w:szCs w:val="28"/>
              </w:rPr>
              <w:t>13763.51</w:t>
            </w:r>
            <w:r>
              <w:rPr>
                <w:rFonts w:ascii="Times New Roman" w:hAnsi="Times New Roman"/>
                <w:color w:val="000000"/>
                <w:sz w:val="28"/>
                <w:szCs w:val="28"/>
              </w:rPr>
              <w:t>8</w:t>
            </w:r>
            <w:r w:rsidRPr="00AF10F4">
              <w:rPr>
                <w:rFonts w:ascii="Times New Roman" w:hAnsi="Times New Roman"/>
                <w:color w:val="000000"/>
                <w:sz w:val="28"/>
                <w:szCs w:val="28"/>
              </w:rPr>
              <w:t xml:space="preserve"> тыс. рублей;</w:t>
            </w:r>
          </w:p>
          <w:p w:rsidR="002D3707" w:rsidRPr="00AF10F4" w:rsidRDefault="002D3707" w:rsidP="002D3707">
            <w:pPr>
              <w:spacing w:after="0" w:line="240" w:lineRule="auto"/>
              <w:jc w:val="both"/>
              <w:rPr>
                <w:rFonts w:ascii="Times New Roman" w:hAnsi="Times New Roman"/>
                <w:color w:val="000000"/>
                <w:sz w:val="28"/>
                <w:szCs w:val="28"/>
              </w:rPr>
            </w:pPr>
            <w:r w:rsidRPr="00AF10F4">
              <w:rPr>
                <w:rFonts w:ascii="Times New Roman" w:hAnsi="Times New Roman"/>
                <w:color w:val="000000"/>
                <w:sz w:val="28"/>
                <w:szCs w:val="28"/>
              </w:rPr>
              <w:t>20</w:t>
            </w:r>
            <w:r>
              <w:rPr>
                <w:rFonts w:ascii="Times New Roman" w:hAnsi="Times New Roman"/>
                <w:color w:val="000000"/>
                <w:sz w:val="28"/>
                <w:szCs w:val="28"/>
              </w:rPr>
              <w:t>24</w:t>
            </w:r>
            <w:r w:rsidRPr="00AF10F4">
              <w:rPr>
                <w:rFonts w:ascii="Times New Roman" w:hAnsi="Times New Roman"/>
                <w:color w:val="000000"/>
                <w:sz w:val="28"/>
                <w:szCs w:val="28"/>
              </w:rPr>
              <w:t xml:space="preserve"> год –</w:t>
            </w:r>
            <w:r w:rsidRPr="006E117C">
              <w:rPr>
                <w:rFonts w:ascii="Times New Roman" w:hAnsi="Times New Roman"/>
                <w:color w:val="000000"/>
                <w:sz w:val="28"/>
                <w:szCs w:val="28"/>
              </w:rPr>
              <w:t>13763.51</w:t>
            </w:r>
            <w:r>
              <w:rPr>
                <w:rFonts w:ascii="Times New Roman" w:hAnsi="Times New Roman"/>
                <w:color w:val="000000"/>
                <w:sz w:val="28"/>
                <w:szCs w:val="28"/>
              </w:rPr>
              <w:t>8</w:t>
            </w:r>
            <w:r w:rsidRPr="00AF10F4">
              <w:rPr>
                <w:rFonts w:ascii="Times New Roman" w:hAnsi="Times New Roman"/>
                <w:color w:val="000000"/>
                <w:sz w:val="28"/>
                <w:szCs w:val="28"/>
              </w:rPr>
              <w:t>тыс. рублей;</w:t>
            </w:r>
          </w:p>
          <w:p w:rsidR="002D3707" w:rsidRPr="00AF10F4" w:rsidRDefault="002D3707" w:rsidP="002D3707">
            <w:pPr>
              <w:spacing w:after="0" w:line="240" w:lineRule="auto"/>
              <w:jc w:val="both"/>
              <w:rPr>
                <w:rFonts w:ascii="Times New Roman" w:hAnsi="Times New Roman"/>
                <w:color w:val="000000"/>
                <w:sz w:val="28"/>
                <w:szCs w:val="28"/>
              </w:rPr>
            </w:pPr>
            <w:r w:rsidRPr="00AF10F4">
              <w:rPr>
                <w:rFonts w:ascii="Times New Roman" w:hAnsi="Times New Roman"/>
                <w:color w:val="000000"/>
                <w:sz w:val="28"/>
                <w:szCs w:val="28"/>
              </w:rPr>
              <w:t>202</w:t>
            </w:r>
            <w:r>
              <w:rPr>
                <w:rFonts w:ascii="Times New Roman" w:hAnsi="Times New Roman"/>
                <w:color w:val="000000"/>
                <w:sz w:val="28"/>
                <w:szCs w:val="28"/>
              </w:rPr>
              <w:t>5</w:t>
            </w:r>
            <w:r w:rsidRPr="00AF10F4">
              <w:rPr>
                <w:rFonts w:ascii="Times New Roman" w:hAnsi="Times New Roman"/>
                <w:color w:val="000000"/>
                <w:sz w:val="28"/>
                <w:szCs w:val="28"/>
              </w:rPr>
              <w:t xml:space="preserve"> год – </w:t>
            </w:r>
            <w:r w:rsidRPr="006E117C">
              <w:rPr>
                <w:rFonts w:ascii="Times New Roman" w:hAnsi="Times New Roman"/>
                <w:color w:val="000000"/>
                <w:sz w:val="28"/>
                <w:szCs w:val="28"/>
              </w:rPr>
              <w:t>12910.82</w:t>
            </w:r>
            <w:r>
              <w:rPr>
                <w:rFonts w:ascii="Times New Roman" w:hAnsi="Times New Roman"/>
                <w:color w:val="000000"/>
                <w:sz w:val="28"/>
                <w:szCs w:val="28"/>
              </w:rPr>
              <w:t>1</w:t>
            </w:r>
            <w:r w:rsidRPr="00AF10F4">
              <w:rPr>
                <w:rFonts w:ascii="Times New Roman" w:hAnsi="Times New Roman"/>
                <w:color w:val="000000"/>
                <w:sz w:val="28"/>
                <w:szCs w:val="28"/>
              </w:rPr>
              <w:t>тыс. рублей;</w:t>
            </w:r>
          </w:p>
          <w:p w:rsidR="002D3707" w:rsidRPr="00AF10F4" w:rsidRDefault="002D3707" w:rsidP="002D3707">
            <w:pPr>
              <w:spacing w:after="0" w:line="240" w:lineRule="auto"/>
              <w:jc w:val="both"/>
              <w:rPr>
                <w:rFonts w:ascii="Times New Roman" w:hAnsi="Times New Roman"/>
                <w:color w:val="000000"/>
                <w:sz w:val="28"/>
                <w:szCs w:val="28"/>
              </w:rPr>
            </w:pPr>
            <w:r w:rsidRPr="00AF10F4">
              <w:rPr>
                <w:rFonts w:ascii="Times New Roman" w:hAnsi="Times New Roman"/>
                <w:color w:val="000000"/>
                <w:sz w:val="28"/>
                <w:szCs w:val="28"/>
              </w:rPr>
              <w:t>202</w:t>
            </w:r>
            <w:r>
              <w:rPr>
                <w:rFonts w:ascii="Times New Roman" w:hAnsi="Times New Roman"/>
                <w:color w:val="000000"/>
                <w:sz w:val="28"/>
                <w:szCs w:val="28"/>
              </w:rPr>
              <w:t>6</w:t>
            </w:r>
            <w:r w:rsidRPr="00AF10F4">
              <w:rPr>
                <w:rFonts w:ascii="Times New Roman" w:hAnsi="Times New Roman"/>
                <w:color w:val="000000"/>
                <w:sz w:val="28"/>
                <w:szCs w:val="28"/>
              </w:rPr>
              <w:t xml:space="preserve"> год – </w:t>
            </w:r>
            <w:r w:rsidRPr="006E117C">
              <w:rPr>
                <w:rFonts w:ascii="Times New Roman" w:hAnsi="Times New Roman"/>
                <w:color w:val="000000"/>
                <w:sz w:val="28"/>
                <w:szCs w:val="28"/>
              </w:rPr>
              <w:t>12613.60</w:t>
            </w:r>
            <w:r>
              <w:rPr>
                <w:rFonts w:ascii="Times New Roman" w:hAnsi="Times New Roman"/>
                <w:color w:val="000000"/>
                <w:sz w:val="28"/>
                <w:szCs w:val="28"/>
              </w:rPr>
              <w:t>9</w:t>
            </w:r>
            <w:r w:rsidRPr="00AF10F4">
              <w:rPr>
                <w:rFonts w:ascii="Times New Roman" w:hAnsi="Times New Roman"/>
                <w:color w:val="000000"/>
                <w:sz w:val="28"/>
                <w:szCs w:val="28"/>
              </w:rPr>
              <w:t>тыс. рублей;</w:t>
            </w:r>
          </w:p>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color w:val="000000"/>
                <w:sz w:val="28"/>
                <w:szCs w:val="28"/>
              </w:rPr>
              <w:t>202</w:t>
            </w:r>
            <w:r>
              <w:rPr>
                <w:rFonts w:ascii="Times New Roman" w:hAnsi="Times New Roman"/>
                <w:color w:val="000000"/>
                <w:sz w:val="28"/>
                <w:szCs w:val="28"/>
              </w:rPr>
              <w:t>7</w:t>
            </w:r>
            <w:r w:rsidRPr="00AF10F4">
              <w:rPr>
                <w:rFonts w:ascii="Times New Roman" w:hAnsi="Times New Roman"/>
                <w:color w:val="000000"/>
                <w:sz w:val="28"/>
                <w:szCs w:val="28"/>
              </w:rPr>
              <w:t xml:space="preserve"> год  – </w:t>
            </w:r>
            <w:r w:rsidRPr="006E117C">
              <w:rPr>
                <w:rFonts w:ascii="Times New Roman" w:hAnsi="Times New Roman"/>
                <w:color w:val="000000"/>
                <w:sz w:val="28"/>
                <w:szCs w:val="28"/>
              </w:rPr>
              <w:t>11934.</w:t>
            </w:r>
            <w:r w:rsidRPr="00463A8B">
              <w:rPr>
                <w:rFonts w:ascii="Times New Roman" w:hAnsi="Times New Roman"/>
                <w:color w:val="000000"/>
                <w:sz w:val="28"/>
                <w:szCs w:val="28"/>
              </w:rPr>
              <w:t>95</w:t>
            </w:r>
            <w:r>
              <w:rPr>
                <w:rFonts w:ascii="Times New Roman" w:hAnsi="Times New Roman"/>
                <w:color w:val="000000"/>
                <w:sz w:val="28"/>
                <w:szCs w:val="28"/>
              </w:rPr>
              <w:t>2</w:t>
            </w:r>
            <w:r w:rsidRPr="00AF10F4">
              <w:rPr>
                <w:rFonts w:ascii="Times New Roman" w:hAnsi="Times New Roman"/>
                <w:color w:val="000000"/>
                <w:sz w:val="28"/>
                <w:szCs w:val="28"/>
              </w:rPr>
              <w:t>тыс. рублей.</w:t>
            </w:r>
          </w:p>
        </w:tc>
      </w:tr>
      <w:tr w:rsidR="002D3707" w:rsidRPr="00AF10F4" w:rsidTr="002D3707">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lastRenderedPageBreak/>
              <w:t>Ожидаемые результаты реализации муниципальной подпрограммы</w:t>
            </w:r>
          </w:p>
          <w:p w:rsidR="002D3707" w:rsidRPr="00AF10F4" w:rsidRDefault="002D3707" w:rsidP="002D3707">
            <w:pPr>
              <w:spacing w:before="238" w:after="0" w:line="240" w:lineRule="auto"/>
              <w:jc w:val="both"/>
              <w:rPr>
                <w:rFonts w:ascii="Times New Roman" w:hAnsi="Times New Roman"/>
                <w:b/>
                <w:sz w:val="28"/>
                <w:szCs w:val="28"/>
              </w:rPr>
            </w:pPr>
          </w:p>
        </w:tc>
        <w:tc>
          <w:tcPr>
            <w:tcW w:w="7416" w:type="dxa"/>
            <w:tcBorders>
              <w:top w:val="outset" w:sz="6" w:space="0" w:color="000001"/>
              <w:left w:val="outset" w:sz="6" w:space="0" w:color="000001"/>
              <w:bottom w:val="outset" w:sz="6" w:space="0" w:color="000001"/>
              <w:right w:val="outset" w:sz="6" w:space="0" w:color="000001"/>
            </w:tcBorders>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Увеличение среднедушевого дохода и улучшение качества жизни среди ветеранов и других получателей мер социальной поддержки граждан;</w:t>
            </w:r>
          </w:p>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 xml:space="preserve">рост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r>
    </w:tbl>
    <w:p w:rsidR="002D3707" w:rsidRPr="00AF10F4" w:rsidRDefault="002D3707" w:rsidP="002D3707">
      <w:pPr>
        <w:shd w:val="clear" w:color="auto" w:fill="FFFFFF"/>
        <w:spacing w:before="100" w:beforeAutospacing="1" w:after="0" w:line="240" w:lineRule="auto"/>
        <w:jc w:val="both"/>
        <w:rPr>
          <w:rFonts w:ascii="Times New Roman" w:hAnsi="Times New Roman"/>
          <w:sz w:val="28"/>
          <w:szCs w:val="28"/>
        </w:rPr>
      </w:pPr>
    </w:p>
    <w:p w:rsidR="002D3707" w:rsidRPr="00AF10F4" w:rsidRDefault="002D3707" w:rsidP="002D3707">
      <w:pPr>
        <w:shd w:val="clear" w:color="auto" w:fill="FFFFFF"/>
        <w:spacing w:after="0" w:line="240" w:lineRule="auto"/>
        <w:jc w:val="center"/>
        <w:textAlignment w:val="baseline"/>
        <w:rPr>
          <w:rFonts w:ascii="Times New Roman" w:hAnsi="Times New Roman"/>
          <w:b/>
          <w:bCs/>
          <w:sz w:val="28"/>
          <w:szCs w:val="28"/>
        </w:rPr>
      </w:pPr>
      <w:r w:rsidRPr="00AF10F4">
        <w:rPr>
          <w:rFonts w:ascii="Times New Roman" w:hAnsi="Times New Roman"/>
          <w:sz w:val="28"/>
          <w:szCs w:val="28"/>
        </w:rPr>
        <w:t xml:space="preserve">1. </w:t>
      </w:r>
      <w:r w:rsidRPr="00AF10F4">
        <w:rPr>
          <w:rFonts w:ascii="Times New Roman" w:hAnsi="Times New Roman"/>
          <w:b/>
          <w:bCs/>
          <w:sz w:val="28"/>
          <w:szCs w:val="28"/>
        </w:rPr>
        <w:t xml:space="preserve">Общая характеристика сферы реализации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 </w:t>
      </w:r>
      <w:r w:rsidRPr="00AF10F4">
        <w:rPr>
          <w:rFonts w:ascii="Times New Roman" w:hAnsi="Times New Roman"/>
          <w:b/>
          <w:bCs/>
          <w:sz w:val="28"/>
          <w:szCs w:val="28"/>
        </w:rPr>
        <w:t>и обоснование необходимости решения ее программными методами.</w:t>
      </w:r>
    </w:p>
    <w:p w:rsidR="002D3707" w:rsidRPr="00AF10F4" w:rsidRDefault="002D3707" w:rsidP="002D3707">
      <w:pPr>
        <w:shd w:val="clear" w:color="auto" w:fill="FFFFFF"/>
        <w:spacing w:after="0" w:line="240" w:lineRule="auto"/>
        <w:jc w:val="both"/>
        <w:textAlignment w:val="baseline"/>
        <w:rPr>
          <w:rFonts w:ascii="Times New Roman" w:hAnsi="Times New Roman"/>
          <w:sz w:val="28"/>
          <w:szCs w:val="28"/>
        </w:rPr>
      </w:pPr>
    </w:p>
    <w:p w:rsidR="002D3707" w:rsidRPr="00AF10F4" w:rsidRDefault="002D3707" w:rsidP="002D3707">
      <w:pPr>
        <w:shd w:val="clear" w:color="auto" w:fill="FFFFFF"/>
        <w:spacing w:after="0"/>
        <w:ind w:firstLine="708"/>
        <w:jc w:val="both"/>
        <w:textAlignment w:val="baseline"/>
        <w:rPr>
          <w:rFonts w:ascii="Times New Roman" w:hAnsi="Times New Roman"/>
          <w:sz w:val="28"/>
          <w:szCs w:val="28"/>
        </w:rPr>
      </w:pPr>
      <w:r w:rsidRPr="00AF10F4">
        <w:rPr>
          <w:rFonts w:ascii="Times New Roman" w:hAnsi="Times New Roman"/>
          <w:sz w:val="28"/>
        </w:rPr>
        <w:t xml:space="preserve">Подпрограмма «Развитие мер социальной поддержки отдельных категорий граждан» муниципальной программы </w:t>
      </w:r>
      <w:r w:rsidRPr="00AF10F4">
        <w:rPr>
          <w:rFonts w:ascii="Times New Roman" w:hAnsi="Times New Roman"/>
          <w:bCs/>
          <w:sz w:val="28"/>
          <w:szCs w:val="28"/>
        </w:rPr>
        <w:t xml:space="preserve">муниципального района «Пристенский район» Курской области </w:t>
      </w:r>
      <w:r w:rsidRPr="00AF10F4">
        <w:rPr>
          <w:rFonts w:ascii="Times New Roman" w:hAnsi="Times New Roman"/>
          <w:sz w:val="28"/>
          <w:szCs w:val="28"/>
        </w:rPr>
        <w:t>«Социальная поддержка граждан Пристенского района  на 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годы» (далее – Подпрограмма), разработана в соответствии с Конституцией Российской Федерации, федеральным и областным законодательством, муниципальными нормативно-правовыми актами. </w:t>
      </w:r>
    </w:p>
    <w:p w:rsidR="002D3707" w:rsidRPr="00AF10F4" w:rsidRDefault="002D3707" w:rsidP="002D3707">
      <w:pPr>
        <w:shd w:val="clear" w:color="auto" w:fill="FFFFFF"/>
        <w:spacing w:after="0"/>
        <w:ind w:firstLine="708"/>
        <w:jc w:val="both"/>
        <w:textAlignment w:val="baseline"/>
        <w:rPr>
          <w:rFonts w:ascii="Times New Roman" w:hAnsi="Times New Roman"/>
          <w:sz w:val="28"/>
          <w:szCs w:val="28"/>
        </w:rPr>
      </w:pPr>
      <w:r w:rsidRPr="00AF10F4">
        <w:rPr>
          <w:rFonts w:ascii="Times New Roman" w:hAnsi="Times New Roman"/>
          <w:sz w:val="28"/>
          <w:szCs w:val="28"/>
        </w:rPr>
        <w:t xml:space="preserve">Уровень бедности является индикатором динамики благосостояния населения и относится к основным показателям оценки: (1) социальной сферы в концепции долгосрочного социально-экономического развития Российской Федерации; (2) деятельности органов исполнительной власти субъектов Российской Федерации; (3) федерального органа исполнительной власти, осуществляющего функции в сфере социального развития, как субъекта бюджетного планирования. </w:t>
      </w:r>
    </w:p>
    <w:p w:rsidR="002D3707" w:rsidRPr="00AF10F4" w:rsidRDefault="002D3707" w:rsidP="002D3707">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 xml:space="preserve">В Пристенском районе среди бедных преобладают семьи с детьми, но самыми высокими рисками бедности отличаются многодетные и неполные семьи и семьи, имеющие детей-инвалидов. Именно приоритетная поддержка малообеспеченных семей, имеющих детей, позволит решить задачу снижения общего уровня бедности. В настоящее время в районе выплачивается несколько видов ежемесячных и единовременных пособий семьям с детьми. Большое </w:t>
      </w:r>
      <w:r w:rsidRPr="00AF10F4">
        <w:rPr>
          <w:rFonts w:ascii="Times New Roman" w:hAnsi="Times New Roman"/>
          <w:sz w:val="28"/>
          <w:szCs w:val="28"/>
        </w:rPr>
        <w:lastRenderedPageBreak/>
        <w:t>количество пособий затрудняет оценку эффективности оказываемых мер социальной поддержки. Для определения приоритетов развития системы социальной поддержки населения, принципиальное значение имеет динамика неравенства доходов населения.</w:t>
      </w:r>
    </w:p>
    <w:p w:rsidR="002D3707" w:rsidRPr="00AF10F4" w:rsidRDefault="002D3707" w:rsidP="002D3707">
      <w:pPr>
        <w:spacing w:before="120" w:after="0" w:line="240" w:lineRule="auto"/>
        <w:ind w:firstLine="708"/>
        <w:jc w:val="both"/>
        <w:rPr>
          <w:rFonts w:ascii="Times New Roman" w:hAnsi="Times New Roman"/>
          <w:sz w:val="28"/>
          <w:szCs w:val="28"/>
        </w:rPr>
      </w:pPr>
      <w:r w:rsidRPr="00AF10F4">
        <w:rPr>
          <w:rFonts w:ascii="Times New Roman" w:hAnsi="Times New Roman"/>
          <w:sz w:val="28"/>
          <w:szCs w:val="28"/>
        </w:rPr>
        <w:t>Реализация государственной политики в области социальной защиты населения, является одной из основных задач Отдела социального обеспечения Администрации Пристенского района Курской области (далее – Отдел). Отдел организует и выполняет работу по социальной защите населения. Гражданам пожилого возраста и инвалидам услуги предоставляет комплексный центр социального обслуживания.</w:t>
      </w:r>
    </w:p>
    <w:p w:rsidR="002D3707" w:rsidRPr="00AF10F4" w:rsidRDefault="002D3707" w:rsidP="002D3707">
      <w:pPr>
        <w:spacing w:before="120" w:after="0" w:line="240" w:lineRule="auto"/>
        <w:ind w:firstLine="708"/>
        <w:jc w:val="both"/>
        <w:rPr>
          <w:rFonts w:ascii="Times New Roman" w:hAnsi="Times New Roman"/>
          <w:sz w:val="28"/>
          <w:szCs w:val="28"/>
        </w:rPr>
      </w:pPr>
      <w:r w:rsidRPr="00AF10F4">
        <w:rPr>
          <w:rFonts w:ascii="Times New Roman" w:hAnsi="Times New Roman"/>
          <w:sz w:val="28"/>
          <w:szCs w:val="28"/>
        </w:rPr>
        <w:t>Для оказания помощи семьям с детьми в районе работает ОКУ «Солнцевский  центр социальной помощи семье и детям». Это учреждения социальной защиты населения обеспечивают постинтернатную адаптацию выпускников детских домов и школ-интернатов из числа детей-сирот и детей, оставшихся без попечения родителей.</w:t>
      </w:r>
    </w:p>
    <w:p w:rsidR="002D3707" w:rsidRPr="00AF10F4" w:rsidRDefault="002D3707" w:rsidP="002D3707">
      <w:pPr>
        <w:spacing w:before="120" w:after="0" w:line="240" w:lineRule="auto"/>
        <w:ind w:firstLine="708"/>
        <w:jc w:val="both"/>
        <w:rPr>
          <w:rFonts w:ascii="Times New Roman" w:hAnsi="Times New Roman"/>
          <w:sz w:val="28"/>
          <w:szCs w:val="28"/>
        </w:rPr>
      </w:pPr>
      <w:r w:rsidRPr="00AF10F4">
        <w:rPr>
          <w:rFonts w:ascii="Times New Roman" w:hAnsi="Times New Roman"/>
          <w:sz w:val="28"/>
          <w:szCs w:val="28"/>
        </w:rPr>
        <w:t>Реализация всех мероприятий подпрограммы направлена на:</w:t>
      </w:r>
    </w:p>
    <w:p w:rsidR="002D3707" w:rsidRPr="00AF10F4" w:rsidRDefault="002D3707" w:rsidP="002D3707">
      <w:pPr>
        <w:spacing w:before="120" w:after="0" w:line="240" w:lineRule="auto"/>
        <w:ind w:firstLine="708"/>
        <w:rPr>
          <w:rFonts w:ascii="Times New Roman" w:hAnsi="Times New Roman"/>
          <w:sz w:val="28"/>
          <w:szCs w:val="28"/>
        </w:rPr>
      </w:pPr>
      <w:r w:rsidRPr="00AF10F4">
        <w:rPr>
          <w:rFonts w:ascii="Times New Roman" w:hAnsi="Times New Roman"/>
          <w:sz w:val="28"/>
          <w:szCs w:val="28"/>
        </w:rPr>
        <w:t>- выплаты пенсий за выслугу лет и доплат к пенсиям муниципальных служащих;</w:t>
      </w:r>
    </w:p>
    <w:p w:rsidR="002D3707" w:rsidRPr="00AF10F4" w:rsidRDefault="002D3707" w:rsidP="002D3707">
      <w:pPr>
        <w:spacing w:before="120" w:after="0" w:line="240" w:lineRule="auto"/>
        <w:ind w:firstLine="708"/>
        <w:rPr>
          <w:rFonts w:ascii="Times New Roman" w:hAnsi="Times New Roman"/>
          <w:sz w:val="28"/>
          <w:szCs w:val="28"/>
        </w:rPr>
      </w:pPr>
      <w:r w:rsidRPr="00AF10F4">
        <w:rPr>
          <w:rFonts w:ascii="Times New Roman" w:hAnsi="Times New Roman"/>
          <w:sz w:val="28"/>
          <w:szCs w:val="28"/>
        </w:rPr>
        <w:t>- предоставление мер социальной поддержки отдельным категориям граждан Пристенского района, выплату ежемесячного пособия на ребенка;</w:t>
      </w:r>
    </w:p>
    <w:p w:rsidR="002D3707" w:rsidRPr="00AF10F4" w:rsidRDefault="002D3707" w:rsidP="002D3707">
      <w:pPr>
        <w:spacing w:before="120" w:after="0" w:line="240" w:lineRule="auto"/>
        <w:ind w:firstLine="720"/>
        <w:rPr>
          <w:rFonts w:ascii="Times New Roman" w:hAnsi="Times New Roman"/>
          <w:sz w:val="28"/>
          <w:szCs w:val="28"/>
        </w:rPr>
      </w:pPr>
      <w:r w:rsidRPr="00AF10F4">
        <w:rPr>
          <w:rFonts w:ascii="Times New Roman" w:hAnsi="Times New Roman"/>
          <w:sz w:val="28"/>
          <w:szCs w:val="28"/>
        </w:rPr>
        <w:t>- предоставление мер социальной поддержки реабилитированных лиц и лиц, признанных пострадавшими от политических репрессий;</w:t>
      </w:r>
    </w:p>
    <w:p w:rsidR="002D3707" w:rsidRPr="00AF10F4" w:rsidRDefault="002D3707" w:rsidP="002D3707">
      <w:pPr>
        <w:spacing w:before="120" w:after="0" w:line="240" w:lineRule="auto"/>
        <w:ind w:firstLine="720"/>
        <w:rPr>
          <w:rFonts w:ascii="Times New Roman" w:hAnsi="Times New Roman"/>
          <w:sz w:val="28"/>
          <w:szCs w:val="28"/>
        </w:rPr>
      </w:pPr>
      <w:r w:rsidRPr="00AF10F4">
        <w:rPr>
          <w:rFonts w:ascii="Times New Roman" w:hAnsi="Times New Roman"/>
          <w:sz w:val="28"/>
          <w:szCs w:val="28"/>
        </w:rPr>
        <w:t>- предоставление мер социальной поддержки отдельным категориям граждан по обеспечению продовольственными товарами;</w:t>
      </w:r>
    </w:p>
    <w:p w:rsidR="002D3707" w:rsidRPr="00AF10F4" w:rsidRDefault="002D3707" w:rsidP="002D3707">
      <w:pPr>
        <w:spacing w:before="120" w:after="0" w:line="240" w:lineRule="auto"/>
        <w:ind w:firstLine="720"/>
        <w:rPr>
          <w:rFonts w:ascii="Times New Roman" w:hAnsi="Times New Roman"/>
          <w:sz w:val="28"/>
          <w:szCs w:val="28"/>
        </w:rPr>
      </w:pPr>
      <w:r w:rsidRPr="00AF10F4">
        <w:rPr>
          <w:rFonts w:ascii="Times New Roman" w:hAnsi="Times New Roman"/>
          <w:sz w:val="28"/>
          <w:szCs w:val="28"/>
        </w:rPr>
        <w:t>- предоставление мер социальной поддержки ветеранам труда;</w:t>
      </w:r>
    </w:p>
    <w:p w:rsidR="002D3707" w:rsidRPr="00AF10F4" w:rsidRDefault="002D3707" w:rsidP="002D3707">
      <w:pPr>
        <w:spacing w:before="120" w:after="0" w:line="240" w:lineRule="auto"/>
        <w:ind w:firstLine="720"/>
        <w:rPr>
          <w:rFonts w:ascii="Times New Roman" w:hAnsi="Times New Roman"/>
          <w:sz w:val="28"/>
          <w:szCs w:val="28"/>
        </w:rPr>
      </w:pPr>
      <w:r w:rsidRPr="00AF10F4">
        <w:rPr>
          <w:rFonts w:ascii="Times New Roman" w:hAnsi="Times New Roman"/>
          <w:sz w:val="28"/>
          <w:szCs w:val="28"/>
        </w:rPr>
        <w:t>- предоставление мер социальной поддержки труженикам тыла.</w:t>
      </w:r>
    </w:p>
    <w:p w:rsidR="002D3707" w:rsidRPr="00AF10F4" w:rsidRDefault="002D3707" w:rsidP="002D3707">
      <w:pPr>
        <w:spacing w:before="120" w:after="0" w:line="240" w:lineRule="auto"/>
        <w:rPr>
          <w:rFonts w:ascii="Times New Roman" w:hAnsi="Times New Roman"/>
          <w:sz w:val="28"/>
          <w:szCs w:val="28"/>
        </w:rPr>
      </w:pPr>
      <w:r w:rsidRPr="00AF10F4">
        <w:rPr>
          <w:rFonts w:ascii="Times New Roman" w:hAnsi="Times New Roman"/>
          <w:sz w:val="28"/>
          <w:szCs w:val="28"/>
        </w:rPr>
        <w:t>Социальная поддержка граждан предоставляется за счет субвенций, предоставляемых из областного бюджета отдельным категориям граждан.</w:t>
      </w:r>
    </w:p>
    <w:p w:rsidR="002D3707" w:rsidRPr="00AF10F4" w:rsidRDefault="002D3707" w:rsidP="002D3707">
      <w:pPr>
        <w:spacing w:before="120" w:after="0" w:line="240" w:lineRule="auto"/>
        <w:rPr>
          <w:rFonts w:ascii="Times New Roman" w:hAnsi="Times New Roman"/>
          <w:sz w:val="28"/>
          <w:szCs w:val="28"/>
        </w:rPr>
      </w:pPr>
      <w:r w:rsidRPr="00AF10F4">
        <w:rPr>
          <w:rFonts w:ascii="Times New Roman" w:hAnsi="Times New Roman"/>
          <w:sz w:val="28"/>
          <w:szCs w:val="28"/>
        </w:rPr>
        <w:t xml:space="preserve">Обзор основных проблем и рисков социально-экономического развития и сложившейся системы социальной защиты населения Пристенского района позволяет сформулировать следующие направления развития: </w:t>
      </w:r>
    </w:p>
    <w:p w:rsidR="002D3707" w:rsidRPr="00AF10F4" w:rsidRDefault="002D3707" w:rsidP="002D3707">
      <w:pPr>
        <w:spacing w:before="120" w:after="0" w:line="240" w:lineRule="auto"/>
        <w:ind w:firstLine="708"/>
        <w:rPr>
          <w:rFonts w:ascii="Times New Roman" w:hAnsi="Times New Roman"/>
          <w:sz w:val="28"/>
          <w:szCs w:val="28"/>
        </w:rPr>
      </w:pPr>
      <w:r w:rsidRPr="00AF10F4">
        <w:rPr>
          <w:rFonts w:ascii="Times New Roman" w:hAnsi="Times New Roman"/>
          <w:sz w:val="28"/>
          <w:szCs w:val="28"/>
        </w:rPr>
        <w:sym w:font="Symbol" w:char="F02D"/>
      </w:r>
      <w:r w:rsidRPr="00AF10F4">
        <w:rPr>
          <w:rFonts w:ascii="Times New Roman" w:hAnsi="Times New Roman"/>
          <w:sz w:val="28"/>
          <w:szCs w:val="28"/>
        </w:rPr>
        <w:t xml:space="preserve"> оптимизация сети учреждений социального обслуживания; </w:t>
      </w:r>
    </w:p>
    <w:p w:rsidR="002D3707" w:rsidRPr="00AF10F4" w:rsidRDefault="002D3707" w:rsidP="002D3707">
      <w:pPr>
        <w:spacing w:before="120" w:after="0" w:line="240" w:lineRule="auto"/>
        <w:ind w:firstLine="708"/>
        <w:rPr>
          <w:rFonts w:ascii="Times New Roman" w:hAnsi="Times New Roman"/>
          <w:sz w:val="28"/>
          <w:szCs w:val="28"/>
        </w:rPr>
      </w:pPr>
      <w:r w:rsidRPr="00AF10F4">
        <w:rPr>
          <w:rFonts w:ascii="Times New Roman" w:hAnsi="Times New Roman"/>
          <w:sz w:val="28"/>
          <w:szCs w:val="28"/>
        </w:rPr>
        <w:sym w:font="Symbol" w:char="F02D"/>
      </w:r>
      <w:r w:rsidRPr="00AF10F4">
        <w:rPr>
          <w:rFonts w:ascii="Times New Roman" w:hAnsi="Times New Roman"/>
          <w:sz w:val="28"/>
          <w:szCs w:val="28"/>
        </w:rPr>
        <w:t xml:space="preserve"> развитие принципов адресности при предоставлении социальных </w:t>
      </w:r>
    </w:p>
    <w:p w:rsidR="002D3707" w:rsidRPr="00AF10F4" w:rsidRDefault="002D3707" w:rsidP="002D3707">
      <w:pPr>
        <w:spacing w:before="120" w:after="0" w:line="240" w:lineRule="auto"/>
        <w:rPr>
          <w:rFonts w:ascii="Times New Roman" w:hAnsi="Times New Roman"/>
          <w:sz w:val="28"/>
          <w:szCs w:val="28"/>
        </w:rPr>
      </w:pPr>
      <w:r w:rsidRPr="00AF10F4">
        <w:rPr>
          <w:rFonts w:ascii="Times New Roman" w:hAnsi="Times New Roman"/>
          <w:sz w:val="28"/>
          <w:szCs w:val="28"/>
        </w:rPr>
        <w:t xml:space="preserve">выплат и услуг; </w:t>
      </w:r>
    </w:p>
    <w:p w:rsidR="002D3707" w:rsidRPr="00AF10F4" w:rsidRDefault="002D3707" w:rsidP="002D3707">
      <w:pPr>
        <w:spacing w:before="120" w:after="0" w:line="240" w:lineRule="auto"/>
        <w:ind w:firstLine="708"/>
        <w:rPr>
          <w:rFonts w:ascii="Times New Roman" w:hAnsi="Times New Roman"/>
          <w:sz w:val="28"/>
          <w:szCs w:val="28"/>
        </w:rPr>
      </w:pPr>
      <w:r w:rsidRPr="00AF10F4">
        <w:rPr>
          <w:rFonts w:ascii="Times New Roman" w:hAnsi="Times New Roman"/>
          <w:sz w:val="28"/>
          <w:szCs w:val="28"/>
        </w:rPr>
        <w:sym w:font="Symbol" w:char="F02D"/>
      </w:r>
      <w:r w:rsidRPr="00AF10F4">
        <w:rPr>
          <w:rFonts w:ascii="Times New Roman" w:hAnsi="Times New Roman"/>
          <w:sz w:val="28"/>
          <w:szCs w:val="28"/>
        </w:rPr>
        <w:t xml:space="preserve"> повышение эффективности и результативности оказываемых</w:t>
      </w:r>
    </w:p>
    <w:p w:rsidR="002D3707" w:rsidRPr="00AF10F4" w:rsidRDefault="002D3707" w:rsidP="002D3707">
      <w:pPr>
        <w:spacing w:before="120" w:after="0" w:line="240" w:lineRule="auto"/>
        <w:rPr>
          <w:rFonts w:ascii="Times New Roman" w:hAnsi="Times New Roman"/>
          <w:sz w:val="28"/>
          <w:szCs w:val="28"/>
        </w:rPr>
      </w:pPr>
      <w:r w:rsidRPr="00AF10F4">
        <w:rPr>
          <w:rFonts w:ascii="Times New Roman" w:hAnsi="Times New Roman"/>
          <w:sz w:val="28"/>
          <w:szCs w:val="28"/>
        </w:rPr>
        <w:t xml:space="preserve">населению мер социальной поддержки; </w:t>
      </w:r>
    </w:p>
    <w:p w:rsidR="002D3707" w:rsidRPr="00AF10F4" w:rsidRDefault="002D3707" w:rsidP="002D3707">
      <w:pPr>
        <w:spacing w:before="120" w:after="0" w:line="240" w:lineRule="auto"/>
        <w:ind w:firstLine="708"/>
        <w:rPr>
          <w:rFonts w:ascii="Times New Roman" w:hAnsi="Times New Roman"/>
          <w:sz w:val="28"/>
          <w:szCs w:val="28"/>
        </w:rPr>
      </w:pPr>
      <w:r w:rsidRPr="00AF10F4">
        <w:rPr>
          <w:rFonts w:ascii="Times New Roman" w:hAnsi="Times New Roman"/>
          <w:sz w:val="28"/>
          <w:szCs w:val="28"/>
        </w:rPr>
        <w:sym w:font="Symbol" w:char="F02D"/>
      </w:r>
      <w:r w:rsidRPr="00AF10F4">
        <w:rPr>
          <w:rFonts w:ascii="Times New Roman" w:hAnsi="Times New Roman"/>
          <w:sz w:val="28"/>
          <w:szCs w:val="28"/>
        </w:rPr>
        <w:t xml:space="preserve"> содействие активизации собственного ресурсного потенциала семей </w:t>
      </w:r>
    </w:p>
    <w:p w:rsidR="002D3707" w:rsidRPr="00AF10F4" w:rsidRDefault="002D3707" w:rsidP="002D3707">
      <w:pPr>
        <w:spacing w:before="120" w:after="0" w:line="240" w:lineRule="auto"/>
        <w:rPr>
          <w:rFonts w:ascii="Times New Roman" w:hAnsi="Times New Roman"/>
          <w:sz w:val="28"/>
          <w:szCs w:val="28"/>
        </w:rPr>
      </w:pPr>
      <w:r w:rsidRPr="00AF10F4">
        <w:rPr>
          <w:rFonts w:ascii="Times New Roman" w:hAnsi="Times New Roman"/>
          <w:sz w:val="28"/>
          <w:szCs w:val="28"/>
        </w:rPr>
        <w:lastRenderedPageBreak/>
        <w:t>для преодоления сложных экономических и социальных обстоятельств.</w:t>
      </w:r>
    </w:p>
    <w:p w:rsidR="002D3707" w:rsidRPr="00AF10F4" w:rsidRDefault="002D3707" w:rsidP="002D3707">
      <w:pPr>
        <w:spacing w:before="120" w:after="0" w:line="240" w:lineRule="auto"/>
        <w:ind w:firstLine="720"/>
        <w:rPr>
          <w:rFonts w:ascii="Times New Roman" w:hAnsi="Times New Roman"/>
          <w:sz w:val="28"/>
          <w:szCs w:val="28"/>
        </w:rPr>
      </w:pPr>
      <w:r w:rsidRPr="00AF10F4">
        <w:rPr>
          <w:rFonts w:ascii="Times New Roman" w:hAnsi="Times New Roman"/>
          <w:sz w:val="28"/>
          <w:szCs w:val="28"/>
        </w:rPr>
        <w:t>Важнейшими качественными характеристиками социальной поддержки граждан являются:</w:t>
      </w:r>
    </w:p>
    <w:p w:rsidR="002D3707" w:rsidRPr="00AF10F4" w:rsidRDefault="002D3707" w:rsidP="002D3707">
      <w:pPr>
        <w:spacing w:before="120" w:after="0" w:line="240" w:lineRule="auto"/>
        <w:ind w:left="709"/>
        <w:rPr>
          <w:rFonts w:ascii="Times New Roman" w:hAnsi="Times New Roman"/>
          <w:sz w:val="28"/>
          <w:szCs w:val="28"/>
        </w:rPr>
      </w:pPr>
      <w:r w:rsidRPr="00AF10F4">
        <w:rPr>
          <w:rFonts w:ascii="Times New Roman" w:hAnsi="Times New Roman"/>
          <w:sz w:val="28"/>
          <w:szCs w:val="28"/>
        </w:rPr>
        <w:t>- преимущественно заявительный принцип предоставления мер социальной поддержки гражданам;</w:t>
      </w:r>
    </w:p>
    <w:p w:rsidR="002D3707" w:rsidRPr="00AF10F4" w:rsidRDefault="002D3707" w:rsidP="002D3707">
      <w:pPr>
        <w:spacing w:before="120" w:after="0" w:line="240" w:lineRule="auto"/>
        <w:ind w:hanging="709"/>
        <w:rPr>
          <w:rFonts w:ascii="Times New Roman" w:hAnsi="Times New Roman"/>
          <w:sz w:val="28"/>
          <w:szCs w:val="28"/>
        </w:rPr>
      </w:pPr>
      <w:r w:rsidRPr="00AF10F4">
        <w:rPr>
          <w:rFonts w:ascii="Times New Roman" w:hAnsi="Times New Roman"/>
          <w:sz w:val="28"/>
          <w:szCs w:val="28"/>
        </w:rPr>
        <w:t xml:space="preserve">                   - дифференцированный подход к предоставлению мер социальной поддержки граждан, учитывая особенности контингентов получателей;</w:t>
      </w:r>
    </w:p>
    <w:p w:rsidR="002D3707" w:rsidRPr="00AF10F4" w:rsidRDefault="002D3707" w:rsidP="002D3707">
      <w:pPr>
        <w:spacing w:before="120" w:after="0" w:line="240" w:lineRule="auto"/>
        <w:ind w:left="709"/>
        <w:jc w:val="both"/>
        <w:rPr>
          <w:rFonts w:ascii="Times New Roman" w:hAnsi="Times New Roman"/>
          <w:sz w:val="28"/>
          <w:szCs w:val="28"/>
        </w:rPr>
      </w:pPr>
      <w:r w:rsidRPr="00AF10F4">
        <w:rPr>
          <w:rFonts w:ascii="Times New Roman" w:hAnsi="Times New Roman"/>
          <w:sz w:val="28"/>
          <w:szCs w:val="28"/>
        </w:rPr>
        <w:t>- адресный подход;</w:t>
      </w:r>
    </w:p>
    <w:p w:rsidR="002D3707" w:rsidRPr="00AF10F4" w:rsidRDefault="002D3707" w:rsidP="002D3707">
      <w:pPr>
        <w:spacing w:before="120" w:after="0" w:line="240" w:lineRule="auto"/>
        <w:ind w:left="709"/>
        <w:jc w:val="both"/>
        <w:rPr>
          <w:rFonts w:ascii="Times New Roman" w:hAnsi="Times New Roman"/>
          <w:sz w:val="28"/>
          <w:szCs w:val="28"/>
        </w:rPr>
      </w:pPr>
      <w:r w:rsidRPr="00AF10F4">
        <w:rPr>
          <w:rFonts w:ascii="Times New Roman" w:hAnsi="Times New Roman"/>
          <w:sz w:val="28"/>
          <w:szCs w:val="28"/>
        </w:rPr>
        <w:t>- улучшение уровня жизни ветеранов труда и тружеников тыла, реабилитированных лиц и лиц, признанных пострадавшими от политических репрессий и других категорий граждан;</w:t>
      </w:r>
    </w:p>
    <w:p w:rsidR="002D3707" w:rsidRPr="00AF10F4" w:rsidRDefault="002D3707" w:rsidP="002D3707">
      <w:pPr>
        <w:spacing w:before="120" w:after="0" w:line="240" w:lineRule="auto"/>
        <w:ind w:left="709" w:firstLine="284"/>
        <w:jc w:val="both"/>
        <w:rPr>
          <w:rFonts w:ascii="Times New Roman" w:hAnsi="Times New Roman"/>
          <w:sz w:val="28"/>
          <w:szCs w:val="28"/>
        </w:rPr>
      </w:pPr>
      <w:r w:rsidRPr="00AF10F4">
        <w:rPr>
          <w:rFonts w:ascii="Times New Roman" w:hAnsi="Times New Roman"/>
          <w:sz w:val="28"/>
          <w:szCs w:val="28"/>
        </w:rPr>
        <w:t xml:space="preserve">- эффективное использование средств районного бюджета. </w:t>
      </w:r>
    </w:p>
    <w:p w:rsidR="002D3707" w:rsidRPr="00AF10F4" w:rsidRDefault="002D3707" w:rsidP="002D3707">
      <w:pPr>
        <w:spacing w:before="120" w:after="0" w:line="240" w:lineRule="auto"/>
        <w:ind w:firstLine="708"/>
        <w:jc w:val="both"/>
        <w:rPr>
          <w:rFonts w:ascii="Times New Roman" w:hAnsi="Times New Roman"/>
          <w:sz w:val="28"/>
          <w:szCs w:val="28"/>
        </w:rPr>
      </w:pPr>
      <w:r w:rsidRPr="00AF10F4">
        <w:rPr>
          <w:rFonts w:ascii="Times New Roman" w:hAnsi="Times New Roman"/>
          <w:sz w:val="28"/>
          <w:szCs w:val="28"/>
        </w:rPr>
        <w:t>В целом проблемы, решаемые Подпрограммой, окажут существенное положительное влияние на социальное благополучие отдельных категорий граждан в Пристенском районе.</w:t>
      </w:r>
    </w:p>
    <w:p w:rsidR="002D3707" w:rsidRPr="00AF10F4" w:rsidRDefault="002D3707" w:rsidP="002D3707">
      <w:pPr>
        <w:shd w:val="clear" w:color="auto" w:fill="FFFFFF"/>
        <w:spacing w:before="120" w:after="0" w:line="240" w:lineRule="auto"/>
        <w:ind w:firstLine="708"/>
        <w:jc w:val="both"/>
        <w:rPr>
          <w:rFonts w:ascii="Times New Roman" w:hAnsi="Times New Roman"/>
          <w:sz w:val="28"/>
          <w:szCs w:val="28"/>
        </w:rPr>
      </w:pPr>
      <w:r w:rsidRPr="00AF10F4">
        <w:rPr>
          <w:rFonts w:ascii="Times New Roman" w:hAnsi="Times New Roman"/>
          <w:sz w:val="28"/>
          <w:szCs w:val="28"/>
        </w:rPr>
        <w:t>Подпрограмма реализуется несколькими исполнителями: Управлением финансово-экономического развития - по основным направлениям их деятельности. Это позволит обеспечить эффективный контроль хода работ, оперативно вносить коррективы в подпрограмму в зависимости от результатов ее реализации.</w:t>
      </w:r>
    </w:p>
    <w:p w:rsidR="002D3707" w:rsidRPr="00AF10F4" w:rsidRDefault="002D3707" w:rsidP="002D3707">
      <w:pPr>
        <w:shd w:val="clear" w:color="auto" w:fill="FFFFFF"/>
        <w:spacing w:before="120"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С учётом имеющихся проблем возникает необходимость проведения на территории Пристенского района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социальной поддержки отдельных </w:t>
      </w:r>
      <w:r>
        <w:rPr>
          <w:rFonts w:ascii="Times New Roman" w:hAnsi="Times New Roman"/>
          <w:sz w:val="28"/>
          <w:szCs w:val="28"/>
        </w:rPr>
        <w:t xml:space="preserve">категорий граждан под программно </w:t>
      </w:r>
      <w:r w:rsidRPr="00AF10F4">
        <w:rPr>
          <w:rFonts w:ascii="Times New Roman" w:hAnsi="Times New Roman"/>
          <w:sz w:val="28"/>
          <w:szCs w:val="28"/>
        </w:rPr>
        <w:t>целевым методом как наиболее целесообразным.</w:t>
      </w:r>
    </w:p>
    <w:p w:rsidR="002D3707" w:rsidRPr="00AF10F4" w:rsidRDefault="002D3707" w:rsidP="002D3707">
      <w:pPr>
        <w:shd w:val="clear" w:color="auto" w:fill="FFFFFF"/>
        <w:spacing w:before="120" w:after="0" w:line="240" w:lineRule="auto"/>
        <w:ind w:firstLine="708"/>
        <w:jc w:val="both"/>
        <w:rPr>
          <w:rFonts w:ascii="Times New Roman" w:hAnsi="Times New Roman"/>
          <w:sz w:val="28"/>
          <w:szCs w:val="28"/>
        </w:rPr>
      </w:pPr>
    </w:p>
    <w:p w:rsidR="002D3707" w:rsidRPr="00AF10F4" w:rsidRDefault="002D3707" w:rsidP="002D3707">
      <w:pPr>
        <w:shd w:val="clear" w:color="auto" w:fill="FFFFFF"/>
        <w:spacing w:after="0" w:line="240" w:lineRule="auto"/>
        <w:jc w:val="center"/>
        <w:textAlignment w:val="baseline"/>
        <w:rPr>
          <w:rFonts w:ascii="Times New Roman" w:hAnsi="Times New Roman"/>
          <w:sz w:val="28"/>
          <w:szCs w:val="28"/>
        </w:rPr>
      </w:pPr>
      <w:r w:rsidRPr="00AF10F4">
        <w:rPr>
          <w:rFonts w:ascii="Times New Roman" w:hAnsi="Times New Roman"/>
          <w:b/>
          <w:bCs/>
          <w:sz w:val="28"/>
          <w:szCs w:val="28"/>
        </w:rPr>
        <w:t xml:space="preserve">2. Приоритеты  политики в сфере реализации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 цели, задачи, сроки и этапы реализации муниципальной подпрограммы.</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В общей системе распределения полномочий между государственными институтами на систему социальной поддержки населения возлагается: (1) страхование и преодоление рисков снижения уровня и качества жизни, возникающих в связи с особенностями различных этапов жизненного цикла (рождение и воспитание детей), нетрудоспособностью (пенсионный возраст, инвалидность) и ограничениями экономической активности (безработица); (2) инвестиции в низкоресурсные и уязвимые категории населения; (3) </w:t>
      </w:r>
      <w:r w:rsidRPr="00AF10F4">
        <w:rPr>
          <w:rFonts w:ascii="Times New Roman" w:hAnsi="Times New Roman"/>
          <w:sz w:val="28"/>
          <w:szCs w:val="28"/>
        </w:rPr>
        <w:lastRenderedPageBreak/>
        <w:t>обеспечение государственных социальных гарантий; (4) содействие развитию в соответствии с национальными социальными приоритетами. На реализацию функций социальной поддержки работает множество экономических и социальных институтов: рынок труда, системы пенсионного обеспечения и социального страхования, образование, здравоохранение и прочие элементы инфраструктуры, федеральные и региональные программы социальной поддержки. Система региональных программ социальной поддержки преимущественно определяется спецификой не страховых рисков, особенностями развития рынка труда и принятой системой социальных гарантий в сфере доходов населения и доступности социальных услуг. Стратегические цели и задачи программы определен</w:t>
      </w:r>
      <w:r>
        <w:rPr>
          <w:rFonts w:ascii="Times New Roman" w:hAnsi="Times New Roman"/>
          <w:sz w:val="28"/>
          <w:szCs w:val="28"/>
        </w:rPr>
        <w:t xml:space="preserve">ы с учетом задач, </w:t>
      </w:r>
      <w:r w:rsidRPr="00AF10F4">
        <w:rPr>
          <w:rFonts w:ascii="Times New Roman" w:hAnsi="Times New Roman"/>
          <w:sz w:val="28"/>
          <w:szCs w:val="28"/>
        </w:rPr>
        <w:t xml:space="preserve">поставленных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а также важнейших решений, принятых Президентом Российской Федерации и Правительством Российской Федерации. Целью подпрограммы </w:t>
      </w:r>
      <w:r w:rsidRPr="00AF10F4">
        <w:rPr>
          <w:rFonts w:ascii="Times New Roman" w:hAnsi="Times New Roman"/>
          <w:sz w:val="28"/>
        </w:rPr>
        <w:t xml:space="preserve">«Развитие мер социальной поддержки отдельных категорий граждан» </w:t>
      </w:r>
      <w:r w:rsidRPr="00AF10F4">
        <w:rPr>
          <w:rFonts w:ascii="Times New Roman" w:hAnsi="Times New Roman"/>
          <w:sz w:val="28"/>
          <w:szCs w:val="28"/>
        </w:rPr>
        <w:t xml:space="preserve"> является: </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 повышение уровня и качества жизни граждан, нуждающихся в социальной поддержке;</w:t>
      </w:r>
    </w:p>
    <w:p w:rsidR="002D3707" w:rsidRPr="00AF10F4" w:rsidRDefault="002D3707" w:rsidP="002D3707">
      <w:pPr>
        <w:spacing w:before="119" w:after="0" w:line="240" w:lineRule="auto"/>
        <w:jc w:val="both"/>
        <w:rPr>
          <w:rFonts w:ascii="Times New Roman" w:hAnsi="Times New Roman"/>
          <w:sz w:val="28"/>
          <w:szCs w:val="28"/>
        </w:rPr>
      </w:pPr>
      <w:r w:rsidRPr="00AF10F4">
        <w:rPr>
          <w:rFonts w:ascii="Times New Roman" w:hAnsi="Times New Roman"/>
          <w:sz w:val="28"/>
          <w:szCs w:val="28"/>
        </w:rPr>
        <w:t xml:space="preserve">    Под уровнем жизни подразумевается уровень доходной, жилищной и имущественной обеспеченности населения. Под качеством жизни – доступность и уровень потребления услуг социальной сферы, включая образование, здравоохранение, социальное обеспечение, культуру и спорт. К гражданам, нуждающимся в социальной поддержке, относятся семьи и категории граждан, которые в соответствии с федеральным законодательством имеют право на социальную поддержку, осуществляемую через институты социальной защиты. На достижение цели направлены все подпрограммы. В рамках функционала институтов социальной поддержки на повышение уровня жизни работает система социальных выплат в денежной и натуральной форме, предоставляемых за счет средств бюджета субъекта Российской Федерации, а повышение качества жизни достигается посредством увеличения объема и повышения качества предоставляемых услуг по уходу, социальному обслуживанию, социальной и психологической адаптации. В совокупности меры социальной защиты должны быть эффективными и результативными:</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1. улучшение качества социального обслуживания и введение новых</w:t>
      </w:r>
    </w:p>
    <w:p w:rsidR="002D3707" w:rsidRPr="00AF10F4" w:rsidRDefault="002D3707" w:rsidP="002D3707">
      <w:pPr>
        <w:spacing w:before="119" w:after="0" w:line="240" w:lineRule="auto"/>
        <w:jc w:val="both"/>
        <w:rPr>
          <w:rFonts w:ascii="Times New Roman" w:hAnsi="Times New Roman"/>
          <w:sz w:val="28"/>
          <w:szCs w:val="28"/>
        </w:rPr>
      </w:pPr>
      <w:r w:rsidRPr="00AF10F4">
        <w:rPr>
          <w:rFonts w:ascii="Times New Roman" w:hAnsi="Times New Roman"/>
          <w:sz w:val="28"/>
          <w:szCs w:val="28"/>
        </w:rPr>
        <w:t xml:space="preserve">форм социальных услуг для населения; </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2. повышение эффективности мер социальной поддержки за счет </w:t>
      </w:r>
    </w:p>
    <w:p w:rsidR="002D3707" w:rsidRPr="00AF10F4" w:rsidRDefault="002D3707" w:rsidP="002D3707">
      <w:pPr>
        <w:spacing w:before="119" w:after="0" w:line="240" w:lineRule="auto"/>
        <w:jc w:val="both"/>
        <w:rPr>
          <w:rFonts w:ascii="Times New Roman" w:hAnsi="Times New Roman"/>
          <w:sz w:val="28"/>
          <w:szCs w:val="28"/>
        </w:rPr>
      </w:pPr>
      <w:r w:rsidRPr="00AF10F4">
        <w:rPr>
          <w:rFonts w:ascii="Times New Roman" w:hAnsi="Times New Roman"/>
          <w:sz w:val="28"/>
          <w:szCs w:val="28"/>
        </w:rPr>
        <w:t xml:space="preserve">развития и усиления адресного оказания социальной помощи </w:t>
      </w:r>
    </w:p>
    <w:p w:rsidR="002D3707" w:rsidRPr="00AF10F4" w:rsidRDefault="002D3707" w:rsidP="002D3707">
      <w:pPr>
        <w:spacing w:before="119" w:after="0" w:line="240" w:lineRule="auto"/>
        <w:jc w:val="both"/>
        <w:rPr>
          <w:rFonts w:ascii="Times New Roman" w:hAnsi="Times New Roman"/>
          <w:sz w:val="28"/>
          <w:szCs w:val="28"/>
        </w:rPr>
      </w:pPr>
      <w:r w:rsidRPr="00AF10F4">
        <w:rPr>
          <w:rFonts w:ascii="Times New Roman" w:hAnsi="Times New Roman"/>
          <w:sz w:val="28"/>
          <w:szCs w:val="28"/>
        </w:rPr>
        <w:t xml:space="preserve">жителям Пристенского района; </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3. сокращение уровня бедности.</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Адресная помощь гражданам, нуждающимся в социальной поддержке - это поддержка семей и граждан, для которых четко установлены критерии необходимой помощи. В Подпрограмме используются два подхода к определению таких критериев. Первый базируется только на социально-демографических, экономических и поведенч</w:t>
      </w:r>
      <w:r>
        <w:rPr>
          <w:rFonts w:ascii="Times New Roman" w:hAnsi="Times New Roman"/>
          <w:sz w:val="28"/>
          <w:szCs w:val="28"/>
        </w:rPr>
        <w:t>еских идентификаторах: это</w:t>
      </w:r>
      <w:r w:rsidRPr="00AF10F4">
        <w:rPr>
          <w:rFonts w:ascii="Times New Roman" w:hAnsi="Times New Roman"/>
          <w:sz w:val="28"/>
          <w:szCs w:val="28"/>
        </w:rPr>
        <w:t xml:space="preserve"> семьи детей-инвалидов</w:t>
      </w:r>
      <w:r>
        <w:rPr>
          <w:rFonts w:ascii="Times New Roman" w:hAnsi="Times New Roman"/>
          <w:sz w:val="28"/>
          <w:szCs w:val="28"/>
        </w:rPr>
        <w:t>, семьи безработных, одиноко проживающие пенсионеры, неработающие пенсионеры,</w:t>
      </w:r>
      <w:r w:rsidRPr="00AF10F4">
        <w:rPr>
          <w:rFonts w:ascii="Times New Roman" w:hAnsi="Times New Roman"/>
          <w:sz w:val="28"/>
          <w:szCs w:val="28"/>
        </w:rPr>
        <w:t xml:space="preserve"> дети-сироты</w:t>
      </w:r>
      <w:r>
        <w:rPr>
          <w:rFonts w:ascii="Times New Roman" w:hAnsi="Times New Roman"/>
          <w:sz w:val="28"/>
          <w:szCs w:val="28"/>
        </w:rPr>
        <w:t xml:space="preserve">, молодые семьи, </w:t>
      </w:r>
      <w:r w:rsidRPr="00AF10F4">
        <w:rPr>
          <w:rFonts w:ascii="Times New Roman" w:hAnsi="Times New Roman"/>
          <w:sz w:val="28"/>
          <w:szCs w:val="28"/>
        </w:rPr>
        <w:t>семьи, находящ</w:t>
      </w:r>
      <w:r>
        <w:rPr>
          <w:rFonts w:ascii="Times New Roman" w:hAnsi="Times New Roman"/>
          <w:sz w:val="28"/>
          <w:szCs w:val="28"/>
        </w:rPr>
        <w:t>ие в трудной жизненной ситуации,</w:t>
      </w:r>
      <w:r w:rsidRPr="00AF10F4">
        <w:rPr>
          <w:rFonts w:ascii="Times New Roman" w:hAnsi="Times New Roman"/>
          <w:sz w:val="28"/>
          <w:szCs w:val="28"/>
        </w:rPr>
        <w:t xml:space="preserve"> бездомные. Второй предполагает сочетание социально-демографических, экономических и поведенческих характеристик с низким уровнем доходов.</w:t>
      </w:r>
    </w:p>
    <w:p w:rsidR="002D3707" w:rsidRPr="00AF10F4" w:rsidRDefault="002D3707" w:rsidP="002D3707">
      <w:pPr>
        <w:spacing w:before="119" w:after="0" w:line="240" w:lineRule="auto"/>
        <w:ind w:firstLine="708"/>
        <w:jc w:val="both"/>
        <w:rPr>
          <w:rFonts w:ascii="Times New Roman" w:hAnsi="Times New Roman"/>
          <w:sz w:val="28"/>
          <w:szCs w:val="28"/>
        </w:rPr>
      </w:pPr>
      <w:r w:rsidRPr="00AF10F4">
        <w:rPr>
          <w:rFonts w:ascii="Times New Roman" w:hAnsi="Times New Roman"/>
          <w:sz w:val="28"/>
          <w:szCs w:val="28"/>
        </w:rPr>
        <w:t>Приоритетами районной политики в сфере реализации Подпрограммы являются:</w:t>
      </w:r>
    </w:p>
    <w:p w:rsidR="002D3707" w:rsidRPr="00AF10F4" w:rsidRDefault="002D3707" w:rsidP="002D3707">
      <w:pPr>
        <w:spacing w:before="120" w:after="0" w:line="240" w:lineRule="auto"/>
        <w:ind w:firstLine="720"/>
        <w:jc w:val="both"/>
        <w:rPr>
          <w:rFonts w:ascii="Times New Roman" w:hAnsi="Times New Roman"/>
          <w:sz w:val="28"/>
          <w:szCs w:val="28"/>
        </w:rPr>
      </w:pPr>
      <w:r w:rsidRPr="00AF10F4">
        <w:rPr>
          <w:rFonts w:ascii="Times New Roman" w:hAnsi="Times New Roman"/>
          <w:sz w:val="28"/>
          <w:szCs w:val="28"/>
        </w:rPr>
        <w:t>повышение эффективности социальной поддержки отдельных групп населения, в том числе путем усиления адресности предоставляемой муниципальной социальной помощи;</w:t>
      </w:r>
    </w:p>
    <w:p w:rsidR="002D3707" w:rsidRPr="00AF10F4" w:rsidRDefault="002D3707" w:rsidP="002D3707">
      <w:pPr>
        <w:spacing w:before="120" w:after="0" w:line="240" w:lineRule="auto"/>
        <w:ind w:firstLine="720"/>
        <w:jc w:val="both"/>
        <w:rPr>
          <w:rFonts w:ascii="Times New Roman" w:hAnsi="Times New Roman"/>
          <w:sz w:val="28"/>
          <w:szCs w:val="28"/>
        </w:rPr>
      </w:pPr>
      <w:r w:rsidRPr="00AF10F4">
        <w:rPr>
          <w:rFonts w:ascii="Times New Roman" w:hAnsi="Times New Roman"/>
          <w:sz w:val="28"/>
          <w:szCs w:val="28"/>
        </w:rPr>
        <w:t>создание условий для беспрепятственного получения государственных услуг всем категория граждан.</w:t>
      </w:r>
    </w:p>
    <w:p w:rsidR="002D3707" w:rsidRPr="00AF10F4" w:rsidRDefault="002D3707" w:rsidP="002D3707">
      <w:pPr>
        <w:spacing w:before="108" w:after="0" w:line="240" w:lineRule="auto"/>
        <w:ind w:firstLine="720"/>
        <w:jc w:val="center"/>
        <w:outlineLvl w:val="0"/>
        <w:rPr>
          <w:rFonts w:ascii="Times New Roman" w:hAnsi="Times New Roman"/>
          <w:b/>
          <w:bCs/>
          <w:kern w:val="36"/>
          <w:sz w:val="28"/>
          <w:szCs w:val="28"/>
        </w:rPr>
      </w:pPr>
      <w:r w:rsidRPr="00AF10F4">
        <w:rPr>
          <w:rFonts w:ascii="Times New Roman" w:hAnsi="Times New Roman"/>
          <w:b/>
          <w:bCs/>
          <w:kern w:val="36"/>
          <w:sz w:val="28"/>
          <w:szCs w:val="28"/>
        </w:rPr>
        <w:t xml:space="preserve">3. Показатели (индикаторы) достижения целей и решения задач, основные ожидаемые конечные результаты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pacing w:before="100" w:beforeAutospacing="1" w:after="0" w:line="240" w:lineRule="auto"/>
        <w:ind w:firstLine="720"/>
        <w:jc w:val="both"/>
        <w:rPr>
          <w:rFonts w:ascii="Times New Roman" w:hAnsi="Times New Roman"/>
          <w:sz w:val="28"/>
          <w:szCs w:val="28"/>
        </w:rPr>
      </w:pPr>
      <w:r w:rsidRPr="00AF10F4">
        <w:rPr>
          <w:rFonts w:ascii="Times New Roman" w:hAnsi="Times New Roman"/>
          <w:sz w:val="28"/>
          <w:szCs w:val="28"/>
        </w:rPr>
        <w:t>Достижение запланированных результатов характеризуется целевыми индикаторами:</w:t>
      </w:r>
    </w:p>
    <w:p w:rsidR="002D3707" w:rsidRPr="00E777A5" w:rsidRDefault="002D3707" w:rsidP="002D3707">
      <w:pPr>
        <w:pStyle w:val="ConsPlusNormal"/>
        <w:spacing w:before="200"/>
        <w:ind w:left="720"/>
        <w:jc w:val="both"/>
        <w:rPr>
          <w:rFonts w:ascii="Times New Roman" w:hAnsi="Times New Roman" w:cs="Times New Roman"/>
          <w:sz w:val="28"/>
          <w:szCs w:val="28"/>
        </w:rPr>
      </w:pPr>
      <w:r w:rsidRPr="00E777A5">
        <w:rPr>
          <w:rFonts w:ascii="Times New Roman" w:hAnsi="Times New Roman" w:cs="Times New Roman"/>
          <w:sz w:val="28"/>
          <w:szCs w:val="28"/>
        </w:rPr>
        <w:t>1) 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Курской области, обратившихся за получением мер социальной поддержки.</w:t>
      </w:r>
    </w:p>
    <w:p w:rsidR="002D3707" w:rsidRPr="00E777A5" w:rsidRDefault="002D3707" w:rsidP="002D3707">
      <w:pPr>
        <w:pStyle w:val="ConsPlusNormal"/>
        <w:spacing w:before="200"/>
        <w:ind w:left="720"/>
        <w:jc w:val="both"/>
        <w:rPr>
          <w:rFonts w:ascii="Times New Roman" w:hAnsi="Times New Roman" w:cs="Times New Roman"/>
          <w:sz w:val="28"/>
          <w:szCs w:val="28"/>
        </w:rPr>
      </w:pPr>
      <w:r w:rsidRPr="00E777A5">
        <w:rPr>
          <w:rFonts w:ascii="Times New Roman" w:hAnsi="Times New Roman" w:cs="Times New Roman"/>
          <w:sz w:val="28"/>
          <w:szCs w:val="28"/>
        </w:rPr>
        <w:t xml:space="preserve">Показатель позволяет оценить результаты реализации в </w:t>
      </w:r>
      <w:r>
        <w:rPr>
          <w:rFonts w:ascii="Times New Roman" w:hAnsi="Times New Roman" w:cs="Times New Roman"/>
          <w:sz w:val="28"/>
          <w:szCs w:val="28"/>
        </w:rPr>
        <w:t>районе</w:t>
      </w:r>
      <w:r w:rsidRPr="00E777A5">
        <w:rPr>
          <w:rFonts w:ascii="Times New Roman" w:hAnsi="Times New Roman" w:cs="Times New Roman"/>
          <w:sz w:val="28"/>
          <w:szCs w:val="28"/>
        </w:rPr>
        <w:t xml:space="preserve"> мероприятий по сокращению масштабов предоставления мер социальной поддержки граждан из областного</w:t>
      </w:r>
      <w:r>
        <w:rPr>
          <w:rFonts w:ascii="Times New Roman" w:hAnsi="Times New Roman" w:cs="Times New Roman"/>
          <w:sz w:val="28"/>
          <w:szCs w:val="28"/>
        </w:rPr>
        <w:t xml:space="preserve"> и муниципального</w:t>
      </w:r>
      <w:r w:rsidRPr="00E777A5">
        <w:rPr>
          <w:rFonts w:ascii="Times New Roman" w:hAnsi="Times New Roman" w:cs="Times New Roman"/>
          <w:sz w:val="28"/>
          <w:szCs w:val="28"/>
        </w:rPr>
        <w:t xml:space="preserve"> бюджета по категориальному признаку, без учета нуждаемости, в том числе новым категориям населения, а также категориям граждан, уже получающим меры социальной поддержки в соответствии с федеральным законодательством, и соответствующему повышению уровня охвата малоимущих граждан мерами социальной поддержки (социальными программами), предоставляемыми в соответствии с нормативными правовыми актами и региональными программами Курской области. Данные мероприятия, реализуемые на региональном уровне, помимо </w:t>
      </w:r>
      <w:r w:rsidRPr="00E777A5">
        <w:rPr>
          <w:rFonts w:ascii="Times New Roman" w:hAnsi="Times New Roman" w:cs="Times New Roman"/>
          <w:sz w:val="28"/>
          <w:szCs w:val="28"/>
        </w:rPr>
        <w:lastRenderedPageBreak/>
        <w:t xml:space="preserve">снижения уровня абсолютной бедности в </w:t>
      </w:r>
      <w:r>
        <w:rPr>
          <w:rFonts w:ascii="Times New Roman" w:hAnsi="Times New Roman" w:cs="Times New Roman"/>
          <w:sz w:val="28"/>
          <w:szCs w:val="28"/>
        </w:rPr>
        <w:t xml:space="preserve">Пристенском районе </w:t>
      </w:r>
      <w:r w:rsidRPr="00E777A5">
        <w:rPr>
          <w:rFonts w:ascii="Times New Roman" w:hAnsi="Times New Roman" w:cs="Times New Roman"/>
          <w:sz w:val="28"/>
          <w:szCs w:val="28"/>
        </w:rPr>
        <w:t>Курской области будут способствовать также повышению эффективности использования средств областного</w:t>
      </w:r>
      <w:r>
        <w:rPr>
          <w:rFonts w:ascii="Times New Roman" w:hAnsi="Times New Roman" w:cs="Times New Roman"/>
          <w:sz w:val="28"/>
          <w:szCs w:val="28"/>
        </w:rPr>
        <w:t xml:space="preserve"> и муниципального</w:t>
      </w:r>
      <w:r w:rsidRPr="00E777A5">
        <w:rPr>
          <w:rFonts w:ascii="Times New Roman" w:hAnsi="Times New Roman" w:cs="Times New Roman"/>
          <w:sz w:val="28"/>
          <w:szCs w:val="28"/>
        </w:rPr>
        <w:t xml:space="preserve"> бюджета, направляемых на социальную поддержку граждан.</w:t>
      </w:r>
    </w:p>
    <w:p w:rsidR="002D3707" w:rsidRPr="00E777A5" w:rsidRDefault="002D3707" w:rsidP="002D3707">
      <w:pPr>
        <w:pStyle w:val="ConsPlusNormal"/>
        <w:spacing w:before="200"/>
        <w:ind w:left="720"/>
        <w:jc w:val="both"/>
        <w:rPr>
          <w:rFonts w:ascii="Times New Roman" w:hAnsi="Times New Roman" w:cs="Times New Roman"/>
          <w:sz w:val="28"/>
          <w:szCs w:val="28"/>
        </w:rPr>
      </w:pPr>
      <w:r w:rsidRPr="00E777A5">
        <w:rPr>
          <w:rFonts w:ascii="Times New Roman" w:hAnsi="Times New Roman" w:cs="Times New Roman"/>
          <w:sz w:val="28"/>
          <w:szCs w:val="28"/>
        </w:rPr>
        <w:t>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и региональными программами Курской области, к численности обратившихся за получением мер социальной поддержки.</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 xml:space="preserve">Показатель рассчитывается на основе данных официальной статистической отчетности (форма федерального статистического наблюдения </w:t>
      </w:r>
      <w:hyperlink r:id="rId24">
        <w:r w:rsidRPr="00E777A5">
          <w:rPr>
            <w:rFonts w:ascii="Times New Roman" w:hAnsi="Times New Roman" w:cs="Times New Roman"/>
            <w:color w:val="0000FF"/>
            <w:sz w:val="28"/>
            <w:szCs w:val="28"/>
          </w:rPr>
          <w:t>N 3-соцподдержка</w:t>
        </w:r>
      </w:hyperlink>
      <w:r w:rsidRPr="00E777A5">
        <w:rPr>
          <w:rFonts w:ascii="Times New Roman" w:hAnsi="Times New Roman" w:cs="Times New Roman"/>
          <w:sz w:val="28"/>
          <w:szCs w:val="28"/>
        </w:rPr>
        <w:t>, утвержденная приказом Росстата от 30 июля 2021 г. N 459 "Об утверждении форм федерального статистического наблюдения для организации федерального статистического наблюдения за уровнем жизни и обследованиями домашних хозяйств").</w:t>
      </w:r>
    </w:p>
    <w:p w:rsidR="002D3707" w:rsidRPr="00E777A5" w:rsidRDefault="002D3707" w:rsidP="002D3707">
      <w:pPr>
        <w:pStyle w:val="ConsPlusNormal"/>
        <w:numPr>
          <w:ilvl w:val="0"/>
          <w:numId w:val="21"/>
        </w:numPr>
        <w:jc w:val="both"/>
        <w:rPr>
          <w:rFonts w:ascii="Times New Roman" w:hAnsi="Times New Roman" w:cs="Times New Roman"/>
          <w:sz w:val="28"/>
          <w:szCs w:val="28"/>
        </w:rPr>
      </w:pPr>
      <w:r w:rsidRPr="00E777A5">
        <w:rPr>
          <w:rFonts w:ascii="Times New Roman" w:hAnsi="Times New Roman" w:cs="Times New Roman"/>
          <w:sz w:val="28"/>
          <w:szCs w:val="28"/>
        </w:rPr>
        <w:t xml:space="preserve">(в ред. </w:t>
      </w:r>
      <w:hyperlink r:id="rId25">
        <w:r w:rsidRPr="00E777A5">
          <w:rPr>
            <w:rFonts w:ascii="Times New Roman" w:hAnsi="Times New Roman" w:cs="Times New Roman"/>
            <w:color w:val="0000FF"/>
            <w:sz w:val="28"/>
            <w:szCs w:val="28"/>
          </w:rPr>
          <w:t>постановления</w:t>
        </w:r>
      </w:hyperlink>
      <w:r w:rsidRPr="00E777A5">
        <w:rPr>
          <w:rFonts w:ascii="Times New Roman" w:hAnsi="Times New Roman" w:cs="Times New Roman"/>
          <w:sz w:val="28"/>
          <w:szCs w:val="28"/>
        </w:rPr>
        <w:t xml:space="preserve"> Администрации Курской области от 29.06.2022 N 711-па)</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Показатель определяется по формуле:</w:t>
      </w:r>
    </w:p>
    <w:p w:rsidR="002D3707" w:rsidRPr="00E777A5" w:rsidRDefault="002D3707" w:rsidP="002D3707">
      <w:pPr>
        <w:pStyle w:val="ConsPlusNormal"/>
        <w:numPr>
          <w:ilvl w:val="0"/>
          <w:numId w:val="21"/>
        </w:numPr>
        <w:rPr>
          <w:rFonts w:ascii="Times New Roman" w:hAnsi="Times New Roman" w:cs="Times New Roman"/>
          <w:sz w:val="28"/>
          <w:szCs w:val="28"/>
        </w:rPr>
      </w:pPr>
    </w:p>
    <w:p w:rsidR="002D3707" w:rsidRPr="00E777A5" w:rsidRDefault="002D3707" w:rsidP="002D3707">
      <w:pPr>
        <w:pStyle w:val="ConsPlusNormal"/>
        <w:numPr>
          <w:ilvl w:val="0"/>
          <w:numId w:val="21"/>
        </w:numPr>
        <w:jc w:val="both"/>
        <w:rPr>
          <w:rFonts w:ascii="Times New Roman" w:hAnsi="Times New Roman" w:cs="Times New Roman"/>
          <w:sz w:val="28"/>
          <w:szCs w:val="28"/>
        </w:rPr>
      </w:pPr>
      <w:r w:rsidRPr="00E777A5">
        <w:rPr>
          <w:rFonts w:ascii="Times New Roman" w:hAnsi="Times New Roman" w:cs="Times New Roman"/>
          <w:sz w:val="28"/>
          <w:szCs w:val="28"/>
        </w:rPr>
        <w:t>C / D x 100%,</w:t>
      </w:r>
    </w:p>
    <w:p w:rsidR="002D3707" w:rsidRPr="00E777A5" w:rsidRDefault="002D3707" w:rsidP="002D3707">
      <w:pPr>
        <w:pStyle w:val="ConsPlusNormal"/>
        <w:numPr>
          <w:ilvl w:val="0"/>
          <w:numId w:val="21"/>
        </w:numPr>
        <w:rPr>
          <w:rFonts w:ascii="Times New Roman" w:hAnsi="Times New Roman" w:cs="Times New Roman"/>
          <w:sz w:val="28"/>
          <w:szCs w:val="28"/>
        </w:rPr>
      </w:pPr>
    </w:p>
    <w:p w:rsidR="002D3707" w:rsidRPr="00E777A5" w:rsidRDefault="002D3707" w:rsidP="002D3707">
      <w:pPr>
        <w:pStyle w:val="ConsPlusNormal"/>
        <w:numPr>
          <w:ilvl w:val="0"/>
          <w:numId w:val="21"/>
        </w:numPr>
        <w:jc w:val="both"/>
        <w:rPr>
          <w:rFonts w:ascii="Times New Roman" w:hAnsi="Times New Roman" w:cs="Times New Roman"/>
          <w:sz w:val="28"/>
          <w:szCs w:val="28"/>
        </w:rPr>
      </w:pPr>
      <w:r w:rsidRPr="00E777A5">
        <w:rPr>
          <w:rFonts w:ascii="Times New Roman" w:hAnsi="Times New Roman" w:cs="Times New Roman"/>
          <w:sz w:val="28"/>
          <w:szCs w:val="28"/>
        </w:rPr>
        <w:t>где:</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C - численность малоимущих граждан, лиц,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и региональными программами Курской области, человек;</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D - общая численность малоимущих граждан в</w:t>
      </w:r>
      <w:r>
        <w:rPr>
          <w:rFonts w:ascii="Times New Roman" w:hAnsi="Times New Roman" w:cs="Times New Roman"/>
          <w:sz w:val="28"/>
          <w:szCs w:val="28"/>
        </w:rPr>
        <w:t xml:space="preserve"> Пристенском районе</w:t>
      </w:r>
      <w:r w:rsidRPr="00E777A5">
        <w:rPr>
          <w:rFonts w:ascii="Times New Roman" w:hAnsi="Times New Roman" w:cs="Times New Roman"/>
          <w:sz w:val="28"/>
          <w:szCs w:val="28"/>
        </w:rPr>
        <w:t xml:space="preserve"> Курской области, обратившихся за получением мер социальной поддержки, человек.</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Данный показатель по годам реализации Госпрограммы планируется обеспечить на уровне 100% ежегодно, с учетом реализации в</w:t>
      </w:r>
      <w:r>
        <w:rPr>
          <w:rFonts w:ascii="Times New Roman" w:hAnsi="Times New Roman" w:cs="Times New Roman"/>
          <w:sz w:val="28"/>
          <w:szCs w:val="28"/>
        </w:rPr>
        <w:t xml:space="preserve"> Пристенском районе</w:t>
      </w:r>
      <w:r w:rsidRPr="00E777A5">
        <w:rPr>
          <w:rFonts w:ascii="Times New Roman" w:hAnsi="Times New Roman" w:cs="Times New Roman"/>
          <w:sz w:val="28"/>
          <w:szCs w:val="28"/>
        </w:rPr>
        <w:t xml:space="preserve"> Курской области мер по повышению уровня адресности социальной поддержки малообеспеченных групп населения, в том числе путем совершенствования: региональной нормативной правовой базы (нормативных правовых актов Курской области), определяющей контингенты получателей, условия и критерии предоставления мер социальной поддержки; развития системы выявления и учета граждан, нуждающихся в мерах социальной поддержки; посредством индексации социальных выплат с учетом уровня инфляции; </w:t>
      </w:r>
      <w:r w:rsidRPr="00E777A5">
        <w:rPr>
          <w:rFonts w:ascii="Times New Roman" w:hAnsi="Times New Roman" w:cs="Times New Roman"/>
          <w:sz w:val="28"/>
          <w:szCs w:val="28"/>
        </w:rPr>
        <w:lastRenderedPageBreak/>
        <w:t>путем расширения сферы применения программ адресной социальной поддержки, в том числе на основе социального контракта;</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2) уровень предоставления мер социальной поддержки отдельным категориям граждан в денежной форме.</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 xml:space="preserve">Показатель позволяет оценивать результаты реализации в </w:t>
      </w:r>
      <w:r>
        <w:rPr>
          <w:rFonts w:ascii="Times New Roman" w:hAnsi="Times New Roman" w:cs="Times New Roman"/>
          <w:sz w:val="28"/>
          <w:szCs w:val="28"/>
        </w:rPr>
        <w:t xml:space="preserve">Пристенском районе </w:t>
      </w:r>
      <w:r w:rsidRPr="00E777A5">
        <w:rPr>
          <w:rFonts w:ascii="Times New Roman" w:hAnsi="Times New Roman" w:cs="Times New Roman"/>
          <w:sz w:val="28"/>
          <w:szCs w:val="28"/>
        </w:rPr>
        <w:t>Курской области мероприятий, направленных на повышение уровня представления отдельным категориям граждан мер социальной поддержки в денежной форме в соответствии с нормативными правовыми актами Курской области.</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Показатель определяется как отношение численности отдельных категорий граждан, получивших в отчетном году денежные выплаты в соответствии с нормативными правовыми актами, к общей численности граждан, имеющих в отчетном году право на меры социальной поддержки в соответствии с нормативными правовыми актами и Курской области.</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 xml:space="preserve">Показатель рассчитывается на основе данных официальной статистической отчетности (форма федерального статистического наблюдения </w:t>
      </w:r>
      <w:hyperlink r:id="rId26">
        <w:r w:rsidRPr="00E777A5">
          <w:rPr>
            <w:rFonts w:ascii="Times New Roman" w:hAnsi="Times New Roman" w:cs="Times New Roman"/>
            <w:color w:val="0000FF"/>
            <w:sz w:val="28"/>
            <w:szCs w:val="28"/>
          </w:rPr>
          <w:t>N 3-соцподдержка</w:t>
        </w:r>
      </w:hyperlink>
      <w:r w:rsidRPr="00E777A5">
        <w:rPr>
          <w:rFonts w:ascii="Times New Roman" w:hAnsi="Times New Roman" w:cs="Times New Roman"/>
          <w:sz w:val="28"/>
          <w:szCs w:val="28"/>
        </w:rPr>
        <w:t>, утвержденная приказом Росстата от 30 июля 2021 г. N 459 "Об утверждении форм федерального статистического наблюдения для организации федерального статистического наблюдения за уровнем жизни и обследованиями домашних хозяйств").</w:t>
      </w:r>
    </w:p>
    <w:p w:rsidR="002D3707" w:rsidRPr="00E777A5" w:rsidRDefault="002D3707" w:rsidP="002D3707">
      <w:pPr>
        <w:pStyle w:val="ConsPlusNormal"/>
        <w:numPr>
          <w:ilvl w:val="0"/>
          <w:numId w:val="21"/>
        </w:numPr>
        <w:jc w:val="both"/>
        <w:rPr>
          <w:rFonts w:ascii="Times New Roman" w:hAnsi="Times New Roman" w:cs="Times New Roman"/>
          <w:sz w:val="28"/>
          <w:szCs w:val="28"/>
        </w:rPr>
      </w:pPr>
      <w:r w:rsidRPr="00E777A5">
        <w:rPr>
          <w:rFonts w:ascii="Times New Roman" w:hAnsi="Times New Roman" w:cs="Times New Roman"/>
          <w:sz w:val="28"/>
          <w:szCs w:val="28"/>
        </w:rPr>
        <w:t xml:space="preserve">(в ред. </w:t>
      </w:r>
      <w:hyperlink r:id="rId27">
        <w:r w:rsidRPr="00E777A5">
          <w:rPr>
            <w:rFonts w:ascii="Times New Roman" w:hAnsi="Times New Roman" w:cs="Times New Roman"/>
            <w:color w:val="0000FF"/>
            <w:sz w:val="28"/>
            <w:szCs w:val="28"/>
          </w:rPr>
          <w:t>постановления</w:t>
        </w:r>
      </w:hyperlink>
      <w:r w:rsidRPr="00E777A5">
        <w:rPr>
          <w:rFonts w:ascii="Times New Roman" w:hAnsi="Times New Roman" w:cs="Times New Roman"/>
          <w:sz w:val="28"/>
          <w:szCs w:val="28"/>
        </w:rPr>
        <w:t xml:space="preserve"> Администрации Курской области от 29.06.2022 N 711-па)</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Показатель определяется по формуле:</w:t>
      </w:r>
    </w:p>
    <w:p w:rsidR="002D3707" w:rsidRPr="00E777A5" w:rsidRDefault="002D3707" w:rsidP="002D3707">
      <w:pPr>
        <w:pStyle w:val="ConsPlusNormal"/>
        <w:numPr>
          <w:ilvl w:val="0"/>
          <w:numId w:val="21"/>
        </w:numPr>
        <w:rPr>
          <w:rFonts w:ascii="Times New Roman" w:hAnsi="Times New Roman" w:cs="Times New Roman"/>
          <w:sz w:val="28"/>
          <w:szCs w:val="28"/>
        </w:rPr>
      </w:pPr>
    </w:p>
    <w:p w:rsidR="002D3707" w:rsidRPr="00E777A5" w:rsidRDefault="002D3707" w:rsidP="002D3707">
      <w:pPr>
        <w:pStyle w:val="ConsPlusNormal"/>
        <w:numPr>
          <w:ilvl w:val="0"/>
          <w:numId w:val="21"/>
        </w:numPr>
        <w:jc w:val="both"/>
        <w:rPr>
          <w:rFonts w:ascii="Times New Roman" w:hAnsi="Times New Roman" w:cs="Times New Roman"/>
          <w:sz w:val="28"/>
          <w:szCs w:val="28"/>
        </w:rPr>
      </w:pPr>
      <w:r w:rsidRPr="00E777A5">
        <w:rPr>
          <w:rFonts w:ascii="Times New Roman" w:hAnsi="Times New Roman" w:cs="Times New Roman"/>
          <w:sz w:val="28"/>
          <w:szCs w:val="28"/>
        </w:rPr>
        <w:t>E / F x 100%,</w:t>
      </w:r>
    </w:p>
    <w:p w:rsidR="002D3707" w:rsidRPr="00E777A5" w:rsidRDefault="002D3707" w:rsidP="002D3707">
      <w:pPr>
        <w:pStyle w:val="ConsPlusNormal"/>
        <w:numPr>
          <w:ilvl w:val="0"/>
          <w:numId w:val="21"/>
        </w:numPr>
        <w:rPr>
          <w:rFonts w:ascii="Times New Roman" w:hAnsi="Times New Roman" w:cs="Times New Roman"/>
          <w:sz w:val="28"/>
          <w:szCs w:val="28"/>
        </w:rPr>
      </w:pPr>
    </w:p>
    <w:p w:rsidR="002D3707" w:rsidRPr="00E777A5" w:rsidRDefault="002D3707" w:rsidP="002D3707">
      <w:pPr>
        <w:pStyle w:val="ConsPlusNormal"/>
        <w:numPr>
          <w:ilvl w:val="0"/>
          <w:numId w:val="21"/>
        </w:numPr>
        <w:jc w:val="both"/>
        <w:rPr>
          <w:rFonts w:ascii="Times New Roman" w:hAnsi="Times New Roman" w:cs="Times New Roman"/>
          <w:sz w:val="28"/>
          <w:szCs w:val="28"/>
        </w:rPr>
      </w:pPr>
      <w:r w:rsidRPr="00E777A5">
        <w:rPr>
          <w:rFonts w:ascii="Times New Roman" w:hAnsi="Times New Roman" w:cs="Times New Roman"/>
          <w:sz w:val="28"/>
          <w:szCs w:val="28"/>
        </w:rPr>
        <w:t>где:</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F - общая численность граждан, имеющих в отчетном году право на меры социальной поддержки в соответствии с нормативными правовыми актами Курской области, человек;</w:t>
      </w:r>
    </w:p>
    <w:p w:rsidR="002D3707" w:rsidRPr="00E777A5" w:rsidRDefault="002D3707" w:rsidP="002D3707">
      <w:pPr>
        <w:pStyle w:val="ConsPlusNormal"/>
        <w:numPr>
          <w:ilvl w:val="0"/>
          <w:numId w:val="21"/>
        </w:numPr>
        <w:spacing w:before="200"/>
        <w:jc w:val="both"/>
        <w:rPr>
          <w:rFonts w:ascii="Times New Roman" w:hAnsi="Times New Roman" w:cs="Times New Roman"/>
          <w:sz w:val="28"/>
          <w:szCs w:val="28"/>
        </w:rPr>
      </w:pPr>
      <w:r w:rsidRPr="00E777A5">
        <w:rPr>
          <w:rFonts w:ascii="Times New Roman" w:hAnsi="Times New Roman" w:cs="Times New Roman"/>
          <w:sz w:val="28"/>
          <w:szCs w:val="28"/>
        </w:rPr>
        <w:t>E - численность отдельных категорий граждан, получивших в отчетном году денежные выплаты в соответствии с нормативными правовыми актами Курской области, человек.</w:t>
      </w:r>
    </w:p>
    <w:p w:rsidR="002D3707" w:rsidRPr="00C63A43" w:rsidRDefault="002D3707" w:rsidP="002D3707">
      <w:pPr>
        <w:pStyle w:val="ConsPlusNormal"/>
        <w:numPr>
          <w:ilvl w:val="0"/>
          <w:numId w:val="21"/>
        </w:numPr>
        <w:spacing w:before="100" w:beforeAutospacing="1"/>
        <w:jc w:val="both"/>
        <w:rPr>
          <w:rFonts w:ascii="Times New Roman" w:hAnsi="Times New Roman" w:cs="Times New Roman"/>
          <w:sz w:val="28"/>
          <w:szCs w:val="28"/>
        </w:rPr>
      </w:pPr>
      <w:r w:rsidRPr="00C63A43">
        <w:rPr>
          <w:rFonts w:ascii="Times New Roman" w:hAnsi="Times New Roman" w:cs="Times New Roman"/>
          <w:sz w:val="28"/>
          <w:szCs w:val="28"/>
        </w:rPr>
        <w:t>Динамика данного показателя по годам реализации Госпрограммы будет складываться в результате реализации в Пристенском районе Курской области мер по расширению масштабов предоставления в денежной форме мер социальной поддержки отдельных категорий граждан в рамках нормативных правовых актов, финансируемых из областного и муниципального бюджета</w:t>
      </w:r>
      <w:r>
        <w:rPr>
          <w:rFonts w:ascii="Times New Roman" w:hAnsi="Times New Roman" w:cs="Times New Roman"/>
          <w:sz w:val="28"/>
          <w:szCs w:val="28"/>
        </w:rPr>
        <w:t>.</w:t>
      </w:r>
    </w:p>
    <w:p w:rsidR="002D3707" w:rsidRPr="00E75DCB" w:rsidRDefault="002D3707" w:rsidP="002D3707">
      <w:pPr>
        <w:pStyle w:val="aa"/>
        <w:jc w:val="both"/>
        <w:rPr>
          <w:rFonts w:eastAsiaTheme="minorHAnsi"/>
          <w:sz w:val="28"/>
          <w:szCs w:val="28"/>
          <w:lang w:eastAsia="en-US"/>
        </w:rPr>
      </w:pPr>
      <w:r w:rsidRPr="00E75DCB">
        <w:rPr>
          <w:sz w:val="28"/>
          <w:szCs w:val="28"/>
        </w:rPr>
        <w:lastRenderedPageBreak/>
        <w:t xml:space="preserve">Перечень и сведения о целевых индикаторах подпрограммы с расшифровкой плановых значений по годам реализации представлены в </w:t>
      </w:r>
      <w:r w:rsidRPr="00E75DCB">
        <w:rPr>
          <w:rFonts w:eastAsiaTheme="minorHAnsi"/>
          <w:sz w:val="28"/>
          <w:szCs w:val="28"/>
          <w:lang w:eastAsia="en-US"/>
        </w:rPr>
        <w:t xml:space="preserve"> приложении N 1 к Программе.</w:t>
      </w:r>
    </w:p>
    <w:p w:rsidR="002D3707" w:rsidRPr="00AF10F4" w:rsidRDefault="002D3707" w:rsidP="002D3707">
      <w:pPr>
        <w:spacing w:before="100" w:beforeAutospacing="1" w:after="0" w:line="240" w:lineRule="auto"/>
        <w:ind w:left="360"/>
        <w:jc w:val="both"/>
        <w:rPr>
          <w:rFonts w:ascii="Times New Roman" w:hAnsi="Times New Roman"/>
          <w:sz w:val="28"/>
          <w:szCs w:val="28"/>
        </w:rPr>
      </w:pPr>
      <w:r w:rsidRPr="00AF10F4">
        <w:rPr>
          <w:rFonts w:ascii="Times New Roman" w:hAnsi="Times New Roman"/>
          <w:b/>
          <w:bCs/>
          <w:sz w:val="28"/>
          <w:szCs w:val="28"/>
        </w:rPr>
        <w:t xml:space="preserve">4. Обобщенная характеристика мероприятий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Default="002D3707" w:rsidP="002D3707">
      <w:pPr>
        <w:spacing w:before="120" w:after="0" w:line="240" w:lineRule="auto"/>
        <w:ind w:firstLine="720"/>
        <w:jc w:val="both"/>
        <w:rPr>
          <w:rFonts w:ascii="Times New Roman" w:hAnsi="Times New Roman"/>
          <w:sz w:val="28"/>
          <w:szCs w:val="28"/>
        </w:rPr>
      </w:pPr>
      <w:r w:rsidRPr="00AF10F4">
        <w:rPr>
          <w:rFonts w:ascii="Times New Roman" w:hAnsi="Times New Roman"/>
          <w:sz w:val="28"/>
          <w:szCs w:val="28"/>
        </w:rPr>
        <w:t xml:space="preserve">Муниципальная Подпрограмма предусматривает решение следующих </w:t>
      </w:r>
      <w:r w:rsidRPr="003E1C14">
        <w:rPr>
          <w:rFonts w:ascii="Times New Roman" w:hAnsi="Times New Roman"/>
          <w:sz w:val="28"/>
          <w:szCs w:val="28"/>
        </w:rPr>
        <w:t>основных мероприятий:</w:t>
      </w:r>
    </w:p>
    <w:p w:rsidR="002D3707" w:rsidRPr="00363114" w:rsidRDefault="002D3707" w:rsidP="002D3707">
      <w:pPr>
        <w:spacing w:before="120" w:after="0" w:line="240" w:lineRule="auto"/>
        <w:ind w:firstLine="720"/>
        <w:jc w:val="both"/>
        <w:rPr>
          <w:rFonts w:ascii="Times New Roman" w:eastAsia="Times New Roman" w:hAnsi="Times New Roman" w:cs="Times New Roman"/>
          <w:sz w:val="28"/>
          <w:szCs w:val="28"/>
        </w:rPr>
      </w:pPr>
      <w:r w:rsidRPr="00363114">
        <w:rPr>
          <w:rFonts w:ascii="Times New Roman" w:eastAsia="Times New Roman" w:hAnsi="Times New Roman" w:cs="Times New Roman"/>
          <w:sz w:val="28"/>
          <w:szCs w:val="28"/>
        </w:rPr>
        <w:t>Основное мероприятие</w:t>
      </w:r>
      <w:r>
        <w:rPr>
          <w:rFonts w:ascii="Times New Roman" w:eastAsia="Times New Roman" w:hAnsi="Times New Roman" w:cs="Times New Roman"/>
          <w:sz w:val="28"/>
          <w:szCs w:val="28"/>
        </w:rPr>
        <w:t xml:space="preserve"> 2.2</w:t>
      </w:r>
      <w:r w:rsidRPr="00363114">
        <w:rPr>
          <w:rFonts w:ascii="Times New Roman" w:eastAsia="Times New Roman" w:hAnsi="Times New Roman" w:cs="Times New Roman"/>
          <w:sz w:val="28"/>
          <w:szCs w:val="28"/>
        </w:rPr>
        <w:t xml:space="preserve"> «Выплата пенсий и доплат муниципальным служащим»</w:t>
      </w:r>
    </w:p>
    <w:p w:rsidR="002D3707" w:rsidRPr="00363114" w:rsidRDefault="002D3707" w:rsidP="002D3707">
      <w:pPr>
        <w:spacing w:before="120" w:after="0" w:line="240" w:lineRule="auto"/>
        <w:ind w:firstLine="720"/>
        <w:jc w:val="both"/>
        <w:rPr>
          <w:rFonts w:ascii="Times New Roman" w:eastAsia="Times New Roman" w:hAnsi="Times New Roman" w:cs="Times New Roman"/>
          <w:sz w:val="28"/>
          <w:szCs w:val="28"/>
        </w:rPr>
      </w:pPr>
      <w:r w:rsidRPr="00363114">
        <w:rPr>
          <w:rFonts w:ascii="Times New Roman" w:eastAsia="Times New Roman" w:hAnsi="Times New Roman" w:cs="Times New Roman"/>
          <w:sz w:val="28"/>
          <w:szCs w:val="28"/>
        </w:rPr>
        <w:t xml:space="preserve">Основное мероприятие  </w:t>
      </w:r>
      <w:r>
        <w:rPr>
          <w:rFonts w:ascii="Times New Roman" w:eastAsia="Times New Roman" w:hAnsi="Times New Roman" w:cs="Times New Roman"/>
          <w:sz w:val="28"/>
          <w:szCs w:val="28"/>
        </w:rPr>
        <w:t xml:space="preserve">2.3 </w:t>
      </w:r>
      <w:r w:rsidRPr="00363114">
        <w:rPr>
          <w:rFonts w:ascii="Times New Roman" w:eastAsia="Times New Roman" w:hAnsi="Times New Roman" w:cs="Times New Roman"/>
          <w:sz w:val="28"/>
          <w:szCs w:val="28"/>
        </w:rPr>
        <w:t>«Предоставление гражданам ежемесячных пособий»</w:t>
      </w:r>
    </w:p>
    <w:p w:rsidR="002D3707" w:rsidRPr="00363114" w:rsidRDefault="002D3707" w:rsidP="002D3707">
      <w:pPr>
        <w:spacing w:before="120" w:after="0" w:line="240" w:lineRule="auto"/>
        <w:ind w:firstLine="720"/>
        <w:jc w:val="both"/>
        <w:rPr>
          <w:rFonts w:ascii="Times New Roman" w:eastAsia="Times New Roman" w:hAnsi="Times New Roman" w:cs="Times New Roman"/>
          <w:sz w:val="28"/>
          <w:szCs w:val="28"/>
        </w:rPr>
      </w:pPr>
      <w:r w:rsidRPr="00363114">
        <w:rPr>
          <w:rFonts w:ascii="Times New Roman" w:eastAsia="Times New Roman" w:hAnsi="Times New Roman" w:cs="Times New Roman"/>
          <w:sz w:val="28"/>
          <w:szCs w:val="28"/>
        </w:rPr>
        <w:t xml:space="preserve">Основное мероприятие </w:t>
      </w:r>
      <w:r>
        <w:rPr>
          <w:rFonts w:ascii="Times New Roman" w:eastAsia="Times New Roman" w:hAnsi="Times New Roman" w:cs="Times New Roman"/>
          <w:sz w:val="28"/>
          <w:szCs w:val="28"/>
        </w:rPr>
        <w:t xml:space="preserve">2.4 </w:t>
      </w:r>
      <w:r w:rsidRPr="00363114">
        <w:rPr>
          <w:rFonts w:ascii="Times New Roman" w:eastAsia="Times New Roman" w:hAnsi="Times New Roman" w:cs="Times New Roman"/>
          <w:sz w:val="28"/>
          <w:szCs w:val="28"/>
        </w:rPr>
        <w:t>«Осуществление ежемесячных денежных выплат отдельным категориям граждан»</w:t>
      </w:r>
    </w:p>
    <w:p w:rsidR="002D3707" w:rsidRPr="00363114" w:rsidRDefault="002D3707" w:rsidP="002D3707">
      <w:pPr>
        <w:spacing w:before="120" w:after="0" w:line="240" w:lineRule="auto"/>
        <w:ind w:firstLine="720"/>
        <w:jc w:val="both"/>
        <w:rPr>
          <w:rFonts w:ascii="Times New Roman" w:eastAsia="Times New Roman" w:hAnsi="Times New Roman" w:cs="Times New Roman"/>
          <w:sz w:val="28"/>
          <w:szCs w:val="28"/>
        </w:rPr>
      </w:pPr>
      <w:r w:rsidRPr="00363114">
        <w:rPr>
          <w:rFonts w:ascii="Times New Roman" w:eastAsia="Times New Roman" w:hAnsi="Times New Roman" w:cs="Times New Roman"/>
          <w:sz w:val="28"/>
          <w:szCs w:val="28"/>
        </w:rPr>
        <w:t xml:space="preserve">Основное мероприятие </w:t>
      </w:r>
      <w:r>
        <w:rPr>
          <w:rFonts w:ascii="Times New Roman" w:eastAsia="Times New Roman" w:hAnsi="Times New Roman" w:cs="Times New Roman"/>
          <w:sz w:val="28"/>
          <w:szCs w:val="28"/>
        </w:rPr>
        <w:t xml:space="preserve">2.5 </w:t>
      </w:r>
      <w:r w:rsidRPr="00363114">
        <w:rPr>
          <w:rFonts w:ascii="Times New Roman" w:eastAsia="Times New Roman" w:hAnsi="Times New Roman" w:cs="Times New Roman"/>
          <w:sz w:val="28"/>
          <w:szCs w:val="28"/>
        </w:rPr>
        <w:t>«Меры социальной поддержки, предоставляемые отдельным категориям граждан»</w:t>
      </w:r>
    </w:p>
    <w:p w:rsidR="002D3707" w:rsidRPr="00AF10F4" w:rsidRDefault="002D3707" w:rsidP="002D3707">
      <w:pPr>
        <w:spacing w:before="120" w:after="0" w:line="240" w:lineRule="auto"/>
        <w:jc w:val="both"/>
        <w:rPr>
          <w:rFonts w:ascii="Times New Roman" w:hAnsi="Times New Roman"/>
          <w:sz w:val="28"/>
          <w:szCs w:val="28"/>
        </w:rPr>
      </w:pPr>
      <w:r w:rsidRPr="00363114">
        <w:rPr>
          <w:rFonts w:ascii="Times New Roman" w:hAnsi="Times New Roman"/>
          <w:sz w:val="28"/>
          <w:szCs w:val="28"/>
        </w:rPr>
        <w:t>Социальная</w:t>
      </w:r>
      <w:r w:rsidRPr="00AF10F4">
        <w:rPr>
          <w:rFonts w:ascii="Times New Roman" w:hAnsi="Times New Roman"/>
          <w:sz w:val="28"/>
          <w:szCs w:val="28"/>
        </w:rPr>
        <w:t xml:space="preserve"> поддержка граждан предоставляется за счет субвенций, предоставляемых из областного бюджета отдельным категориям граждан.</w:t>
      </w:r>
    </w:p>
    <w:p w:rsidR="002D3707" w:rsidRPr="00AF10F4" w:rsidRDefault="002D3707" w:rsidP="002D3707">
      <w:pPr>
        <w:spacing w:before="100" w:beforeAutospacing="1" w:after="0" w:line="240" w:lineRule="auto"/>
        <w:ind w:firstLine="720"/>
        <w:jc w:val="both"/>
        <w:rPr>
          <w:rFonts w:ascii="Times New Roman" w:hAnsi="Times New Roman"/>
          <w:sz w:val="28"/>
          <w:szCs w:val="28"/>
        </w:rPr>
      </w:pPr>
      <w:r w:rsidRPr="00AF10F4">
        <w:rPr>
          <w:rFonts w:ascii="Times New Roman" w:hAnsi="Times New Roman"/>
          <w:b/>
          <w:bCs/>
          <w:sz w:val="28"/>
          <w:szCs w:val="28"/>
        </w:rPr>
        <w:t xml:space="preserve">5. Обоснование объема финансовых ресурсов, необходимых для реализации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ind w:firstLine="709"/>
        <w:jc w:val="both"/>
        <w:rPr>
          <w:rFonts w:ascii="Times New Roman" w:hAnsi="Times New Roman"/>
          <w:sz w:val="28"/>
          <w:szCs w:val="28"/>
        </w:rPr>
      </w:pPr>
    </w:p>
    <w:p w:rsidR="002D3707" w:rsidRPr="00AF10F4" w:rsidRDefault="002D3707" w:rsidP="002D3707">
      <w:pPr>
        <w:spacing w:after="0" w:line="240" w:lineRule="auto"/>
        <w:ind w:firstLine="709"/>
        <w:jc w:val="both"/>
        <w:rPr>
          <w:rFonts w:ascii="Times New Roman" w:hAnsi="Times New Roman"/>
          <w:sz w:val="28"/>
          <w:szCs w:val="28"/>
        </w:rPr>
      </w:pPr>
      <w:r w:rsidRPr="00AF10F4">
        <w:rPr>
          <w:rFonts w:ascii="Times New Roman" w:hAnsi="Times New Roman"/>
          <w:sz w:val="28"/>
          <w:szCs w:val="28"/>
        </w:rPr>
        <w:t xml:space="preserve">Реализация Подпрограммы будет осуществляться в пределах расходов, средств субвенций из областного бюджета и средств местного бюджета на исполнение действующих обязательств. </w:t>
      </w:r>
    </w:p>
    <w:p w:rsidR="002D3707" w:rsidRDefault="002D3707" w:rsidP="002D3707">
      <w:pPr>
        <w:spacing w:after="0" w:line="240" w:lineRule="auto"/>
        <w:ind w:firstLine="709"/>
        <w:jc w:val="both"/>
        <w:rPr>
          <w:rFonts w:ascii="Times New Roman" w:hAnsi="Times New Roman"/>
          <w:sz w:val="28"/>
          <w:szCs w:val="28"/>
        </w:rPr>
      </w:pPr>
      <w:r w:rsidRPr="00AF10F4">
        <w:rPr>
          <w:rFonts w:ascii="Times New Roman" w:hAnsi="Times New Roman"/>
          <w:sz w:val="28"/>
          <w:szCs w:val="28"/>
        </w:rPr>
        <w:t>Общий объем расходов бюджета на реализацию программы, подлежит ежегодному уточнению.</w:t>
      </w:r>
    </w:p>
    <w:p w:rsidR="002D3707" w:rsidRPr="00FC2933" w:rsidRDefault="002D3707" w:rsidP="002D370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28"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реализации Программы за счет бюджетных ассигнований представлено в приложении N 2 к Программе.</w:t>
      </w:r>
    </w:p>
    <w:p w:rsidR="002D3707" w:rsidRPr="00FC2933" w:rsidRDefault="002D3707" w:rsidP="002D3707">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29"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p>
    <w:p w:rsidR="002D3707" w:rsidRPr="00AF10F4" w:rsidRDefault="002D3707" w:rsidP="002D3707">
      <w:pPr>
        <w:spacing w:before="100" w:beforeAutospacing="1" w:after="0" w:line="240" w:lineRule="auto"/>
        <w:ind w:firstLine="720"/>
        <w:jc w:val="center"/>
        <w:rPr>
          <w:rFonts w:ascii="Times New Roman" w:hAnsi="Times New Roman"/>
          <w:sz w:val="28"/>
          <w:szCs w:val="28"/>
        </w:rPr>
      </w:pPr>
      <w:r w:rsidRPr="00AF10F4">
        <w:rPr>
          <w:rFonts w:ascii="Times New Roman" w:hAnsi="Times New Roman"/>
          <w:b/>
          <w:bCs/>
          <w:sz w:val="28"/>
          <w:szCs w:val="28"/>
        </w:rPr>
        <w:t xml:space="preserve">6. Механизмы реализации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lastRenderedPageBreak/>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ind w:firstLine="709"/>
        <w:jc w:val="both"/>
        <w:rPr>
          <w:rFonts w:ascii="Times New Roman" w:hAnsi="Times New Roman"/>
          <w:sz w:val="28"/>
          <w:szCs w:val="28"/>
        </w:rPr>
      </w:pPr>
    </w:p>
    <w:p w:rsidR="002D3707" w:rsidRPr="00AF10F4" w:rsidRDefault="002D3707" w:rsidP="002D3707">
      <w:pPr>
        <w:spacing w:after="0" w:line="240" w:lineRule="auto"/>
        <w:ind w:firstLine="709"/>
        <w:jc w:val="both"/>
        <w:rPr>
          <w:rFonts w:ascii="Times New Roman" w:hAnsi="Times New Roman"/>
          <w:sz w:val="28"/>
          <w:szCs w:val="28"/>
        </w:rPr>
      </w:pPr>
      <w:r w:rsidRPr="00AF10F4">
        <w:rPr>
          <w:rFonts w:ascii="Times New Roman" w:hAnsi="Times New Roman"/>
          <w:sz w:val="28"/>
          <w:szCs w:val="28"/>
        </w:rPr>
        <w:t>Организацию исполнения мероприятий, текущее управление, координацию работ соисполнителей Подпрограммы и контроль за ходом реализации программы (в том числе оценку достижения целевых показателей (индикаторов) Программы) осуществляет Отдел социального обеспечения Администрации Пристенского района Курской области.</w:t>
      </w:r>
    </w:p>
    <w:p w:rsidR="002D3707" w:rsidRPr="00AF10F4" w:rsidRDefault="002D3707" w:rsidP="002D3707">
      <w:pPr>
        <w:shd w:val="clear" w:color="auto" w:fill="FFFFFF"/>
        <w:spacing w:after="0" w:line="240" w:lineRule="auto"/>
        <w:ind w:firstLine="709"/>
        <w:jc w:val="both"/>
        <w:rPr>
          <w:rFonts w:ascii="Times New Roman" w:hAnsi="Times New Roman"/>
          <w:sz w:val="28"/>
          <w:szCs w:val="28"/>
        </w:rPr>
      </w:pPr>
      <w:r w:rsidRPr="00AF10F4">
        <w:rPr>
          <w:rFonts w:ascii="Times New Roman" w:hAnsi="Times New Roman"/>
          <w:sz w:val="28"/>
          <w:szCs w:val="28"/>
        </w:rPr>
        <w:t>Обеспечение управления Подпрограммой, контроль и оценка ее реализации осуществляются координационным советом, формируемым из представителей соисполнителей Подпрограммы, органов местного самоуправления, участвующих в реализации Подпрограммы, и общественных организаций инвалидов.</w:t>
      </w:r>
    </w:p>
    <w:p w:rsidR="002D3707" w:rsidRPr="00AF10F4" w:rsidRDefault="002D3707" w:rsidP="002D3707">
      <w:pPr>
        <w:shd w:val="clear" w:color="auto" w:fill="FFFFFF"/>
        <w:spacing w:after="0" w:line="240" w:lineRule="auto"/>
        <w:ind w:firstLine="708"/>
        <w:jc w:val="both"/>
        <w:rPr>
          <w:rFonts w:ascii="Times New Roman" w:hAnsi="Times New Roman"/>
          <w:sz w:val="28"/>
          <w:szCs w:val="28"/>
        </w:rPr>
      </w:pPr>
      <w:r w:rsidRPr="00AF10F4">
        <w:rPr>
          <w:rFonts w:ascii="Times New Roman" w:hAnsi="Times New Roman"/>
          <w:sz w:val="28"/>
          <w:szCs w:val="28"/>
        </w:rPr>
        <w:t>Соисполнители Подпрограммы организуют исполнение мероприятий Подпрограммы, в установленные сроки предоставляют информацию об их исполнении, а также при необходимости выступают инициаторами корректировки Подпрограммных мероприятий, источников и объемов их финансирования (с учетом результатов оценки эффективности Подпрограммы).</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Годовой отчет о ходе реализации и оценке эффективности муниципальной программы формируется Отделом социального обеспечения Администрации Пристенского района Курской области с учетом информации, полученной от соисполнителей (участников), и представляется в Администрацию Пристенского района Курской области.</w:t>
      </w:r>
    </w:p>
    <w:p w:rsidR="002D3707" w:rsidRPr="00AF10F4" w:rsidRDefault="002D3707" w:rsidP="002D3707">
      <w:pPr>
        <w:shd w:val="clear" w:color="auto" w:fill="FFFFFF"/>
        <w:spacing w:after="0" w:line="240" w:lineRule="auto"/>
        <w:ind w:firstLine="708"/>
        <w:jc w:val="both"/>
        <w:rPr>
          <w:rFonts w:ascii="Times New Roman" w:hAnsi="Times New Roman"/>
          <w:sz w:val="28"/>
          <w:szCs w:val="28"/>
        </w:rPr>
        <w:sectPr w:rsidR="002D3707" w:rsidRPr="00AF10F4" w:rsidSect="002D3707">
          <w:headerReference w:type="default" r:id="rId30"/>
          <w:pgSz w:w="11906" w:h="16838"/>
          <w:pgMar w:top="1134" w:right="851" w:bottom="1134" w:left="1418" w:header="709" w:footer="709" w:gutter="0"/>
          <w:pgNumType w:start="29"/>
          <w:cols w:space="708"/>
          <w:docGrid w:linePitch="360"/>
        </w:sectPr>
      </w:pPr>
      <w:r w:rsidRPr="00AF10F4">
        <w:rPr>
          <w:rFonts w:ascii="Times New Roman" w:hAnsi="Times New Roman"/>
          <w:sz w:val="28"/>
          <w:szCs w:val="28"/>
        </w:rPr>
        <w:t>Общий контроль за ходом реализации Подпрограммы осуществляется Администрацией Пристенского района Курской области.</w:t>
      </w:r>
    </w:p>
    <w:p w:rsidR="002D3707" w:rsidRPr="00AF10F4" w:rsidRDefault="002D3707" w:rsidP="002D3707">
      <w:pPr>
        <w:tabs>
          <w:tab w:val="left" w:pos="6237"/>
        </w:tabs>
        <w:spacing w:after="0" w:line="240" w:lineRule="auto"/>
        <w:ind w:left="6237"/>
        <w:rPr>
          <w:rFonts w:ascii="Times New Roman" w:hAnsi="Times New Roman"/>
          <w:sz w:val="24"/>
          <w:szCs w:val="24"/>
        </w:rPr>
      </w:pPr>
      <w:r>
        <w:rPr>
          <w:rFonts w:ascii="Times New Roman" w:hAnsi="Times New Roman"/>
          <w:sz w:val="24"/>
          <w:szCs w:val="24"/>
        </w:rPr>
        <w:lastRenderedPageBreak/>
        <w:t xml:space="preserve">Приложение №1 </w:t>
      </w:r>
      <w:r w:rsidRPr="00AF10F4">
        <w:rPr>
          <w:rFonts w:ascii="Times New Roman" w:hAnsi="Times New Roman"/>
          <w:sz w:val="24"/>
          <w:szCs w:val="24"/>
        </w:rPr>
        <w:t>Таблица №</w:t>
      </w:r>
      <w:r>
        <w:rPr>
          <w:rFonts w:ascii="Times New Roman" w:hAnsi="Times New Roman"/>
          <w:sz w:val="24"/>
          <w:szCs w:val="24"/>
        </w:rPr>
        <w:t>1</w:t>
      </w:r>
    </w:p>
    <w:p w:rsidR="002D3707" w:rsidRPr="00AF10F4" w:rsidRDefault="002D3707" w:rsidP="002D3707">
      <w:pPr>
        <w:shd w:val="clear" w:color="auto" w:fill="FFFFFF"/>
        <w:ind w:left="6237"/>
        <w:jc w:val="both"/>
        <w:textAlignment w:val="baseline"/>
        <w:rPr>
          <w:rFonts w:ascii="Times New Roman" w:hAnsi="Times New Roman"/>
          <w:sz w:val="24"/>
          <w:szCs w:val="24"/>
        </w:rPr>
      </w:pPr>
      <w:r>
        <w:rPr>
          <w:rFonts w:ascii="Times New Roman" w:hAnsi="Times New Roman"/>
          <w:sz w:val="24"/>
          <w:szCs w:val="24"/>
        </w:rPr>
        <w:t>к</w:t>
      </w:r>
      <w:r w:rsidRPr="00AF10F4">
        <w:rPr>
          <w:rFonts w:ascii="Times New Roman" w:hAnsi="Times New Roman"/>
          <w:sz w:val="24"/>
          <w:szCs w:val="24"/>
        </w:rPr>
        <w:t xml:space="preserve"> подпрограмме «Развитие мер социальной поддержки отдельных категорий граждан» муниципальной программы </w:t>
      </w:r>
      <w:r w:rsidRPr="00AF10F4">
        <w:rPr>
          <w:rFonts w:ascii="Times New Roman" w:hAnsi="Times New Roman"/>
          <w:bCs/>
          <w:sz w:val="24"/>
          <w:szCs w:val="24"/>
        </w:rPr>
        <w:t xml:space="preserve">муниципального района «Пристенский район» Курской области </w:t>
      </w:r>
      <w:r w:rsidRPr="00AF10F4">
        <w:rPr>
          <w:rFonts w:ascii="Times New Roman" w:hAnsi="Times New Roman"/>
          <w:sz w:val="24"/>
          <w:szCs w:val="24"/>
        </w:rPr>
        <w:t>«Социальная поддержка граждан Пристенского района  на 20</w:t>
      </w:r>
      <w:r>
        <w:rPr>
          <w:rFonts w:ascii="Times New Roman" w:hAnsi="Times New Roman"/>
          <w:sz w:val="24"/>
          <w:szCs w:val="24"/>
        </w:rPr>
        <w:t>23</w:t>
      </w:r>
      <w:r w:rsidRPr="00AF10F4">
        <w:rPr>
          <w:rFonts w:ascii="Times New Roman" w:hAnsi="Times New Roman"/>
          <w:sz w:val="24"/>
          <w:szCs w:val="24"/>
        </w:rPr>
        <w:t>-202</w:t>
      </w:r>
      <w:r>
        <w:rPr>
          <w:rFonts w:ascii="Times New Roman" w:hAnsi="Times New Roman"/>
          <w:sz w:val="24"/>
          <w:szCs w:val="24"/>
        </w:rPr>
        <w:t>7</w:t>
      </w:r>
      <w:r w:rsidRPr="00AF10F4">
        <w:rPr>
          <w:rFonts w:ascii="Times New Roman" w:hAnsi="Times New Roman"/>
          <w:sz w:val="24"/>
          <w:szCs w:val="24"/>
        </w:rPr>
        <w:t xml:space="preserve"> годы»</w:t>
      </w:r>
    </w:p>
    <w:p w:rsidR="002D3707" w:rsidRPr="00AF10F4" w:rsidRDefault="002D3707" w:rsidP="002D3707">
      <w:pPr>
        <w:spacing w:before="100" w:beforeAutospacing="1" w:after="0" w:line="240" w:lineRule="auto"/>
        <w:jc w:val="center"/>
        <w:rPr>
          <w:rFonts w:ascii="Times New Roman" w:hAnsi="Times New Roman"/>
          <w:b/>
          <w:sz w:val="28"/>
          <w:szCs w:val="28"/>
        </w:rPr>
      </w:pPr>
      <w:r w:rsidRPr="00AF10F4">
        <w:rPr>
          <w:rFonts w:ascii="Times New Roman" w:hAnsi="Times New Roman"/>
          <w:b/>
          <w:sz w:val="28"/>
          <w:szCs w:val="28"/>
        </w:rPr>
        <w:t>Перечень</w:t>
      </w:r>
    </w:p>
    <w:p w:rsidR="002D3707" w:rsidRPr="00AF10F4" w:rsidRDefault="002D3707" w:rsidP="002D3707">
      <w:pPr>
        <w:shd w:val="clear" w:color="auto" w:fill="FFFFFF"/>
        <w:spacing w:after="0" w:line="240" w:lineRule="auto"/>
        <w:jc w:val="center"/>
        <w:textAlignment w:val="baseline"/>
        <w:rPr>
          <w:rFonts w:ascii="Times New Roman" w:hAnsi="Times New Roman"/>
          <w:b/>
          <w:sz w:val="28"/>
          <w:szCs w:val="28"/>
        </w:rPr>
      </w:pPr>
      <w:r w:rsidRPr="00AF10F4">
        <w:rPr>
          <w:rFonts w:ascii="Times New Roman" w:hAnsi="Times New Roman"/>
          <w:b/>
          <w:sz w:val="28"/>
          <w:szCs w:val="28"/>
        </w:rPr>
        <w:t xml:space="preserve">основных мероприятий </w:t>
      </w:r>
      <w:r w:rsidRPr="00AF10F4">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годы»</w:t>
      </w:r>
    </w:p>
    <w:p w:rsidR="002D3707" w:rsidRPr="00AF10F4" w:rsidRDefault="002D3707" w:rsidP="002D3707">
      <w:pPr>
        <w:spacing w:after="0" w:line="240" w:lineRule="auto"/>
        <w:jc w:val="center"/>
        <w:rPr>
          <w:rFonts w:ascii="Times New Roman" w:hAnsi="Times New Roman"/>
          <w:sz w:val="24"/>
          <w:szCs w:val="24"/>
        </w:rPr>
      </w:pPr>
    </w:p>
    <w:tbl>
      <w:tblPr>
        <w:tblpPr w:leftFromText="180" w:rightFromText="180"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499"/>
        <w:gridCol w:w="163"/>
        <w:gridCol w:w="1172"/>
        <w:gridCol w:w="327"/>
        <w:gridCol w:w="1054"/>
        <w:gridCol w:w="248"/>
        <w:gridCol w:w="541"/>
        <w:gridCol w:w="341"/>
        <w:gridCol w:w="917"/>
        <w:gridCol w:w="104"/>
        <w:gridCol w:w="1437"/>
        <w:gridCol w:w="150"/>
        <w:gridCol w:w="1387"/>
        <w:gridCol w:w="1255"/>
        <w:gridCol w:w="277"/>
      </w:tblGrid>
      <w:tr w:rsidR="002D3707" w:rsidRPr="00AF10F4" w:rsidTr="002D3707">
        <w:trPr>
          <w:trHeight w:val="20"/>
          <w:tblCellSpacing w:w="0" w:type="dxa"/>
        </w:trPr>
        <w:tc>
          <w:tcPr>
            <w:tcW w:w="274" w:type="pct"/>
            <w:gridSpan w:val="2"/>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№п/п</w:t>
            </w:r>
          </w:p>
        </w:tc>
        <w:tc>
          <w:tcPr>
            <w:tcW w:w="698" w:type="pct"/>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Номер и наименование основного мероприятия</w:t>
            </w:r>
          </w:p>
        </w:tc>
        <w:tc>
          <w:tcPr>
            <w:tcW w:w="784" w:type="pct"/>
            <w:gridSpan w:val="2"/>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Ответственный исполнитель</w:t>
            </w:r>
          </w:p>
        </w:tc>
        <w:tc>
          <w:tcPr>
            <w:tcW w:w="1144" w:type="pct"/>
            <w:gridSpan w:val="4"/>
            <w:tcBorders>
              <w:top w:val="outset" w:sz="6" w:space="0" w:color="00000A"/>
              <w:left w:val="outset" w:sz="6" w:space="0" w:color="00000A"/>
              <w:bottom w:val="nil"/>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срок</w:t>
            </w:r>
          </w:p>
        </w:tc>
        <w:tc>
          <w:tcPr>
            <w:tcW w:w="721" w:type="pct"/>
            <w:gridSpan w:val="3"/>
            <w:vMerge w:val="restar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Ожидаемый непосредственный результат</w:t>
            </w:r>
          </w:p>
        </w:tc>
        <w:tc>
          <w:tcPr>
            <w:tcW w:w="571" w:type="pct"/>
            <w:vMerge w:val="restart"/>
            <w:tcBorders>
              <w:top w:val="outset" w:sz="6" w:space="0" w:color="00000A"/>
              <w:left w:val="outset" w:sz="6" w:space="0" w:color="00000A"/>
              <w:bottom w:val="outset" w:sz="6" w:space="0" w:color="00000A"/>
              <w:right w:val="outset" w:sz="6" w:space="0" w:color="auto"/>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Последствия нереализованного мероприятия</w:t>
            </w:r>
          </w:p>
        </w:tc>
        <w:tc>
          <w:tcPr>
            <w:tcW w:w="808" w:type="pct"/>
            <w:gridSpan w:val="2"/>
            <w:vMerge w:val="restart"/>
            <w:tcBorders>
              <w:top w:val="single" w:sz="4" w:space="0" w:color="auto"/>
              <w:left w:val="outset" w:sz="6" w:space="0" w:color="000005"/>
              <w:right w:val="single" w:sz="4" w:space="0" w:color="auto"/>
            </w:tcBorders>
            <w:shd w:val="clear" w:color="auto" w:fill="auto"/>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t>Связь с показателями государственной программы</w:t>
            </w:r>
          </w:p>
        </w:tc>
      </w:tr>
      <w:tr w:rsidR="002D3707" w:rsidRPr="00AF10F4" w:rsidTr="002D3707">
        <w:trPr>
          <w:tblCellSpacing w:w="0" w:type="dxa"/>
        </w:trPr>
        <w:tc>
          <w:tcPr>
            <w:tcW w:w="274" w:type="pct"/>
            <w:gridSpan w:val="2"/>
            <w:vMerge/>
            <w:tcBorders>
              <w:top w:val="outset" w:sz="6" w:space="0" w:color="00000A"/>
              <w:left w:val="outset" w:sz="6" w:space="0" w:color="00000A"/>
              <w:bottom w:val="outset" w:sz="6" w:space="0" w:color="00000A"/>
              <w:right w:val="outset" w:sz="6" w:space="0" w:color="00000A"/>
            </w:tcBorders>
            <w:vAlign w:val="center"/>
          </w:tcPr>
          <w:p w:rsidR="002D3707" w:rsidRPr="00AF10F4" w:rsidRDefault="002D3707" w:rsidP="002D3707">
            <w:pPr>
              <w:spacing w:after="0" w:line="240" w:lineRule="auto"/>
              <w:rPr>
                <w:rFonts w:ascii="Times New Roman" w:hAnsi="Times New Roman"/>
                <w:sz w:val="24"/>
                <w:szCs w:val="24"/>
              </w:rPr>
            </w:pPr>
          </w:p>
        </w:tc>
        <w:tc>
          <w:tcPr>
            <w:tcW w:w="698" w:type="pct"/>
            <w:vMerge/>
            <w:tcBorders>
              <w:top w:val="outset" w:sz="6" w:space="0" w:color="00000A"/>
              <w:left w:val="outset" w:sz="6" w:space="0" w:color="00000A"/>
              <w:bottom w:val="outset" w:sz="6" w:space="0" w:color="00000A"/>
              <w:right w:val="outset" w:sz="6" w:space="0" w:color="00000A"/>
            </w:tcBorders>
            <w:vAlign w:val="center"/>
          </w:tcPr>
          <w:p w:rsidR="002D3707" w:rsidRPr="00AF10F4" w:rsidRDefault="002D3707" w:rsidP="002D3707">
            <w:pPr>
              <w:spacing w:after="0" w:line="240" w:lineRule="auto"/>
              <w:rPr>
                <w:rFonts w:ascii="Times New Roman" w:hAnsi="Times New Roman"/>
                <w:sz w:val="24"/>
                <w:szCs w:val="24"/>
              </w:rPr>
            </w:pPr>
          </w:p>
        </w:tc>
        <w:tc>
          <w:tcPr>
            <w:tcW w:w="784" w:type="pct"/>
            <w:gridSpan w:val="2"/>
            <w:vMerge/>
            <w:tcBorders>
              <w:top w:val="outset" w:sz="6" w:space="0" w:color="00000A"/>
              <w:left w:val="outset" w:sz="6" w:space="0" w:color="00000A"/>
              <w:bottom w:val="outset" w:sz="6" w:space="0" w:color="00000A"/>
              <w:right w:val="outset" w:sz="6" w:space="0" w:color="00000A"/>
            </w:tcBorders>
            <w:vAlign w:val="center"/>
          </w:tcPr>
          <w:p w:rsidR="002D3707" w:rsidRPr="00AF10F4" w:rsidRDefault="002D3707" w:rsidP="002D3707">
            <w:pPr>
              <w:spacing w:after="0" w:line="240" w:lineRule="auto"/>
              <w:rPr>
                <w:rFonts w:ascii="Times New Roman" w:hAnsi="Times New Roman"/>
                <w:sz w:val="24"/>
                <w:szCs w:val="24"/>
              </w:rPr>
            </w:pPr>
          </w:p>
        </w:tc>
        <w:tc>
          <w:tcPr>
            <w:tcW w:w="588"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Начала реализации</w:t>
            </w:r>
          </w:p>
        </w:tc>
        <w:tc>
          <w:tcPr>
            <w:tcW w:w="556"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Окончания реализации</w:t>
            </w:r>
          </w:p>
        </w:tc>
        <w:tc>
          <w:tcPr>
            <w:tcW w:w="721" w:type="pct"/>
            <w:gridSpan w:val="3"/>
            <w:vMerge/>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rPr>
                <w:rFonts w:ascii="Times New Roman" w:hAnsi="Times New Roman"/>
                <w:sz w:val="24"/>
                <w:szCs w:val="24"/>
              </w:rPr>
            </w:pPr>
          </w:p>
        </w:tc>
        <w:tc>
          <w:tcPr>
            <w:tcW w:w="571" w:type="pct"/>
            <w:vMerge/>
            <w:tcBorders>
              <w:top w:val="outset" w:sz="6" w:space="0" w:color="00000A"/>
              <w:left w:val="outset" w:sz="6" w:space="0" w:color="00000A"/>
              <w:bottom w:val="outset" w:sz="6" w:space="0" w:color="00000A"/>
              <w:right w:val="outset" w:sz="6" w:space="0" w:color="000005"/>
            </w:tcBorders>
          </w:tcPr>
          <w:p w:rsidR="002D3707" w:rsidRPr="00AF10F4" w:rsidRDefault="002D3707" w:rsidP="002D3707">
            <w:pPr>
              <w:spacing w:after="0" w:line="240" w:lineRule="auto"/>
              <w:rPr>
                <w:rFonts w:ascii="Times New Roman" w:hAnsi="Times New Roman"/>
                <w:sz w:val="24"/>
                <w:szCs w:val="24"/>
              </w:rPr>
            </w:pPr>
          </w:p>
        </w:tc>
        <w:tc>
          <w:tcPr>
            <w:tcW w:w="808" w:type="pct"/>
            <w:gridSpan w:val="2"/>
            <w:vMerge/>
            <w:tcBorders>
              <w:left w:val="outset" w:sz="6" w:space="0" w:color="000005"/>
              <w:bottom w:val="outset" w:sz="6" w:space="0" w:color="00000A"/>
              <w:right w:val="single" w:sz="4" w:space="0" w:color="auto"/>
            </w:tcBorders>
          </w:tcPr>
          <w:p w:rsidR="002D3707" w:rsidRPr="00AF10F4" w:rsidRDefault="002D3707" w:rsidP="002D3707">
            <w:pPr>
              <w:spacing w:after="0" w:line="240" w:lineRule="auto"/>
              <w:jc w:val="center"/>
              <w:rPr>
                <w:rFonts w:ascii="Times New Roman" w:hAnsi="Times New Roman"/>
                <w:sz w:val="24"/>
                <w:szCs w:val="24"/>
              </w:rPr>
            </w:pPr>
          </w:p>
        </w:tc>
      </w:tr>
      <w:tr w:rsidR="002D3707" w:rsidRPr="00AF10F4" w:rsidTr="002D3707">
        <w:trPr>
          <w:tblCellSpacing w:w="0" w:type="dxa"/>
        </w:trPr>
        <w:tc>
          <w:tcPr>
            <w:tcW w:w="274"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1</w:t>
            </w:r>
          </w:p>
        </w:tc>
        <w:tc>
          <w:tcPr>
            <w:tcW w:w="698"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w:t>
            </w:r>
          </w:p>
        </w:tc>
        <w:tc>
          <w:tcPr>
            <w:tcW w:w="784"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3</w:t>
            </w:r>
          </w:p>
        </w:tc>
        <w:tc>
          <w:tcPr>
            <w:tcW w:w="588"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4</w:t>
            </w:r>
          </w:p>
        </w:tc>
        <w:tc>
          <w:tcPr>
            <w:tcW w:w="556"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5</w:t>
            </w:r>
          </w:p>
        </w:tc>
        <w:tc>
          <w:tcPr>
            <w:tcW w:w="721"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6</w:t>
            </w:r>
          </w:p>
        </w:tc>
        <w:tc>
          <w:tcPr>
            <w:tcW w:w="571"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7</w:t>
            </w:r>
          </w:p>
        </w:tc>
        <w:tc>
          <w:tcPr>
            <w:tcW w:w="699"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8</w:t>
            </w:r>
          </w:p>
        </w:tc>
        <w:tc>
          <w:tcPr>
            <w:tcW w:w="110" w:type="pct"/>
          </w:tcPr>
          <w:p w:rsidR="002D3707" w:rsidRPr="00AF10F4" w:rsidRDefault="002D3707" w:rsidP="002D3707">
            <w:pPr>
              <w:spacing w:after="0" w:line="240" w:lineRule="auto"/>
              <w:rPr>
                <w:rFonts w:ascii="Times New Roman" w:hAnsi="Times New Roman"/>
                <w:sz w:val="20"/>
                <w:szCs w:val="20"/>
              </w:rPr>
            </w:pPr>
          </w:p>
        </w:tc>
      </w:tr>
      <w:tr w:rsidR="002D3707" w:rsidRPr="00AF10F4" w:rsidTr="002D3707">
        <w:trPr>
          <w:tblCellSpacing w:w="0" w:type="dxa"/>
        </w:trPr>
        <w:tc>
          <w:tcPr>
            <w:tcW w:w="5000" w:type="pct"/>
            <w:gridSpan w:val="15"/>
            <w:tcBorders>
              <w:top w:val="outset" w:sz="6" w:space="0" w:color="00000A"/>
              <w:left w:val="single" w:sz="4" w:space="0" w:color="auto"/>
              <w:bottom w:val="single" w:sz="4" w:space="0" w:color="auto"/>
              <w:right w:val="outset" w:sz="6" w:space="0" w:color="000005"/>
            </w:tcBorders>
          </w:tcPr>
          <w:p w:rsidR="002D3707" w:rsidRPr="00AF10F4" w:rsidRDefault="002D3707" w:rsidP="002D3707">
            <w:pPr>
              <w:spacing w:after="0" w:line="240" w:lineRule="auto"/>
              <w:jc w:val="center"/>
              <w:rPr>
                <w:rFonts w:ascii="Times New Roman" w:hAnsi="Times New Roman"/>
                <w:b/>
                <w:bCs/>
                <w:sz w:val="24"/>
                <w:szCs w:val="24"/>
              </w:rPr>
            </w:pPr>
            <w:r w:rsidRPr="00AF10F4">
              <w:rPr>
                <w:rFonts w:ascii="Times New Roman" w:hAnsi="Times New Roman"/>
                <w:sz w:val="24"/>
                <w:szCs w:val="24"/>
              </w:rPr>
              <w:t xml:space="preserve">Подпрограмма №2 </w:t>
            </w:r>
            <w:r w:rsidRPr="00AF10F4">
              <w:rPr>
                <w:rFonts w:ascii="Times New Roman" w:hAnsi="Times New Roman"/>
                <w:b/>
                <w:sz w:val="24"/>
                <w:szCs w:val="24"/>
              </w:rPr>
              <w:t xml:space="preserve">«Развитие мер социальной поддержки отдельных категорий граждан» муниципальной программы </w:t>
            </w:r>
            <w:r w:rsidRPr="00AF10F4">
              <w:rPr>
                <w:rFonts w:ascii="Times New Roman" w:hAnsi="Times New Roman"/>
                <w:b/>
                <w:bCs/>
                <w:sz w:val="24"/>
                <w:szCs w:val="24"/>
              </w:rPr>
              <w:t>муниципального района «Пристенский район»</w:t>
            </w:r>
          </w:p>
          <w:p w:rsidR="002D3707" w:rsidRPr="00AF10F4" w:rsidRDefault="002D3707" w:rsidP="002D3707">
            <w:pPr>
              <w:shd w:val="clear" w:color="auto" w:fill="FFFFFF"/>
              <w:spacing w:after="0" w:line="240" w:lineRule="auto"/>
              <w:ind w:left="284"/>
              <w:jc w:val="center"/>
              <w:textAlignment w:val="baseline"/>
              <w:rPr>
                <w:rFonts w:ascii="Times New Roman" w:hAnsi="Times New Roman"/>
                <w:sz w:val="24"/>
                <w:szCs w:val="24"/>
              </w:rPr>
            </w:pPr>
            <w:r w:rsidRPr="00AF10F4">
              <w:rPr>
                <w:rFonts w:ascii="Times New Roman" w:hAnsi="Times New Roman"/>
                <w:b/>
                <w:bCs/>
                <w:sz w:val="24"/>
                <w:szCs w:val="24"/>
              </w:rPr>
              <w:t xml:space="preserve">Курской области </w:t>
            </w:r>
            <w:r w:rsidRPr="00AF10F4">
              <w:rPr>
                <w:rFonts w:ascii="Times New Roman" w:hAnsi="Times New Roman"/>
                <w:b/>
                <w:sz w:val="24"/>
                <w:szCs w:val="24"/>
              </w:rPr>
              <w:t>«Социальная поддержка граждан Пристенского района  на 20</w:t>
            </w:r>
            <w:r>
              <w:rPr>
                <w:rFonts w:ascii="Times New Roman" w:hAnsi="Times New Roman"/>
                <w:b/>
                <w:sz w:val="24"/>
                <w:szCs w:val="24"/>
              </w:rPr>
              <w:t>23</w:t>
            </w:r>
            <w:r w:rsidRPr="00AF10F4">
              <w:rPr>
                <w:rFonts w:ascii="Times New Roman" w:hAnsi="Times New Roman"/>
                <w:b/>
                <w:sz w:val="24"/>
                <w:szCs w:val="24"/>
              </w:rPr>
              <w:t>-202</w:t>
            </w:r>
            <w:r>
              <w:rPr>
                <w:rFonts w:ascii="Times New Roman" w:hAnsi="Times New Roman"/>
                <w:b/>
                <w:sz w:val="24"/>
                <w:szCs w:val="24"/>
              </w:rPr>
              <w:t>7</w:t>
            </w:r>
            <w:r w:rsidRPr="00AF10F4">
              <w:rPr>
                <w:rFonts w:ascii="Times New Roman" w:hAnsi="Times New Roman"/>
                <w:b/>
                <w:sz w:val="24"/>
                <w:szCs w:val="24"/>
              </w:rPr>
              <w:t xml:space="preserve"> годы»</w:t>
            </w:r>
          </w:p>
        </w:tc>
      </w:tr>
      <w:tr w:rsidR="002D3707" w:rsidRPr="00AF10F4" w:rsidTr="002D3707">
        <w:trPr>
          <w:tblCellSpacing w:w="0" w:type="dxa"/>
        </w:trPr>
        <w:tc>
          <w:tcPr>
            <w:tcW w:w="237" w:type="pct"/>
            <w:tcBorders>
              <w:top w:val="outset" w:sz="6" w:space="0" w:color="00000A"/>
              <w:left w:val="single" w:sz="4" w:space="0" w:color="auto"/>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1.</w:t>
            </w:r>
          </w:p>
        </w:tc>
        <w:tc>
          <w:tcPr>
            <w:tcW w:w="882"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2.1 Основное мероприятие:</w:t>
            </w:r>
          </w:p>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Выплата пенсий и доплат муниципальным служащим</w:t>
            </w:r>
          </w:p>
        </w:tc>
        <w:tc>
          <w:tcPr>
            <w:tcW w:w="735"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rPr>
                <w:rFonts w:ascii="Times New Roman" w:hAnsi="Times New Roman"/>
                <w:sz w:val="24"/>
                <w:szCs w:val="24"/>
              </w:rPr>
            </w:pPr>
            <w:r w:rsidRPr="00AF10F4">
              <w:rPr>
                <w:rFonts w:ascii="Times New Roman" w:hAnsi="Times New Roman"/>
                <w:sz w:val="24"/>
                <w:szCs w:val="24"/>
              </w:rPr>
              <w:t>Администрация Пристенского района Курской области</w:t>
            </w:r>
          </w:p>
          <w:p w:rsidR="002D3707" w:rsidRPr="00AF10F4" w:rsidRDefault="002D3707" w:rsidP="002D3707">
            <w:pPr>
              <w:spacing w:after="0" w:line="240" w:lineRule="auto"/>
              <w:rPr>
                <w:rFonts w:ascii="Times New Roman" w:hAnsi="Times New Roman"/>
              </w:rPr>
            </w:pPr>
            <w:r w:rsidRPr="00AF10F4">
              <w:rPr>
                <w:rFonts w:ascii="Times New Roman" w:hAnsi="Times New Roman"/>
                <w:sz w:val="24"/>
                <w:szCs w:val="24"/>
              </w:rPr>
              <w:t xml:space="preserve">Отдел социального обеспечения Администрации Пристенского района </w:t>
            </w:r>
            <w:r w:rsidRPr="00AF10F4">
              <w:rPr>
                <w:rFonts w:ascii="Times New Roman" w:hAnsi="Times New Roman"/>
                <w:sz w:val="24"/>
                <w:szCs w:val="24"/>
              </w:rPr>
              <w:lastRenderedPageBreak/>
              <w:t>Курской области</w:t>
            </w:r>
          </w:p>
        </w:tc>
        <w:tc>
          <w:tcPr>
            <w:tcW w:w="317"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20</w:t>
            </w:r>
            <w:r>
              <w:rPr>
                <w:rFonts w:ascii="Times New Roman" w:hAnsi="Times New Roman"/>
                <w:sz w:val="24"/>
                <w:szCs w:val="24"/>
              </w:rPr>
              <w:t>23</w:t>
            </w:r>
          </w:p>
        </w:tc>
        <w:tc>
          <w:tcPr>
            <w:tcW w:w="755"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673"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Увеличение среднедушевого дохода и улучшение качества жизни граждан</w:t>
            </w:r>
          </w:p>
        </w:tc>
        <w:tc>
          <w:tcPr>
            <w:tcW w:w="593"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граждан</w:t>
            </w:r>
          </w:p>
        </w:tc>
        <w:tc>
          <w:tcPr>
            <w:tcW w:w="808" w:type="pct"/>
            <w:gridSpan w:val="2"/>
            <w:tcBorders>
              <w:top w:val="outset" w:sz="6" w:space="0" w:color="00000A"/>
              <w:left w:val="outset" w:sz="6" w:space="0" w:color="00000A"/>
              <w:bottom w:val="single" w:sz="4" w:space="0" w:color="auto"/>
              <w:right w:val="outset" w:sz="6" w:space="0" w:color="000005"/>
            </w:tcBorders>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пенсионеров</w:t>
            </w:r>
          </w:p>
        </w:tc>
      </w:tr>
      <w:tr w:rsidR="002D3707" w:rsidRPr="00AF10F4" w:rsidTr="002D3707">
        <w:trPr>
          <w:tblCellSpacing w:w="0" w:type="dxa"/>
        </w:trPr>
        <w:tc>
          <w:tcPr>
            <w:tcW w:w="237" w:type="pct"/>
            <w:tcBorders>
              <w:top w:val="outset" w:sz="6" w:space="0" w:color="00000A"/>
              <w:left w:val="single" w:sz="4" w:space="0" w:color="auto"/>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2.</w:t>
            </w:r>
          </w:p>
        </w:tc>
        <w:tc>
          <w:tcPr>
            <w:tcW w:w="882"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2.2 Основное мероприятие: Предоставление гражданам ежемесячных пособий</w:t>
            </w:r>
          </w:p>
        </w:tc>
        <w:tc>
          <w:tcPr>
            <w:tcW w:w="735"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rPr>
                <w:rFonts w:ascii="Times New Roman" w:hAnsi="Times New Roman"/>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317"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755"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673"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Уменьшение семей с детьми находящихся в трудной жизненной ситуации</w:t>
            </w:r>
          </w:p>
        </w:tc>
        <w:tc>
          <w:tcPr>
            <w:tcW w:w="593"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увеличение семей с детьми находящихся в трудной жизненной ситуации</w:t>
            </w:r>
          </w:p>
        </w:tc>
        <w:tc>
          <w:tcPr>
            <w:tcW w:w="808" w:type="pct"/>
            <w:gridSpan w:val="2"/>
            <w:tcBorders>
              <w:top w:val="outset" w:sz="6" w:space="0" w:color="00000A"/>
              <w:left w:val="outset" w:sz="6" w:space="0" w:color="00000A"/>
              <w:bottom w:val="single" w:sz="4" w:space="0" w:color="auto"/>
              <w:right w:val="outset" w:sz="6" w:space="0" w:color="000005"/>
            </w:tcBorders>
          </w:tcPr>
          <w:p w:rsidR="002D3707" w:rsidRPr="00E241CD" w:rsidRDefault="002D3707" w:rsidP="002D3707">
            <w:pPr>
              <w:spacing w:after="0" w:line="240" w:lineRule="auto"/>
              <w:rPr>
                <w:rFonts w:ascii="Times New Roman" w:hAnsi="Times New Roman"/>
                <w:sz w:val="24"/>
                <w:szCs w:val="24"/>
              </w:rPr>
            </w:pPr>
            <w:r w:rsidRPr="00E241CD">
              <w:rPr>
                <w:rFonts w:ascii="Times New Roman" w:hAnsi="Times New Roman"/>
                <w:sz w:val="24"/>
                <w:szCs w:val="24"/>
              </w:rPr>
              <w:t>Снижение бедности семей с детьми</w:t>
            </w:r>
          </w:p>
        </w:tc>
      </w:tr>
      <w:tr w:rsidR="002D3707" w:rsidRPr="00AF10F4" w:rsidTr="002D3707">
        <w:trPr>
          <w:tblCellSpacing w:w="0" w:type="dxa"/>
        </w:trPr>
        <w:tc>
          <w:tcPr>
            <w:tcW w:w="237" w:type="pct"/>
            <w:tcBorders>
              <w:top w:val="outset" w:sz="6" w:space="0" w:color="00000A"/>
              <w:left w:val="single" w:sz="4" w:space="0" w:color="auto"/>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3.</w:t>
            </w:r>
          </w:p>
        </w:tc>
        <w:tc>
          <w:tcPr>
            <w:tcW w:w="882"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2.3 Основное мероприятие: Осуществление ежемесячных денежных выплат отдельным категориям граждан</w:t>
            </w:r>
          </w:p>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(в т.ч. ЕДВ  реабилитированным лицам и лицам, признанных пострадавшими от политических репрессий)</w:t>
            </w:r>
          </w:p>
        </w:tc>
        <w:tc>
          <w:tcPr>
            <w:tcW w:w="735"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rPr>
                <w:rFonts w:ascii="Times New Roman" w:hAnsi="Times New Roman"/>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317"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755"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673"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Увеличение среднедушевого дохода и улучшение качества жизни реабилитированных лиц и лиц, признанных пострадавшими от политических репрессий</w:t>
            </w:r>
          </w:p>
        </w:tc>
        <w:tc>
          <w:tcPr>
            <w:tcW w:w="593"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реабилитированных лиц и лиц, признанных пострадавшими от политических репрессий</w:t>
            </w:r>
          </w:p>
        </w:tc>
        <w:tc>
          <w:tcPr>
            <w:tcW w:w="808" w:type="pct"/>
            <w:gridSpan w:val="2"/>
            <w:tcBorders>
              <w:top w:val="outset" w:sz="6" w:space="0" w:color="00000A"/>
              <w:left w:val="outset" w:sz="6" w:space="0" w:color="00000A"/>
              <w:bottom w:val="single" w:sz="4" w:space="0" w:color="auto"/>
              <w:right w:val="outset" w:sz="6" w:space="0" w:color="000005"/>
            </w:tcBorders>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реабилитированных лиц и лиц, признанных пострадавшими от политических репрессий</w:t>
            </w:r>
          </w:p>
        </w:tc>
      </w:tr>
      <w:tr w:rsidR="002D3707" w:rsidRPr="00AF10F4" w:rsidTr="002D3707">
        <w:trPr>
          <w:tblCellSpacing w:w="0" w:type="dxa"/>
        </w:trPr>
        <w:tc>
          <w:tcPr>
            <w:tcW w:w="237" w:type="pct"/>
            <w:tcBorders>
              <w:top w:val="outset" w:sz="6" w:space="0" w:color="00000A"/>
              <w:left w:val="single" w:sz="4" w:space="0" w:color="auto"/>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4</w:t>
            </w:r>
          </w:p>
        </w:tc>
        <w:tc>
          <w:tcPr>
            <w:tcW w:w="882"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Pr>
                <w:rFonts w:ascii="Times New Roman" w:hAnsi="Times New Roman"/>
                <w:sz w:val="24"/>
                <w:szCs w:val="24"/>
              </w:rPr>
              <w:t>2.3</w:t>
            </w:r>
            <w:r w:rsidRPr="00AF10F4">
              <w:rPr>
                <w:rFonts w:ascii="Times New Roman" w:hAnsi="Times New Roman"/>
                <w:sz w:val="24"/>
                <w:szCs w:val="24"/>
              </w:rPr>
              <w:t xml:space="preserve"> Основное мероприятие: Осуществление ежемесячных денежных выплат отдельным категориям граждан</w:t>
            </w:r>
          </w:p>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(в т.ч. ЕДВ ветеранам труда)</w:t>
            </w:r>
          </w:p>
        </w:tc>
        <w:tc>
          <w:tcPr>
            <w:tcW w:w="735"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rPr>
                <w:rFonts w:ascii="Times New Roman" w:hAnsi="Times New Roman"/>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317"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755" w:type="pct"/>
            <w:gridSpan w:val="3"/>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673" w:type="pct"/>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Увеличение среднедушевого дохода и улучшение качества жизни ветеранов труда</w:t>
            </w:r>
          </w:p>
        </w:tc>
        <w:tc>
          <w:tcPr>
            <w:tcW w:w="593" w:type="pct"/>
            <w:gridSpan w:val="2"/>
            <w:tcBorders>
              <w:top w:val="outset" w:sz="6" w:space="0" w:color="00000A"/>
              <w:left w:val="outset" w:sz="6" w:space="0" w:color="00000A"/>
              <w:bottom w:val="single" w:sz="4" w:space="0" w:color="auto"/>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ветеранов труда</w:t>
            </w:r>
          </w:p>
        </w:tc>
        <w:tc>
          <w:tcPr>
            <w:tcW w:w="808" w:type="pct"/>
            <w:gridSpan w:val="2"/>
            <w:tcBorders>
              <w:top w:val="outset" w:sz="6" w:space="0" w:color="00000A"/>
              <w:left w:val="outset" w:sz="6" w:space="0" w:color="00000A"/>
              <w:bottom w:val="single" w:sz="4" w:space="0" w:color="auto"/>
              <w:right w:val="outset" w:sz="6" w:space="0" w:color="000005"/>
            </w:tcBorders>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ветеранов труда</w:t>
            </w:r>
          </w:p>
        </w:tc>
      </w:tr>
      <w:tr w:rsidR="002D3707" w:rsidRPr="00AF10F4" w:rsidTr="002D3707">
        <w:trPr>
          <w:tblCellSpacing w:w="0" w:type="dxa"/>
        </w:trPr>
        <w:tc>
          <w:tcPr>
            <w:tcW w:w="237" w:type="pct"/>
            <w:tcBorders>
              <w:top w:val="outset" w:sz="6" w:space="0" w:color="00000A"/>
              <w:left w:val="single" w:sz="4" w:space="0" w:color="auto"/>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5</w:t>
            </w:r>
          </w:p>
        </w:tc>
        <w:tc>
          <w:tcPr>
            <w:tcW w:w="882"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 xml:space="preserve">2.3 Основное </w:t>
            </w:r>
            <w:r w:rsidRPr="00AF10F4">
              <w:rPr>
                <w:rFonts w:ascii="Times New Roman" w:hAnsi="Times New Roman"/>
                <w:sz w:val="24"/>
                <w:szCs w:val="24"/>
              </w:rPr>
              <w:lastRenderedPageBreak/>
              <w:t>мероприятие: Осуществление ежемесячных денежных выплат отдельным категориям граждан</w:t>
            </w:r>
          </w:p>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(в т.ч. ЕДВ труженикам тыла)</w:t>
            </w:r>
          </w:p>
        </w:tc>
        <w:tc>
          <w:tcPr>
            <w:tcW w:w="735"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rPr>
                <w:rFonts w:ascii="Times New Roman" w:hAnsi="Times New Roman"/>
              </w:rPr>
            </w:pPr>
            <w:r w:rsidRPr="00AF10F4">
              <w:rPr>
                <w:rFonts w:ascii="Times New Roman" w:hAnsi="Times New Roman"/>
                <w:sz w:val="24"/>
                <w:szCs w:val="24"/>
              </w:rPr>
              <w:lastRenderedPageBreak/>
              <w:t xml:space="preserve">Отдел </w:t>
            </w:r>
            <w:r w:rsidRPr="00AF10F4">
              <w:rPr>
                <w:rFonts w:ascii="Times New Roman" w:hAnsi="Times New Roman"/>
                <w:sz w:val="24"/>
                <w:szCs w:val="24"/>
              </w:rPr>
              <w:lastRenderedPageBreak/>
              <w:t>социального обеспечения Администрации Пристенского района Курской области</w:t>
            </w:r>
          </w:p>
        </w:tc>
        <w:tc>
          <w:tcPr>
            <w:tcW w:w="317"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20</w:t>
            </w:r>
            <w:r>
              <w:rPr>
                <w:rFonts w:ascii="Times New Roman" w:hAnsi="Times New Roman"/>
                <w:sz w:val="24"/>
                <w:szCs w:val="24"/>
              </w:rPr>
              <w:lastRenderedPageBreak/>
              <w:t>23</w:t>
            </w:r>
          </w:p>
        </w:tc>
        <w:tc>
          <w:tcPr>
            <w:tcW w:w="755"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202</w:t>
            </w:r>
            <w:r>
              <w:rPr>
                <w:rFonts w:ascii="Times New Roman" w:hAnsi="Times New Roman"/>
                <w:sz w:val="24"/>
                <w:szCs w:val="24"/>
              </w:rPr>
              <w:t>7</w:t>
            </w:r>
          </w:p>
        </w:tc>
        <w:tc>
          <w:tcPr>
            <w:tcW w:w="67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w:t>
            </w:r>
            <w:r w:rsidRPr="00AF10F4">
              <w:rPr>
                <w:rFonts w:ascii="Times New Roman" w:hAnsi="Times New Roman"/>
                <w:sz w:val="24"/>
                <w:szCs w:val="24"/>
              </w:rPr>
              <w:lastRenderedPageBreak/>
              <w:t>е среднедушевого дохода и улучшение качества жизни тружеников тыла</w:t>
            </w:r>
          </w:p>
        </w:tc>
        <w:tc>
          <w:tcPr>
            <w:tcW w:w="593"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 xml:space="preserve">Снижение </w:t>
            </w:r>
            <w:r w:rsidRPr="00AF10F4">
              <w:rPr>
                <w:rFonts w:ascii="Times New Roman" w:hAnsi="Times New Roman"/>
                <w:sz w:val="24"/>
                <w:szCs w:val="24"/>
              </w:rPr>
              <w:lastRenderedPageBreak/>
              <w:t>уровня жизни тружеников тыла</w:t>
            </w:r>
          </w:p>
        </w:tc>
        <w:tc>
          <w:tcPr>
            <w:tcW w:w="808" w:type="pct"/>
            <w:gridSpan w:val="2"/>
            <w:tcBorders>
              <w:top w:val="outset" w:sz="6" w:space="0" w:color="00000A"/>
              <w:left w:val="outset" w:sz="6" w:space="0" w:color="00000A"/>
              <w:bottom w:val="outset" w:sz="6" w:space="0" w:color="00000A"/>
              <w:right w:val="outset" w:sz="6" w:space="0" w:color="000005"/>
            </w:tcBorders>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lastRenderedPageBreak/>
              <w:t xml:space="preserve">Повышение </w:t>
            </w:r>
            <w:r w:rsidRPr="00AF10F4">
              <w:rPr>
                <w:rFonts w:ascii="Times New Roman" w:hAnsi="Times New Roman"/>
                <w:sz w:val="24"/>
                <w:szCs w:val="24"/>
              </w:rPr>
              <w:lastRenderedPageBreak/>
              <w:t>уровня жизни тружеников тыла</w:t>
            </w:r>
          </w:p>
        </w:tc>
      </w:tr>
      <w:tr w:rsidR="002D3707" w:rsidRPr="00AF10F4" w:rsidTr="002D3707">
        <w:trPr>
          <w:tblCellSpacing w:w="0" w:type="dxa"/>
        </w:trPr>
        <w:tc>
          <w:tcPr>
            <w:tcW w:w="237" w:type="pct"/>
            <w:tcBorders>
              <w:top w:val="outset" w:sz="6" w:space="0" w:color="00000A"/>
              <w:left w:val="single" w:sz="4" w:space="0" w:color="auto"/>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6</w:t>
            </w:r>
          </w:p>
        </w:tc>
        <w:tc>
          <w:tcPr>
            <w:tcW w:w="882"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2.4 Основное мероприятие: Меры социальной поддержки, предоставляемые отдельным категориям граждан</w:t>
            </w:r>
          </w:p>
        </w:tc>
        <w:tc>
          <w:tcPr>
            <w:tcW w:w="735"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rPr>
                <w:rFonts w:ascii="Times New Roman" w:hAnsi="Times New Roman"/>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317"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755" w:type="pct"/>
            <w:gridSpan w:val="3"/>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673" w:type="pct"/>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Увеличение среднедушевого дохода и улучшение качества жизни граждан</w:t>
            </w:r>
          </w:p>
        </w:tc>
        <w:tc>
          <w:tcPr>
            <w:tcW w:w="593" w:type="pct"/>
            <w:gridSpan w:val="2"/>
            <w:tcBorders>
              <w:top w:val="outset" w:sz="6" w:space="0" w:color="00000A"/>
              <w:left w:val="outset" w:sz="6" w:space="0" w:color="00000A"/>
              <w:bottom w:val="outset" w:sz="6" w:space="0" w:color="00000A"/>
              <w:right w:val="outset" w:sz="6" w:space="0" w:color="00000A"/>
            </w:tcBorders>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отдельных категорий граждан</w:t>
            </w:r>
          </w:p>
        </w:tc>
        <w:tc>
          <w:tcPr>
            <w:tcW w:w="808" w:type="pct"/>
            <w:gridSpan w:val="2"/>
            <w:tcBorders>
              <w:top w:val="outset" w:sz="6" w:space="0" w:color="00000A"/>
              <w:left w:val="outset" w:sz="6" w:space="0" w:color="00000A"/>
              <w:bottom w:val="outset" w:sz="6" w:space="0" w:color="00000A"/>
              <w:right w:val="outset" w:sz="6" w:space="0" w:color="000005"/>
            </w:tcBorders>
          </w:tcPr>
          <w:p w:rsidR="002D3707" w:rsidRPr="00AF10F4" w:rsidRDefault="002D3707" w:rsidP="002D3707">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граждан</w:t>
            </w:r>
          </w:p>
        </w:tc>
      </w:tr>
    </w:tbl>
    <w:p w:rsidR="002D3707" w:rsidRPr="00AF10F4" w:rsidRDefault="002D3707" w:rsidP="002D3707">
      <w:pPr>
        <w:spacing w:before="100" w:beforeAutospacing="1" w:after="0"/>
        <w:rPr>
          <w:rFonts w:ascii="Times New Roman" w:hAnsi="Times New Roman"/>
        </w:rPr>
      </w:pPr>
    </w:p>
    <w:p w:rsidR="002D3707" w:rsidRPr="00AF10F4" w:rsidRDefault="002D3707" w:rsidP="002D3707">
      <w:pPr>
        <w:spacing w:before="100" w:beforeAutospacing="1" w:after="0"/>
        <w:rPr>
          <w:rFonts w:ascii="Times New Roman" w:hAnsi="Times New Roman"/>
        </w:rPr>
      </w:pPr>
    </w:p>
    <w:p w:rsidR="002D3707" w:rsidRPr="002D3707" w:rsidRDefault="002D3707" w:rsidP="002D3707">
      <w:pPr>
        <w:rPr>
          <w:rFonts w:ascii="Times New Roman" w:hAnsi="Times New Roman"/>
        </w:rPr>
      </w:pPr>
      <w:r>
        <w:rPr>
          <w:rFonts w:ascii="Times New Roman" w:hAnsi="Times New Roman"/>
        </w:rPr>
        <w:br w:type="page"/>
      </w:r>
    </w:p>
    <w:p w:rsidR="002D3707" w:rsidRPr="00AF10F4" w:rsidRDefault="002D3707" w:rsidP="002D3707">
      <w:pPr>
        <w:spacing w:after="0" w:line="240" w:lineRule="auto"/>
        <w:jc w:val="center"/>
        <w:rPr>
          <w:rFonts w:ascii="Times New Roman" w:hAnsi="Times New Roman"/>
          <w:b/>
          <w:sz w:val="28"/>
          <w:szCs w:val="28"/>
        </w:rPr>
      </w:pPr>
      <w:r w:rsidRPr="00AF10F4">
        <w:rPr>
          <w:rFonts w:ascii="Times New Roman" w:hAnsi="Times New Roman"/>
          <w:b/>
          <w:sz w:val="28"/>
        </w:rPr>
        <w:lastRenderedPageBreak/>
        <w:t>Подпрограмма «</w:t>
      </w:r>
      <w:r w:rsidRPr="00AF10F4">
        <w:rPr>
          <w:rStyle w:val="a8"/>
          <w:rFonts w:ascii="Times New Roman" w:hAnsi="Times New Roman"/>
          <w:sz w:val="28"/>
          <w:szCs w:val="28"/>
          <w:bdr w:val="none" w:sz="0" w:space="0" w:color="auto" w:frame="1"/>
        </w:rPr>
        <w:t>Улучшение демографической ситуации,укрепление института семьи,совершенствование социальной поддержки семьи и детей</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p>
    <w:p w:rsidR="002D3707" w:rsidRPr="00AF10F4" w:rsidRDefault="002D3707" w:rsidP="002D3707">
      <w:pPr>
        <w:shd w:val="clear" w:color="auto" w:fill="FFFFFF"/>
        <w:spacing w:after="0" w:line="240" w:lineRule="auto"/>
        <w:jc w:val="both"/>
        <w:textAlignment w:val="baseline"/>
        <w:rPr>
          <w:rFonts w:ascii="Times New Roman" w:hAnsi="Times New Roman"/>
          <w:sz w:val="28"/>
          <w:szCs w:val="28"/>
        </w:rPr>
      </w:pPr>
    </w:p>
    <w:p w:rsidR="002D3707" w:rsidRPr="00AF10F4" w:rsidRDefault="002D3707" w:rsidP="002D3707">
      <w:pPr>
        <w:spacing w:after="0" w:line="240" w:lineRule="auto"/>
        <w:jc w:val="center"/>
        <w:rPr>
          <w:rFonts w:ascii="Times New Roman" w:hAnsi="Times New Roman"/>
          <w:sz w:val="28"/>
          <w:szCs w:val="28"/>
        </w:rPr>
      </w:pPr>
      <w:r w:rsidRPr="00AF10F4">
        <w:rPr>
          <w:rStyle w:val="a8"/>
          <w:rFonts w:ascii="Times New Roman" w:hAnsi="Times New Roman"/>
          <w:sz w:val="28"/>
          <w:szCs w:val="28"/>
          <w:bdr w:val="none" w:sz="0" w:space="0" w:color="auto" w:frame="1"/>
        </w:rPr>
        <w:t>П А С П О Р Т</w:t>
      </w:r>
    </w:p>
    <w:p w:rsidR="002D3707" w:rsidRPr="00AF10F4" w:rsidRDefault="002D3707" w:rsidP="002D3707">
      <w:pPr>
        <w:spacing w:after="0" w:line="240" w:lineRule="auto"/>
        <w:jc w:val="center"/>
        <w:rPr>
          <w:rStyle w:val="a8"/>
          <w:rFonts w:ascii="Times New Roman" w:hAnsi="Times New Roman"/>
          <w:sz w:val="28"/>
          <w:szCs w:val="28"/>
          <w:bdr w:val="none" w:sz="0" w:space="0" w:color="auto" w:frame="1"/>
        </w:rPr>
      </w:pPr>
      <w:r w:rsidRPr="00AF10F4">
        <w:rPr>
          <w:rStyle w:val="a8"/>
          <w:rFonts w:ascii="Times New Roman" w:hAnsi="Times New Roman"/>
          <w:sz w:val="28"/>
          <w:szCs w:val="28"/>
          <w:bdr w:val="none" w:sz="0" w:space="0" w:color="auto" w:frame="1"/>
        </w:rPr>
        <w:t>подпрограммы  «Улучшение демографической ситуации,укрепления института семьи,совершенствование социальной поддержки семьи и детей» муниципальной программы муниципального района «Пристенский район» Курской области «Социальная поддержка граждан Пристенского района на 20</w:t>
      </w:r>
      <w:r>
        <w:rPr>
          <w:rStyle w:val="a8"/>
          <w:rFonts w:ascii="Times New Roman" w:hAnsi="Times New Roman"/>
          <w:sz w:val="28"/>
          <w:szCs w:val="28"/>
          <w:bdr w:val="none" w:sz="0" w:space="0" w:color="auto" w:frame="1"/>
        </w:rPr>
        <w:t>23</w:t>
      </w:r>
      <w:r w:rsidRPr="00AF10F4">
        <w:rPr>
          <w:rStyle w:val="a8"/>
          <w:rFonts w:ascii="Times New Roman" w:hAnsi="Times New Roman"/>
          <w:sz w:val="28"/>
          <w:szCs w:val="28"/>
          <w:bdr w:val="none" w:sz="0" w:space="0" w:color="auto" w:frame="1"/>
        </w:rPr>
        <w:t>-202</w:t>
      </w:r>
      <w:r>
        <w:rPr>
          <w:rStyle w:val="a8"/>
          <w:rFonts w:ascii="Times New Roman" w:hAnsi="Times New Roman"/>
          <w:sz w:val="28"/>
          <w:szCs w:val="28"/>
          <w:bdr w:val="none" w:sz="0" w:space="0" w:color="auto" w:frame="1"/>
        </w:rPr>
        <w:t>7</w:t>
      </w:r>
      <w:r w:rsidRPr="00AF10F4">
        <w:rPr>
          <w:rStyle w:val="a8"/>
          <w:rFonts w:ascii="Times New Roman" w:hAnsi="Times New Roman"/>
          <w:sz w:val="28"/>
          <w:szCs w:val="28"/>
          <w:bdr w:val="none" w:sz="0" w:space="0" w:color="auto" w:frame="1"/>
        </w:rPr>
        <w:t xml:space="preserve"> годы»</w:t>
      </w:r>
    </w:p>
    <w:p w:rsidR="002D3707" w:rsidRPr="00AF10F4" w:rsidRDefault="002D3707" w:rsidP="002D3707">
      <w:pPr>
        <w:spacing w:after="0"/>
        <w:jc w:val="both"/>
        <w:rPr>
          <w:rFonts w:ascii="Times New Roman" w:hAnsi="Times New Roman"/>
          <w:sz w:val="28"/>
          <w:szCs w:val="28"/>
        </w:rPr>
      </w:pPr>
    </w:p>
    <w:tbl>
      <w:tblPr>
        <w:tblW w:w="9360" w:type="dxa"/>
        <w:tblCellMar>
          <w:left w:w="0" w:type="dxa"/>
          <w:right w:w="0" w:type="dxa"/>
        </w:tblCellMar>
        <w:tblLook w:val="0000"/>
      </w:tblPr>
      <w:tblGrid>
        <w:gridCol w:w="2381"/>
        <w:gridCol w:w="154"/>
        <w:gridCol w:w="6825"/>
      </w:tblGrid>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Ответственные исполнители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526F31" w:rsidRDefault="002D3707" w:rsidP="002D3707">
            <w:pPr>
              <w:spacing w:after="0" w:line="240" w:lineRule="auto"/>
              <w:jc w:val="both"/>
              <w:rPr>
                <w:rFonts w:ascii="Times New Roman" w:hAnsi="Times New Roman" w:cs="Times New Roman"/>
                <w:sz w:val="28"/>
                <w:szCs w:val="28"/>
              </w:rPr>
            </w:pPr>
            <w:r w:rsidRPr="00526F31">
              <w:rPr>
                <w:rFonts w:ascii="Times New Roman" w:hAnsi="Times New Roman" w:cs="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526F31" w:rsidRDefault="002D3707" w:rsidP="002D3707">
            <w:pPr>
              <w:spacing w:before="28"/>
              <w:jc w:val="both"/>
              <w:rPr>
                <w:rFonts w:ascii="Times New Roman" w:hAnsi="Times New Roman" w:cs="Times New Roman"/>
                <w:color w:val="000000"/>
                <w:sz w:val="28"/>
                <w:szCs w:val="28"/>
              </w:rPr>
            </w:pPr>
            <w:r w:rsidRPr="00526F31">
              <w:rPr>
                <w:rFonts w:ascii="Times New Roman" w:hAnsi="Times New Roman" w:cs="Times New Roman"/>
                <w:color w:val="000000"/>
                <w:sz w:val="28"/>
                <w:szCs w:val="28"/>
              </w:rPr>
              <w:t>Отдел опеки и попечительства Управления образования, опеки и попечительства Администрации Пристенского района Курской области;</w:t>
            </w:r>
          </w:p>
          <w:p w:rsidR="002D3707" w:rsidRPr="00526F31" w:rsidRDefault="002D3707" w:rsidP="002D3707">
            <w:pPr>
              <w:pStyle w:val="aa"/>
              <w:ind w:left="360"/>
              <w:jc w:val="both"/>
              <w:rPr>
                <w:sz w:val="28"/>
                <w:szCs w:val="28"/>
              </w:rPr>
            </w:pP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Соисполнители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pStyle w:val="aa"/>
              <w:numPr>
                <w:ilvl w:val="0"/>
                <w:numId w:val="31"/>
              </w:numPr>
              <w:suppressAutoHyphens w:val="0"/>
              <w:spacing w:before="28"/>
              <w:jc w:val="both"/>
              <w:rPr>
                <w:color w:val="000000"/>
                <w:sz w:val="28"/>
                <w:szCs w:val="28"/>
              </w:rPr>
            </w:pPr>
            <w:r w:rsidRPr="00AF10F4">
              <w:rPr>
                <w:color w:val="000000"/>
                <w:sz w:val="28"/>
                <w:szCs w:val="28"/>
              </w:rPr>
              <w:t>Управление образования, опеки и попечительства Администрации Пристенского района Курской области</w:t>
            </w:r>
          </w:p>
          <w:p w:rsidR="002D3707" w:rsidRPr="00AF10F4" w:rsidRDefault="002D3707" w:rsidP="002D3707">
            <w:pPr>
              <w:pStyle w:val="aa"/>
              <w:numPr>
                <w:ilvl w:val="0"/>
                <w:numId w:val="31"/>
              </w:numPr>
              <w:suppressAutoHyphens w:val="0"/>
              <w:spacing w:before="28"/>
              <w:jc w:val="both"/>
              <w:rPr>
                <w:color w:val="000000"/>
                <w:sz w:val="28"/>
                <w:szCs w:val="28"/>
              </w:rPr>
            </w:pPr>
            <w:r w:rsidRPr="00AF10F4">
              <w:rPr>
                <w:color w:val="000000"/>
                <w:sz w:val="28"/>
                <w:szCs w:val="28"/>
              </w:rPr>
              <w:t>Отдел культуры и молодежной политики Администрации Пристенского района Курской области</w:t>
            </w:r>
          </w:p>
          <w:p w:rsidR="002D3707" w:rsidRPr="00AF10F4" w:rsidRDefault="002D3707" w:rsidP="002D3707">
            <w:pPr>
              <w:pStyle w:val="aa"/>
              <w:numPr>
                <w:ilvl w:val="0"/>
                <w:numId w:val="31"/>
              </w:numPr>
              <w:suppressAutoHyphens w:val="0"/>
              <w:spacing w:before="28"/>
              <w:jc w:val="both"/>
              <w:rPr>
                <w:color w:val="000000"/>
                <w:sz w:val="28"/>
                <w:szCs w:val="28"/>
              </w:rPr>
            </w:pPr>
            <w:r w:rsidRPr="00AF10F4">
              <w:rPr>
                <w:color w:val="000000"/>
                <w:sz w:val="28"/>
                <w:szCs w:val="28"/>
              </w:rPr>
              <w:t>Отдел ЗАГС Администрации Пристенского района Курской области</w:t>
            </w:r>
          </w:p>
          <w:p w:rsidR="002D3707" w:rsidRPr="00AF10F4" w:rsidRDefault="002D3707" w:rsidP="002D3707">
            <w:pPr>
              <w:pStyle w:val="aa"/>
              <w:numPr>
                <w:ilvl w:val="0"/>
                <w:numId w:val="31"/>
              </w:numPr>
              <w:suppressAutoHyphens w:val="0"/>
              <w:spacing w:before="28"/>
              <w:jc w:val="both"/>
              <w:rPr>
                <w:color w:val="000000"/>
                <w:sz w:val="28"/>
                <w:szCs w:val="28"/>
              </w:rPr>
            </w:pPr>
            <w:r w:rsidRPr="00AF10F4">
              <w:rPr>
                <w:color w:val="000000"/>
                <w:sz w:val="28"/>
                <w:szCs w:val="28"/>
              </w:rPr>
              <w:t>ОБУЗ «Пристенская ЦРБ»</w:t>
            </w:r>
          </w:p>
          <w:p w:rsidR="002D3707" w:rsidRDefault="002D3707" w:rsidP="002D3707">
            <w:pPr>
              <w:pStyle w:val="aa"/>
              <w:numPr>
                <w:ilvl w:val="0"/>
                <w:numId w:val="31"/>
              </w:numPr>
              <w:suppressAutoHyphens w:val="0"/>
              <w:spacing w:before="28"/>
              <w:jc w:val="both"/>
              <w:rPr>
                <w:color w:val="000000"/>
                <w:sz w:val="28"/>
                <w:szCs w:val="28"/>
              </w:rPr>
            </w:pPr>
            <w:r>
              <w:rPr>
                <w:color w:val="000000"/>
                <w:sz w:val="28"/>
                <w:szCs w:val="28"/>
              </w:rPr>
              <w:t>О</w:t>
            </w:r>
            <w:r w:rsidRPr="00AF10F4">
              <w:rPr>
                <w:color w:val="000000"/>
                <w:sz w:val="28"/>
                <w:szCs w:val="28"/>
              </w:rPr>
              <w:t>тдел социального обеспечения Администрации Пристенского района Курской области</w:t>
            </w:r>
          </w:p>
          <w:p w:rsidR="002D3707" w:rsidRDefault="002D3707" w:rsidP="002D3707">
            <w:pPr>
              <w:pStyle w:val="aa"/>
              <w:numPr>
                <w:ilvl w:val="0"/>
                <w:numId w:val="31"/>
              </w:numPr>
              <w:suppressAutoHyphens w:val="0"/>
              <w:spacing w:before="28"/>
              <w:jc w:val="both"/>
              <w:rPr>
                <w:color w:val="000000"/>
                <w:sz w:val="28"/>
                <w:szCs w:val="28"/>
              </w:rPr>
            </w:pPr>
            <w:r>
              <w:rPr>
                <w:color w:val="000000"/>
                <w:sz w:val="28"/>
                <w:szCs w:val="28"/>
              </w:rPr>
              <w:t>Отдел строительства и архитектуры Администрации Пристенского района Курской области</w:t>
            </w:r>
          </w:p>
          <w:p w:rsidR="002D3707" w:rsidRPr="00AF10F4" w:rsidRDefault="002D3707" w:rsidP="002D3707">
            <w:pPr>
              <w:pStyle w:val="aa"/>
              <w:numPr>
                <w:ilvl w:val="0"/>
                <w:numId w:val="31"/>
              </w:numPr>
              <w:suppressAutoHyphens w:val="0"/>
              <w:spacing w:before="28"/>
              <w:jc w:val="both"/>
              <w:rPr>
                <w:color w:val="000000"/>
                <w:sz w:val="28"/>
                <w:szCs w:val="28"/>
              </w:rPr>
            </w:pPr>
            <w:r>
              <w:rPr>
                <w:color w:val="000000"/>
                <w:sz w:val="28"/>
                <w:szCs w:val="28"/>
              </w:rPr>
              <w:t>Администрация Пристенского района Курской области</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Программно-целевые инструменты</w:t>
            </w:r>
          </w:p>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программно-целевые инструменты в подпрограмме отсутствуют</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Цели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pStyle w:val="aa"/>
              <w:suppressAutoHyphens w:val="0"/>
              <w:ind w:left="2" w:firstLine="718"/>
              <w:jc w:val="both"/>
              <w:rPr>
                <w:sz w:val="28"/>
                <w:szCs w:val="28"/>
              </w:rPr>
            </w:pPr>
            <w:r>
              <w:rPr>
                <w:color w:val="000000"/>
                <w:sz w:val="28"/>
                <w:szCs w:val="28"/>
              </w:rPr>
              <w:t>С</w:t>
            </w:r>
            <w:r w:rsidRPr="00AF10F4">
              <w:rPr>
                <w:color w:val="000000"/>
                <w:sz w:val="28"/>
                <w:szCs w:val="28"/>
              </w:rPr>
              <w:t xml:space="preserve">табилизация </w:t>
            </w:r>
            <w:bookmarkStart w:id="6" w:name="YANDEX_45"/>
            <w:bookmarkEnd w:id="6"/>
            <w:r w:rsidRPr="00AF10F4">
              <w:rPr>
                <w:color w:val="000000"/>
                <w:sz w:val="28"/>
                <w:szCs w:val="28"/>
              </w:rPr>
              <w:t xml:space="preserve"> демографической  </w:t>
            </w:r>
            <w:bookmarkStart w:id="7" w:name="YANDEX_46"/>
            <w:bookmarkEnd w:id="7"/>
            <w:r>
              <w:rPr>
                <w:color w:val="000000"/>
                <w:sz w:val="28"/>
                <w:szCs w:val="28"/>
              </w:rPr>
              <w:t xml:space="preserve"> ситуации, </w:t>
            </w:r>
            <w:r w:rsidRPr="00AF10F4">
              <w:rPr>
                <w:sz w:val="28"/>
                <w:szCs w:val="28"/>
              </w:rPr>
              <w:t>обеспечение социальной и экономической устойчивости семьи</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Задачи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tcPr>
          <w:p w:rsidR="002D3707" w:rsidRPr="001F3563" w:rsidRDefault="002D3707" w:rsidP="002D3707">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О</w:t>
            </w:r>
            <w:r w:rsidRPr="00A04586">
              <w:rPr>
                <w:rFonts w:ascii="Times New Roman" w:hAnsi="Times New Roman" w:cs="Times New Roman"/>
                <w:sz w:val="28"/>
                <w:szCs w:val="28"/>
              </w:rPr>
              <w:t>беспечение социальной и экономической устойчивости семьи</w:t>
            </w:r>
            <w:r>
              <w:rPr>
                <w:rFonts w:ascii="Times New Roman" w:hAnsi="Times New Roman" w:cs="Times New Roman"/>
                <w:sz w:val="28"/>
                <w:szCs w:val="28"/>
              </w:rPr>
              <w:t xml:space="preserve">, и </w:t>
            </w:r>
            <w:r w:rsidRPr="00A04586">
              <w:rPr>
                <w:rFonts w:ascii="Times New Roman" w:hAnsi="Times New Roman" w:cs="Times New Roman"/>
                <w:sz w:val="28"/>
                <w:szCs w:val="28"/>
              </w:rPr>
              <w:t xml:space="preserve">повышение качества жизни </w:t>
            </w:r>
            <w:r w:rsidRPr="00A04586">
              <w:rPr>
                <w:rFonts w:ascii="Times New Roman" w:hAnsi="Times New Roman" w:cs="Times New Roman"/>
                <w:sz w:val="28"/>
                <w:szCs w:val="28"/>
              </w:rPr>
              <w:lastRenderedPageBreak/>
              <w:t>семей с детьми</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lastRenderedPageBreak/>
              <w:t>Целевые индикаторы и показатели</w:t>
            </w:r>
          </w:p>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38170F" w:rsidRDefault="002D3707" w:rsidP="002D3707">
            <w:pPr>
              <w:numPr>
                <w:ilvl w:val="0"/>
                <w:numId w:val="30"/>
              </w:numPr>
              <w:suppressAutoHyphens/>
              <w:spacing w:before="28" w:after="0" w:line="240" w:lineRule="auto"/>
              <w:jc w:val="both"/>
              <w:rPr>
                <w:rFonts w:ascii="Times New Roman" w:hAnsi="Times New Roman"/>
                <w:color w:val="000000"/>
                <w:sz w:val="28"/>
                <w:szCs w:val="28"/>
              </w:rPr>
            </w:pPr>
            <w:r w:rsidRPr="0038170F">
              <w:rPr>
                <w:rFonts w:ascii="Times New Roman" w:hAnsi="Times New Roman" w:cs="Times New Roman"/>
                <w:sz w:val="28"/>
                <w:szCs w:val="28"/>
              </w:rP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2D3707" w:rsidRPr="0038170F" w:rsidRDefault="002D3707" w:rsidP="002D3707">
            <w:pPr>
              <w:pStyle w:val="ConsPlusNormal"/>
              <w:numPr>
                <w:ilvl w:val="0"/>
                <w:numId w:val="30"/>
              </w:numPr>
              <w:spacing w:before="200"/>
              <w:jc w:val="both"/>
              <w:rPr>
                <w:rFonts w:ascii="Times New Roman" w:hAnsi="Times New Roman" w:cs="Times New Roman"/>
                <w:sz w:val="28"/>
                <w:szCs w:val="28"/>
              </w:rPr>
            </w:pPr>
            <w:r w:rsidRPr="0038170F">
              <w:rPr>
                <w:rFonts w:ascii="Times New Roman" w:hAnsi="Times New Roman" w:cs="Times New Roman"/>
                <w:sz w:val="28"/>
                <w:szCs w:val="28"/>
              </w:rPr>
              <w:t>количество жилых помещений, приобретенных для граждан из числа детей-сирот (числовое значение);</w:t>
            </w:r>
          </w:p>
          <w:p w:rsidR="002D3707" w:rsidRPr="00AF10F4" w:rsidRDefault="002D3707" w:rsidP="002D3707">
            <w:pPr>
              <w:pStyle w:val="ConsPlusNormal"/>
              <w:numPr>
                <w:ilvl w:val="0"/>
                <w:numId w:val="30"/>
              </w:numPr>
              <w:spacing w:before="200"/>
              <w:jc w:val="both"/>
              <w:rPr>
                <w:rFonts w:ascii="Times New Roman" w:hAnsi="Times New Roman"/>
                <w:sz w:val="28"/>
                <w:szCs w:val="28"/>
              </w:rPr>
            </w:pPr>
            <w:r w:rsidRPr="0038170F">
              <w:rPr>
                <w:rFonts w:ascii="Times New Roman" w:hAnsi="Times New Roman" w:cs="Times New Roman"/>
                <w:sz w:val="28"/>
                <w:szCs w:val="28"/>
              </w:rPr>
              <w:t xml:space="preserve">количество граждан из числа детей-сирот, обеспеченных жилыми </w:t>
            </w:r>
            <w:r>
              <w:rPr>
                <w:rFonts w:ascii="Times New Roman" w:hAnsi="Times New Roman" w:cs="Times New Roman"/>
                <w:sz w:val="28"/>
                <w:szCs w:val="28"/>
              </w:rPr>
              <w:t>помещениями (числовое значение).</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Этапы и сроки реализации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20</w:t>
            </w:r>
            <w:r>
              <w:rPr>
                <w:rFonts w:ascii="Times New Roman" w:hAnsi="Times New Roman"/>
                <w:sz w:val="28"/>
                <w:szCs w:val="28"/>
              </w:rPr>
              <w:t>23</w:t>
            </w:r>
            <w:r w:rsidRPr="00AF10F4">
              <w:rPr>
                <w:rFonts w:ascii="Times New Roman" w:hAnsi="Times New Roman"/>
                <w:sz w:val="28"/>
                <w:szCs w:val="28"/>
              </w:rPr>
              <w:t xml:space="preserve"> - 20</w:t>
            </w:r>
            <w:r w:rsidRPr="00AF10F4">
              <w:rPr>
                <w:rFonts w:ascii="Times New Roman" w:hAnsi="Times New Roman"/>
                <w:sz w:val="28"/>
                <w:szCs w:val="28"/>
                <w:lang w:val="en-US"/>
              </w:rPr>
              <w:t>2</w:t>
            </w:r>
            <w:r>
              <w:rPr>
                <w:rFonts w:ascii="Times New Roman" w:hAnsi="Times New Roman"/>
                <w:sz w:val="28"/>
                <w:szCs w:val="28"/>
              </w:rPr>
              <w:t>7</w:t>
            </w:r>
            <w:r w:rsidRPr="00AF10F4">
              <w:rPr>
                <w:rFonts w:ascii="Times New Roman" w:hAnsi="Times New Roman"/>
                <w:sz w:val="28"/>
                <w:szCs w:val="28"/>
              </w:rPr>
              <w:t xml:space="preserve"> годы в один этап</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B83AD9" w:rsidRDefault="002D3707" w:rsidP="002D3707">
            <w:pPr>
              <w:spacing w:after="0" w:line="240" w:lineRule="auto"/>
              <w:jc w:val="both"/>
              <w:rPr>
                <w:rFonts w:ascii="Times New Roman" w:hAnsi="Times New Roman"/>
                <w:b/>
                <w:sz w:val="28"/>
                <w:szCs w:val="28"/>
              </w:rPr>
            </w:pPr>
            <w:r w:rsidRPr="00B83AD9">
              <w:rPr>
                <w:rFonts w:ascii="Times New Roman" w:hAnsi="Times New Roman"/>
                <w:b/>
                <w:sz w:val="28"/>
                <w:szCs w:val="28"/>
              </w:rPr>
              <w:t>Объемы бюджетных ассигнований</w:t>
            </w:r>
          </w:p>
          <w:p w:rsidR="002D3707" w:rsidRPr="00B83AD9" w:rsidRDefault="002D3707" w:rsidP="002D3707">
            <w:pPr>
              <w:spacing w:after="0" w:line="240" w:lineRule="auto"/>
              <w:jc w:val="both"/>
              <w:rPr>
                <w:rFonts w:ascii="Times New Roman" w:hAnsi="Times New Roman"/>
                <w:b/>
                <w:sz w:val="28"/>
                <w:szCs w:val="28"/>
              </w:rPr>
            </w:pPr>
            <w:r w:rsidRPr="00B83AD9">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B83AD9" w:rsidRDefault="002D3707" w:rsidP="002D3707">
            <w:pPr>
              <w:spacing w:after="0" w:line="240" w:lineRule="auto"/>
              <w:jc w:val="both"/>
              <w:rPr>
                <w:rFonts w:ascii="Times New Roman" w:hAnsi="Times New Roman"/>
                <w:sz w:val="28"/>
                <w:szCs w:val="28"/>
              </w:rPr>
            </w:pPr>
            <w:r w:rsidRPr="00B83AD9">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B83AD9" w:rsidRDefault="002D3707" w:rsidP="002D3707">
            <w:pPr>
              <w:spacing w:after="0" w:line="240" w:lineRule="auto"/>
              <w:jc w:val="both"/>
              <w:rPr>
                <w:rFonts w:ascii="Times New Roman" w:hAnsi="Times New Roman"/>
                <w:sz w:val="28"/>
                <w:szCs w:val="28"/>
              </w:rPr>
            </w:pPr>
            <w:r w:rsidRPr="00B83AD9">
              <w:rPr>
                <w:rFonts w:ascii="Times New Roman" w:hAnsi="Times New Roman"/>
                <w:sz w:val="28"/>
                <w:szCs w:val="28"/>
              </w:rPr>
              <w:t>объем бюджетных ассигнований подпрограммы за период с 20</w:t>
            </w:r>
            <w:r>
              <w:rPr>
                <w:rFonts w:ascii="Times New Roman" w:hAnsi="Times New Roman"/>
                <w:sz w:val="28"/>
                <w:szCs w:val="28"/>
              </w:rPr>
              <w:t>23</w:t>
            </w:r>
            <w:r w:rsidRPr="00B83AD9">
              <w:rPr>
                <w:rFonts w:ascii="Times New Roman" w:hAnsi="Times New Roman"/>
                <w:sz w:val="28"/>
                <w:szCs w:val="28"/>
              </w:rPr>
              <w:t xml:space="preserve"> по 202</w:t>
            </w:r>
            <w:r>
              <w:rPr>
                <w:rFonts w:ascii="Times New Roman" w:hAnsi="Times New Roman"/>
                <w:sz w:val="28"/>
                <w:szCs w:val="28"/>
              </w:rPr>
              <w:t>7</w:t>
            </w:r>
            <w:r w:rsidRPr="00B83AD9">
              <w:rPr>
                <w:rFonts w:ascii="Times New Roman" w:hAnsi="Times New Roman"/>
                <w:sz w:val="28"/>
                <w:szCs w:val="28"/>
              </w:rPr>
              <w:t xml:space="preserve"> год – </w:t>
            </w:r>
            <w:r>
              <w:rPr>
                <w:rFonts w:ascii="Times New Roman" w:hAnsi="Times New Roman"/>
                <w:sz w:val="28"/>
                <w:szCs w:val="28"/>
              </w:rPr>
              <w:t>148944,627</w:t>
            </w:r>
            <w:r w:rsidRPr="00B83AD9">
              <w:rPr>
                <w:rFonts w:ascii="Times New Roman" w:hAnsi="Times New Roman"/>
                <w:sz w:val="28"/>
                <w:szCs w:val="28"/>
              </w:rPr>
              <w:t xml:space="preserve"> тыс. руб., в том числе:</w:t>
            </w:r>
          </w:p>
          <w:p w:rsidR="002D3707" w:rsidRPr="00B83AD9" w:rsidRDefault="002D3707" w:rsidP="002D3707">
            <w:pPr>
              <w:pStyle w:val="aa"/>
              <w:numPr>
                <w:ilvl w:val="0"/>
                <w:numId w:val="33"/>
              </w:numPr>
              <w:suppressAutoHyphens w:val="0"/>
              <w:jc w:val="both"/>
              <w:rPr>
                <w:sz w:val="28"/>
                <w:szCs w:val="28"/>
              </w:rPr>
            </w:pPr>
            <w:r w:rsidRPr="00B83AD9">
              <w:rPr>
                <w:sz w:val="28"/>
                <w:szCs w:val="28"/>
              </w:rPr>
              <w:t>20</w:t>
            </w:r>
            <w:r>
              <w:rPr>
                <w:sz w:val="28"/>
                <w:szCs w:val="28"/>
              </w:rPr>
              <w:t>23</w:t>
            </w:r>
            <w:r w:rsidRPr="00B83AD9">
              <w:rPr>
                <w:sz w:val="28"/>
                <w:szCs w:val="28"/>
              </w:rPr>
              <w:t xml:space="preserve"> год – </w:t>
            </w:r>
            <w:r>
              <w:rPr>
                <w:sz w:val="28"/>
                <w:szCs w:val="28"/>
              </w:rPr>
              <w:t>58312,096</w:t>
            </w:r>
            <w:r w:rsidRPr="00B83AD9">
              <w:rPr>
                <w:sz w:val="28"/>
                <w:szCs w:val="28"/>
              </w:rPr>
              <w:t xml:space="preserve"> тыс. рублей</w:t>
            </w:r>
          </w:p>
          <w:p w:rsidR="002D3707" w:rsidRPr="00B83AD9" w:rsidRDefault="002D3707" w:rsidP="002D3707">
            <w:pPr>
              <w:pStyle w:val="aa"/>
              <w:numPr>
                <w:ilvl w:val="0"/>
                <w:numId w:val="33"/>
              </w:numPr>
              <w:suppressAutoHyphens w:val="0"/>
              <w:jc w:val="both"/>
              <w:rPr>
                <w:sz w:val="28"/>
                <w:szCs w:val="28"/>
              </w:rPr>
            </w:pPr>
            <w:r w:rsidRPr="00B83AD9">
              <w:rPr>
                <w:sz w:val="28"/>
                <w:szCs w:val="28"/>
              </w:rPr>
              <w:t>20</w:t>
            </w:r>
            <w:r>
              <w:rPr>
                <w:sz w:val="28"/>
                <w:szCs w:val="28"/>
              </w:rPr>
              <w:t>24</w:t>
            </w:r>
            <w:r w:rsidRPr="00B83AD9">
              <w:rPr>
                <w:sz w:val="28"/>
                <w:szCs w:val="28"/>
              </w:rPr>
              <w:t xml:space="preserve"> год – </w:t>
            </w:r>
            <w:r>
              <w:rPr>
                <w:sz w:val="28"/>
                <w:szCs w:val="28"/>
              </w:rPr>
              <w:t>22139,757</w:t>
            </w:r>
            <w:r w:rsidRPr="00B83AD9">
              <w:rPr>
                <w:sz w:val="28"/>
                <w:szCs w:val="28"/>
              </w:rPr>
              <w:t xml:space="preserve"> тыс. рублей</w:t>
            </w:r>
          </w:p>
          <w:p w:rsidR="002D3707" w:rsidRPr="00B83AD9" w:rsidRDefault="002D3707" w:rsidP="002D3707">
            <w:pPr>
              <w:pStyle w:val="aa"/>
              <w:numPr>
                <w:ilvl w:val="0"/>
                <w:numId w:val="33"/>
              </w:numPr>
              <w:suppressAutoHyphens w:val="0"/>
              <w:jc w:val="both"/>
              <w:rPr>
                <w:sz w:val="28"/>
                <w:szCs w:val="28"/>
              </w:rPr>
            </w:pPr>
            <w:r w:rsidRPr="00B83AD9">
              <w:rPr>
                <w:sz w:val="28"/>
                <w:szCs w:val="28"/>
              </w:rPr>
              <w:t>202</w:t>
            </w:r>
            <w:r>
              <w:rPr>
                <w:sz w:val="28"/>
                <w:szCs w:val="28"/>
              </w:rPr>
              <w:t>5</w:t>
            </w:r>
            <w:r w:rsidRPr="00B83AD9">
              <w:rPr>
                <w:sz w:val="28"/>
                <w:szCs w:val="28"/>
              </w:rPr>
              <w:t xml:space="preserve"> год – </w:t>
            </w:r>
            <w:r>
              <w:rPr>
                <w:sz w:val="28"/>
                <w:szCs w:val="28"/>
              </w:rPr>
              <w:t>23156,910</w:t>
            </w:r>
            <w:r w:rsidRPr="00B83AD9">
              <w:rPr>
                <w:sz w:val="28"/>
                <w:szCs w:val="28"/>
              </w:rPr>
              <w:t xml:space="preserve"> тыс. рублей</w:t>
            </w:r>
          </w:p>
          <w:p w:rsidR="002D3707" w:rsidRPr="00B83AD9" w:rsidRDefault="002D3707" w:rsidP="002D3707">
            <w:pPr>
              <w:pStyle w:val="aa"/>
              <w:numPr>
                <w:ilvl w:val="0"/>
                <w:numId w:val="33"/>
              </w:numPr>
              <w:suppressAutoHyphens w:val="0"/>
              <w:jc w:val="both"/>
              <w:rPr>
                <w:sz w:val="28"/>
                <w:szCs w:val="28"/>
              </w:rPr>
            </w:pPr>
            <w:r w:rsidRPr="00B83AD9">
              <w:rPr>
                <w:sz w:val="28"/>
                <w:szCs w:val="28"/>
              </w:rPr>
              <w:t>202</w:t>
            </w:r>
            <w:r>
              <w:rPr>
                <w:sz w:val="28"/>
                <w:szCs w:val="28"/>
              </w:rPr>
              <w:t>6</w:t>
            </w:r>
            <w:r w:rsidRPr="00B83AD9">
              <w:rPr>
                <w:sz w:val="28"/>
                <w:szCs w:val="28"/>
              </w:rPr>
              <w:t xml:space="preserve"> год – </w:t>
            </w:r>
            <w:r w:rsidRPr="00D65297">
              <w:rPr>
                <w:sz w:val="28"/>
                <w:szCs w:val="28"/>
              </w:rPr>
              <w:t>22667.93</w:t>
            </w:r>
            <w:r>
              <w:rPr>
                <w:sz w:val="28"/>
                <w:szCs w:val="28"/>
              </w:rPr>
              <w:t>2</w:t>
            </w:r>
            <w:r w:rsidRPr="00B83AD9">
              <w:rPr>
                <w:sz w:val="28"/>
                <w:szCs w:val="28"/>
              </w:rPr>
              <w:t xml:space="preserve"> тыс. рублей</w:t>
            </w:r>
          </w:p>
          <w:p w:rsidR="002D3707" w:rsidRPr="00B83AD9" w:rsidRDefault="002D3707" w:rsidP="002D3707">
            <w:pPr>
              <w:pStyle w:val="aa"/>
              <w:numPr>
                <w:ilvl w:val="0"/>
                <w:numId w:val="33"/>
              </w:numPr>
              <w:suppressAutoHyphens w:val="0"/>
              <w:jc w:val="both"/>
              <w:rPr>
                <w:sz w:val="28"/>
                <w:szCs w:val="28"/>
              </w:rPr>
            </w:pPr>
            <w:r w:rsidRPr="00B83AD9">
              <w:rPr>
                <w:sz w:val="28"/>
                <w:szCs w:val="28"/>
              </w:rPr>
              <w:t>202</w:t>
            </w:r>
            <w:r>
              <w:rPr>
                <w:sz w:val="28"/>
                <w:szCs w:val="28"/>
              </w:rPr>
              <w:t>7</w:t>
            </w:r>
            <w:r w:rsidRPr="00B83AD9">
              <w:rPr>
                <w:sz w:val="28"/>
                <w:szCs w:val="28"/>
              </w:rPr>
              <w:t xml:space="preserve"> год – </w:t>
            </w:r>
            <w:r w:rsidRPr="00D65297">
              <w:rPr>
                <w:sz w:val="28"/>
                <w:szCs w:val="28"/>
              </w:rPr>
              <w:t>22667.</w:t>
            </w:r>
            <w:r>
              <w:rPr>
                <w:sz w:val="28"/>
                <w:szCs w:val="28"/>
                <w:lang w:val="en-US"/>
              </w:rPr>
              <w:t>93</w:t>
            </w:r>
            <w:r>
              <w:rPr>
                <w:sz w:val="28"/>
                <w:szCs w:val="28"/>
              </w:rPr>
              <w:t>2</w:t>
            </w:r>
            <w:r w:rsidRPr="00B83AD9">
              <w:rPr>
                <w:sz w:val="28"/>
                <w:szCs w:val="28"/>
              </w:rPr>
              <w:t xml:space="preserve"> тыс. рублей </w:t>
            </w:r>
          </w:p>
        </w:tc>
      </w:tr>
      <w:tr w:rsidR="002D3707" w:rsidRPr="00AF10F4" w:rsidTr="002D3707">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Ожидаемые результаты реализации</w:t>
            </w:r>
          </w:p>
          <w:p w:rsidR="002D3707" w:rsidRPr="00AF10F4" w:rsidRDefault="002D3707" w:rsidP="002D3707">
            <w:pPr>
              <w:spacing w:after="0" w:line="240" w:lineRule="auto"/>
              <w:jc w:val="both"/>
              <w:rPr>
                <w:rFonts w:ascii="Times New Roman" w:hAnsi="Times New Roman"/>
                <w:b/>
                <w:sz w:val="28"/>
                <w:szCs w:val="28"/>
              </w:rPr>
            </w:pPr>
            <w:r w:rsidRPr="00AF10F4">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2D3707" w:rsidRPr="00AF10F4" w:rsidRDefault="002D3707" w:rsidP="002D3707">
            <w:pPr>
              <w:numPr>
                <w:ilvl w:val="0"/>
                <w:numId w:val="32"/>
              </w:numPr>
              <w:suppressAutoHyphens/>
              <w:spacing w:before="28" w:after="0" w:line="240" w:lineRule="auto"/>
              <w:jc w:val="both"/>
              <w:rPr>
                <w:rFonts w:ascii="Times New Roman" w:hAnsi="Times New Roman"/>
                <w:color w:val="000000"/>
                <w:sz w:val="28"/>
                <w:szCs w:val="28"/>
              </w:rPr>
            </w:pPr>
            <w:r w:rsidRPr="00AF10F4">
              <w:rPr>
                <w:rFonts w:ascii="Times New Roman" w:hAnsi="Times New Roman"/>
                <w:color w:val="000000"/>
                <w:sz w:val="28"/>
                <w:szCs w:val="28"/>
              </w:rPr>
              <w:t>рост численности населения;</w:t>
            </w:r>
          </w:p>
          <w:p w:rsidR="002D3707" w:rsidRPr="00AF10F4" w:rsidRDefault="002D3707" w:rsidP="002D3707">
            <w:pPr>
              <w:numPr>
                <w:ilvl w:val="0"/>
                <w:numId w:val="32"/>
              </w:numPr>
              <w:suppressAutoHyphens/>
              <w:spacing w:before="28" w:after="0" w:line="240" w:lineRule="auto"/>
              <w:jc w:val="both"/>
              <w:rPr>
                <w:rFonts w:ascii="Times New Roman" w:hAnsi="Times New Roman"/>
                <w:color w:val="000000"/>
                <w:sz w:val="28"/>
                <w:szCs w:val="28"/>
              </w:rPr>
            </w:pPr>
            <w:r w:rsidRPr="00AF10F4">
              <w:rPr>
                <w:rFonts w:ascii="Times New Roman" w:hAnsi="Times New Roman"/>
                <w:color w:val="000000"/>
                <w:sz w:val="28"/>
                <w:szCs w:val="28"/>
              </w:rPr>
              <w:t>снижение темпов убыли населения трудоспособного возраста;</w:t>
            </w:r>
          </w:p>
          <w:p w:rsidR="002D3707" w:rsidRPr="00AF10F4" w:rsidRDefault="002D3707" w:rsidP="002D3707">
            <w:pPr>
              <w:numPr>
                <w:ilvl w:val="0"/>
                <w:numId w:val="32"/>
              </w:numPr>
              <w:suppressAutoHyphens/>
              <w:spacing w:before="28" w:after="0" w:line="240" w:lineRule="auto"/>
              <w:jc w:val="both"/>
              <w:rPr>
                <w:rFonts w:ascii="Times New Roman" w:hAnsi="Times New Roman"/>
                <w:sz w:val="28"/>
                <w:szCs w:val="28"/>
              </w:rPr>
            </w:pPr>
            <w:r w:rsidRPr="00AF10F4">
              <w:rPr>
                <w:rFonts w:ascii="Times New Roman" w:hAnsi="Times New Roman"/>
                <w:sz w:val="28"/>
                <w:szCs w:val="28"/>
              </w:rPr>
              <w:t>повышение суммарного коэффициента рождаемости к 202</w:t>
            </w:r>
            <w:r>
              <w:rPr>
                <w:rFonts w:ascii="Times New Roman" w:hAnsi="Times New Roman"/>
                <w:sz w:val="28"/>
                <w:szCs w:val="28"/>
              </w:rPr>
              <w:t>7</w:t>
            </w:r>
            <w:r w:rsidRPr="00AF10F4">
              <w:rPr>
                <w:rFonts w:ascii="Times New Roman" w:hAnsi="Times New Roman"/>
                <w:sz w:val="28"/>
                <w:szCs w:val="28"/>
              </w:rPr>
              <w:t>году до 1,583.</w:t>
            </w:r>
          </w:p>
        </w:tc>
      </w:tr>
    </w:tbl>
    <w:p w:rsidR="002D3707" w:rsidRPr="00AF10F4" w:rsidRDefault="002D3707" w:rsidP="002D3707">
      <w:pPr>
        <w:jc w:val="both"/>
        <w:rPr>
          <w:rStyle w:val="a8"/>
          <w:rFonts w:ascii="Times New Roman" w:hAnsi="Times New Roman"/>
          <w:sz w:val="28"/>
          <w:szCs w:val="28"/>
          <w:bdr w:val="none" w:sz="0" w:space="0" w:color="auto" w:frame="1"/>
        </w:rPr>
      </w:pPr>
    </w:p>
    <w:p w:rsidR="002D3707" w:rsidRPr="00AF10F4" w:rsidRDefault="002D3707" w:rsidP="002D3707">
      <w:pPr>
        <w:spacing w:after="0" w:line="240" w:lineRule="auto"/>
        <w:ind w:left="360"/>
        <w:jc w:val="center"/>
        <w:rPr>
          <w:rFonts w:ascii="Times New Roman" w:hAnsi="Times New Roman"/>
          <w:b/>
          <w:bCs/>
          <w:sz w:val="28"/>
          <w:szCs w:val="28"/>
        </w:rPr>
      </w:pPr>
      <w:r>
        <w:rPr>
          <w:rStyle w:val="apple-converted-space"/>
          <w:rFonts w:ascii="Times New Roman" w:hAnsi="Times New Roman"/>
          <w:b/>
          <w:bCs/>
          <w:sz w:val="28"/>
          <w:szCs w:val="28"/>
          <w:bdr w:val="none" w:sz="0" w:space="0" w:color="auto" w:frame="1"/>
        </w:rPr>
        <w:t xml:space="preserve">1. </w:t>
      </w:r>
      <w:r w:rsidRPr="00AF10F4">
        <w:rPr>
          <w:rStyle w:val="apple-converted-space"/>
          <w:rFonts w:ascii="Times New Roman" w:hAnsi="Times New Roman"/>
          <w:b/>
          <w:bCs/>
          <w:sz w:val="28"/>
          <w:szCs w:val="28"/>
          <w:bdr w:val="none" w:sz="0" w:space="0" w:color="auto" w:frame="1"/>
        </w:rPr>
        <w:t>Х</w:t>
      </w:r>
      <w:r w:rsidRPr="00AF10F4">
        <w:rPr>
          <w:rStyle w:val="a8"/>
          <w:rFonts w:ascii="Times New Roman" w:hAnsi="Times New Roman"/>
          <w:sz w:val="28"/>
          <w:szCs w:val="28"/>
          <w:bdr w:val="none" w:sz="0" w:space="0" w:color="auto" w:frame="1"/>
        </w:rPr>
        <w:t xml:space="preserve">арактеристика сферы реализации подпрограммы «Улучшение демографической ситуации, укрепления института семьи, совершенствование социальной поддержки семьи и детей»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ind w:left="1200"/>
        <w:jc w:val="both"/>
        <w:rPr>
          <w:rFonts w:ascii="Times New Roman" w:hAnsi="Times New Roman"/>
          <w:sz w:val="28"/>
          <w:szCs w:val="28"/>
        </w:rPr>
      </w:pPr>
    </w:p>
    <w:p w:rsidR="002D3707" w:rsidRPr="00AF10F4" w:rsidRDefault="002D3707" w:rsidP="002D3707">
      <w:pPr>
        <w:pStyle w:val="af0"/>
        <w:ind w:firstLine="709"/>
        <w:rPr>
          <w:szCs w:val="28"/>
          <w:lang w:val="ru-RU"/>
        </w:rPr>
      </w:pPr>
      <w:r w:rsidRPr="00AF10F4">
        <w:rPr>
          <w:szCs w:val="28"/>
          <w:lang w:val="ru-RU"/>
        </w:rPr>
        <w:t xml:space="preserve">Вопросы  демографии, социальной поддержки семьи, материнства и детства  всегда находятся в центре внимания руководства района.  В целях стабилизации демографической ситуации, дальнейшего совершенствования охраны репродуктивного здоровья женщин, профилактики детской заболеваемости, смертности в нашем районе осуществляется комплексный </w:t>
      </w:r>
      <w:r w:rsidRPr="00AF10F4">
        <w:rPr>
          <w:szCs w:val="28"/>
          <w:lang w:val="ru-RU"/>
        </w:rPr>
        <w:lastRenderedPageBreak/>
        <w:t xml:space="preserve">подход к решению данной проблемы. Реализуются законодательные и нормативные документы   в области материнства и детства.    </w:t>
      </w:r>
    </w:p>
    <w:p w:rsidR="002D3707" w:rsidRPr="00AF10F4" w:rsidRDefault="002D3707" w:rsidP="002D370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результате выполнения  </w:t>
      </w:r>
      <w:r w:rsidRPr="00AF10F4">
        <w:rPr>
          <w:rFonts w:ascii="Times New Roman" w:hAnsi="Times New Roman"/>
          <w:color w:val="000000"/>
          <w:sz w:val="28"/>
          <w:szCs w:val="28"/>
        </w:rPr>
        <w:t>комплекса мер по улучшению демографической ситуации в Пристенском районе достигнуты позитивные изменения в демографическом</w:t>
      </w:r>
      <w:r>
        <w:rPr>
          <w:rFonts w:ascii="Times New Roman" w:hAnsi="Times New Roman"/>
          <w:color w:val="000000"/>
          <w:sz w:val="28"/>
          <w:szCs w:val="28"/>
        </w:rPr>
        <w:t xml:space="preserve"> развитии района. </w:t>
      </w:r>
    </w:p>
    <w:p w:rsidR="002D3707" w:rsidRPr="00AF10F4" w:rsidRDefault="002D3707" w:rsidP="002D3707">
      <w:pPr>
        <w:spacing w:after="0" w:line="240" w:lineRule="auto"/>
        <w:ind w:firstLine="709"/>
        <w:jc w:val="both"/>
        <w:rPr>
          <w:rStyle w:val="a8"/>
          <w:rFonts w:ascii="Times New Roman" w:hAnsi="Times New Roman"/>
          <w:b w:val="0"/>
          <w:sz w:val="28"/>
          <w:szCs w:val="28"/>
          <w:bdr w:val="none" w:sz="0" w:space="0" w:color="auto" w:frame="1"/>
        </w:rPr>
      </w:pPr>
      <w:r>
        <w:rPr>
          <w:rFonts w:ascii="Times New Roman" w:hAnsi="Times New Roman"/>
          <w:color w:val="000000"/>
          <w:sz w:val="28"/>
          <w:szCs w:val="28"/>
        </w:rPr>
        <w:t xml:space="preserve">Вместе с тем, </w:t>
      </w:r>
      <w:r w:rsidRPr="00AF10F4">
        <w:rPr>
          <w:rFonts w:ascii="Times New Roman" w:hAnsi="Times New Roman"/>
          <w:color w:val="000000"/>
          <w:sz w:val="28"/>
          <w:szCs w:val="28"/>
        </w:rPr>
        <w:t>не удалось обеспечить сокращение смертности от несчастных случаев. По-прежнему высокой  остается смертность среди мужчин трудоспособного возраста. В нашем районе сохраняется неблагополучная демографическая ситуация, обусловленная высоким уровнем естественной убыли населения, что является о</w:t>
      </w:r>
      <w:r w:rsidRPr="00AF10F4">
        <w:rPr>
          <w:rFonts w:ascii="Times New Roman" w:hAnsi="Times New Roman"/>
          <w:vanish/>
          <w:color w:val="000000"/>
          <w:sz w:val="28"/>
          <w:szCs w:val="28"/>
        </w:rPr>
        <w:t>азвития Республики Башкорто</w:t>
      </w:r>
      <w:r w:rsidRPr="00AF10F4">
        <w:rPr>
          <w:rFonts w:ascii="Times New Roman" w:hAnsi="Times New Roman"/>
          <w:color w:val="000000"/>
          <w:sz w:val="28"/>
          <w:szCs w:val="28"/>
        </w:rPr>
        <w:t>сновной</w:t>
      </w:r>
      <w:bookmarkStart w:id="8" w:name="YANDEX_54"/>
      <w:bookmarkEnd w:id="8"/>
      <w:r w:rsidRPr="00AF10F4">
        <w:rPr>
          <w:rFonts w:ascii="Times New Roman" w:hAnsi="Times New Roman"/>
          <w:color w:val="000000"/>
          <w:sz w:val="28"/>
          <w:szCs w:val="28"/>
          <w:lang w:val="en-US"/>
        </w:rPr>
        <w:t> </w:t>
      </w:r>
      <w:r w:rsidRPr="00AF10F4">
        <w:rPr>
          <w:rFonts w:ascii="Times New Roman" w:hAnsi="Times New Roman"/>
          <w:color w:val="000000"/>
          <w:sz w:val="28"/>
          <w:szCs w:val="28"/>
        </w:rPr>
        <w:t>демографической</w:t>
      </w:r>
      <w:r w:rsidRPr="00AF10F4">
        <w:rPr>
          <w:rFonts w:ascii="Times New Roman" w:hAnsi="Times New Roman"/>
          <w:color w:val="000000"/>
          <w:sz w:val="28"/>
          <w:szCs w:val="28"/>
          <w:lang w:val="en-US"/>
        </w:rPr>
        <w:t> </w:t>
      </w:r>
      <w:r w:rsidRPr="00AF10F4">
        <w:rPr>
          <w:rFonts w:ascii="Times New Roman" w:hAnsi="Times New Roman"/>
          <w:color w:val="000000"/>
          <w:sz w:val="28"/>
          <w:szCs w:val="28"/>
        </w:rPr>
        <w:t xml:space="preserve"> проблемой района. На напряженность </w:t>
      </w:r>
      <w:bookmarkStart w:id="9" w:name="YANDEX_55"/>
      <w:bookmarkEnd w:id="9"/>
      <w:r w:rsidRPr="00AF10F4">
        <w:rPr>
          <w:rFonts w:ascii="Times New Roman" w:hAnsi="Times New Roman"/>
          <w:color w:val="000000"/>
          <w:sz w:val="28"/>
          <w:szCs w:val="28"/>
        </w:rPr>
        <w:t>демографической</w:t>
      </w:r>
      <w:r w:rsidRPr="00AF10F4">
        <w:rPr>
          <w:rFonts w:ascii="Times New Roman" w:hAnsi="Times New Roman"/>
          <w:color w:val="000000"/>
          <w:sz w:val="28"/>
          <w:szCs w:val="28"/>
          <w:lang w:val="en-US"/>
        </w:rPr>
        <w:t> </w:t>
      </w:r>
      <w:bookmarkStart w:id="10" w:name="YANDEX_56"/>
      <w:bookmarkEnd w:id="10"/>
      <w:r w:rsidRPr="00AF10F4">
        <w:rPr>
          <w:rFonts w:ascii="Times New Roman" w:hAnsi="Times New Roman"/>
          <w:color w:val="000000"/>
          <w:sz w:val="28"/>
          <w:szCs w:val="28"/>
          <w:lang w:val="en-US"/>
        </w:rPr>
        <w:t> </w:t>
      </w:r>
      <w:r w:rsidRPr="00AF10F4">
        <w:rPr>
          <w:rFonts w:ascii="Times New Roman" w:hAnsi="Times New Roman"/>
          <w:color w:val="000000"/>
          <w:sz w:val="28"/>
          <w:szCs w:val="28"/>
        </w:rPr>
        <w:t xml:space="preserve">ситуации, сложившейся в районе, продолжает оказывать влияние рост числа социально-обусловленных заболеваний,  низкий уровень жизни населения. Проблема низкой рождаемости остается злободневной во многих сельских поселениях района. </w:t>
      </w:r>
    </w:p>
    <w:p w:rsidR="002D3707" w:rsidRPr="00AF10F4" w:rsidRDefault="002D3707" w:rsidP="002D3707">
      <w:pPr>
        <w:spacing w:after="0" w:line="240" w:lineRule="auto"/>
        <w:ind w:firstLine="709"/>
        <w:jc w:val="both"/>
        <w:rPr>
          <w:rFonts w:ascii="Times New Roman" w:hAnsi="Times New Roman" w:cs="Times New Roman"/>
          <w:color w:val="3C3C3C"/>
          <w:spacing w:val="2"/>
          <w:sz w:val="28"/>
          <w:szCs w:val="28"/>
          <w:shd w:val="clear" w:color="auto" w:fill="FFFFFF"/>
        </w:rPr>
      </w:pPr>
      <w:r w:rsidRPr="00AF10F4">
        <w:rPr>
          <w:rStyle w:val="a8"/>
          <w:rFonts w:ascii="Times New Roman" w:hAnsi="Times New Roman"/>
          <w:sz w:val="28"/>
          <w:szCs w:val="28"/>
          <w:bdr w:val="none" w:sz="0" w:space="0" w:color="auto" w:frame="1"/>
        </w:rPr>
        <w:t>Подпрограмма «Улучшение демографической ситуации, укрепления института семьи, совершенствование социальной поддержки семьи и детей»</w:t>
      </w:r>
      <w:r w:rsidRPr="00AF10F4">
        <w:rPr>
          <w:rFonts w:ascii="Times New Roman" w:hAnsi="Times New Roman"/>
          <w:bCs/>
          <w:sz w:val="28"/>
          <w:szCs w:val="28"/>
        </w:rPr>
        <w:t xml:space="preserve"> разработана   согласно Указу Президента РФ №1351 от 9 октября 2007г. «Об утверждении концепции демографической политики Российской Федерации на период до 2025 года»</w:t>
      </w:r>
      <w:r w:rsidRPr="00AF10F4">
        <w:rPr>
          <w:rFonts w:ascii="Times New Roman" w:hAnsi="Times New Roman"/>
          <w:sz w:val="28"/>
          <w:szCs w:val="28"/>
        </w:rPr>
        <w:t>, Федерального закона от 19.05.1995 г. № 81-ФЗ «О государственных пособиях гражданам, имеющим детей», закона Курской области, направленные на защиту прав и интересов несовершеннолетних: от 10 декабря 2008 года № 108-ЗКО «О государственной поддержке семей, имеющих детей, в Курской области», от 17 сентября 2010 года № 82-ЗКО «О мерах по предупреждению причинения вреда здоровью и развитию несовершеннолетних в Курской области», Комплексного плана мероприятий Курской области по повышению рождаемости на период 2017-2019 годы</w:t>
      </w:r>
      <w:r w:rsidRPr="00AF10F4">
        <w:rPr>
          <w:rFonts w:ascii="Times New Roman" w:hAnsi="Times New Roman" w:cs="Times New Roman"/>
          <w:sz w:val="28"/>
          <w:szCs w:val="28"/>
        </w:rPr>
        <w:t>.</w:t>
      </w:r>
    </w:p>
    <w:p w:rsidR="002D3707" w:rsidRDefault="002D3707" w:rsidP="002D3707">
      <w:pPr>
        <w:spacing w:after="0" w:line="240" w:lineRule="auto"/>
        <w:ind w:firstLine="709"/>
        <w:jc w:val="both"/>
        <w:rPr>
          <w:rFonts w:ascii="Times New Roman" w:hAnsi="Times New Roman"/>
          <w:sz w:val="28"/>
          <w:szCs w:val="28"/>
        </w:rPr>
      </w:pPr>
      <w:r w:rsidRPr="00AF10F4">
        <w:rPr>
          <w:rFonts w:ascii="Times New Roman" w:hAnsi="Times New Roman"/>
          <w:sz w:val="28"/>
          <w:szCs w:val="28"/>
        </w:rPr>
        <w:t xml:space="preserve">Учреждена должность </w:t>
      </w:r>
      <w:r w:rsidRPr="00AF10F4">
        <w:rPr>
          <w:rFonts w:ascii="Times New Roman" w:hAnsi="Times New Roman"/>
          <w:b/>
          <w:sz w:val="28"/>
          <w:szCs w:val="28"/>
        </w:rPr>
        <w:t xml:space="preserve">- </w:t>
      </w:r>
      <w:r w:rsidRPr="00AF10F4">
        <w:rPr>
          <w:rFonts w:ascii="Times New Roman" w:hAnsi="Times New Roman"/>
          <w:sz w:val="28"/>
          <w:szCs w:val="28"/>
        </w:rPr>
        <w:t>помощник уполномоченного по правам ребенка в Курской области на общественных началах.</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sz w:val="28"/>
          <w:szCs w:val="28"/>
          <w:shd w:val="clear" w:color="auto" w:fill="F1F4F7"/>
        </w:rPr>
      </w:pPr>
      <w:r w:rsidRPr="002D3707">
        <w:rPr>
          <w:rFonts w:ascii="Times New Roman" w:hAnsi="Times New Roman" w:cs="Times New Roman"/>
          <w:color w:val="0A0A0A"/>
          <w:sz w:val="28"/>
          <w:szCs w:val="28"/>
        </w:rPr>
        <w:t>Указом Президента </w:t>
      </w:r>
      <w:hyperlink r:id="rId31" w:tgtFrame="_blank" w:history="1">
        <w:r w:rsidRPr="002D3707">
          <w:rPr>
            <w:rStyle w:val="a7"/>
            <w:rFonts w:ascii="Times New Roman" w:hAnsi="Times New Roman" w:cs="Times New Roman"/>
            <w:sz w:val="28"/>
            <w:szCs w:val="28"/>
            <w:bdr w:val="none" w:sz="0" w:space="0" w:color="auto" w:frame="1"/>
          </w:rPr>
          <w:t>№ 199 от 20.03.2020</w:t>
        </w:r>
      </w:hyperlink>
      <w:r w:rsidRPr="002D3707">
        <w:rPr>
          <w:rFonts w:ascii="Times New Roman" w:hAnsi="Times New Roman" w:cs="Times New Roman"/>
          <w:color w:val="0A0A0A"/>
          <w:sz w:val="28"/>
          <w:szCs w:val="28"/>
        </w:rPr>
        <w:t xml:space="preserve"> введена ежемесячная денежная выплата на детей в возрасте с 3 до 7 лет включительно.</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sz w:val="28"/>
          <w:szCs w:val="28"/>
          <w:shd w:val="clear" w:color="auto" w:fill="F1F4F7"/>
        </w:rPr>
      </w:pPr>
      <w:r w:rsidRPr="002D3707">
        <w:rPr>
          <w:rFonts w:ascii="Times New Roman" w:hAnsi="Times New Roman" w:cs="Times New Roman"/>
          <w:sz w:val="28"/>
          <w:szCs w:val="28"/>
          <w:shd w:val="clear" w:color="auto" w:fill="F1F4F7"/>
        </w:rPr>
        <w:t>Ежемесячная выплата на детей от 3 до 7 лет включительно предоставляется с 1 января 2020 года в случае, если размер среднедушевого дохода семьи не превышает величину прожиточного минимума на душу населения, установленную в Курской области за второй квартал года, предшествующего году обращения за назначением ежемесячной выплаты.</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Малообеспеченные семьи с детьми в возрасте от 3 до 7 лет включительно могут получить ежемесячную выплату на каждого такого ребёнка. Этот вид господдержки появился в 2020 году.</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 xml:space="preserve">Сироты относятся к незащищенной категории граждан, могут претендовать на получение жилого помещения. Указанная льгота устанавливается Федеральным законом № 159 от 21.12.1996 г. «О </w:t>
      </w:r>
      <w:r w:rsidRPr="002D3707">
        <w:rPr>
          <w:rFonts w:ascii="Times New Roman" w:hAnsi="Times New Roman" w:cs="Times New Roman"/>
          <w:color w:val="0A0A0A"/>
          <w:sz w:val="28"/>
          <w:szCs w:val="28"/>
        </w:rPr>
        <w:lastRenderedPageBreak/>
        <w:t>дополнительных гарантиях по социальной поддержке детей-сирот и детей, оставшихся без попечения родителей».</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В Курской области принят закон, который наделил органы местного самоуправления полномочиями предоставлять жильё детям-сиротам и детям, оставшимся без попечения родителей. Квартиру можно получить однократно и по договору найма.</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Ранее жильё для сирот приобретал комитет социального обеспечения, материнства и детства Курской области через электронные торги. Возникали ситуации, когда застройщик не выходил на аукцион. В настоящее время в очереди на жильё стоит 945 человек.</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 xml:space="preserve">Теперь муниципалитетам будет необходимо при выделении участков под жилищное строительство предусматривать и квартиры для формирования специализированного жилого фонда для сирот. Кроме того, район вправе будет принимать решение о приобретении или строительстве такого жилья. </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В России больше полутора миллионов многодетных семей. Официального определения многодетных семей в законах нет — для каждой программы для них могут быть отдельные условия.</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Обычно многодетными считаются семьи, где родители воспитывают троих или более несовершеннолетних детей: их нужно кормить, одевать, учить, лечить, обустраивать для них дом и даже платить за них налоги.</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color w:val="0A0A0A"/>
          <w:sz w:val="28"/>
          <w:szCs w:val="28"/>
        </w:rPr>
      </w:pPr>
      <w:r w:rsidRPr="002D3707">
        <w:rPr>
          <w:rFonts w:ascii="Times New Roman" w:hAnsi="Times New Roman" w:cs="Times New Roman"/>
          <w:color w:val="0A0A0A"/>
          <w:sz w:val="28"/>
          <w:szCs w:val="28"/>
        </w:rPr>
        <w:t xml:space="preserve">Чтобы рождалось больше детей, государство пытается поддерживать такие семьи: льготами, субсидиями, пособиями и другими программами. </w:t>
      </w:r>
    </w:p>
    <w:p w:rsidR="002D3707" w:rsidRPr="002D3707" w:rsidRDefault="002D3707" w:rsidP="002D3707">
      <w:pPr>
        <w:pStyle w:val="ad"/>
        <w:shd w:val="clear" w:color="auto" w:fill="FFFFFF"/>
        <w:spacing w:before="0" w:beforeAutospacing="0" w:after="0" w:afterAutospacing="0"/>
        <w:ind w:firstLine="708"/>
        <w:jc w:val="both"/>
        <w:textAlignment w:val="baseline"/>
        <w:rPr>
          <w:rFonts w:ascii="Times New Roman" w:hAnsi="Times New Roman" w:cs="Times New Roman"/>
          <w:sz w:val="28"/>
          <w:szCs w:val="28"/>
        </w:rPr>
      </w:pPr>
      <w:r w:rsidRPr="002D3707">
        <w:rPr>
          <w:rFonts w:ascii="Times New Roman" w:hAnsi="Times New Roman" w:cs="Times New Roman"/>
          <w:sz w:val="28"/>
          <w:szCs w:val="28"/>
        </w:rPr>
        <w:t>В районе дополнительно оказываются следующие меры социальной поддержки семей с детьми:</w:t>
      </w:r>
    </w:p>
    <w:p w:rsidR="002D3707" w:rsidRPr="00AF10F4" w:rsidRDefault="002D3707" w:rsidP="002D3707">
      <w:pPr>
        <w:numPr>
          <w:ilvl w:val="0"/>
          <w:numId w:val="22"/>
        </w:numPr>
        <w:suppressAutoHyphens/>
        <w:spacing w:after="0" w:line="240" w:lineRule="auto"/>
        <w:ind w:left="644" w:hanging="77"/>
        <w:jc w:val="both"/>
        <w:rPr>
          <w:rFonts w:ascii="Times New Roman" w:hAnsi="Times New Roman"/>
          <w:sz w:val="28"/>
          <w:szCs w:val="28"/>
        </w:rPr>
      </w:pPr>
      <w:r w:rsidRPr="00AF10F4">
        <w:rPr>
          <w:rFonts w:ascii="Times New Roman" w:hAnsi="Times New Roman"/>
          <w:sz w:val="28"/>
          <w:szCs w:val="28"/>
        </w:rPr>
        <w:t xml:space="preserve">право на первоочередной прием детей в дошкольные образовательные учреждения для многодетных, одиноких родителей, родителей, имеющих III или II степени ограничения трудоспособности, семей группы ТЖС. </w:t>
      </w:r>
    </w:p>
    <w:p w:rsidR="002D3707" w:rsidRPr="00AF10F4" w:rsidRDefault="002D3707" w:rsidP="002D3707">
      <w:pPr>
        <w:numPr>
          <w:ilvl w:val="0"/>
          <w:numId w:val="22"/>
        </w:numPr>
        <w:suppressAutoHyphens/>
        <w:spacing w:after="0" w:line="240" w:lineRule="auto"/>
        <w:ind w:left="644" w:hanging="77"/>
        <w:jc w:val="both"/>
        <w:rPr>
          <w:rFonts w:ascii="Times New Roman" w:hAnsi="Times New Roman"/>
          <w:sz w:val="28"/>
          <w:szCs w:val="28"/>
        </w:rPr>
      </w:pPr>
      <w:r w:rsidRPr="00AF10F4">
        <w:rPr>
          <w:rFonts w:ascii="Times New Roman" w:hAnsi="Times New Roman"/>
          <w:sz w:val="28"/>
          <w:szCs w:val="28"/>
        </w:rPr>
        <w:t>с 2011 года в соответствии с Законом Курской области от 21 сентября 2011 г. № 74-ЗКО «О бесплатном предоставлении в собственность отдельным категориям граждан земельных участков на территории Курской области»</w:t>
      </w:r>
      <w:r>
        <w:rPr>
          <w:rFonts w:ascii="Times New Roman" w:hAnsi="Times New Roman"/>
          <w:sz w:val="28"/>
          <w:szCs w:val="28"/>
        </w:rPr>
        <w:t>,</w:t>
      </w:r>
      <w:r w:rsidRPr="00AF10F4">
        <w:rPr>
          <w:rFonts w:ascii="Times New Roman" w:hAnsi="Times New Roman"/>
          <w:sz w:val="28"/>
          <w:szCs w:val="28"/>
        </w:rPr>
        <w:t xml:space="preserve"> осуществляется бесплатное предоставление земельных участков для индивидуального жилищного строительства или ведения личного подсобного хозяйства</w:t>
      </w:r>
      <w:r>
        <w:rPr>
          <w:rFonts w:ascii="Times New Roman" w:hAnsi="Times New Roman"/>
          <w:sz w:val="28"/>
          <w:szCs w:val="28"/>
        </w:rPr>
        <w:t>,</w:t>
      </w:r>
      <w:r w:rsidRPr="00AF10F4">
        <w:rPr>
          <w:rFonts w:ascii="Times New Roman" w:hAnsi="Times New Roman"/>
          <w:sz w:val="28"/>
          <w:szCs w:val="28"/>
        </w:rPr>
        <w:t xml:space="preserve"> молодым и многодетным семьям, сем</w:t>
      </w:r>
      <w:r>
        <w:rPr>
          <w:rFonts w:ascii="Times New Roman" w:hAnsi="Times New Roman"/>
          <w:sz w:val="28"/>
          <w:szCs w:val="28"/>
        </w:rPr>
        <w:t>ьям с детьми-инвалидами, семьям</w:t>
      </w:r>
      <w:r w:rsidRPr="00AF10F4">
        <w:rPr>
          <w:rFonts w:ascii="Times New Roman" w:hAnsi="Times New Roman"/>
          <w:sz w:val="28"/>
          <w:szCs w:val="28"/>
        </w:rPr>
        <w:t xml:space="preserve"> лишившимся единственного жилого помещения в результате чрезвычайных ситуаций природного и техногенного характера.</w:t>
      </w:r>
    </w:p>
    <w:p w:rsidR="002D3707" w:rsidRPr="00AF10F4" w:rsidRDefault="002D3707" w:rsidP="002D3707">
      <w:pPr>
        <w:suppressAutoHyphens/>
        <w:spacing w:after="0" w:line="240" w:lineRule="auto"/>
        <w:ind w:firstLine="567"/>
        <w:jc w:val="both"/>
        <w:rPr>
          <w:rFonts w:ascii="Times New Roman" w:hAnsi="Times New Roman"/>
          <w:sz w:val="28"/>
          <w:szCs w:val="28"/>
        </w:rPr>
      </w:pPr>
      <w:r w:rsidRPr="00AF10F4">
        <w:rPr>
          <w:rFonts w:ascii="Times New Roman" w:hAnsi="Times New Roman"/>
          <w:sz w:val="28"/>
          <w:szCs w:val="28"/>
        </w:rPr>
        <w:t>Комплекс вышеперечисленных мер обеспечивает повышение качества жизни семей с детьми, позволяет семьям с детьми ощутить существенную поддержку и заботу районной власти.</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Одним из мероприятий по оказанию семьям с детьми помощи на самых ранних этапах семейного неблагополучия является открытие в детских садах района социальной  группы поддержки, для детей из семей, находящихся в трудной жизненной ситуации.</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С целью повышения уровня межведомственного взаимодействия в решении проблем семьи и детей организуются новые формы работы, внедряются инновационные технологии.</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Действует координационный совет по оказанию помощи семьям с детьми, находящимся в трудной жизненной ситуации и нуждающимся в социальной поддержке. Работа координационного совета основана на внедрении технологии кураторства ситуации, организации сопровождения семьи, нуждающейся в помощи, до выхода из кризиса.</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За каждой семьей закрепляется куратор ситуации, составляется и реализуется индивидуальный план работы с семьей.</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Ежегодно проводятся торже</w:t>
      </w:r>
      <w:r>
        <w:rPr>
          <w:rFonts w:ascii="Times New Roman" w:hAnsi="Times New Roman"/>
          <w:sz w:val="28"/>
          <w:szCs w:val="28"/>
        </w:rPr>
        <w:t xml:space="preserve">ственные мероприятия с семьями </w:t>
      </w:r>
      <w:r w:rsidRPr="00AF10F4">
        <w:rPr>
          <w:rFonts w:ascii="Times New Roman" w:hAnsi="Times New Roman"/>
          <w:sz w:val="28"/>
          <w:szCs w:val="28"/>
        </w:rPr>
        <w:t>района в рамках празднования Дня семьи, любви и верности, Дня матери, Дня отца, Дня защиты детей, Спартакиада среди детей с ограниченными возможностями, «Папа, мама, я – спортивная семья», чествование семей-юбиляров, торжественные регистрации новорожденных детей.</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Семьи района проходят отбор районного этапа областного конкурса среди семей Курской области «Семья соловьиного края», в проведении районного этапа конкурса школьных сочинений «Моя семья» в регионах Центрального федерального округа, районного этапа открытого Всероссийского фотоконкурса «Семейный альбом».</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Ежегодно проводится районный этап конкурса сочинений среди детей-сирот и детей, оставшихся без попечения родителей, находящихся под опекой (попечительством), в приемных семьях по семейной тематике.</w:t>
      </w:r>
    </w:p>
    <w:p w:rsidR="002D3707" w:rsidRPr="00AF10F4" w:rsidRDefault="002D3707" w:rsidP="002D3707">
      <w:pPr>
        <w:spacing w:after="0" w:line="240" w:lineRule="auto"/>
        <w:ind w:firstLine="708"/>
        <w:jc w:val="both"/>
        <w:rPr>
          <w:rFonts w:ascii="Times New Roman" w:hAnsi="Times New Roman"/>
          <w:color w:val="000000"/>
          <w:sz w:val="28"/>
          <w:szCs w:val="28"/>
        </w:rPr>
      </w:pPr>
      <w:r w:rsidRPr="00AF10F4">
        <w:rPr>
          <w:rFonts w:ascii="Times New Roman" w:hAnsi="Times New Roman"/>
          <w:color w:val="000000"/>
          <w:sz w:val="28"/>
          <w:szCs w:val="28"/>
        </w:rPr>
        <w:t>С целью выявления признаков семейного и детского неблагополучия ежегодно проводится более 100 межведомственных рейдов, около 92% несовершеннолетних, состоящих на профилактическом учете, вовлечены в деятельность кружков и секций.</w:t>
      </w:r>
    </w:p>
    <w:p w:rsidR="002D3707" w:rsidRPr="00AF10F4" w:rsidRDefault="002D3707" w:rsidP="002D3707">
      <w:pPr>
        <w:spacing w:after="0" w:line="240" w:lineRule="auto"/>
        <w:ind w:firstLine="708"/>
        <w:jc w:val="both"/>
        <w:rPr>
          <w:rFonts w:ascii="Times New Roman" w:hAnsi="Times New Roman"/>
          <w:color w:val="000000"/>
          <w:sz w:val="28"/>
          <w:szCs w:val="28"/>
        </w:rPr>
      </w:pPr>
      <w:r w:rsidRPr="00AF10F4">
        <w:rPr>
          <w:rFonts w:ascii="Times New Roman" w:hAnsi="Times New Roman"/>
          <w:color w:val="000000"/>
          <w:sz w:val="28"/>
          <w:szCs w:val="28"/>
        </w:rPr>
        <w:t>В целях обеспечения занятости несовершеннолетних в летний период ежегодно около 90% детей, находящихся в социально опасном положении и трудной жизненной ситуации, вовлекаются во все формы труда и отдыха.</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Ежегодно принимаются постановления Главы Пристенского района Курской области «Об организации отдыха, оздоровления и занятости детей, подростков и молодежи».</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Количество детей, охватываемых всеми формами оздоровления и отдыха, ежегодно составляет более 1 тыс. человек.</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Специалистами органов опеки и попечительства совместно с КДН и ЗП осуществляются меры, направленные на формирование у населения здорового образа жизни, снижение уровня злоупотребления алкоголем, профилактику иных вредных привычек в семьях с детьми; обеспечение психологического и социального благополучия в семье; возвращение детей в кровные семьи. Родителям оказывается содействие в трудоустройстве, направлении на лечение от алкогольной зависимости, оформлении документов при получении гражданства, социальных пособий и т.п.</w:t>
      </w:r>
    </w:p>
    <w:p w:rsidR="002D3707" w:rsidRPr="00AF10F4" w:rsidRDefault="002D3707" w:rsidP="002D3707">
      <w:pPr>
        <w:spacing w:after="0" w:line="240" w:lineRule="auto"/>
        <w:ind w:firstLine="708"/>
        <w:jc w:val="both"/>
        <w:rPr>
          <w:rFonts w:ascii="Times New Roman" w:hAnsi="Times New Roman"/>
          <w:color w:val="000000"/>
          <w:sz w:val="28"/>
          <w:szCs w:val="28"/>
        </w:rPr>
      </w:pPr>
      <w:r w:rsidRPr="00AF10F4">
        <w:rPr>
          <w:rFonts w:ascii="Times New Roman" w:hAnsi="Times New Roman"/>
          <w:sz w:val="28"/>
          <w:szCs w:val="28"/>
        </w:rPr>
        <w:lastRenderedPageBreak/>
        <w:t xml:space="preserve">Особое внимание в районе уделяется устройству детей-сирот и детей, оставшихся без попечения родителей, в семьи граждан. Эта работа осуществляется благодаря широкой пропаганде семейных форм устройства детей, оставшихся без попечения родителей, с активным привлечением общественности, средств массовой информации. </w:t>
      </w:r>
      <w:r w:rsidRPr="00AF10F4">
        <w:rPr>
          <w:rFonts w:ascii="Times New Roman" w:hAnsi="Times New Roman"/>
          <w:color w:val="000000"/>
          <w:sz w:val="28"/>
          <w:szCs w:val="28"/>
        </w:rPr>
        <w:t xml:space="preserve">В районе создано 8 приемных семей, в которых воспитываются 24 ребенка. </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Вопрос обеспечения жильем граждан из числа детей-сирот и детей, оставшихся без попечения родителей, детей, находящихся под опекой (попечительством) решается в рамках областной  программы «Выполнение государственных обязательств по обеспечению жильём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Проводится совершенствование организационных форм деятельности женских консультаций, гинекологических кабинетов поликлиник по вопросам сохранения репродуктивного здоровья, планирования семьи, контрацепции, профилактики абортов.</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Проводится работа по разъяснению семейного законодательства в молодежных аудиториях. </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Сохраняются некоторые иные проявления социального и физического неблагополучия в семьях с детьми - младенческая смертность, детская инвалидность, алкоголизм, наркомания и др. Сокращение масштабов и уровней их проявления предполагает необходимость осуществления дополнительных мер правового и организационного характера, в том числе профилактических.</w:t>
      </w:r>
    </w:p>
    <w:p w:rsidR="002D3707" w:rsidRPr="00AF10F4" w:rsidRDefault="002D3707" w:rsidP="002D3707">
      <w:pPr>
        <w:spacing w:before="28" w:after="0" w:line="240" w:lineRule="auto"/>
        <w:ind w:firstLine="720"/>
        <w:jc w:val="both"/>
        <w:rPr>
          <w:rFonts w:ascii="Times New Roman" w:hAnsi="Times New Roman"/>
          <w:color w:val="000000"/>
          <w:sz w:val="24"/>
        </w:rPr>
      </w:pPr>
      <w:r w:rsidRPr="00AF10F4">
        <w:rPr>
          <w:rFonts w:ascii="Times New Roman" w:hAnsi="Times New Roman"/>
          <w:color w:val="000000"/>
          <w:sz w:val="28"/>
          <w:szCs w:val="28"/>
        </w:rPr>
        <w:t>Реализация положений подпрограммы предполагает объединение усилий и координацию действий органов местного самоуправления, общественных объединений и организаций, направленных на выработку единых подходов к сохранению и укреплению демографического потенциала, на улучшение демографической ситуации в Пристенском районе</w:t>
      </w:r>
      <w:r>
        <w:rPr>
          <w:rFonts w:ascii="Times New Roman" w:hAnsi="Times New Roman"/>
          <w:color w:val="000000"/>
          <w:sz w:val="28"/>
          <w:szCs w:val="28"/>
        </w:rPr>
        <w:t>,</w:t>
      </w:r>
      <w:r w:rsidRPr="00AF10F4">
        <w:rPr>
          <w:rFonts w:ascii="Times New Roman" w:hAnsi="Times New Roman"/>
          <w:color w:val="000000"/>
          <w:sz w:val="28"/>
          <w:szCs w:val="28"/>
        </w:rPr>
        <w:t xml:space="preserve"> разработку и реализацию муниципальных целевых программ в области образования, занятости, молодежной политики, включая программы, направленные на улучшение положения детей, женщин, семьи</w:t>
      </w:r>
      <w:r w:rsidRPr="00AF10F4">
        <w:rPr>
          <w:rFonts w:ascii="Times New Roman" w:hAnsi="Times New Roman"/>
          <w:color w:val="000000"/>
          <w:sz w:val="24"/>
        </w:rPr>
        <w:t>.</w:t>
      </w:r>
    </w:p>
    <w:p w:rsidR="002D3707" w:rsidRPr="00AF10F4" w:rsidRDefault="002D3707" w:rsidP="002D3707">
      <w:pPr>
        <w:spacing w:before="28" w:after="0" w:line="240" w:lineRule="auto"/>
        <w:ind w:firstLine="720"/>
        <w:jc w:val="both"/>
        <w:rPr>
          <w:rFonts w:ascii="Times New Roman" w:hAnsi="Times New Roman"/>
          <w:color w:val="000000"/>
          <w:sz w:val="24"/>
        </w:rPr>
      </w:pPr>
    </w:p>
    <w:p w:rsidR="002D3707" w:rsidRPr="00AF10F4" w:rsidRDefault="002D3707" w:rsidP="002D3707">
      <w:pPr>
        <w:spacing w:after="0" w:line="240" w:lineRule="auto"/>
        <w:jc w:val="center"/>
        <w:rPr>
          <w:rFonts w:ascii="Times New Roman" w:hAnsi="Times New Roman"/>
          <w:b/>
          <w:bCs/>
          <w:sz w:val="28"/>
          <w:szCs w:val="28"/>
        </w:rPr>
      </w:pPr>
      <w:r w:rsidRPr="00AF10F4">
        <w:rPr>
          <w:rStyle w:val="a8"/>
          <w:rFonts w:ascii="Times New Roman" w:hAnsi="Times New Roman"/>
          <w:sz w:val="28"/>
          <w:szCs w:val="28"/>
          <w:bdr w:val="none" w:sz="0" w:space="0" w:color="auto" w:frame="1"/>
        </w:rPr>
        <w:t>2. Приоритеты районной политики в сфере реализации подпрограммы «Улучшение демографической ситуации, укрепления института семьи, совершенствование социальной поддержки семьи и детей»</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jc w:val="both"/>
        <w:rPr>
          <w:rFonts w:ascii="Times New Roman" w:hAnsi="Times New Roman"/>
          <w:sz w:val="28"/>
          <w:szCs w:val="28"/>
        </w:rPr>
      </w:pP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Основными приоритетами направления районной политики в отношении социальной поддержки семьи и детей определены следующие:</w:t>
      </w:r>
    </w:p>
    <w:p w:rsidR="002D3707" w:rsidRPr="00AF10F4" w:rsidRDefault="002D3707" w:rsidP="002D3707">
      <w:pPr>
        <w:numPr>
          <w:ilvl w:val="0"/>
          <w:numId w:val="2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повышение уровня рождаемости (в том числе за счет рождения в семьях второго и последующих детей):</w:t>
      </w:r>
    </w:p>
    <w:p w:rsidR="002D3707" w:rsidRPr="00AF10F4" w:rsidRDefault="002D3707" w:rsidP="002D3707">
      <w:pPr>
        <w:numPr>
          <w:ilvl w:val="0"/>
          <w:numId w:val="2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lastRenderedPageBreak/>
        <w:t>укрепление института семьи, возрождение и сохранение духовно-нравственных традиций семейных отношений, семейного воспитания;</w:t>
      </w:r>
    </w:p>
    <w:p w:rsidR="002D3707" w:rsidRPr="00AF10F4" w:rsidRDefault="002D3707" w:rsidP="002D3707">
      <w:pPr>
        <w:numPr>
          <w:ilvl w:val="0"/>
          <w:numId w:val="2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2D3707" w:rsidRDefault="002D3707" w:rsidP="002D3707">
      <w:pPr>
        <w:numPr>
          <w:ilvl w:val="0"/>
          <w:numId w:val="23"/>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поддержка семей, принимающих на воспитание детей, оставшихся без попечения родителей, профилактика семейного неблагополучия и социального сиротства, обеспечение защиты прав и законных интересов детей.</w:t>
      </w:r>
    </w:p>
    <w:p w:rsidR="002D3707" w:rsidRPr="00AF10F4" w:rsidRDefault="002D3707" w:rsidP="002D3707">
      <w:pPr>
        <w:numPr>
          <w:ilvl w:val="0"/>
          <w:numId w:val="23"/>
        </w:numPr>
        <w:suppressAutoHyphens/>
        <w:spacing w:after="0" w:line="240" w:lineRule="auto"/>
        <w:jc w:val="both"/>
        <w:rPr>
          <w:rFonts w:ascii="Times New Roman" w:hAnsi="Times New Roman"/>
          <w:sz w:val="28"/>
          <w:szCs w:val="28"/>
        </w:rPr>
      </w:pPr>
      <w:r>
        <w:rPr>
          <w:rFonts w:ascii="Times New Roman" w:hAnsi="Times New Roman"/>
          <w:sz w:val="28"/>
          <w:szCs w:val="28"/>
        </w:rPr>
        <w:t>поддержка многодетных семей.</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2D3707" w:rsidRPr="00E84DD1" w:rsidRDefault="002D3707" w:rsidP="002D3707">
      <w:pPr>
        <w:spacing w:after="0" w:line="240" w:lineRule="auto"/>
        <w:ind w:firstLine="708"/>
        <w:jc w:val="both"/>
        <w:rPr>
          <w:rFonts w:ascii="Times New Roman" w:hAnsi="Times New Roman"/>
          <w:sz w:val="28"/>
          <w:szCs w:val="28"/>
        </w:rPr>
      </w:pPr>
      <w:r w:rsidRPr="00E84DD1">
        <w:rPr>
          <w:rFonts w:ascii="Times New Roman" w:hAnsi="Times New Roman"/>
          <w:sz w:val="28"/>
          <w:szCs w:val="28"/>
        </w:rPr>
        <w:t>С учетом указанных приоритетов определены цели подпрограммы «Улучшение демографической ситуации, совершенствование социальной поддержки семьи и детей»:</w:t>
      </w:r>
    </w:p>
    <w:p w:rsidR="002D3707" w:rsidRPr="00E84DD1" w:rsidRDefault="002D3707" w:rsidP="002D3707">
      <w:pPr>
        <w:suppressAutoHyphens/>
        <w:spacing w:after="0" w:line="240" w:lineRule="auto"/>
        <w:ind w:left="720"/>
        <w:jc w:val="both"/>
        <w:rPr>
          <w:rFonts w:ascii="Times New Roman" w:hAnsi="Times New Roman"/>
          <w:sz w:val="28"/>
          <w:szCs w:val="28"/>
        </w:rPr>
      </w:pPr>
      <w:r w:rsidRPr="00E84DD1">
        <w:rPr>
          <w:rFonts w:ascii="Times New Roman" w:hAnsi="Times New Roman"/>
          <w:sz w:val="28"/>
          <w:szCs w:val="28"/>
        </w:rPr>
        <w:t>Стабилизация демографической ситуации, обеспечение социальной и экономической устойчивости семьи.</w:t>
      </w:r>
    </w:p>
    <w:p w:rsidR="002D3707" w:rsidRPr="00AF10F4" w:rsidRDefault="002D3707" w:rsidP="002D3707">
      <w:pPr>
        <w:spacing w:before="240" w:after="0" w:line="240" w:lineRule="auto"/>
        <w:ind w:firstLine="708"/>
        <w:jc w:val="both"/>
        <w:rPr>
          <w:rFonts w:ascii="Times New Roman" w:hAnsi="Times New Roman"/>
          <w:sz w:val="28"/>
          <w:szCs w:val="28"/>
        </w:rPr>
      </w:pPr>
      <w:r>
        <w:rPr>
          <w:rFonts w:ascii="Times New Roman" w:hAnsi="Times New Roman"/>
          <w:sz w:val="28"/>
          <w:szCs w:val="28"/>
        </w:rPr>
        <w:t>Для достижения цели</w:t>
      </w:r>
      <w:r w:rsidRPr="00AF10F4">
        <w:rPr>
          <w:rFonts w:ascii="Times New Roman" w:hAnsi="Times New Roman"/>
          <w:sz w:val="28"/>
          <w:szCs w:val="28"/>
        </w:rPr>
        <w:t xml:space="preserve"> подпрограммы «Улучшение демографической ситуации,</w:t>
      </w:r>
      <w:r>
        <w:rPr>
          <w:rFonts w:ascii="Times New Roman" w:hAnsi="Times New Roman"/>
          <w:sz w:val="28"/>
          <w:szCs w:val="28"/>
        </w:rPr>
        <w:t xml:space="preserve"> </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совершенствование социальной поддержки семьи и детей» предстоит обеспечить решение следующ</w:t>
      </w:r>
      <w:r>
        <w:rPr>
          <w:rFonts w:ascii="Times New Roman" w:hAnsi="Times New Roman"/>
          <w:sz w:val="28"/>
          <w:szCs w:val="28"/>
        </w:rPr>
        <w:t xml:space="preserve">ей </w:t>
      </w:r>
      <w:r w:rsidRPr="00AF10F4">
        <w:rPr>
          <w:rFonts w:ascii="Times New Roman" w:hAnsi="Times New Roman"/>
          <w:sz w:val="28"/>
          <w:szCs w:val="28"/>
        </w:rPr>
        <w:t xml:space="preserve"> задач</w:t>
      </w:r>
      <w:r>
        <w:rPr>
          <w:rFonts w:ascii="Times New Roman" w:hAnsi="Times New Roman"/>
          <w:sz w:val="28"/>
          <w:szCs w:val="28"/>
        </w:rPr>
        <w:t>и</w:t>
      </w:r>
      <w:r w:rsidRPr="00AF10F4">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О</w:t>
      </w:r>
      <w:r w:rsidRPr="00A04586">
        <w:rPr>
          <w:rFonts w:ascii="Times New Roman" w:hAnsi="Times New Roman" w:cs="Times New Roman"/>
          <w:sz w:val="28"/>
          <w:szCs w:val="28"/>
        </w:rPr>
        <w:t>беспечение социальной и экономической устойчивости семьи</w:t>
      </w:r>
      <w:r>
        <w:rPr>
          <w:rFonts w:ascii="Times New Roman" w:hAnsi="Times New Roman" w:cs="Times New Roman"/>
          <w:sz w:val="28"/>
          <w:szCs w:val="28"/>
        </w:rPr>
        <w:t xml:space="preserve">, и </w:t>
      </w:r>
      <w:r w:rsidRPr="00A04586">
        <w:rPr>
          <w:rFonts w:ascii="Times New Roman" w:hAnsi="Times New Roman" w:cs="Times New Roman"/>
          <w:sz w:val="28"/>
          <w:szCs w:val="28"/>
        </w:rPr>
        <w:t>повышение качества жизни семей с детьми</w:t>
      </w:r>
      <w:r>
        <w:rPr>
          <w:rFonts w:ascii="Times New Roman" w:hAnsi="Times New Roman" w:cs="Times New Roman"/>
          <w:sz w:val="28"/>
          <w:szCs w:val="28"/>
        </w:rPr>
        <w:t>.</w:t>
      </w:r>
    </w:p>
    <w:p w:rsidR="002D3707" w:rsidRDefault="002D3707" w:rsidP="002D3707">
      <w:pPr>
        <w:spacing w:after="0" w:line="240" w:lineRule="auto"/>
        <w:jc w:val="center"/>
        <w:rPr>
          <w:rStyle w:val="a8"/>
          <w:rFonts w:ascii="Times New Roman" w:hAnsi="Times New Roman"/>
          <w:sz w:val="28"/>
          <w:szCs w:val="28"/>
          <w:bdr w:val="none" w:sz="0" w:space="0" w:color="auto" w:frame="1"/>
        </w:rPr>
      </w:pPr>
    </w:p>
    <w:p w:rsidR="002D3707" w:rsidRPr="00AF10F4" w:rsidRDefault="002D3707" w:rsidP="002D3707">
      <w:pPr>
        <w:spacing w:after="0" w:line="240" w:lineRule="auto"/>
        <w:jc w:val="center"/>
        <w:rPr>
          <w:rFonts w:ascii="Times New Roman" w:hAnsi="Times New Roman"/>
          <w:b/>
          <w:bCs/>
          <w:sz w:val="28"/>
          <w:szCs w:val="28"/>
        </w:rPr>
      </w:pPr>
      <w:r w:rsidRPr="00AF10F4">
        <w:rPr>
          <w:rStyle w:val="a8"/>
          <w:rFonts w:ascii="Times New Roman" w:hAnsi="Times New Roman"/>
          <w:sz w:val="28"/>
          <w:szCs w:val="28"/>
          <w:bdr w:val="none" w:sz="0" w:space="0" w:color="auto" w:frame="1"/>
        </w:rPr>
        <w:t>3.  Показатели (индикаторы) достижения целей и решения задач, основные ожидаемые конечные результаты подпрограммы «Улучшение демографической ситуации, укрепления института семьи, совершенствование социальной поддержки семьи и детей»</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jc w:val="both"/>
        <w:rPr>
          <w:rFonts w:ascii="Times New Roman" w:hAnsi="Times New Roman"/>
          <w:sz w:val="28"/>
          <w:szCs w:val="28"/>
        </w:rPr>
      </w:pP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рамках подпрограммы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совершенствование социальной поддержки семьи и детей» предусматривается выполнение оказание следующих государственных услуг:</w:t>
      </w:r>
    </w:p>
    <w:p w:rsidR="002D3707" w:rsidRPr="00AF10F4" w:rsidRDefault="002D3707" w:rsidP="002D3707">
      <w:pPr>
        <w:numPr>
          <w:ilvl w:val="0"/>
          <w:numId w:val="28"/>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услуги, предоставляемые семьям с детьми в нестационарных условиях;</w:t>
      </w:r>
    </w:p>
    <w:p w:rsidR="002D3707" w:rsidRDefault="002D3707" w:rsidP="002D3707">
      <w:pPr>
        <w:numPr>
          <w:ilvl w:val="0"/>
          <w:numId w:val="28"/>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организация отдыха семей, взявших на воспитание детей-сирот и детей, оставшихся без попечения родителей</w:t>
      </w:r>
    </w:p>
    <w:p w:rsidR="002D3707" w:rsidRPr="000C2B97" w:rsidRDefault="002D3707" w:rsidP="002D3707">
      <w:pPr>
        <w:pStyle w:val="ConsPlusNormal"/>
        <w:ind w:left="360"/>
        <w:jc w:val="both"/>
        <w:rPr>
          <w:rFonts w:ascii="Times New Roman" w:hAnsi="Times New Roman" w:cs="Times New Roman"/>
          <w:sz w:val="28"/>
          <w:szCs w:val="28"/>
        </w:rPr>
      </w:pPr>
      <w:r w:rsidRPr="000C2B97">
        <w:rPr>
          <w:rFonts w:ascii="Times New Roman" w:hAnsi="Times New Roman" w:cs="Times New Roman"/>
          <w:sz w:val="28"/>
          <w:szCs w:val="28"/>
        </w:rPr>
        <w:t>Основными приоритетами направления государственной политики в отношении социальной поддержки семьи и детей определены следующие:</w:t>
      </w:r>
    </w:p>
    <w:p w:rsidR="002D3707" w:rsidRPr="000C2B97" w:rsidRDefault="002D3707" w:rsidP="002D3707">
      <w:pPr>
        <w:pStyle w:val="ConsPlusNormal"/>
        <w:numPr>
          <w:ilvl w:val="0"/>
          <w:numId w:val="28"/>
        </w:numPr>
        <w:spacing w:before="200"/>
        <w:jc w:val="both"/>
        <w:rPr>
          <w:rFonts w:ascii="Times New Roman" w:hAnsi="Times New Roman" w:cs="Times New Roman"/>
          <w:sz w:val="28"/>
          <w:szCs w:val="28"/>
        </w:rPr>
      </w:pPr>
      <w:r w:rsidRPr="000C2B97">
        <w:rPr>
          <w:rFonts w:ascii="Times New Roman" w:hAnsi="Times New Roman" w:cs="Times New Roman"/>
          <w:sz w:val="28"/>
          <w:szCs w:val="28"/>
        </w:rPr>
        <w:t xml:space="preserve">повышение уровня рождаемости (в том числе за счет рождения в семьях </w:t>
      </w:r>
      <w:r w:rsidRPr="000C2B97">
        <w:rPr>
          <w:rFonts w:ascii="Times New Roman" w:hAnsi="Times New Roman" w:cs="Times New Roman"/>
          <w:sz w:val="28"/>
          <w:szCs w:val="28"/>
        </w:rPr>
        <w:lastRenderedPageBreak/>
        <w:t>второго и последующих детей):</w:t>
      </w:r>
    </w:p>
    <w:p w:rsidR="002D3707" w:rsidRPr="000C2B97" w:rsidRDefault="002D3707" w:rsidP="002D3707">
      <w:pPr>
        <w:pStyle w:val="ConsPlusNormal"/>
        <w:numPr>
          <w:ilvl w:val="0"/>
          <w:numId w:val="28"/>
        </w:numPr>
        <w:spacing w:before="200"/>
        <w:jc w:val="both"/>
        <w:rPr>
          <w:rFonts w:ascii="Times New Roman" w:hAnsi="Times New Roman" w:cs="Times New Roman"/>
          <w:sz w:val="28"/>
          <w:szCs w:val="28"/>
        </w:rPr>
      </w:pPr>
      <w:r w:rsidRPr="000C2B97">
        <w:rPr>
          <w:rFonts w:ascii="Times New Roman" w:hAnsi="Times New Roman" w:cs="Times New Roman"/>
          <w:sz w:val="28"/>
          <w:szCs w:val="28"/>
        </w:rPr>
        <w:t>укрепление института семьи, возрождение и сохранение духовно-нравственных традиций семейных отношений, семейного воспитания;</w:t>
      </w:r>
    </w:p>
    <w:p w:rsidR="002D3707" w:rsidRPr="000C2B97" w:rsidRDefault="002D3707" w:rsidP="002D3707">
      <w:pPr>
        <w:pStyle w:val="ConsPlusNormal"/>
        <w:numPr>
          <w:ilvl w:val="0"/>
          <w:numId w:val="28"/>
        </w:numPr>
        <w:spacing w:before="200"/>
        <w:jc w:val="both"/>
        <w:rPr>
          <w:rFonts w:ascii="Times New Roman" w:hAnsi="Times New Roman" w:cs="Times New Roman"/>
          <w:sz w:val="28"/>
          <w:szCs w:val="28"/>
        </w:rPr>
      </w:pPr>
      <w:r w:rsidRPr="000C2B97">
        <w:rPr>
          <w:rFonts w:ascii="Times New Roman" w:hAnsi="Times New Roman" w:cs="Times New Roman"/>
          <w:sz w:val="28"/>
          <w:szCs w:val="28"/>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2D3707" w:rsidRPr="000C2B97" w:rsidRDefault="002D3707" w:rsidP="002D3707">
      <w:pPr>
        <w:pStyle w:val="ConsPlusNormal"/>
        <w:numPr>
          <w:ilvl w:val="0"/>
          <w:numId w:val="28"/>
        </w:numPr>
        <w:spacing w:before="200"/>
        <w:jc w:val="both"/>
        <w:rPr>
          <w:rFonts w:ascii="Times New Roman" w:hAnsi="Times New Roman" w:cs="Times New Roman"/>
          <w:sz w:val="28"/>
          <w:szCs w:val="28"/>
        </w:rPr>
      </w:pPr>
      <w:r w:rsidRPr="000C2B97">
        <w:rPr>
          <w:rFonts w:ascii="Times New Roman" w:hAnsi="Times New Roman" w:cs="Times New Roman"/>
          <w:sz w:val="28"/>
          <w:szCs w:val="28"/>
        </w:rPr>
        <w:t>поддержка семей, принимающих на воспитание детей, оставшихся без попечения родителей, профилактика семейного неблагополучия и социального сиротства, обеспечение защиты прав и законных интересов детей.</w:t>
      </w:r>
    </w:p>
    <w:p w:rsidR="002D3707" w:rsidRPr="000C2B97" w:rsidRDefault="002D3707" w:rsidP="002D3707">
      <w:pPr>
        <w:pStyle w:val="ConsPlusNormal"/>
        <w:numPr>
          <w:ilvl w:val="0"/>
          <w:numId w:val="28"/>
        </w:numPr>
        <w:spacing w:before="200"/>
        <w:jc w:val="both"/>
        <w:rPr>
          <w:rFonts w:ascii="Times New Roman" w:hAnsi="Times New Roman" w:cs="Times New Roman"/>
          <w:sz w:val="28"/>
          <w:szCs w:val="28"/>
        </w:rPr>
      </w:pPr>
      <w:r w:rsidRPr="000C2B97">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2D3707" w:rsidRPr="000C2B97" w:rsidRDefault="002D3707" w:rsidP="002D3707">
      <w:pPr>
        <w:pStyle w:val="ConsPlusNormal"/>
        <w:spacing w:before="200"/>
        <w:ind w:left="720"/>
        <w:jc w:val="both"/>
        <w:rPr>
          <w:rFonts w:ascii="Times New Roman" w:hAnsi="Times New Roman" w:cs="Times New Roman"/>
          <w:sz w:val="28"/>
          <w:szCs w:val="28"/>
        </w:rPr>
      </w:pPr>
      <w:r w:rsidRPr="000C2B97">
        <w:rPr>
          <w:rFonts w:ascii="Times New Roman" w:hAnsi="Times New Roman" w:cs="Times New Roman"/>
          <w:sz w:val="28"/>
          <w:szCs w:val="28"/>
        </w:rPr>
        <w:t>С учетом указанных приоритетов определены цели подпрограммы совершенствование социальной поддержки семьи и детей":</w:t>
      </w:r>
    </w:p>
    <w:p w:rsidR="002D3707" w:rsidRPr="00E84DD1" w:rsidRDefault="002D3707" w:rsidP="002D3707">
      <w:pPr>
        <w:suppressAutoHyphens/>
        <w:spacing w:after="0" w:line="240" w:lineRule="auto"/>
        <w:ind w:left="720"/>
        <w:jc w:val="both"/>
        <w:rPr>
          <w:rFonts w:ascii="Times New Roman" w:hAnsi="Times New Roman"/>
          <w:sz w:val="28"/>
          <w:szCs w:val="28"/>
        </w:rPr>
      </w:pPr>
      <w:r w:rsidRPr="00E84DD1">
        <w:rPr>
          <w:rFonts w:ascii="Times New Roman" w:hAnsi="Times New Roman"/>
          <w:sz w:val="28"/>
          <w:szCs w:val="28"/>
        </w:rPr>
        <w:t>Стабилизация демографической ситуации, обеспечение социальной и экономической устойчивости семьи.</w:t>
      </w:r>
    </w:p>
    <w:p w:rsidR="002D3707" w:rsidRPr="00AF10F4" w:rsidRDefault="002D3707" w:rsidP="002D3707">
      <w:pPr>
        <w:spacing w:before="240" w:after="0" w:line="240" w:lineRule="auto"/>
        <w:ind w:firstLine="708"/>
        <w:jc w:val="both"/>
        <w:rPr>
          <w:rFonts w:ascii="Times New Roman" w:hAnsi="Times New Roman"/>
          <w:sz w:val="28"/>
          <w:szCs w:val="28"/>
        </w:rPr>
      </w:pPr>
      <w:r w:rsidRPr="000C2B97">
        <w:rPr>
          <w:rFonts w:ascii="Times New Roman" w:hAnsi="Times New Roman" w:cs="Times New Roman"/>
          <w:sz w:val="28"/>
          <w:szCs w:val="28"/>
        </w:rPr>
        <w:t>Для достижения целей подпрограммы  совершенствование социальной поддержки семьи и детей" предстоит обеспечить решение следующ</w:t>
      </w:r>
      <w:r>
        <w:rPr>
          <w:rFonts w:ascii="Times New Roman" w:hAnsi="Times New Roman" w:cs="Times New Roman"/>
          <w:sz w:val="28"/>
          <w:szCs w:val="28"/>
        </w:rPr>
        <w:t>ей</w:t>
      </w:r>
      <w:r w:rsidRPr="000C2B97">
        <w:rPr>
          <w:rFonts w:ascii="Times New Roman" w:hAnsi="Times New Roman" w:cs="Times New Roman"/>
          <w:sz w:val="28"/>
          <w:szCs w:val="28"/>
        </w:rPr>
        <w:t xml:space="preserve"> задач</w:t>
      </w:r>
      <w:r>
        <w:rPr>
          <w:rFonts w:ascii="Times New Roman" w:hAnsi="Times New Roman" w:cs="Times New Roman"/>
          <w:sz w:val="28"/>
          <w:szCs w:val="28"/>
        </w:rPr>
        <w:t>и</w:t>
      </w:r>
      <w:r w:rsidRPr="000C2B97">
        <w:rPr>
          <w:rFonts w:ascii="Times New Roman" w:hAnsi="Times New Roman" w:cs="Times New Roman"/>
          <w:sz w:val="28"/>
          <w:szCs w:val="28"/>
        </w:rPr>
        <w:t>:</w:t>
      </w:r>
      <w:r>
        <w:rPr>
          <w:rFonts w:ascii="Times New Roman" w:hAnsi="Times New Roman" w:cs="Times New Roman"/>
          <w:sz w:val="28"/>
          <w:szCs w:val="28"/>
        </w:rPr>
        <w:t xml:space="preserve"> О</w:t>
      </w:r>
      <w:r w:rsidRPr="00A04586">
        <w:rPr>
          <w:rFonts w:ascii="Times New Roman" w:hAnsi="Times New Roman" w:cs="Times New Roman"/>
          <w:sz w:val="28"/>
          <w:szCs w:val="28"/>
        </w:rPr>
        <w:t>беспечение социальной и экономической устойчивости семьи</w:t>
      </w:r>
      <w:r>
        <w:rPr>
          <w:rFonts w:ascii="Times New Roman" w:hAnsi="Times New Roman" w:cs="Times New Roman"/>
          <w:sz w:val="28"/>
          <w:szCs w:val="28"/>
        </w:rPr>
        <w:t xml:space="preserve">, и </w:t>
      </w:r>
      <w:r w:rsidRPr="00A04586">
        <w:rPr>
          <w:rFonts w:ascii="Times New Roman" w:hAnsi="Times New Roman" w:cs="Times New Roman"/>
          <w:sz w:val="28"/>
          <w:szCs w:val="28"/>
        </w:rPr>
        <w:t>повышение качества жизни семей с детьми</w:t>
      </w:r>
      <w:r>
        <w:rPr>
          <w:rFonts w:ascii="Times New Roman" w:hAnsi="Times New Roman" w:cs="Times New Roman"/>
          <w:sz w:val="28"/>
          <w:szCs w:val="28"/>
        </w:rPr>
        <w:t>.</w:t>
      </w:r>
    </w:p>
    <w:p w:rsidR="002D3707" w:rsidRPr="0038170F" w:rsidRDefault="002D3707" w:rsidP="002D3707">
      <w:pPr>
        <w:pStyle w:val="ConsPlusNormal"/>
        <w:numPr>
          <w:ilvl w:val="0"/>
          <w:numId w:val="28"/>
        </w:numPr>
        <w:spacing w:before="200"/>
        <w:jc w:val="both"/>
        <w:rPr>
          <w:rFonts w:ascii="Times New Roman" w:hAnsi="Times New Roman" w:cs="Times New Roman"/>
          <w:sz w:val="28"/>
          <w:szCs w:val="28"/>
        </w:rPr>
      </w:pPr>
      <w:r w:rsidRPr="0038170F">
        <w:rPr>
          <w:rFonts w:ascii="Times New Roman" w:hAnsi="Times New Roman" w:cs="Times New Roman"/>
          <w:sz w:val="28"/>
          <w:szCs w:val="28"/>
        </w:rPr>
        <w:t>Целевыми индикаторами и показателями подпрограммы являются:</w:t>
      </w:r>
    </w:p>
    <w:p w:rsidR="002D3707" w:rsidRPr="0038170F" w:rsidRDefault="002D3707" w:rsidP="002D3707">
      <w:pPr>
        <w:pStyle w:val="ConsPlusNormal"/>
        <w:numPr>
          <w:ilvl w:val="0"/>
          <w:numId w:val="28"/>
        </w:numPr>
        <w:spacing w:before="200"/>
        <w:jc w:val="both"/>
        <w:rPr>
          <w:rFonts w:ascii="Times New Roman" w:hAnsi="Times New Roman" w:cs="Times New Roman"/>
          <w:sz w:val="28"/>
          <w:szCs w:val="28"/>
        </w:rPr>
      </w:pPr>
      <w:r w:rsidRPr="0038170F">
        <w:rPr>
          <w:rFonts w:ascii="Times New Roman" w:hAnsi="Times New Roman" w:cs="Times New Roman"/>
          <w:sz w:val="28"/>
          <w:szCs w:val="28"/>
        </w:rPr>
        <w:t>1)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2D3707" w:rsidRPr="0038170F" w:rsidRDefault="002D3707" w:rsidP="002D3707">
      <w:pPr>
        <w:pStyle w:val="ConsPlusNormal"/>
        <w:numPr>
          <w:ilvl w:val="0"/>
          <w:numId w:val="28"/>
        </w:numPr>
        <w:spacing w:before="200"/>
        <w:jc w:val="both"/>
        <w:rPr>
          <w:rFonts w:ascii="Times New Roman" w:hAnsi="Times New Roman" w:cs="Times New Roman"/>
          <w:sz w:val="28"/>
          <w:szCs w:val="28"/>
        </w:rPr>
      </w:pPr>
      <w:r w:rsidRPr="0038170F">
        <w:rPr>
          <w:rFonts w:ascii="Times New Roman" w:hAnsi="Times New Roman" w:cs="Times New Roman"/>
          <w:sz w:val="28"/>
          <w:szCs w:val="28"/>
        </w:rPr>
        <w:t>Показатель выражается в абсолютных единицах (количество детей), определяется как число детей в возрасте от 3 до 7 лет включительно, в отношении которых в отчетном году произведена ежемесячная выплата.</w:t>
      </w:r>
    </w:p>
    <w:p w:rsidR="002D3707" w:rsidRPr="0038170F" w:rsidRDefault="002D3707" w:rsidP="002D3707">
      <w:pPr>
        <w:pStyle w:val="ConsPlusNormal"/>
        <w:numPr>
          <w:ilvl w:val="0"/>
          <w:numId w:val="28"/>
        </w:numPr>
        <w:spacing w:before="200"/>
        <w:jc w:val="both"/>
        <w:rPr>
          <w:rFonts w:ascii="Times New Roman" w:hAnsi="Times New Roman" w:cs="Times New Roman"/>
          <w:sz w:val="28"/>
          <w:szCs w:val="28"/>
        </w:rPr>
      </w:pPr>
      <w:r w:rsidRPr="0038170F">
        <w:rPr>
          <w:rFonts w:ascii="Times New Roman" w:hAnsi="Times New Roman" w:cs="Times New Roman"/>
          <w:sz w:val="28"/>
          <w:szCs w:val="28"/>
        </w:rPr>
        <w:t>Источник данных - база данных о получателях ежемесячной денежной выплаты, назначаемой на ребенка в возрасте от трех до семи лет включительно;</w:t>
      </w:r>
    </w:p>
    <w:p w:rsidR="002D3707" w:rsidRPr="0038170F" w:rsidRDefault="002D3707" w:rsidP="002D3707">
      <w:pPr>
        <w:pStyle w:val="ConsPlusNormal"/>
        <w:spacing w:before="200"/>
        <w:ind w:firstLine="540"/>
        <w:jc w:val="both"/>
        <w:rPr>
          <w:rFonts w:ascii="Times New Roman" w:hAnsi="Times New Roman" w:cs="Times New Roman"/>
          <w:sz w:val="28"/>
          <w:szCs w:val="28"/>
        </w:rPr>
      </w:pPr>
      <w:r w:rsidRPr="0038170F">
        <w:rPr>
          <w:rFonts w:ascii="Times New Roman" w:hAnsi="Times New Roman" w:cs="Times New Roman"/>
          <w:sz w:val="28"/>
          <w:szCs w:val="28"/>
        </w:rPr>
        <w:t>2)  количество жилых помещений, приобретенных для граждан из числа детей-сирот (числовое значение);</w:t>
      </w:r>
    </w:p>
    <w:p w:rsidR="002D3707" w:rsidRDefault="002D3707" w:rsidP="002D370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Pr="0038170F">
        <w:rPr>
          <w:rFonts w:ascii="Times New Roman" w:hAnsi="Times New Roman" w:cs="Times New Roman"/>
          <w:sz w:val="28"/>
          <w:szCs w:val="28"/>
        </w:rPr>
        <w:t xml:space="preserve">) количество граждан из числа детей-сирот, обеспеченных жилыми </w:t>
      </w:r>
      <w:r>
        <w:rPr>
          <w:rFonts w:ascii="Times New Roman" w:hAnsi="Times New Roman" w:cs="Times New Roman"/>
          <w:sz w:val="28"/>
          <w:szCs w:val="28"/>
        </w:rPr>
        <w:t>помещениями (числовое значение).</w:t>
      </w:r>
    </w:p>
    <w:p w:rsidR="002D3707" w:rsidRPr="0038170F" w:rsidRDefault="002D3707" w:rsidP="002D3707">
      <w:pPr>
        <w:spacing w:after="0" w:line="240" w:lineRule="auto"/>
        <w:ind w:firstLine="720"/>
        <w:jc w:val="both"/>
        <w:rPr>
          <w:rFonts w:ascii="Times New Roman" w:hAnsi="Times New Roman" w:cs="Times New Roman"/>
          <w:sz w:val="28"/>
          <w:szCs w:val="28"/>
        </w:rPr>
      </w:pPr>
      <w:r w:rsidRPr="00AF10F4">
        <w:rPr>
          <w:rFonts w:ascii="Times New Roman" w:hAnsi="Times New Roman"/>
          <w:sz w:val="28"/>
          <w:szCs w:val="28"/>
        </w:rPr>
        <w:lastRenderedPageBreak/>
        <w:t xml:space="preserve">Перечень и сведения о целевых индикаторах подпрограммы с расшифровкой плановых значений по годам реализации представлены  </w:t>
      </w:r>
      <w:r w:rsidRPr="00FC2933">
        <w:rPr>
          <w:rFonts w:ascii="Times New Roman" w:eastAsiaTheme="minorHAnsi" w:hAnsi="Times New Roman" w:cs="Times New Roman"/>
          <w:sz w:val="28"/>
          <w:szCs w:val="28"/>
          <w:lang w:eastAsia="en-US"/>
        </w:rPr>
        <w:t xml:space="preserve">в приложении N </w:t>
      </w:r>
      <w:r>
        <w:rPr>
          <w:rFonts w:ascii="Times New Roman" w:eastAsiaTheme="minorHAnsi" w:hAnsi="Times New Roman" w:cs="Times New Roman"/>
          <w:sz w:val="28"/>
          <w:szCs w:val="28"/>
          <w:lang w:eastAsia="en-US"/>
        </w:rPr>
        <w:t>1</w:t>
      </w:r>
      <w:r w:rsidRPr="00FC2933">
        <w:rPr>
          <w:rFonts w:ascii="Times New Roman" w:eastAsiaTheme="minorHAnsi" w:hAnsi="Times New Roman" w:cs="Times New Roman"/>
          <w:sz w:val="28"/>
          <w:szCs w:val="28"/>
          <w:lang w:eastAsia="en-US"/>
        </w:rPr>
        <w:t xml:space="preserve"> к Программе.</w:t>
      </w:r>
    </w:p>
    <w:p w:rsidR="002D3707" w:rsidRPr="00AF10F4" w:rsidRDefault="002D3707" w:rsidP="002D3707">
      <w:pPr>
        <w:suppressAutoHyphens/>
        <w:spacing w:after="0" w:line="240" w:lineRule="auto"/>
        <w:ind w:left="360"/>
        <w:jc w:val="both"/>
        <w:rPr>
          <w:rFonts w:ascii="Times New Roman" w:hAnsi="Times New Roman"/>
          <w:sz w:val="28"/>
          <w:szCs w:val="28"/>
        </w:rPr>
      </w:pPr>
    </w:p>
    <w:p w:rsidR="002D3707" w:rsidRPr="00AF10F4" w:rsidRDefault="002D3707" w:rsidP="002D3707">
      <w:pPr>
        <w:spacing w:after="0" w:line="240" w:lineRule="auto"/>
        <w:ind w:firstLine="360"/>
        <w:jc w:val="both"/>
        <w:rPr>
          <w:rFonts w:ascii="Times New Roman" w:hAnsi="Times New Roman"/>
          <w:b/>
          <w:bCs/>
          <w:sz w:val="28"/>
          <w:szCs w:val="28"/>
        </w:rPr>
      </w:pPr>
      <w:r w:rsidRPr="00AF10F4">
        <w:rPr>
          <w:rStyle w:val="a8"/>
          <w:rFonts w:ascii="Times New Roman" w:hAnsi="Times New Roman"/>
          <w:sz w:val="28"/>
          <w:szCs w:val="28"/>
          <w:bdr w:val="none" w:sz="0" w:space="0" w:color="auto" w:frame="1"/>
        </w:rPr>
        <w:t>4. Обобщенная характеристика мероприятий подпрограммы «Улучшение демографической ситуации,  укрепления института семьи,совершенствование социальной поддержки семьи и детей»</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ind w:firstLine="360"/>
        <w:jc w:val="both"/>
        <w:rPr>
          <w:rFonts w:ascii="Times New Roman" w:hAnsi="Times New Roman"/>
          <w:b/>
          <w:sz w:val="28"/>
          <w:szCs w:val="28"/>
        </w:rPr>
      </w:pP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Для выполнения цели и решения задач подпрограммы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xml:space="preserve"> совершенствование социальной поддержки семьи и детей» будут реализовываться следующие основные мероприятия:</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 xml:space="preserve">реализация мероприятий, направленных на развитие и укрепление института семьи, в том числе проведение мероприятий, посвященных Дню семьи, любви и верности, «День защиты детей», «День матери», «Дню отца», чествование семей-юбиляров, торжественные регистрации новорожденных, подготовка материалов на награждение орденом "Родительская слава", </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обеспечение деятельности, связанной с организацией отдыха семей, взявших на воспитание детей-сирот и детей, оставшихся без попечения родителей;</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реализация Федерального закона от 19 мая 1995 года № 81-ФЗ "О государственных пособиям гражданам, имеющих детей".</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оказание адресной социальной помощи малообеспеченным семьям с детьми, семьям с детьми-инвалидами, детям-сиротам и детям, оставшимся без попечения родителей, в рамках областного благотворительного марафона «Мир детства»;</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участие в проведении областного конкурса «С заботой о людях» среди руководителей предприятий, организаций, учреждений, оказывающих меры социальной поддержки семьям с детьми, а также участвующих в благотворительной деятельности;</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 xml:space="preserve">оказание содействия в трудоустройстве лицам из числа семей с детьми, оказавшимися в трудной жизненной ситуации; </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 xml:space="preserve">совершенствование организационных форм деятельности женских консультаций, гинекологических кабинетов поликлиник по вопросам сохранения репродуктивного здоровья, планирования семьи, контрацепции, профилактики абортов; обеспечение женских </w:t>
      </w:r>
      <w:r w:rsidRPr="00AF10F4">
        <w:rPr>
          <w:rFonts w:ascii="Times New Roman" w:hAnsi="Times New Roman"/>
          <w:sz w:val="28"/>
          <w:szCs w:val="28"/>
        </w:rPr>
        <w:lastRenderedPageBreak/>
        <w:t>консультаций и детских поликлиник методическими материалами длясанпросветработы;</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участие в научно-практических конференциях по вопросам демографии, семьи, материнства, отцовства и детства;</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мероприятий по контролю за соблюдением организациями, осуществляющими оборот алкогольной продукции;</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организация и проведение межведомственной комплексной профилактической операции «Подросток», выявление детей, находящихся в трудной жизненной ситуации;</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организация работы телефонной «горячей линии» - «Подростку продали алкоголь»;</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ведение в СМИ рубрик о пропаганде здорового образа жизни, формировании неприятия наркотиков, табака, алкоголя;</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развитие постоянно действующей информационно-пропагандистской системы по первичной профилактике сердечнососудистых заболеваний, злоупотребления молодежи алкоголем, наркотическими и психотропными веществами и табакокурением;</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районной спартакиады среди детей с ограниченными физическими  возможностями;</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систематической работы в семейно-консультативном центре «Здоровая семья» при отделе записи актов гражданского состояния с привлечением врачей, психологов, специалистов образования, юристов, священников;</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на базе лечебно-профилактических учреждений и общеобразовательных учреждений лекций, круглых столов, бесед с использованием наглядной агитации и видеофильмов на актуальные темы, посвященные формированию ответственного отношения молодежи к семье, материнству, отцовству;</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пропаганда семейных ценностей, культа здоровой семьи, любви к детям, борьбы с детской беспризорностью;</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районного этапа областного конкурса среди семей Курской области «Семья соловьиного края»;</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участие в ежегодном областном творческом смотре-конкурсе среди средств массовой информации на лучший материал о семье, материнстве, отцовстве и детстве «Семейный очаг»;</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районного этапа конкурса сочинений среди детей-сирот и детей, оставшихся без попечения родителей - воспитанников школ-интернатов и детских домов, детей, находящихся под опекой (попечительством), в приемных семьях по семейной тематике;</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районного этапа конкурса школьных сочинений «Моя семья» в регионах Центрального федерального округа;</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проведение районного этапа открытого Всероссийского фотоконкурса «Семейный альбом»;</w:t>
      </w:r>
    </w:p>
    <w:p w:rsidR="002D3707" w:rsidRPr="00AF10F4" w:rsidRDefault="002D3707" w:rsidP="002D3707">
      <w:pPr>
        <w:numPr>
          <w:ilvl w:val="0"/>
          <w:numId w:val="24"/>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lastRenderedPageBreak/>
        <w:t>пропаганда в СМИ государственной миграционной политики по прибытию из-за рубежа в Курскую область переселенцев и их семей, их трудоустройства и условий проживания в проведение мониторинга миграционной ситуации в районе.</w:t>
      </w:r>
    </w:p>
    <w:p w:rsidR="002D3707" w:rsidRPr="00AF10F4" w:rsidRDefault="002D3707" w:rsidP="002D3707">
      <w:pPr>
        <w:ind w:firstLine="708"/>
        <w:jc w:val="both"/>
        <w:rPr>
          <w:rFonts w:ascii="Times New Roman" w:hAnsi="Times New Roman"/>
          <w:sz w:val="28"/>
          <w:szCs w:val="28"/>
          <w:u w:val="single"/>
        </w:rPr>
      </w:pPr>
      <w:r w:rsidRPr="00AF10F4">
        <w:rPr>
          <w:rFonts w:ascii="Times New Roman" w:hAnsi="Times New Roman"/>
          <w:sz w:val="28"/>
          <w:szCs w:val="28"/>
          <w:u w:val="single"/>
        </w:rPr>
        <w:t>Ожидаемыми непосредственными результатами реализации мероприятий является:</w:t>
      </w:r>
    </w:p>
    <w:p w:rsidR="002D3707" w:rsidRPr="00AF10F4" w:rsidRDefault="002D3707" w:rsidP="002D3707">
      <w:pPr>
        <w:numPr>
          <w:ilvl w:val="0"/>
          <w:numId w:val="2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преодоление негативных демографических тенденций, стабилизация численности населения и создание условий для ее роста;</w:t>
      </w:r>
    </w:p>
    <w:p w:rsidR="002D3707" w:rsidRPr="00AF10F4" w:rsidRDefault="002D3707" w:rsidP="002D3707">
      <w:pPr>
        <w:numPr>
          <w:ilvl w:val="0"/>
          <w:numId w:val="2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организация занятости и досуга детей и подростков, адресная социальная поддержка детей, находящихся в трудной жизненной ситуации;</w:t>
      </w:r>
    </w:p>
    <w:p w:rsidR="002D3707" w:rsidRPr="00AF10F4" w:rsidRDefault="002D3707" w:rsidP="002D3707">
      <w:pPr>
        <w:numPr>
          <w:ilvl w:val="0"/>
          <w:numId w:val="2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2D3707" w:rsidRPr="00AF10F4" w:rsidRDefault="002D3707" w:rsidP="002D3707">
      <w:pPr>
        <w:numPr>
          <w:ilvl w:val="0"/>
          <w:numId w:val="25"/>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осуществление выплат государственных пособий гражданам, имеющим детей.</w:t>
      </w:r>
    </w:p>
    <w:p w:rsidR="002D3707" w:rsidRPr="00AF10F4" w:rsidRDefault="002D3707" w:rsidP="002D3707">
      <w:pPr>
        <w:ind w:firstLine="708"/>
        <w:jc w:val="both"/>
        <w:rPr>
          <w:rFonts w:ascii="Times New Roman" w:hAnsi="Times New Roman"/>
          <w:sz w:val="28"/>
          <w:szCs w:val="28"/>
        </w:rPr>
      </w:pPr>
      <w:r w:rsidRPr="00AF10F4">
        <w:rPr>
          <w:rFonts w:ascii="Times New Roman" w:hAnsi="Times New Roman"/>
          <w:sz w:val="28"/>
          <w:szCs w:val="28"/>
        </w:rPr>
        <w:t>Мероприятия подпрограммы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xml:space="preserve"> совершенствование социальной поддержки семьи и детей» увязаны с такими показателями подпрограммы, как:</w:t>
      </w:r>
    </w:p>
    <w:p w:rsidR="002D3707" w:rsidRPr="00AF10F4" w:rsidRDefault="002D3707" w:rsidP="002D3707">
      <w:pPr>
        <w:numPr>
          <w:ilvl w:val="0"/>
          <w:numId w:val="2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суммарный коэффициент рождаемости;</w:t>
      </w:r>
    </w:p>
    <w:p w:rsidR="002D3707" w:rsidRPr="00AF10F4" w:rsidRDefault="002D3707" w:rsidP="002D3707">
      <w:pPr>
        <w:numPr>
          <w:ilvl w:val="0"/>
          <w:numId w:val="2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доля детей из семей с денежными доходами ниже величины прожиточного минимума в Курской области</w:t>
      </w:r>
      <w:r>
        <w:rPr>
          <w:rFonts w:ascii="Times New Roman" w:hAnsi="Times New Roman"/>
          <w:sz w:val="28"/>
          <w:szCs w:val="28"/>
        </w:rPr>
        <w:t>,</w:t>
      </w:r>
      <w:r w:rsidRPr="00AF10F4">
        <w:rPr>
          <w:rFonts w:ascii="Times New Roman" w:hAnsi="Times New Roman"/>
          <w:sz w:val="28"/>
          <w:szCs w:val="28"/>
        </w:rPr>
        <w:t xml:space="preserve"> от общей численности детей, проживающих в Курской области;</w:t>
      </w:r>
    </w:p>
    <w:p w:rsidR="002D3707" w:rsidRPr="00AF10F4" w:rsidRDefault="002D3707" w:rsidP="002D3707">
      <w:pPr>
        <w:numPr>
          <w:ilvl w:val="0"/>
          <w:numId w:val="2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доля детей, остав</w:t>
      </w:r>
      <w:r>
        <w:rPr>
          <w:rFonts w:ascii="Times New Roman" w:hAnsi="Times New Roman"/>
          <w:sz w:val="28"/>
          <w:szCs w:val="28"/>
        </w:rPr>
        <w:t>шихся без попечения родителей</w:t>
      </w:r>
      <w:r w:rsidRPr="00AF10F4">
        <w:rPr>
          <w:rFonts w:ascii="Times New Roman" w:hAnsi="Times New Roman"/>
          <w:sz w:val="28"/>
          <w:szCs w:val="28"/>
        </w:rPr>
        <w:t xml:space="preserve"> всего, в том числе переданных</w:t>
      </w:r>
      <w:r>
        <w:rPr>
          <w:rFonts w:ascii="Times New Roman" w:hAnsi="Times New Roman"/>
          <w:sz w:val="28"/>
          <w:szCs w:val="28"/>
        </w:rPr>
        <w:t>:</w:t>
      </w:r>
      <w:r w:rsidRPr="00AF10F4">
        <w:rPr>
          <w:rFonts w:ascii="Times New Roman" w:hAnsi="Times New Roman"/>
          <w:sz w:val="28"/>
          <w:szCs w:val="28"/>
        </w:rPr>
        <w:t xml:space="preserve">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2D3707" w:rsidRPr="00AF10F4" w:rsidRDefault="002D3707" w:rsidP="002D3707">
      <w:pPr>
        <w:numPr>
          <w:ilvl w:val="0"/>
          <w:numId w:val="26"/>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удельный вес безнадзорных и беспризорных несовершеннолетних детей в общей численности детей в районе.</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Последствиями не реализации основных мероприятий могут стать:</w:t>
      </w:r>
    </w:p>
    <w:p w:rsidR="002D3707" w:rsidRPr="00AF10F4" w:rsidRDefault="002D3707" w:rsidP="002D3707">
      <w:pPr>
        <w:numPr>
          <w:ilvl w:val="0"/>
          <w:numId w:val="27"/>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недостаточная эффективность реабилитационной работы с несовершеннолетними, отсутствие организации занятости и досуга детей и подростков, адресной социальной поддержки детей, находящихся в трудной жизненной ситуации;</w:t>
      </w:r>
    </w:p>
    <w:p w:rsidR="002D3707" w:rsidRPr="00AF10F4" w:rsidRDefault="002D3707" w:rsidP="002D3707">
      <w:pPr>
        <w:numPr>
          <w:ilvl w:val="0"/>
          <w:numId w:val="27"/>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2D3707" w:rsidRPr="00AF10F4" w:rsidRDefault="002D3707" w:rsidP="002D3707">
      <w:pPr>
        <w:numPr>
          <w:ilvl w:val="0"/>
          <w:numId w:val="27"/>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уменьшение числа рождений вторых, третьих и последующих детей у матери;</w:t>
      </w:r>
    </w:p>
    <w:p w:rsidR="002D3707" w:rsidRPr="00AF10F4" w:rsidRDefault="002D3707" w:rsidP="002D3707">
      <w:pPr>
        <w:numPr>
          <w:ilvl w:val="0"/>
          <w:numId w:val="27"/>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lastRenderedPageBreak/>
        <w:t>уменьшение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2D3707" w:rsidRDefault="002D3707" w:rsidP="002D3707">
      <w:pPr>
        <w:numPr>
          <w:ilvl w:val="0"/>
          <w:numId w:val="27"/>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рост социальной напряженности, увеличение доли детей из семей с денежными доходами ниже величины прожиточного минимума в Курской области от общей численности детей, проживающих в районе.</w:t>
      </w:r>
    </w:p>
    <w:p w:rsidR="002D3707" w:rsidRDefault="002D3707" w:rsidP="002D3707">
      <w:pPr>
        <w:numPr>
          <w:ilvl w:val="0"/>
          <w:numId w:val="27"/>
        </w:numPr>
        <w:suppressAutoHyphens/>
        <w:spacing w:after="0" w:line="240" w:lineRule="auto"/>
        <w:jc w:val="both"/>
        <w:rPr>
          <w:rFonts w:ascii="Times New Roman" w:hAnsi="Times New Roman"/>
          <w:sz w:val="28"/>
          <w:szCs w:val="28"/>
        </w:rPr>
      </w:pPr>
      <w:r>
        <w:rPr>
          <w:rFonts w:ascii="Times New Roman" w:hAnsi="Times New Roman"/>
          <w:sz w:val="28"/>
          <w:szCs w:val="28"/>
        </w:rPr>
        <w:t>количество многодетных семей</w:t>
      </w:r>
    </w:p>
    <w:p w:rsidR="002D3707" w:rsidRDefault="002D3707" w:rsidP="002D3707">
      <w:pPr>
        <w:numPr>
          <w:ilvl w:val="0"/>
          <w:numId w:val="27"/>
        </w:numPr>
        <w:suppressAutoHyphens/>
        <w:spacing w:after="0" w:line="240" w:lineRule="auto"/>
        <w:jc w:val="both"/>
        <w:rPr>
          <w:rFonts w:ascii="Times New Roman" w:hAnsi="Times New Roman"/>
          <w:sz w:val="28"/>
          <w:szCs w:val="28"/>
        </w:rPr>
      </w:pPr>
      <w:r>
        <w:rPr>
          <w:rFonts w:ascii="Times New Roman" w:hAnsi="Times New Roman"/>
          <w:sz w:val="28"/>
          <w:szCs w:val="28"/>
        </w:rPr>
        <w:t>Количество детей из числа детей сирот в Пристенском районе Курской области от общей численности детей, проживающих в районе.</w:t>
      </w:r>
    </w:p>
    <w:p w:rsidR="002D3707" w:rsidRPr="00AF10F4" w:rsidRDefault="002D3707" w:rsidP="002D3707">
      <w:pPr>
        <w:suppressAutoHyphens/>
        <w:spacing w:after="0" w:line="240" w:lineRule="auto"/>
        <w:ind w:left="720"/>
        <w:jc w:val="both"/>
        <w:rPr>
          <w:rFonts w:ascii="Times New Roman" w:hAnsi="Times New Roman"/>
          <w:sz w:val="28"/>
          <w:szCs w:val="28"/>
        </w:rPr>
      </w:pP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Перечень основных мероприятий подпрограммы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xml:space="preserve"> совершенствование социальной поддержки семьи и детей» приведен в приложении № 1 к настоящей Программе.</w:t>
      </w:r>
    </w:p>
    <w:p w:rsidR="002D3707" w:rsidRPr="00AF10F4" w:rsidRDefault="002D3707" w:rsidP="002D3707">
      <w:pPr>
        <w:spacing w:after="0" w:line="240" w:lineRule="auto"/>
        <w:ind w:firstLine="708"/>
        <w:jc w:val="both"/>
        <w:rPr>
          <w:rFonts w:ascii="Times New Roman" w:hAnsi="Times New Roman"/>
          <w:sz w:val="28"/>
          <w:szCs w:val="28"/>
        </w:rPr>
      </w:pPr>
    </w:p>
    <w:p w:rsidR="002D3707" w:rsidRPr="00AF10F4" w:rsidRDefault="002D3707" w:rsidP="002D3707">
      <w:pPr>
        <w:spacing w:after="0" w:line="240" w:lineRule="auto"/>
        <w:jc w:val="center"/>
        <w:rPr>
          <w:rFonts w:ascii="Times New Roman" w:hAnsi="Times New Roman"/>
          <w:sz w:val="28"/>
          <w:szCs w:val="28"/>
        </w:rPr>
      </w:pPr>
      <w:r w:rsidRPr="00AF10F4">
        <w:rPr>
          <w:rStyle w:val="a8"/>
          <w:rFonts w:ascii="Times New Roman" w:hAnsi="Times New Roman"/>
          <w:sz w:val="28"/>
          <w:szCs w:val="28"/>
          <w:bdr w:val="none" w:sz="0" w:space="0" w:color="auto" w:frame="1"/>
        </w:rPr>
        <w:t>5. Обоснование объема финансовых ресурсов, необходимых для реализации подпрограммы</w:t>
      </w:r>
      <w:r w:rsidRPr="00AF10F4">
        <w:rPr>
          <w:rStyle w:val="apple-converted-space"/>
          <w:rFonts w:ascii="Times New Roman" w:hAnsi="Times New Roman"/>
          <w:bCs/>
          <w:sz w:val="28"/>
          <w:szCs w:val="28"/>
          <w:bdr w:val="none" w:sz="0" w:space="0" w:color="auto" w:frame="1"/>
        </w:rPr>
        <w:t> </w:t>
      </w:r>
      <w:r w:rsidRPr="00AF10F4">
        <w:rPr>
          <w:rStyle w:val="a8"/>
          <w:rFonts w:ascii="Times New Roman" w:hAnsi="Times New Roman"/>
          <w:sz w:val="28"/>
          <w:szCs w:val="28"/>
          <w:bdr w:val="none" w:sz="0" w:space="0" w:color="auto" w:frame="1"/>
        </w:rPr>
        <w:t>«Улучшение демографической ситуации,укрепления института семьи, совершенствование социальной поддержки семьи и детей»</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before="100" w:beforeAutospacing="1"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Реализация Подпрограммы будет осуществляться в пределах расходов, средств субвенций из областного бюджета на исполнение действующих обязательств. </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Общий объем расходов бюджета на реализацию программы, подлежит ежегодному уточнению.</w:t>
      </w:r>
    </w:p>
    <w:p w:rsidR="002D3707" w:rsidRPr="00FC2933" w:rsidRDefault="002D3707" w:rsidP="002D370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32"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реализации Программы за счет бюджетных ассигнований представлено в приложении N 2 к Программе.</w:t>
      </w:r>
    </w:p>
    <w:p w:rsidR="002D3707" w:rsidRPr="00FC2933" w:rsidRDefault="002D3707" w:rsidP="002D3707">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33"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p>
    <w:p w:rsidR="002D3707" w:rsidRPr="00AF10F4" w:rsidRDefault="002D3707" w:rsidP="002D3707">
      <w:pPr>
        <w:spacing w:after="0"/>
        <w:jc w:val="both"/>
        <w:rPr>
          <w:rFonts w:ascii="Times New Roman" w:hAnsi="Times New Roman"/>
          <w:sz w:val="28"/>
          <w:szCs w:val="28"/>
        </w:rPr>
      </w:pPr>
    </w:p>
    <w:p w:rsidR="002D3707" w:rsidRPr="00AF10F4" w:rsidRDefault="002D3707" w:rsidP="002D3707">
      <w:pPr>
        <w:spacing w:after="0" w:line="240" w:lineRule="auto"/>
        <w:jc w:val="center"/>
        <w:rPr>
          <w:rFonts w:ascii="Times New Roman" w:hAnsi="Times New Roman"/>
          <w:b/>
          <w:bCs/>
          <w:sz w:val="28"/>
          <w:szCs w:val="28"/>
        </w:rPr>
      </w:pPr>
      <w:r w:rsidRPr="00AF10F4">
        <w:rPr>
          <w:rStyle w:val="a8"/>
          <w:rFonts w:ascii="Times New Roman" w:hAnsi="Times New Roman"/>
          <w:sz w:val="28"/>
          <w:szCs w:val="28"/>
          <w:bdr w:val="none" w:sz="0" w:space="0" w:color="auto" w:frame="1"/>
        </w:rPr>
        <w:t>6. Анализ рисков реализации подпрограммы «Улучшение демографической ситуации, укрепления института семьи, совершенствование социальной поддержки семьи и детей»</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23</w:t>
      </w:r>
      <w:r w:rsidRPr="00AF10F4">
        <w:rPr>
          <w:rFonts w:ascii="Times New Roman" w:hAnsi="Times New Roman"/>
          <w:b/>
          <w:sz w:val="28"/>
          <w:szCs w:val="28"/>
        </w:rPr>
        <w:t>-202</w:t>
      </w:r>
      <w:r>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2D3707" w:rsidRPr="00AF10F4" w:rsidRDefault="002D3707" w:rsidP="002D3707">
      <w:pPr>
        <w:spacing w:after="0" w:line="240" w:lineRule="auto"/>
        <w:jc w:val="both"/>
        <w:rPr>
          <w:rFonts w:ascii="Times New Roman" w:hAnsi="Times New Roman"/>
          <w:sz w:val="28"/>
          <w:szCs w:val="28"/>
        </w:rPr>
      </w:pP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С учетом цели, задач и мероприятий подпрограммы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xml:space="preserve"> совершенствование </w:t>
      </w:r>
      <w:r w:rsidRPr="00AF10F4">
        <w:rPr>
          <w:rFonts w:ascii="Times New Roman" w:hAnsi="Times New Roman"/>
          <w:sz w:val="28"/>
          <w:szCs w:val="28"/>
        </w:rPr>
        <w:lastRenderedPageBreak/>
        <w:t>социальной поддержки семьи и детей» программы будут учитываться, в первую очередь, финансовые и информационные риски.</w:t>
      </w:r>
    </w:p>
    <w:p w:rsidR="002D3707" w:rsidRPr="00AF10F4" w:rsidRDefault="002D3707" w:rsidP="002D3707">
      <w:pPr>
        <w:spacing w:after="0" w:line="240" w:lineRule="auto"/>
        <w:ind w:firstLine="708"/>
        <w:jc w:val="both"/>
        <w:rPr>
          <w:rFonts w:ascii="Times New Roman" w:hAnsi="Times New Roman"/>
          <w:sz w:val="28"/>
          <w:szCs w:val="28"/>
        </w:rPr>
      </w:pPr>
      <w:r w:rsidRPr="00AF10F4">
        <w:rPr>
          <w:rStyle w:val="a9"/>
          <w:rFonts w:ascii="Times New Roman" w:hAnsi="Times New Roman"/>
          <w:b/>
          <w:sz w:val="28"/>
          <w:szCs w:val="28"/>
          <w:u w:val="single"/>
          <w:bdr w:val="none" w:sz="0" w:space="0" w:color="auto" w:frame="1"/>
        </w:rPr>
        <w:t>Финансовые риски</w:t>
      </w:r>
      <w:r w:rsidRPr="00AF10F4">
        <w:rPr>
          <w:rFonts w:ascii="Times New Roman" w:hAnsi="Times New Roman"/>
          <w:sz w:val="28"/>
          <w:szCs w:val="28"/>
        </w:rPr>
        <w:t>связаны с возможными кризисными явлениями в экономике, колебаниями цен, что может привести к снижению объемов финансирования программных мероприятий из средств областного бюджета. Минимизация данных рисков предусматривается мероприятиями Госпрограммы путем совершенствования мер государственного регулирования.</w:t>
      </w:r>
    </w:p>
    <w:p w:rsidR="002D3707" w:rsidRPr="00AF10F4" w:rsidRDefault="002D3707" w:rsidP="002D3707">
      <w:pPr>
        <w:spacing w:after="0" w:line="240" w:lineRule="auto"/>
        <w:ind w:firstLine="708"/>
        <w:jc w:val="both"/>
        <w:rPr>
          <w:rFonts w:ascii="Times New Roman" w:hAnsi="Times New Roman"/>
          <w:sz w:val="28"/>
          <w:szCs w:val="28"/>
        </w:rPr>
      </w:pPr>
      <w:r w:rsidRPr="00AF10F4">
        <w:rPr>
          <w:rStyle w:val="a9"/>
          <w:rFonts w:ascii="Times New Roman" w:hAnsi="Times New Roman"/>
          <w:b/>
          <w:sz w:val="28"/>
          <w:szCs w:val="28"/>
          <w:u w:val="single"/>
          <w:bdr w:val="none" w:sz="0" w:space="0" w:color="auto" w:frame="1"/>
        </w:rPr>
        <w:t>Информационные риски</w:t>
      </w:r>
      <w:r w:rsidRPr="00AF10F4">
        <w:rPr>
          <w:rFonts w:ascii="Times New Roman" w:hAnsi="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Госпрограммы.</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С целью управления информационными рисками в ходе реализации программы будет проводиться работа, направленная на:</w:t>
      </w:r>
    </w:p>
    <w:p w:rsidR="002D3707" w:rsidRPr="00AF10F4" w:rsidRDefault="002D3707" w:rsidP="002D3707">
      <w:pPr>
        <w:numPr>
          <w:ilvl w:val="0"/>
          <w:numId w:val="29"/>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использование статистических показателей, обеспечивающих объективность оценки хода и результатов реализации программы, а также совершенствование форм статистического наблюдения в сфере реализации программы, в целях повышения их полноты и информационной полезности;</w:t>
      </w:r>
    </w:p>
    <w:p w:rsidR="002D3707" w:rsidRPr="00AF10F4" w:rsidRDefault="002D3707" w:rsidP="002D3707">
      <w:pPr>
        <w:numPr>
          <w:ilvl w:val="0"/>
          <w:numId w:val="29"/>
        </w:numPr>
        <w:suppressAutoHyphens/>
        <w:spacing w:after="0" w:line="240" w:lineRule="auto"/>
        <w:jc w:val="both"/>
        <w:rPr>
          <w:rFonts w:ascii="Times New Roman" w:hAnsi="Times New Roman"/>
          <w:sz w:val="28"/>
          <w:szCs w:val="28"/>
        </w:rPr>
      </w:pPr>
      <w:r w:rsidRPr="00AF10F4">
        <w:rPr>
          <w:rFonts w:ascii="Times New Roman" w:hAnsi="Times New Roman"/>
          <w:sz w:val="28"/>
          <w:szCs w:val="28"/>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Оценка эффективности подпрограммы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xml:space="preserve"> совершенствование социальной поддержки семьи и детей»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программы.</w:t>
      </w:r>
    </w:p>
    <w:p w:rsidR="002D3707" w:rsidRPr="00AF10F4" w:rsidRDefault="002D3707" w:rsidP="002D3707">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При оценке эффективности подпрограммы «Улучшение демографической ситуации, </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sz w:val="28"/>
          <w:szCs w:val="28"/>
        </w:rPr>
        <w:t>, совершенствование социальной поддержки семьи и детей» программы будут сравниваться текущие значения целевых индикаторов, определяемые на основе анализа данных государственных статистических и ведомственных отраслевых форм отчетности, с установленными программой значениями на 20</w:t>
      </w:r>
      <w:r>
        <w:rPr>
          <w:rFonts w:ascii="Times New Roman" w:hAnsi="Times New Roman"/>
          <w:sz w:val="28"/>
          <w:szCs w:val="28"/>
        </w:rPr>
        <w:t>23</w:t>
      </w:r>
      <w:r w:rsidRPr="00AF10F4">
        <w:rPr>
          <w:rFonts w:ascii="Times New Roman" w:hAnsi="Times New Roman"/>
          <w:sz w:val="28"/>
          <w:szCs w:val="28"/>
        </w:rPr>
        <w:t>-202</w:t>
      </w:r>
      <w:r>
        <w:rPr>
          <w:rFonts w:ascii="Times New Roman" w:hAnsi="Times New Roman"/>
          <w:sz w:val="28"/>
          <w:szCs w:val="28"/>
        </w:rPr>
        <w:t>7</w:t>
      </w:r>
      <w:r w:rsidRPr="00AF10F4">
        <w:rPr>
          <w:rFonts w:ascii="Times New Roman" w:hAnsi="Times New Roman"/>
          <w:sz w:val="28"/>
          <w:szCs w:val="28"/>
        </w:rPr>
        <w:t xml:space="preserve"> годы.</w:t>
      </w:r>
    </w:p>
    <w:p w:rsidR="004E3909" w:rsidRPr="004E3909" w:rsidRDefault="002D3707" w:rsidP="004E3909">
      <w:pPr>
        <w:spacing w:after="0" w:line="240" w:lineRule="auto"/>
        <w:ind w:firstLine="708"/>
        <w:jc w:val="both"/>
        <w:rPr>
          <w:rFonts w:ascii="Times New Roman" w:hAnsi="Times New Roman"/>
          <w:sz w:val="28"/>
          <w:szCs w:val="28"/>
        </w:rPr>
        <w:sectPr w:rsidR="004E3909" w:rsidRPr="004E3909" w:rsidSect="002D3707">
          <w:headerReference w:type="default" r:id="rId34"/>
          <w:pgSz w:w="11906" w:h="16838"/>
          <w:pgMar w:top="1134" w:right="851" w:bottom="1134" w:left="1418" w:header="709" w:footer="709" w:gutter="0"/>
          <w:pgNumType w:start="41"/>
          <w:cols w:space="708"/>
          <w:docGrid w:linePitch="360"/>
        </w:sectPr>
      </w:pPr>
      <w:r w:rsidRPr="00AF10F4">
        <w:rPr>
          <w:rFonts w:ascii="Times New Roman" w:hAnsi="Times New Roman"/>
          <w:sz w:val="28"/>
          <w:szCs w:val="28"/>
        </w:rPr>
        <w:t>Анализ рисков, описание мер управления рисками, методика оценки эффективности приведены в о</w:t>
      </w:r>
      <w:r w:rsidR="004E3909">
        <w:rPr>
          <w:rFonts w:ascii="Times New Roman" w:hAnsi="Times New Roman"/>
          <w:sz w:val="28"/>
          <w:szCs w:val="28"/>
        </w:rPr>
        <w:t>бщей части Программы</w:t>
      </w:r>
    </w:p>
    <w:p w:rsidR="002D3707" w:rsidRPr="003232C9" w:rsidRDefault="004E3909" w:rsidP="002D3707">
      <w:pPr>
        <w:spacing w:after="0" w:line="240" w:lineRule="auto"/>
        <w:rPr>
          <w:rFonts w:ascii="Times New Roman" w:hAnsi="Times New Roman"/>
          <w:color w:val="000000"/>
          <w:sz w:val="24"/>
        </w:rPr>
      </w:pPr>
      <w:r>
        <w:rPr>
          <w:rFonts w:ascii="Times New Roman" w:hAnsi="Times New Roman"/>
          <w:sz w:val="24"/>
        </w:rPr>
        <w:lastRenderedPageBreak/>
        <w:t xml:space="preserve">                                                                                                                                                                      </w:t>
      </w:r>
      <w:r w:rsidR="002D3707">
        <w:rPr>
          <w:rFonts w:ascii="Times New Roman" w:hAnsi="Times New Roman"/>
          <w:sz w:val="24"/>
        </w:rPr>
        <w:t xml:space="preserve"> Приложение №1                       </w:t>
      </w:r>
      <w:r w:rsidR="002D3707" w:rsidRPr="00AF10F4">
        <w:rPr>
          <w:rFonts w:ascii="Times New Roman" w:hAnsi="Times New Roman"/>
          <w:sz w:val="24"/>
        </w:rPr>
        <w:t xml:space="preserve">Таблица </w:t>
      </w:r>
      <w:r w:rsidR="002D3707">
        <w:rPr>
          <w:rFonts w:ascii="Times New Roman" w:hAnsi="Times New Roman"/>
          <w:sz w:val="24"/>
        </w:rPr>
        <w:t>1</w:t>
      </w:r>
    </w:p>
    <w:p w:rsidR="002D3707" w:rsidRPr="00AF10F4" w:rsidRDefault="002D3707" w:rsidP="002D3707">
      <w:pPr>
        <w:spacing w:after="0" w:line="240" w:lineRule="auto"/>
        <w:jc w:val="right"/>
        <w:rPr>
          <w:rFonts w:ascii="Times New Roman" w:hAnsi="Times New Roman"/>
          <w:color w:val="000000"/>
          <w:sz w:val="24"/>
        </w:rPr>
      </w:pPr>
      <w:r>
        <w:rPr>
          <w:rFonts w:ascii="Times New Roman" w:hAnsi="Times New Roman"/>
          <w:color w:val="000000"/>
          <w:sz w:val="24"/>
        </w:rPr>
        <w:t xml:space="preserve">       </w:t>
      </w:r>
      <w:r w:rsidRPr="00AF10F4">
        <w:rPr>
          <w:rFonts w:ascii="Times New Roman" w:hAnsi="Times New Roman"/>
          <w:color w:val="000000"/>
          <w:sz w:val="24"/>
        </w:rPr>
        <w:t>подпрограммы «Улучшение демографической ситуации,</w:t>
      </w:r>
    </w:p>
    <w:p w:rsidR="002D3707" w:rsidRPr="00AF10F4" w:rsidRDefault="002D3707" w:rsidP="002D3707">
      <w:pPr>
        <w:spacing w:after="0" w:line="240" w:lineRule="auto"/>
        <w:jc w:val="right"/>
        <w:rPr>
          <w:rFonts w:ascii="Times New Roman" w:hAnsi="Times New Roman"/>
          <w:color w:val="000000"/>
          <w:sz w:val="24"/>
        </w:rPr>
      </w:pPr>
      <w:r w:rsidRPr="00AF10F4">
        <w:rPr>
          <w:rFonts w:ascii="Times New Roman" w:hAnsi="Times New Roman"/>
          <w:color w:val="000000"/>
          <w:sz w:val="24"/>
        </w:rPr>
        <w:t xml:space="preserve">укрепление института семьи, совершенствование </w:t>
      </w:r>
    </w:p>
    <w:p w:rsidR="002D3707" w:rsidRPr="00AF10F4" w:rsidRDefault="002D3707" w:rsidP="002D3707">
      <w:pPr>
        <w:spacing w:after="0" w:line="240" w:lineRule="auto"/>
        <w:jc w:val="right"/>
        <w:rPr>
          <w:rFonts w:ascii="Times New Roman" w:hAnsi="Times New Roman"/>
          <w:color w:val="000000"/>
          <w:sz w:val="24"/>
        </w:rPr>
      </w:pPr>
      <w:r w:rsidRPr="00AF10F4">
        <w:rPr>
          <w:rFonts w:ascii="Times New Roman" w:hAnsi="Times New Roman"/>
          <w:color w:val="000000"/>
          <w:sz w:val="24"/>
        </w:rPr>
        <w:t xml:space="preserve">социальной поддержки семей и детей» программы </w:t>
      </w:r>
    </w:p>
    <w:p w:rsidR="002D3707" w:rsidRPr="00AF10F4" w:rsidRDefault="002D3707" w:rsidP="002D3707">
      <w:pPr>
        <w:spacing w:after="0" w:line="240" w:lineRule="auto"/>
        <w:jc w:val="right"/>
        <w:rPr>
          <w:rFonts w:ascii="Times New Roman" w:hAnsi="Times New Roman"/>
          <w:color w:val="000000"/>
          <w:sz w:val="24"/>
        </w:rPr>
      </w:pPr>
      <w:r w:rsidRPr="00AF10F4">
        <w:rPr>
          <w:rFonts w:ascii="Times New Roman" w:hAnsi="Times New Roman"/>
          <w:color w:val="000000"/>
          <w:sz w:val="24"/>
        </w:rPr>
        <w:t xml:space="preserve">«Социальная поддержка граждан </w:t>
      </w:r>
    </w:p>
    <w:p w:rsidR="002D3707" w:rsidRPr="00AF10F4" w:rsidRDefault="002D3707" w:rsidP="002D3707">
      <w:pPr>
        <w:spacing w:after="0" w:line="240" w:lineRule="auto"/>
        <w:jc w:val="right"/>
        <w:rPr>
          <w:rFonts w:ascii="Times New Roman" w:hAnsi="Times New Roman"/>
          <w:color w:val="000000"/>
          <w:sz w:val="24"/>
        </w:rPr>
      </w:pPr>
      <w:r w:rsidRPr="00AF10F4">
        <w:rPr>
          <w:rFonts w:ascii="Times New Roman" w:hAnsi="Times New Roman"/>
          <w:color w:val="000000"/>
          <w:sz w:val="24"/>
        </w:rPr>
        <w:t>Пристенского района на 20</w:t>
      </w:r>
      <w:r>
        <w:rPr>
          <w:rFonts w:ascii="Times New Roman" w:hAnsi="Times New Roman"/>
          <w:color w:val="000000"/>
          <w:sz w:val="24"/>
        </w:rPr>
        <w:t>23</w:t>
      </w:r>
      <w:r w:rsidRPr="00AF10F4">
        <w:rPr>
          <w:rFonts w:ascii="Times New Roman" w:hAnsi="Times New Roman"/>
          <w:color w:val="000000"/>
          <w:sz w:val="24"/>
        </w:rPr>
        <w:t>-202</w:t>
      </w:r>
      <w:r>
        <w:rPr>
          <w:rFonts w:ascii="Times New Roman" w:hAnsi="Times New Roman"/>
          <w:color w:val="000000"/>
          <w:sz w:val="24"/>
        </w:rPr>
        <w:t>7</w:t>
      </w:r>
      <w:r w:rsidRPr="00AF10F4">
        <w:rPr>
          <w:rFonts w:ascii="Times New Roman" w:hAnsi="Times New Roman"/>
          <w:color w:val="000000"/>
          <w:sz w:val="24"/>
        </w:rPr>
        <w:t xml:space="preserve"> годы»</w:t>
      </w:r>
    </w:p>
    <w:p w:rsidR="002D3707" w:rsidRPr="00AF10F4" w:rsidRDefault="002D3707" w:rsidP="002D3707">
      <w:pPr>
        <w:spacing w:after="0"/>
        <w:jc w:val="right"/>
        <w:rPr>
          <w:rFonts w:ascii="Times New Roman" w:hAnsi="Times New Roman"/>
        </w:rPr>
      </w:pPr>
    </w:p>
    <w:p w:rsidR="002D3707" w:rsidRPr="00AF10F4" w:rsidRDefault="002D3707" w:rsidP="002D3707">
      <w:pPr>
        <w:spacing w:after="0" w:line="240" w:lineRule="auto"/>
        <w:jc w:val="center"/>
        <w:rPr>
          <w:rFonts w:ascii="Times New Roman" w:hAnsi="Times New Roman"/>
          <w:b/>
          <w:color w:val="000000"/>
          <w:sz w:val="28"/>
          <w:szCs w:val="28"/>
        </w:rPr>
      </w:pPr>
      <w:r w:rsidRPr="00AF10F4">
        <w:rPr>
          <w:rFonts w:ascii="Times New Roman" w:hAnsi="Times New Roman"/>
          <w:b/>
          <w:color w:val="000000"/>
          <w:sz w:val="28"/>
          <w:szCs w:val="28"/>
          <w:lang w:val="en-US"/>
        </w:rPr>
        <w:t> </w:t>
      </w:r>
      <w:r w:rsidRPr="00AF10F4">
        <w:rPr>
          <w:rFonts w:ascii="Times New Roman" w:hAnsi="Times New Roman"/>
          <w:b/>
          <w:color w:val="000000"/>
          <w:sz w:val="28"/>
          <w:szCs w:val="28"/>
        </w:rPr>
        <w:t xml:space="preserve">Перечень основных мероприятий подпрограммы «Улучшение демографической ситуации, </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b/>
          <w:color w:val="000000"/>
          <w:sz w:val="28"/>
          <w:szCs w:val="28"/>
        </w:rPr>
        <w:t xml:space="preserve"> совершенствование социальной поддержки семей и детей» программы «Социальная поддержка граждан Пристенского района на</w:t>
      </w:r>
    </w:p>
    <w:p w:rsidR="002D3707" w:rsidRPr="00AF10F4" w:rsidRDefault="002D3707" w:rsidP="002D3707">
      <w:pPr>
        <w:spacing w:after="0" w:line="240" w:lineRule="auto"/>
        <w:jc w:val="center"/>
        <w:rPr>
          <w:rFonts w:ascii="Times New Roman" w:hAnsi="Times New Roman"/>
          <w:b/>
          <w:color w:val="000000"/>
          <w:sz w:val="28"/>
          <w:szCs w:val="28"/>
        </w:rPr>
      </w:pPr>
      <w:r w:rsidRPr="00AF10F4">
        <w:rPr>
          <w:rFonts w:ascii="Times New Roman" w:hAnsi="Times New Roman"/>
          <w:b/>
          <w:color w:val="000000"/>
          <w:sz w:val="28"/>
          <w:szCs w:val="28"/>
        </w:rPr>
        <w:t>20</w:t>
      </w:r>
      <w:r>
        <w:rPr>
          <w:rFonts w:ascii="Times New Roman" w:hAnsi="Times New Roman"/>
          <w:b/>
          <w:color w:val="000000"/>
          <w:sz w:val="28"/>
          <w:szCs w:val="28"/>
        </w:rPr>
        <w:t>23</w:t>
      </w:r>
      <w:r w:rsidRPr="00AF10F4">
        <w:rPr>
          <w:rFonts w:ascii="Times New Roman" w:hAnsi="Times New Roman"/>
          <w:b/>
          <w:color w:val="000000"/>
          <w:sz w:val="28"/>
          <w:szCs w:val="28"/>
        </w:rPr>
        <w:t>-202</w:t>
      </w:r>
      <w:r>
        <w:rPr>
          <w:rFonts w:ascii="Times New Roman" w:hAnsi="Times New Roman"/>
          <w:b/>
          <w:color w:val="000000"/>
          <w:sz w:val="28"/>
          <w:szCs w:val="28"/>
        </w:rPr>
        <w:t>7</w:t>
      </w:r>
      <w:r w:rsidRPr="00AF10F4">
        <w:rPr>
          <w:rFonts w:ascii="Times New Roman" w:hAnsi="Times New Roman"/>
          <w:b/>
          <w:color w:val="000000"/>
          <w:sz w:val="28"/>
          <w:szCs w:val="28"/>
        </w:rPr>
        <w:t>годы»</w:t>
      </w:r>
    </w:p>
    <w:p w:rsidR="002D3707" w:rsidRPr="00AF10F4" w:rsidRDefault="002D3707" w:rsidP="002D3707">
      <w:pPr>
        <w:spacing w:after="0" w:line="240" w:lineRule="auto"/>
        <w:jc w:val="center"/>
        <w:rPr>
          <w:rFonts w:ascii="Times New Roman" w:hAnsi="Times New Roman"/>
          <w:b/>
          <w:bCs/>
          <w:sz w:val="24"/>
        </w:rPr>
      </w:pPr>
    </w:p>
    <w:p w:rsidR="002D3707" w:rsidRPr="00AF10F4" w:rsidRDefault="002D3707" w:rsidP="002D3707">
      <w:pPr>
        <w:spacing w:after="0" w:line="240" w:lineRule="auto"/>
        <w:jc w:val="both"/>
        <w:rPr>
          <w:rFonts w:ascii="Times New Roman" w:hAnsi="Times New Roman"/>
          <w:sz w:val="28"/>
          <w:szCs w:val="28"/>
        </w:rPr>
      </w:pPr>
      <w:r w:rsidRPr="00AF10F4">
        <w:rPr>
          <w:rFonts w:ascii="Times New Roman" w:hAnsi="Times New Roman"/>
          <w:sz w:val="28"/>
          <w:szCs w:val="28"/>
        </w:rPr>
        <w:t>К подпрограмме муниципального района «Пристенский район» Курской области «Улучшение демографической ситуации, совершенствование социальной поддержки семьи и детей» в Пристенском районе Курской области на 20</w:t>
      </w:r>
      <w:r>
        <w:rPr>
          <w:rFonts w:ascii="Times New Roman" w:hAnsi="Times New Roman"/>
          <w:sz w:val="28"/>
          <w:szCs w:val="28"/>
        </w:rPr>
        <w:t>23 — 2027</w:t>
      </w:r>
      <w:r w:rsidRPr="00AF10F4">
        <w:rPr>
          <w:rFonts w:ascii="Times New Roman" w:hAnsi="Times New Roman"/>
          <w:sz w:val="28"/>
          <w:szCs w:val="28"/>
        </w:rPr>
        <w:t>годы» муниципальной программы «Социальная поддержка граждан Пристенского района на 20</w:t>
      </w:r>
      <w:r>
        <w:rPr>
          <w:rFonts w:ascii="Times New Roman" w:hAnsi="Times New Roman"/>
          <w:sz w:val="28"/>
          <w:szCs w:val="28"/>
        </w:rPr>
        <w:t>23</w:t>
      </w:r>
      <w:r w:rsidRPr="00AF10F4">
        <w:rPr>
          <w:rFonts w:ascii="Times New Roman" w:hAnsi="Times New Roman"/>
          <w:sz w:val="28"/>
          <w:szCs w:val="28"/>
        </w:rPr>
        <w:t xml:space="preserve"> -202</w:t>
      </w:r>
      <w:r>
        <w:rPr>
          <w:rFonts w:ascii="Times New Roman" w:hAnsi="Times New Roman"/>
          <w:sz w:val="28"/>
          <w:szCs w:val="28"/>
        </w:rPr>
        <w:t>7</w:t>
      </w:r>
      <w:r w:rsidRPr="00AF10F4">
        <w:rPr>
          <w:rFonts w:ascii="Times New Roman" w:hAnsi="Times New Roman"/>
          <w:sz w:val="28"/>
          <w:szCs w:val="28"/>
        </w:rPr>
        <w:t xml:space="preserve"> годы»</w:t>
      </w:r>
    </w:p>
    <w:tbl>
      <w:tblPr>
        <w:tblW w:w="14585" w:type="dxa"/>
        <w:tblInd w:w="55" w:type="dxa"/>
        <w:tblBorders>
          <w:top w:val="single" w:sz="2" w:space="0" w:color="000000"/>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5" w:type="dxa"/>
          <w:left w:w="55" w:type="dxa"/>
          <w:bottom w:w="55" w:type="dxa"/>
          <w:right w:w="55" w:type="dxa"/>
        </w:tblCellMar>
        <w:tblLook w:val="0000"/>
      </w:tblPr>
      <w:tblGrid>
        <w:gridCol w:w="567"/>
        <w:gridCol w:w="198"/>
        <w:gridCol w:w="2877"/>
        <w:gridCol w:w="44"/>
        <w:gridCol w:w="2693"/>
        <w:gridCol w:w="1418"/>
        <w:gridCol w:w="1309"/>
        <w:gridCol w:w="1821"/>
        <w:gridCol w:w="1821"/>
        <w:gridCol w:w="1837"/>
      </w:tblGrid>
      <w:tr w:rsidR="002D3707" w:rsidRPr="00AF10F4" w:rsidTr="002D3707">
        <w:tc>
          <w:tcPr>
            <w:tcW w:w="765" w:type="dxa"/>
            <w:gridSpan w:val="2"/>
            <w:vMerge w:val="restart"/>
            <w:shd w:val="clear" w:color="auto" w:fill="auto"/>
          </w:tcPr>
          <w:p w:rsidR="002D3707" w:rsidRPr="00AF10F4" w:rsidRDefault="002D3707" w:rsidP="002D3707">
            <w:pPr>
              <w:pStyle w:val="af"/>
              <w:snapToGrid w:val="0"/>
              <w:jc w:val="center"/>
            </w:pPr>
          </w:p>
        </w:tc>
        <w:tc>
          <w:tcPr>
            <w:tcW w:w="2877" w:type="dxa"/>
            <w:vMerge w:val="restart"/>
            <w:shd w:val="clear" w:color="auto" w:fill="auto"/>
          </w:tcPr>
          <w:p w:rsidR="002D3707" w:rsidRPr="00AF10F4" w:rsidRDefault="002D3707" w:rsidP="002D3707">
            <w:pPr>
              <w:pStyle w:val="af"/>
              <w:jc w:val="center"/>
            </w:pPr>
            <w:r w:rsidRPr="00AF10F4">
              <w:t>Номер и наименование основного мероприятия</w:t>
            </w:r>
          </w:p>
        </w:tc>
        <w:tc>
          <w:tcPr>
            <w:tcW w:w="2737" w:type="dxa"/>
            <w:gridSpan w:val="2"/>
            <w:vMerge w:val="restart"/>
            <w:shd w:val="clear" w:color="auto" w:fill="auto"/>
          </w:tcPr>
          <w:p w:rsidR="002D3707" w:rsidRPr="00AF10F4" w:rsidRDefault="002D3707" w:rsidP="002D3707">
            <w:pPr>
              <w:pStyle w:val="af"/>
              <w:jc w:val="center"/>
            </w:pPr>
            <w:r w:rsidRPr="00AF10F4">
              <w:t>Ответственный исполнитель</w:t>
            </w:r>
          </w:p>
        </w:tc>
        <w:tc>
          <w:tcPr>
            <w:tcW w:w="2727" w:type="dxa"/>
            <w:gridSpan w:val="2"/>
            <w:shd w:val="clear" w:color="auto" w:fill="auto"/>
          </w:tcPr>
          <w:p w:rsidR="002D3707" w:rsidRPr="00AF10F4" w:rsidRDefault="002D3707" w:rsidP="002D3707">
            <w:pPr>
              <w:pStyle w:val="af"/>
              <w:jc w:val="center"/>
            </w:pPr>
            <w:r w:rsidRPr="00AF10F4">
              <w:t>срок</w:t>
            </w:r>
          </w:p>
        </w:tc>
        <w:tc>
          <w:tcPr>
            <w:tcW w:w="1821" w:type="dxa"/>
            <w:vMerge w:val="restart"/>
            <w:shd w:val="clear" w:color="auto" w:fill="auto"/>
          </w:tcPr>
          <w:p w:rsidR="002D3707" w:rsidRPr="00AF10F4" w:rsidRDefault="002D3707" w:rsidP="002D3707">
            <w:pPr>
              <w:pStyle w:val="af"/>
              <w:jc w:val="center"/>
            </w:pPr>
            <w:r w:rsidRPr="00AF10F4">
              <w:t>Ожидаемый непосредственный результат (краткое описание)</w:t>
            </w:r>
          </w:p>
        </w:tc>
        <w:tc>
          <w:tcPr>
            <w:tcW w:w="1821" w:type="dxa"/>
            <w:vMerge w:val="restart"/>
            <w:shd w:val="clear" w:color="auto" w:fill="auto"/>
          </w:tcPr>
          <w:p w:rsidR="002D3707" w:rsidRPr="00AF10F4" w:rsidRDefault="002D3707" w:rsidP="002D3707">
            <w:pPr>
              <w:pStyle w:val="af"/>
              <w:jc w:val="center"/>
            </w:pPr>
            <w:r w:rsidRPr="00AF10F4">
              <w:t>Последствия не реализации основного мероприятия</w:t>
            </w:r>
          </w:p>
        </w:tc>
        <w:tc>
          <w:tcPr>
            <w:tcW w:w="1837" w:type="dxa"/>
            <w:vMerge w:val="restart"/>
            <w:shd w:val="clear" w:color="auto" w:fill="auto"/>
          </w:tcPr>
          <w:p w:rsidR="002D3707" w:rsidRPr="00AF10F4" w:rsidRDefault="002D3707" w:rsidP="002D3707">
            <w:pPr>
              <w:pStyle w:val="af"/>
              <w:jc w:val="center"/>
            </w:pPr>
            <w:r w:rsidRPr="00AF10F4">
              <w:t>Связь с показателями государственной программы (подпрограммы)</w:t>
            </w:r>
          </w:p>
        </w:tc>
      </w:tr>
      <w:tr w:rsidR="002D3707" w:rsidRPr="00AF10F4" w:rsidTr="002D3707">
        <w:tc>
          <w:tcPr>
            <w:tcW w:w="765" w:type="dxa"/>
            <w:gridSpan w:val="2"/>
            <w:vMerge/>
            <w:shd w:val="clear" w:color="auto" w:fill="auto"/>
            <w:vAlign w:val="center"/>
          </w:tcPr>
          <w:p w:rsidR="002D3707" w:rsidRPr="00AF10F4" w:rsidRDefault="002D3707" w:rsidP="002D3707">
            <w:pPr>
              <w:snapToGrid w:val="0"/>
              <w:spacing w:after="0" w:line="240" w:lineRule="auto"/>
              <w:rPr>
                <w:rFonts w:ascii="Times New Roman" w:hAnsi="Times New Roman"/>
                <w:sz w:val="24"/>
                <w:szCs w:val="24"/>
                <w:lang w:eastAsia="ar-SA"/>
              </w:rPr>
            </w:pPr>
          </w:p>
        </w:tc>
        <w:tc>
          <w:tcPr>
            <w:tcW w:w="2877" w:type="dxa"/>
            <w:vMerge/>
            <w:shd w:val="clear" w:color="auto" w:fill="auto"/>
            <w:vAlign w:val="center"/>
          </w:tcPr>
          <w:p w:rsidR="002D3707" w:rsidRPr="00AF10F4" w:rsidRDefault="002D3707" w:rsidP="002D3707">
            <w:pPr>
              <w:snapToGrid w:val="0"/>
              <w:spacing w:after="0" w:line="240" w:lineRule="auto"/>
              <w:rPr>
                <w:rFonts w:ascii="Times New Roman" w:hAnsi="Times New Roman"/>
                <w:sz w:val="24"/>
                <w:szCs w:val="24"/>
              </w:rPr>
            </w:pPr>
          </w:p>
        </w:tc>
        <w:tc>
          <w:tcPr>
            <w:tcW w:w="2737" w:type="dxa"/>
            <w:gridSpan w:val="2"/>
            <w:vMerge/>
            <w:shd w:val="clear" w:color="auto" w:fill="auto"/>
            <w:vAlign w:val="center"/>
          </w:tcPr>
          <w:p w:rsidR="002D3707" w:rsidRPr="00AF10F4" w:rsidRDefault="002D3707" w:rsidP="002D3707">
            <w:pPr>
              <w:snapToGrid w:val="0"/>
              <w:spacing w:after="0" w:line="240" w:lineRule="auto"/>
              <w:rPr>
                <w:rFonts w:ascii="Times New Roman" w:hAnsi="Times New Roman"/>
                <w:sz w:val="24"/>
                <w:szCs w:val="24"/>
              </w:rPr>
            </w:pPr>
          </w:p>
        </w:tc>
        <w:tc>
          <w:tcPr>
            <w:tcW w:w="1418" w:type="dxa"/>
            <w:shd w:val="clear" w:color="auto" w:fill="auto"/>
          </w:tcPr>
          <w:p w:rsidR="002D3707" w:rsidRPr="00AF10F4" w:rsidRDefault="002D3707" w:rsidP="002D3707">
            <w:pPr>
              <w:pStyle w:val="af"/>
              <w:jc w:val="center"/>
            </w:pPr>
            <w:r w:rsidRPr="00AF10F4">
              <w:t>Начало реализации</w:t>
            </w:r>
          </w:p>
        </w:tc>
        <w:tc>
          <w:tcPr>
            <w:tcW w:w="1309" w:type="dxa"/>
            <w:shd w:val="clear" w:color="auto" w:fill="auto"/>
          </w:tcPr>
          <w:p w:rsidR="002D3707" w:rsidRPr="00AF10F4" w:rsidRDefault="002D3707" w:rsidP="002D3707">
            <w:pPr>
              <w:pStyle w:val="af"/>
              <w:jc w:val="center"/>
            </w:pPr>
            <w:r w:rsidRPr="00AF10F4">
              <w:t>Окончание реализации</w:t>
            </w:r>
          </w:p>
        </w:tc>
        <w:tc>
          <w:tcPr>
            <w:tcW w:w="1821" w:type="dxa"/>
            <w:vMerge/>
            <w:shd w:val="clear" w:color="auto" w:fill="auto"/>
            <w:vAlign w:val="center"/>
          </w:tcPr>
          <w:p w:rsidR="002D3707" w:rsidRPr="00AF10F4" w:rsidRDefault="002D3707" w:rsidP="002D3707">
            <w:pPr>
              <w:snapToGrid w:val="0"/>
              <w:spacing w:after="0" w:line="240" w:lineRule="auto"/>
              <w:rPr>
                <w:rFonts w:ascii="Times New Roman" w:hAnsi="Times New Roman"/>
                <w:sz w:val="24"/>
                <w:szCs w:val="24"/>
              </w:rPr>
            </w:pPr>
          </w:p>
        </w:tc>
        <w:tc>
          <w:tcPr>
            <w:tcW w:w="1821" w:type="dxa"/>
            <w:vMerge/>
            <w:shd w:val="clear" w:color="auto" w:fill="auto"/>
            <w:vAlign w:val="center"/>
          </w:tcPr>
          <w:p w:rsidR="002D3707" w:rsidRPr="00AF10F4" w:rsidRDefault="002D3707" w:rsidP="002D3707">
            <w:pPr>
              <w:snapToGrid w:val="0"/>
              <w:spacing w:after="0" w:line="240" w:lineRule="auto"/>
              <w:rPr>
                <w:rFonts w:ascii="Times New Roman" w:hAnsi="Times New Roman"/>
                <w:sz w:val="24"/>
                <w:szCs w:val="24"/>
              </w:rPr>
            </w:pPr>
          </w:p>
        </w:tc>
        <w:tc>
          <w:tcPr>
            <w:tcW w:w="1837" w:type="dxa"/>
            <w:vMerge/>
            <w:shd w:val="clear" w:color="auto" w:fill="auto"/>
            <w:vAlign w:val="center"/>
          </w:tcPr>
          <w:p w:rsidR="002D3707" w:rsidRPr="00AF10F4" w:rsidRDefault="002D3707" w:rsidP="002D3707">
            <w:pPr>
              <w:snapToGrid w:val="0"/>
              <w:spacing w:after="0" w:line="240" w:lineRule="auto"/>
              <w:rPr>
                <w:rFonts w:ascii="Times New Roman" w:hAnsi="Times New Roman"/>
                <w:sz w:val="24"/>
                <w:szCs w:val="24"/>
              </w:rPr>
            </w:pPr>
          </w:p>
        </w:tc>
      </w:tr>
      <w:tr w:rsidR="002D3707" w:rsidRPr="00AF10F4" w:rsidTr="002D3707">
        <w:tc>
          <w:tcPr>
            <w:tcW w:w="765" w:type="dxa"/>
            <w:gridSpan w:val="2"/>
            <w:shd w:val="clear" w:color="auto" w:fill="auto"/>
          </w:tcPr>
          <w:p w:rsidR="002D3707" w:rsidRPr="00AF10F4" w:rsidRDefault="002D3707" w:rsidP="002D3707">
            <w:pPr>
              <w:pStyle w:val="af"/>
              <w:jc w:val="center"/>
            </w:pPr>
            <w:r w:rsidRPr="00AF10F4">
              <w:t>1</w:t>
            </w:r>
          </w:p>
        </w:tc>
        <w:tc>
          <w:tcPr>
            <w:tcW w:w="2877" w:type="dxa"/>
            <w:shd w:val="clear" w:color="auto" w:fill="auto"/>
          </w:tcPr>
          <w:p w:rsidR="002D3707" w:rsidRPr="00AF10F4" w:rsidRDefault="002D3707" w:rsidP="002D3707">
            <w:pPr>
              <w:pStyle w:val="af"/>
              <w:jc w:val="center"/>
            </w:pPr>
            <w:r w:rsidRPr="00AF10F4">
              <w:t>2</w:t>
            </w:r>
          </w:p>
        </w:tc>
        <w:tc>
          <w:tcPr>
            <w:tcW w:w="2737" w:type="dxa"/>
            <w:gridSpan w:val="2"/>
            <w:shd w:val="clear" w:color="auto" w:fill="auto"/>
          </w:tcPr>
          <w:p w:rsidR="002D3707" w:rsidRPr="00AF10F4" w:rsidRDefault="002D3707" w:rsidP="002D3707">
            <w:pPr>
              <w:pStyle w:val="af"/>
              <w:jc w:val="center"/>
            </w:pPr>
            <w:r w:rsidRPr="00AF10F4">
              <w:t>3</w:t>
            </w:r>
          </w:p>
        </w:tc>
        <w:tc>
          <w:tcPr>
            <w:tcW w:w="1418" w:type="dxa"/>
            <w:shd w:val="clear" w:color="auto" w:fill="auto"/>
          </w:tcPr>
          <w:p w:rsidR="002D3707" w:rsidRPr="00AF10F4" w:rsidRDefault="002D3707" w:rsidP="002D3707">
            <w:pPr>
              <w:pStyle w:val="af"/>
              <w:jc w:val="center"/>
            </w:pPr>
            <w:r w:rsidRPr="00AF10F4">
              <w:t>4</w:t>
            </w:r>
          </w:p>
        </w:tc>
        <w:tc>
          <w:tcPr>
            <w:tcW w:w="1309" w:type="dxa"/>
            <w:shd w:val="clear" w:color="auto" w:fill="auto"/>
          </w:tcPr>
          <w:p w:rsidR="002D3707" w:rsidRPr="00AF10F4" w:rsidRDefault="002D3707" w:rsidP="002D3707">
            <w:pPr>
              <w:pStyle w:val="af"/>
              <w:jc w:val="center"/>
            </w:pPr>
            <w:r w:rsidRPr="00AF10F4">
              <w:t>5</w:t>
            </w:r>
          </w:p>
        </w:tc>
        <w:tc>
          <w:tcPr>
            <w:tcW w:w="1821" w:type="dxa"/>
            <w:shd w:val="clear" w:color="auto" w:fill="auto"/>
          </w:tcPr>
          <w:p w:rsidR="002D3707" w:rsidRPr="00AF10F4" w:rsidRDefault="002D3707" w:rsidP="002D3707">
            <w:pPr>
              <w:pStyle w:val="af"/>
              <w:jc w:val="center"/>
            </w:pPr>
            <w:r w:rsidRPr="00AF10F4">
              <w:t>6</w:t>
            </w:r>
          </w:p>
        </w:tc>
        <w:tc>
          <w:tcPr>
            <w:tcW w:w="1821" w:type="dxa"/>
            <w:shd w:val="clear" w:color="auto" w:fill="auto"/>
          </w:tcPr>
          <w:p w:rsidR="002D3707" w:rsidRPr="00AF10F4" w:rsidRDefault="002D3707" w:rsidP="002D3707">
            <w:pPr>
              <w:pStyle w:val="af"/>
              <w:jc w:val="center"/>
            </w:pPr>
            <w:r w:rsidRPr="00AF10F4">
              <w:t>7</w:t>
            </w:r>
          </w:p>
        </w:tc>
        <w:tc>
          <w:tcPr>
            <w:tcW w:w="1837" w:type="dxa"/>
            <w:shd w:val="clear" w:color="auto" w:fill="auto"/>
          </w:tcPr>
          <w:p w:rsidR="002D3707" w:rsidRPr="00AF10F4" w:rsidRDefault="002D3707" w:rsidP="002D3707">
            <w:pPr>
              <w:pStyle w:val="af"/>
              <w:jc w:val="center"/>
            </w:pPr>
            <w:r w:rsidRPr="00AF10F4">
              <w:t>8</w:t>
            </w:r>
          </w:p>
        </w:tc>
      </w:tr>
      <w:tr w:rsidR="002D3707" w:rsidRPr="00AF10F4" w:rsidTr="002D3707">
        <w:tc>
          <w:tcPr>
            <w:tcW w:w="14585" w:type="dxa"/>
            <w:gridSpan w:val="10"/>
            <w:shd w:val="clear" w:color="auto" w:fill="auto"/>
          </w:tcPr>
          <w:p w:rsidR="002D3707" w:rsidRPr="00AF10F4" w:rsidRDefault="002D3707" w:rsidP="002D3707">
            <w:pPr>
              <w:spacing w:after="0" w:line="240" w:lineRule="auto"/>
              <w:jc w:val="center"/>
              <w:rPr>
                <w:rFonts w:ascii="Times New Roman" w:hAnsi="Times New Roman"/>
                <w:b/>
                <w:sz w:val="28"/>
                <w:szCs w:val="28"/>
              </w:rPr>
            </w:pPr>
            <w:r w:rsidRPr="00AF10F4">
              <w:rPr>
                <w:rFonts w:ascii="Times New Roman" w:hAnsi="Times New Roman"/>
                <w:b/>
                <w:sz w:val="28"/>
                <w:szCs w:val="28"/>
              </w:rPr>
              <w:t>Подпрограмма №3 «Улучшение демографической ситуации,</w:t>
            </w:r>
            <w:r w:rsidRPr="00AF10F4">
              <w:rPr>
                <w:rStyle w:val="a8"/>
                <w:rFonts w:ascii="Times New Roman" w:hAnsi="Times New Roman"/>
                <w:sz w:val="28"/>
                <w:szCs w:val="28"/>
                <w:bdr w:val="none" w:sz="0" w:space="0" w:color="auto" w:frame="1"/>
              </w:rPr>
              <w:t>укрепления института семьи,</w:t>
            </w:r>
            <w:r w:rsidRPr="00AF10F4">
              <w:rPr>
                <w:rFonts w:ascii="Times New Roman" w:hAnsi="Times New Roman"/>
                <w:b/>
                <w:sz w:val="28"/>
                <w:szCs w:val="28"/>
              </w:rPr>
              <w:t xml:space="preserve"> совершенствование социальной поддержки семьи и детей» муниципальной программы «Социальная поддержка граждан в Пристенском  районе на 20</w:t>
            </w:r>
            <w:r>
              <w:rPr>
                <w:rFonts w:ascii="Times New Roman" w:hAnsi="Times New Roman"/>
                <w:b/>
                <w:sz w:val="28"/>
                <w:szCs w:val="28"/>
              </w:rPr>
              <w:t>23</w:t>
            </w:r>
            <w:r w:rsidRPr="00AF10F4">
              <w:rPr>
                <w:rFonts w:ascii="Times New Roman" w:hAnsi="Times New Roman"/>
                <w:b/>
                <w:sz w:val="28"/>
                <w:szCs w:val="28"/>
              </w:rPr>
              <w:t xml:space="preserve"> -202</w:t>
            </w:r>
            <w:r>
              <w:rPr>
                <w:rFonts w:ascii="Times New Roman" w:hAnsi="Times New Roman"/>
                <w:b/>
                <w:sz w:val="28"/>
                <w:szCs w:val="28"/>
              </w:rPr>
              <w:t>7</w:t>
            </w:r>
            <w:r w:rsidRPr="00AF10F4">
              <w:rPr>
                <w:rFonts w:ascii="Times New Roman" w:hAnsi="Times New Roman"/>
                <w:b/>
                <w:sz w:val="28"/>
                <w:szCs w:val="28"/>
              </w:rPr>
              <w:t xml:space="preserve"> годы»</w:t>
            </w:r>
          </w:p>
        </w:tc>
      </w:tr>
      <w:tr w:rsidR="002D3707" w:rsidRPr="00AF10F4" w:rsidTr="002D3707">
        <w:tc>
          <w:tcPr>
            <w:tcW w:w="567" w:type="dxa"/>
            <w:shd w:val="clear" w:color="auto" w:fill="auto"/>
          </w:tcPr>
          <w:p w:rsidR="002D3707" w:rsidRPr="00AF10F4" w:rsidRDefault="002D3707" w:rsidP="002D3707">
            <w:pPr>
              <w:pStyle w:val="af"/>
              <w:snapToGrid w:val="0"/>
              <w:jc w:val="center"/>
            </w:pPr>
            <w:r w:rsidRPr="00AF10F4">
              <w:rPr>
                <w:rFonts w:eastAsia="Calibri"/>
                <w:szCs w:val="20"/>
                <w:lang w:eastAsia="ar-SA" w:bidi="ar-SA"/>
              </w:rPr>
              <w:t>1</w:t>
            </w:r>
          </w:p>
        </w:tc>
        <w:tc>
          <w:tcPr>
            <w:tcW w:w="3119" w:type="dxa"/>
            <w:gridSpan w:val="3"/>
            <w:shd w:val="clear" w:color="auto" w:fill="auto"/>
          </w:tcPr>
          <w:p w:rsidR="002D3707" w:rsidRPr="00AF10F4" w:rsidRDefault="002D3707" w:rsidP="002D3707">
            <w:pPr>
              <w:pStyle w:val="af"/>
              <w:snapToGrid w:val="0"/>
            </w:pPr>
            <w:r w:rsidRPr="00AF10F4">
              <w:t>Основное мероприятие:</w:t>
            </w:r>
          </w:p>
          <w:p w:rsidR="002D3707" w:rsidRPr="00AF10F4" w:rsidRDefault="002D3707" w:rsidP="002D3707">
            <w:pPr>
              <w:pStyle w:val="af"/>
              <w:snapToGrid w:val="0"/>
            </w:pPr>
            <w:r w:rsidRPr="00AF10F4">
              <w:t>3.1</w:t>
            </w:r>
          </w:p>
          <w:p w:rsidR="002D3707" w:rsidRPr="00AF10F4" w:rsidRDefault="002D3707" w:rsidP="002D3707">
            <w:pPr>
              <w:pStyle w:val="af"/>
              <w:snapToGrid w:val="0"/>
            </w:pPr>
            <w:r w:rsidRPr="00AF10F4">
              <w:t>Руководство и управление в сфере опеки и попечительства</w:t>
            </w:r>
          </w:p>
        </w:tc>
        <w:tc>
          <w:tcPr>
            <w:tcW w:w="2693" w:type="dxa"/>
            <w:shd w:val="clear" w:color="auto" w:fill="auto"/>
          </w:tcPr>
          <w:p w:rsidR="002D3707" w:rsidRPr="00AF10F4" w:rsidRDefault="002D3707" w:rsidP="002D3707">
            <w:pPr>
              <w:pStyle w:val="af"/>
              <w:jc w:val="center"/>
            </w:pPr>
            <w:r w:rsidRPr="00AF10F4">
              <w:t>Администрация Пристенского района Курской области</w:t>
            </w:r>
          </w:p>
        </w:tc>
        <w:tc>
          <w:tcPr>
            <w:tcW w:w="1418" w:type="dxa"/>
            <w:shd w:val="clear" w:color="auto" w:fill="auto"/>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1309" w:type="dxa"/>
            <w:shd w:val="clear" w:color="auto" w:fill="auto"/>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1821" w:type="dxa"/>
            <w:shd w:val="clear" w:color="auto" w:fill="auto"/>
          </w:tcPr>
          <w:p w:rsidR="002D3707" w:rsidRPr="00AF10F4" w:rsidRDefault="002D3707" w:rsidP="002D3707">
            <w:pPr>
              <w:spacing w:after="0" w:line="240" w:lineRule="auto"/>
              <w:rPr>
                <w:rFonts w:ascii="Times New Roman" w:hAnsi="Times New Roman"/>
                <w:sz w:val="24"/>
                <w:szCs w:val="24"/>
              </w:rPr>
            </w:pPr>
            <w:r w:rsidRPr="00AF10F4">
              <w:rPr>
                <w:rFonts w:ascii="Times New Roman" w:hAnsi="Times New Roman"/>
                <w:sz w:val="24"/>
                <w:szCs w:val="24"/>
              </w:rPr>
              <w:t>Повышение качества обслуживания различных групп населения</w:t>
            </w:r>
          </w:p>
        </w:tc>
        <w:tc>
          <w:tcPr>
            <w:tcW w:w="1821" w:type="dxa"/>
            <w:shd w:val="clear" w:color="auto" w:fill="auto"/>
          </w:tcPr>
          <w:p w:rsidR="002D3707" w:rsidRPr="00AF10F4" w:rsidRDefault="002D3707" w:rsidP="002D3707">
            <w:pPr>
              <w:snapToGrid w:val="0"/>
              <w:spacing w:after="0" w:line="240" w:lineRule="auto"/>
              <w:rPr>
                <w:rFonts w:ascii="Times New Roman" w:hAnsi="Times New Roman"/>
              </w:rP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snapToGrid w:val="0"/>
              <w:jc w:val="center"/>
            </w:pPr>
            <w:r w:rsidRPr="00AF10F4">
              <w:rPr>
                <w:rFonts w:eastAsia="Calibri"/>
                <w:lang w:eastAsia="ar-SA" w:bidi="ar-SA"/>
              </w:rPr>
              <w:lastRenderedPageBreak/>
              <w:t>2</w:t>
            </w:r>
          </w:p>
        </w:tc>
        <w:tc>
          <w:tcPr>
            <w:tcW w:w="3119" w:type="dxa"/>
            <w:gridSpan w:val="3"/>
            <w:shd w:val="clear" w:color="auto" w:fill="auto"/>
          </w:tcPr>
          <w:p w:rsidR="002D3707" w:rsidRPr="00AF10F4" w:rsidRDefault="002D3707" w:rsidP="002D3707">
            <w:pPr>
              <w:pStyle w:val="af"/>
              <w:snapToGrid w:val="0"/>
            </w:pPr>
            <w:r w:rsidRPr="00AF10F4">
              <w:t>Основное мероприятие:</w:t>
            </w:r>
          </w:p>
          <w:p w:rsidR="002D3707" w:rsidRPr="00AF10F4" w:rsidRDefault="002D3707" w:rsidP="002D3707">
            <w:pPr>
              <w:pStyle w:val="af"/>
              <w:snapToGrid w:val="0"/>
            </w:pPr>
            <w:r w:rsidRPr="00AF10F4">
              <w:t xml:space="preserve">3.2 оказание мер государственной поддержки усыновителям, опекунам и попечителям по уходу за детьми </w:t>
            </w:r>
          </w:p>
        </w:tc>
        <w:tc>
          <w:tcPr>
            <w:tcW w:w="2693" w:type="dxa"/>
            <w:shd w:val="clear" w:color="auto" w:fill="auto"/>
          </w:tcPr>
          <w:p w:rsidR="002D3707" w:rsidRPr="00AF10F4" w:rsidRDefault="002D3707" w:rsidP="002D3707">
            <w:pPr>
              <w:pStyle w:val="af"/>
              <w:jc w:val="center"/>
            </w:pPr>
            <w:r w:rsidRPr="00AF10F4">
              <w:t xml:space="preserve"> Управление образования</w:t>
            </w:r>
            <w:r>
              <w:t>,</w:t>
            </w:r>
            <w:r w:rsidRPr="00AF10F4">
              <w:t>опеки и попечительстваАдминистрации Пристенского района Курской области</w:t>
            </w:r>
          </w:p>
        </w:tc>
        <w:tc>
          <w:tcPr>
            <w:tcW w:w="1418" w:type="dxa"/>
            <w:shd w:val="clear" w:color="auto" w:fill="auto"/>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w:t>
            </w:r>
            <w:r>
              <w:rPr>
                <w:rFonts w:ascii="Times New Roman" w:hAnsi="Times New Roman"/>
                <w:sz w:val="24"/>
                <w:szCs w:val="24"/>
              </w:rPr>
              <w:t>23</w:t>
            </w:r>
          </w:p>
        </w:tc>
        <w:tc>
          <w:tcPr>
            <w:tcW w:w="1309" w:type="dxa"/>
            <w:shd w:val="clear" w:color="auto" w:fill="auto"/>
          </w:tcPr>
          <w:p w:rsidR="002D3707" w:rsidRPr="00AF10F4" w:rsidRDefault="002D3707" w:rsidP="002D3707">
            <w:pPr>
              <w:spacing w:after="0" w:line="240" w:lineRule="auto"/>
              <w:jc w:val="center"/>
              <w:rPr>
                <w:rFonts w:ascii="Times New Roman" w:hAnsi="Times New Roman"/>
                <w:sz w:val="24"/>
                <w:szCs w:val="24"/>
              </w:rPr>
            </w:pPr>
            <w:r w:rsidRPr="00AF10F4">
              <w:rPr>
                <w:rFonts w:ascii="Times New Roman" w:hAnsi="Times New Roman"/>
                <w:sz w:val="24"/>
                <w:szCs w:val="24"/>
              </w:rPr>
              <w:t>202</w:t>
            </w:r>
            <w:r>
              <w:rPr>
                <w:rFonts w:ascii="Times New Roman" w:hAnsi="Times New Roman"/>
                <w:sz w:val="24"/>
                <w:szCs w:val="24"/>
              </w:rPr>
              <w:t>7</w:t>
            </w:r>
          </w:p>
        </w:tc>
        <w:tc>
          <w:tcPr>
            <w:tcW w:w="1821" w:type="dxa"/>
            <w:shd w:val="clear" w:color="auto" w:fill="auto"/>
          </w:tcPr>
          <w:p w:rsidR="002D3707" w:rsidRPr="00AF10F4" w:rsidRDefault="002D3707" w:rsidP="002D3707">
            <w:pPr>
              <w:pStyle w:val="af"/>
              <w:jc w:val="center"/>
            </w:pPr>
            <w:r w:rsidRPr="00AF10F4">
              <w:t>Повышение  условий жизни детей — сирот и детей, оставшихся без попечения родителей, трудоустройство населения</w:t>
            </w:r>
          </w:p>
        </w:tc>
        <w:tc>
          <w:tcPr>
            <w:tcW w:w="1821" w:type="dxa"/>
            <w:shd w:val="clear" w:color="auto" w:fill="auto"/>
          </w:tcPr>
          <w:p w:rsidR="002D3707" w:rsidRPr="00AF10F4" w:rsidRDefault="002D3707" w:rsidP="002D3707">
            <w:pPr>
              <w:snapToGrid w:val="0"/>
              <w:spacing w:after="0" w:line="240" w:lineRule="auto"/>
              <w:rPr>
                <w:rFonts w:ascii="Times New Roman" w:hAnsi="Times New Roman"/>
              </w:rP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r w:rsidRPr="00AF10F4">
              <w:t>3</w:t>
            </w:r>
          </w:p>
        </w:tc>
        <w:tc>
          <w:tcPr>
            <w:tcW w:w="3119" w:type="dxa"/>
            <w:gridSpan w:val="3"/>
            <w:shd w:val="clear" w:color="auto" w:fill="auto"/>
          </w:tcPr>
          <w:p w:rsidR="002D3707" w:rsidRPr="00AF10F4" w:rsidRDefault="002D3707" w:rsidP="002D3707">
            <w:pPr>
              <w:pStyle w:val="af"/>
            </w:pPr>
            <w:r w:rsidRPr="00AF10F4">
              <w:t>Основное мероприятие:</w:t>
            </w:r>
          </w:p>
          <w:p w:rsidR="002D3707" w:rsidRPr="00AF10F4" w:rsidRDefault="002D3707" w:rsidP="002D3707">
            <w:pPr>
              <w:pStyle w:val="af"/>
            </w:pPr>
            <w:r w:rsidRPr="00AF10F4">
              <w:t>3.3 Работа по улучшению демографической ситуации в Пристенском районе, в т.ч.:</w:t>
            </w:r>
          </w:p>
        </w:tc>
        <w:tc>
          <w:tcPr>
            <w:tcW w:w="2693" w:type="dxa"/>
            <w:shd w:val="clear" w:color="auto" w:fill="auto"/>
          </w:tcPr>
          <w:p w:rsidR="002D3707" w:rsidRPr="00AF10F4" w:rsidRDefault="002D3707" w:rsidP="002D3707">
            <w:pPr>
              <w:pStyle w:val="af"/>
              <w:jc w:val="center"/>
            </w:pPr>
            <w:r w:rsidRPr="00AF10F4">
              <w:t xml:space="preserve">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культуры и молодежной политики Администрации Пристенского района Курской области, Отдел  ЗАГС Администрации Пристенского района Курской области, ОБУЗ «Пристенская ЦРБ», Отдел социального обеспечения Администрации Пристенского района </w:t>
            </w:r>
            <w:r w:rsidRPr="00AF10F4">
              <w:lastRenderedPageBreak/>
              <w:t>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snapToGrid w:val="0"/>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 нравственного воспитания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Обеспечение реализации целей и задач программ, направленных на улучшение демографической ситуации</w:t>
            </w:r>
          </w:p>
        </w:tc>
        <w:tc>
          <w:tcPr>
            <w:tcW w:w="2693" w:type="dxa"/>
            <w:shd w:val="clear" w:color="auto" w:fill="auto"/>
          </w:tcPr>
          <w:p w:rsidR="002D3707" w:rsidRPr="00AF10F4" w:rsidRDefault="002D3707" w:rsidP="002D3707">
            <w:pPr>
              <w:pStyle w:val="af"/>
              <w:jc w:val="center"/>
            </w:pPr>
            <w:r w:rsidRPr="00AF10F4">
              <w:t>Администрация Пристенского района Курской области</w:t>
            </w:r>
          </w:p>
        </w:tc>
        <w:tc>
          <w:tcPr>
            <w:tcW w:w="1418" w:type="dxa"/>
            <w:shd w:val="clear" w:color="auto" w:fill="auto"/>
          </w:tcPr>
          <w:p w:rsidR="002D3707" w:rsidRPr="00AF10F4" w:rsidRDefault="002D3707" w:rsidP="002D3707">
            <w:pPr>
              <w:pStyle w:val="af"/>
              <w:jc w:val="center"/>
            </w:pPr>
            <w:r>
              <w:t>2023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Рост численности населения, развитие нравственного воспитания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Организация работы совместно с общественными организациями по вопросам укрепления института семьи</w:t>
            </w:r>
          </w:p>
        </w:tc>
        <w:tc>
          <w:tcPr>
            <w:tcW w:w="2693" w:type="dxa"/>
            <w:shd w:val="clear" w:color="auto" w:fill="auto"/>
          </w:tcPr>
          <w:p w:rsidR="002D3707" w:rsidRPr="00AF10F4" w:rsidRDefault="002D3707" w:rsidP="002D3707">
            <w:pPr>
              <w:pStyle w:val="af"/>
              <w:jc w:val="center"/>
            </w:pPr>
            <w:r w:rsidRPr="00AF10F4">
              <w:t>Администрация Пристенского района Курской области, Главы муниципальных образований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Рост численности населения</w:t>
            </w:r>
          </w:p>
          <w:p w:rsidR="002D3707" w:rsidRPr="00AF10F4" w:rsidRDefault="002D3707" w:rsidP="002D3707">
            <w:pPr>
              <w:pStyle w:val="af"/>
              <w:jc w:val="center"/>
            </w:pPr>
            <w:r w:rsidRPr="00AF10F4">
              <w:t>Развитие и укрепление семьи</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Увеличение численности населения</w:t>
            </w:r>
          </w:p>
        </w:tc>
        <w:tc>
          <w:tcPr>
            <w:tcW w:w="2693" w:type="dxa"/>
            <w:shd w:val="clear" w:color="auto" w:fill="auto"/>
          </w:tcPr>
          <w:p w:rsidR="002D3707" w:rsidRPr="00AF10F4" w:rsidRDefault="002D3707" w:rsidP="002D3707">
            <w:pPr>
              <w:pStyle w:val="af"/>
              <w:jc w:val="center"/>
            </w:pPr>
            <w:r w:rsidRPr="00AF10F4">
              <w:t>Главы муниципальных образований Пристенского района Курской области, Миграционная служба</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Рост численности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мониторинг демографической ситуации </w:t>
            </w:r>
          </w:p>
        </w:tc>
        <w:tc>
          <w:tcPr>
            <w:tcW w:w="2693" w:type="dxa"/>
            <w:shd w:val="clear" w:color="auto" w:fill="auto"/>
          </w:tcPr>
          <w:p w:rsidR="002D3707" w:rsidRPr="00AF10F4" w:rsidRDefault="002D3707" w:rsidP="002D3707">
            <w:pPr>
              <w:pStyle w:val="af"/>
              <w:jc w:val="center"/>
            </w:pPr>
            <w:r w:rsidRPr="00AF10F4">
              <w:t>Рабочая группа, главы М/О</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Улучшение демографической ситуации</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Повышение качества оказания медицинской помощи </w:t>
            </w:r>
          </w:p>
        </w:tc>
        <w:tc>
          <w:tcPr>
            <w:tcW w:w="2693" w:type="dxa"/>
            <w:shd w:val="clear" w:color="auto" w:fill="auto"/>
          </w:tcPr>
          <w:p w:rsidR="002D3707" w:rsidRPr="00AF10F4" w:rsidRDefault="002D3707" w:rsidP="002D3707">
            <w:pPr>
              <w:pStyle w:val="af"/>
              <w:jc w:val="center"/>
            </w:pPr>
            <w:r w:rsidRPr="00AF10F4">
              <w:t>ОБУЗ «Пристенская ЦРБ»</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Улучшение состояния здоровью населения и медицинского обслуживания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Диспансеризация населения</w:t>
            </w:r>
          </w:p>
          <w:p w:rsidR="002D3707" w:rsidRPr="00AF10F4" w:rsidRDefault="002D3707" w:rsidP="002D3707">
            <w:pPr>
              <w:pStyle w:val="af"/>
            </w:pPr>
          </w:p>
        </w:tc>
        <w:tc>
          <w:tcPr>
            <w:tcW w:w="2693" w:type="dxa"/>
            <w:shd w:val="clear" w:color="auto" w:fill="auto"/>
          </w:tcPr>
          <w:p w:rsidR="002D3707" w:rsidRPr="00AF10F4" w:rsidRDefault="002D3707" w:rsidP="002D3707">
            <w:pPr>
              <w:pStyle w:val="af"/>
              <w:jc w:val="center"/>
            </w:pPr>
            <w:r w:rsidRPr="00AF10F4">
              <w:t>ОБУЗ «Пристенская ЦРБ»</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Снижение темпов убыли населения, увеличение продолжительности жизни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Снижение смертности от сердечно-сосудистых заболеваний</w:t>
            </w:r>
          </w:p>
        </w:tc>
        <w:tc>
          <w:tcPr>
            <w:tcW w:w="2693" w:type="dxa"/>
            <w:shd w:val="clear" w:color="auto" w:fill="auto"/>
          </w:tcPr>
          <w:p w:rsidR="002D3707" w:rsidRPr="00AF10F4" w:rsidRDefault="002D3707" w:rsidP="002D3707">
            <w:pPr>
              <w:pStyle w:val="af"/>
              <w:jc w:val="center"/>
            </w:pPr>
            <w:r w:rsidRPr="00AF10F4">
              <w:t>ОБУЗ «Пристенская ЦРБ», с участием общественных организаций, глав М/О</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Снижение уровня заболеваемости хроническими заболеваниями, улучшение здоровья людей, снижение темпов убыли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Работа отдела ЗАГС и кабинета планирования семьи</w:t>
            </w:r>
          </w:p>
        </w:tc>
        <w:tc>
          <w:tcPr>
            <w:tcW w:w="2693" w:type="dxa"/>
            <w:shd w:val="clear" w:color="auto" w:fill="auto"/>
          </w:tcPr>
          <w:p w:rsidR="002D3707" w:rsidRPr="00AF10F4" w:rsidRDefault="002D3707" w:rsidP="002D3707">
            <w:pPr>
              <w:pStyle w:val="af"/>
              <w:jc w:val="center"/>
            </w:pPr>
            <w:r w:rsidRPr="00AF10F4">
              <w:t>Отдел ЗАГС Администрации Пристенского района Курской области, ОБУЗ «ПристенскаяЦРБ»</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Работа по предотвращению материнской и младенческой смертности</w:t>
            </w:r>
          </w:p>
        </w:tc>
        <w:tc>
          <w:tcPr>
            <w:tcW w:w="2693" w:type="dxa"/>
            <w:shd w:val="clear" w:color="auto" w:fill="auto"/>
          </w:tcPr>
          <w:p w:rsidR="002D3707" w:rsidRPr="00AF10F4" w:rsidRDefault="002D3707" w:rsidP="002D3707">
            <w:pPr>
              <w:pStyle w:val="af"/>
              <w:jc w:val="center"/>
            </w:pPr>
            <w:r w:rsidRPr="00AF10F4">
              <w:t>ОБУЗ «Пристенская ЦРБ»</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Рост численности населения, снижения темпов убыли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Пропаганда здорового образа жизни в молодежной </w:t>
            </w:r>
            <w:r w:rsidRPr="00AF10F4">
              <w:lastRenderedPageBreak/>
              <w:t>среде</w:t>
            </w:r>
          </w:p>
        </w:tc>
        <w:tc>
          <w:tcPr>
            <w:tcW w:w="2693" w:type="dxa"/>
            <w:shd w:val="clear" w:color="auto" w:fill="auto"/>
          </w:tcPr>
          <w:p w:rsidR="002D3707" w:rsidRPr="00AF10F4" w:rsidRDefault="002D3707" w:rsidP="002D3707">
            <w:pPr>
              <w:pStyle w:val="af"/>
              <w:jc w:val="center"/>
            </w:pPr>
            <w:r w:rsidRPr="00AF10F4">
              <w:lastRenderedPageBreak/>
              <w:t xml:space="preserve">ОБУЗ «Пристенская ЦРБ», Отдел культуры и </w:t>
            </w:r>
            <w:r w:rsidRPr="00AF10F4">
              <w:lastRenderedPageBreak/>
              <w:t>молодежной политики Пристенского района Курской области, Управление образования опеки и попечительства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 xml:space="preserve">Улучшение здоровья людей, </w:t>
            </w:r>
            <w:r w:rsidRPr="00AF10F4">
              <w:lastRenderedPageBreak/>
              <w:t>снижение темпов убыли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Проведение мероприятий по вопросам ведения здорового образа жизни</w:t>
            </w:r>
          </w:p>
        </w:tc>
        <w:tc>
          <w:tcPr>
            <w:tcW w:w="2693" w:type="dxa"/>
            <w:shd w:val="clear" w:color="auto" w:fill="auto"/>
          </w:tcPr>
          <w:p w:rsidR="002D3707" w:rsidRPr="00AF10F4" w:rsidRDefault="002D3707" w:rsidP="002D3707">
            <w:pPr>
              <w:pStyle w:val="af"/>
            </w:pPr>
            <w:r w:rsidRPr="00AF10F4">
              <w:t>Администрации   Пристенского района Курской области, ОБУЗ «Пристенская ЦРБ», библиотеки Пристенского района, Отдел культуры и молодежной политики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Улучшение здоровья людей, снижение темпов убыли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Проведение мероприятий в целях предупреждения детского дорожно-транспортного травматизма </w:t>
            </w:r>
          </w:p>
        </w:tc>
        <w:tc>
          <w:tcPr>
            <w:tcW w:w="2693" w:type="dxa"/>
            <w:shd w:val="clear" w:color="auto" w:fill="auto"/>
          </w:tcPr>
          <w:p w:rsidR="002D3707" w:rsidRPr="00AF10F4" w:rsidRDefault="002D3707" w:rsidP="002D3707">
            <w:pPr>
              <w:pStyle w:val="af"/>
              <w:jc w:val="center"/>
            </w:pPr>
            <w:r w:rsidRPr="00AF10F4">
              <w:t>ГИБДД, Управление образования, опеки и попечительства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Повышение уровня защиты жизни, здоровья и безопасности граждан</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Охват детей разными формами отдыха </w:t>
            </w:r>
          </w:p>
        </w:tc>
        <w:tc>
          <w:tcPr>
            <w:tcW w:w="2693" w:type="dxa"/>
            <w:shd w:val="clear" w:color="auto" w:fill="auto"/>
          </w:tcPr>
          <w:p w:rsidR="002D3707" w:rsidRPr="00AF10F4" w:rsidRDefault="002D3707" w:rsidP="002D3707">
            <w:pPr>
              <w:pStyle w:val="af"/>
              <w:jc w:val="center"/>
            </w:pPr>
            <w:r w:rsidRPr="00AF10F4">
              <w:t xml:space="preserve">Отдел культуры и молодежной политики Администрации Пристенского района Курской области, </w:t>
            </w:r>
            <w:r w:rsidRPr="00AF10F4">
              <w:lastRenderedPageBreak/>
              <w:t>Управление образования, опеки и попечительств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Повышение уровня защиты жизни, здоровья и безопасности детей</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p w:rsidR="002D3707" w:rsidRPr="00AF10F4" w:rsidRDefault="002D3707" w:rsidP="002D3707">
            <w:pPr>
              <w:pStyle w:val="af"/>
              <w:snapToGrid w:val="0"/>
              <w:jc w:val="center"/>
            </w:pPr>
          </w:p>
          <w:p w:rsidR="002D3707" w:rsidRPr="00AF10F4" w:rsidRDefault="002D3707" w:rsidP="002D3707">
            <w:pPr>
              <w:pStyle w:val="af"/>
              <w:snapToGrid w:val="0"/>
              <w:jc w:val="center"/>
            </w:pPr>
          </w:p>
          <w:p w:rsidR="002D3707" w:rsidRPr="00AF10F4" w:rsidRDefault="002D3707" w:rsidP="002D3707">
            <w:pPr>
              <w:pStyle w:val="af"/>
              <w:snapToGrid w:val="0"/>
              <w:jc w:val="center"/>
            </w:pPr>
          </w:p>
          <w:p w:rsidR="002D3707" w:rsidRPr="00AF10F4" w:rsidRDefault="002D3707" w:rsidP="002D3707">
            <w:pPr>
              <w:pStyle w:val="af"/>
              <w:snapToGrid w:val="0"/>
              <w:jc w:val="center"/>
            </w:pPr>
          </w:p>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Оказание мер государственной поддержки семей, имеющих детей</w:t>
            </w:r>
          </w:p>
        </w:tc>
        <w:tc>
          <w:tcPr>
            <w:tcW w:w="2693" w:type="dxa"/>
            <w:shd w:val="clear" w:color="auto" w:fill="auto"/>
          </w:tcPr>
          <w:p w:rsidR="002D3707" w:rsidRPr="00AF10F4" w:rsidRDefault="002D3707" w:rsidP="002D3707">
            <w:pPr>
              <w:pStyle w:val="af"/>
              <w:jc w:val="center"/>
            </w:pPr>
            <w:r w:rsidRPr="00AF10F4">
              <w:t>Отдел социального обеспечения, Администрация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Рост численности населения, снижение темпов убыли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Сбор средств в благотворительные фонды</w:t>
            </w:r>
          </w:p>
        </w:tc>
        <w:tc>
          <w:tcPr>
            <w:tcW w:w="2693" w:type="dxa"/>
            <w:shd w:val="clear" w:color="auto" w:fill="auto"/>
          </w:tcPr>
          <w:p w:rsidR="002D3707" w:rsidRPr="00AF10F4" w:rsidRDefault="002D3707" w:rsidP="002D3707">
            <w:pPr>
              <w:pStyle w:val="af"/>
              <w:jc w:val="center"/>
            </w:pPr>
            <w:r w:rsidRPr="00AF10F4">
              <w:t>Управления образования, опеки и попечительств</w:t>
            </w:r>
            <w:r>
              <w:t>а</w:t>
            </w:r>
            <w:r w:rsidRPr="00AF10F4">
              <w:t xml:space="preserve"> Администрации Пристенского района Курской области, отдел социального обеспечения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 поддержка социально уязвимых групп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Проведение торжественных мероприятий и конкурсов</w:t>
            </w:r>
          </w:p>
          <w:p w:rsidR="002D3707" w:rsidRPr="00AF10F4" w:rsidRDefault="002D3707" w:rsidP="002D3707">
            <w:pPr>
              <w:pStyle w:val="af"/>
            </w:pPr>
          </w:p>
        </w:tc>
        <w:tc>
          <w:tcPr>
            <w:tcW w:w="2693" w:type="dxa"/>
            <w:shd w:val="clear" w:color="auto" w:fill="auto"/>
          </w:tcPr>
          <w:p w:rsidR="002D3707" w:rsidRPr="00AF10F4" w:rsidRDefault="002D3707" w:rsidP="002D3707">
            <w:pPr>
              <w:pStyle w:val="af"/>
              <w:jc w:val="center"/>
            </w:pPr>
            <w:r w:rsidRPr="00AF10F4">
              <w:t>Отдел культуры и молодежной политики Пристенского района Курской области,</w:t>
            </w:r>
          </w:p>
          <w:p w:rsidR="002D3707" w:rsidRPr="00AF10F4" w:rsidRDefault="002D3707" w:rsidP="002D3707">
            <w:pPr>
              <w:pStyle w:val="af"/>
              <w:jc w:val="center"/>
            </w:pPr>
            <w:r w:rsidRPr="00AF10F4">
              <w:t xml:space="preserve">Отдел ЗАГС Администрации Пристенского района </w:t>
            </w:r>
            <w:r w:rsidRPr="00AF10F4">
              <w:lastRenderedPageBreak/>
              <w:t>Курской области, Управление образования, опеки и попечительства Администрации Пристенского района Курской области,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Повышение качества социальных услуг</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Оказание мер социальной поддержки в соответствии с областными законодательными актами</w:t>
            </w:r>
          </w:p>
        </w:tc>
        <w:tc>
          <w:tcPr>
            <w:tcW w:w="2693" w:type="dxa"/>
            <w:shd w:val="clear" w:color="auto" w:fill="auto"/>
          </w:tcPr>
          <w:p w:rsidR="002D3707" w:rsidRPr="00AF10F4" w:rsidRDefault="002D3707" w:rsidP="002D3707">
            <w:pPr>
              <w:pStyle w:val="af"/>
              <w:jc w:val="center"/>
            </w:pPr>
            <w:r w:rsidRPr="00AF10F4">
              <w:t>Отдел социального обеспечения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Повышение качества социальных услуг</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Оказание материальной помощи семьям, находящимся в трудной жизненной ситуации </w:t>
            </w:r>
          </w:p>
        </w:tc>
        <w:tc>
          <w:tcPr>
            <w:tcW w:w="2693" w:type="dxa"/>
            <w:shd w:val="clear" w:color="auto" w:fill="auto"/>
          </w:tcPr>
          <w:p w:rsidR="002D3707" w:rsidRPr="00AF10F4" w:rsidRDefault="002D3707" w:rsidP="002D3707">
            <w:pPr>
              <w:pStyle w:val="af"/>
              <w:jc w:val="center"/>
            </w:pPr>
            <w:r w:rsidRPr="00AF10F4">
              <w:t>Управление образования, опеки и попечительства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Поддержка социально уязвимых групп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Проведение мероприятий, посвященных Дню матери</w:t>
            </w:r>
          </w:p>
        </w:tc>
        <w:tc>
          <w:tcPr>
            <w:tcW w:w="2693" w:type="dxa"/>
            <w:shd w:val="clear" w:color="auto" w:fill="auto"/>
          </w:tcPr>
          <w:p w:rsidR="002D3707" w:rsidRPr="00AF10F4" w:rsidRDefault="002D3707" w:rsidP="002D3707">
            <w:pPr>
              <w:pStyle w:val="af"/>
              <w:jc w:val="center"/>
            </w:pPr>
            <w:r w:rsidRPr="00AF10F4">
              <w:t xml:space="preserve">Управление образования, опеки и попечительства Администрации Пристенского района Курской области, Отдел культуры и молодежной политики Администрации </w:t>
            </w:r>
            <w:r w:rsidRPr="00AF10F4">
              <w:lastRenderedPageBreak/>
              <w:t>Пристенского района Курской области, Отдел ЗАГС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Организация деятельности семейных клубов</w:t>
            </w:r>
          </w:p>
        </w:tc>
        <w:tc>
          <w:tcPr>
            <w:tcW w:w="2693" w:type="dxa"/>
            <w:shd w:val="clear" w:color="auto" w:fill="auto"/>
          </w:tcPr>
          <w:p w:rsidR="002D3707" w:rsidRPr="00AF10F4" w:rsidRDefault="002D3707" w:rsidP="002D3707">
            <w:pPr>
              <w:pStyle w:val="af"/>
              <w:jc w:val="center"/>
            </w:pPr>
            <w:r w:rsidRPr="00AF10F4">
              <w:t>Районные и сельские библиотеки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Развитие образования</w:t>
            </w:r>
          </w:p>
        </w:tc>
        <w:tc>
          <w:tcPr>
            <w:tcW w:w="2693" w:type="dxa"/>
            <w:shd w:val="clear" w:color="auto" w:fill="auto"/>
          </w:tcPr>
          <w:p w:rsidR="002D3707" w:rsidRPr="00AF10F4" w:rsidRDefault="002D3707" w:rsidP="002D3707">
            <w:pPr>
              <w:pStyle w:val="af"/>
              <w:jc w:val="center"/>
            </w:pPr>
            <w:r w:rsidRPr="00AF10F4">
              <w:t>Администрация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Обеспечение возможности посещения детьми дошкольных образовательных учреждений</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Работа с молодежью</w:t>
            </w:r>
          </w:p>
        </w:tc>
        <w:tc>
          <w:tcPr>
            <w:tcW w:w="2693" w:type="dxa"/>
            <w:shd w:val="clear" w:color="auto" w:fill="auto"/>
          </w:tcPr>
          <w:p w:rsidR="002D3707" w:rsidRPr="00AF10F4" w:rsidRDefault="002D3707" w:rsidP="002D3707">
            <w:pPr>
              <w:pStyle w:val="af"/>
              <w:jc w:val="center"/>
            </w:pPr>
            <w:r w:rsidRPr="00AF10F4">
              <w:t>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w:t>
            </w:r>
          </w:p>
          <w:p w:rsidR="002D3707" w:rsidRPr="00AF10F4" w:rsidRDefault="002D3707" w:rsidP="002D3707">
            <w:pPr>
              <w:pStyle w:val="af"/>
              <w:jc w:val="center"/>
            </w:pPr>
            <w:r w:rsidRPr="00AF10F4">
              <w:t xml:space="preserve">Отдел ЗАГС Администрации Пристенского района </w:t>
            </w:r>
            <w:r w:rsidRPr="00AF10F4">
              <w:lastRenderedPageBreak/>
              <w:t>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 нравственного воспитания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Оказание поддержки молодым семьям</w:t>
            </w:r>
          </w:p>
        </w:tc>
        <w:tc>
          <w:tcPr>
            <w:tcW w:w="2693" w:type="dxa"/>
            <w:shd w:val="clear" w:color="auto" w:fill="auto"/>
          </w:tcPr>
          <w:p w:rsidR="002D3707" w:rsidRPr="00AF10F4" w:rsidRDefault="002D3707" w:rsidP="002D3707">
            <w:pPr>
              <w:pStyle w:val="af"/>
              <w:jc w:val="center"/>
            </w:pPr>
            <w:r w:rsidRPr="00AF10F4">
              <w:t>Отдел строительства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Развитие и укрепление семьи</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Работа по трудоустройству населения</w:t>
            </w:r>
          </w:p>
        </w:tc>
        <w:tc>
          <w:tcPr>
            <w:tcW w:w="2693" w:type="dxa"/>
            <w:shd w:val="clear" w:color="auto" w:fill="auto"/>
          </w:tcPr>
          <w:p w:rsidR="002D3707" w:rsidRPr="00AF10F4" w:rsidRDefault="002D3707" w:rsidP="002D3707">
            <w:pPr>
              <w:pStyle w:val="af"/>
              <w:jc w:val="center"/>
            </w:pPr>
            <w:r w:rsidRPr="00AF10F4">
              <w:t>ОКУ «ЦЗН Пристенского района»</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Обеспечение занятости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Профилактика недопущения массовой безработицы </w:t>
            </w:r>
          </w:p>
        </w:tc>
        <w:tc>
          <w:tcPr>
            <w:tcW w:w="2693" w:type="dxa"/>
            <w:shd w:val="clear" w:color="auto" w:fill="auto"/>
          </w:tcPr>
          <w:p w:rsidR="002D3707" w:rsidRPr="00AF10F4" w:rsidRDefault="002D3707" w:rsidP="002D3707">
            <w:pPr>
              <w:pStyle w:val="af"/>
              <w:jc w:val="center"/>
            </w:pPr>
            <w:r w:rsidRPr="00AF10F4">
              <w:t>ОКУ «ЦЗН Пристенского района», Администрация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Обеспечение занятости населения, обеспечение роста доходов населения, увеличение уровня трудоустройства</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Проведение мероприятий по предупреждению безработицы </w:t>
            </w:r>
          </w:p>
        </w:tc>
        <w:tc>
          <w:tcPr>
            <w:tcW w:w="2693" w:type="dxa"/>
            <w:shd w:val="clear" w:color="auto" w:fill="auto"/>
          </w:tcPr>
          <w:p w:rsidR="002D3707" w:rsidRPr="00AF10F4" w:rsidRDefault="002D3707" w:rsidP="002D3707">
            <w:pPr>
              <w:pStyle w:val="af"/>
              <w:jc w:val="center"/>
            </w:pPr>
            <w:r w:rsidRPr="00AF10F4">
              <w:t>ОКУ «ЦЗН Пристенского района»</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Обеспечение занятости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Разъяснительная работа по проблемам демографии</w:t>
            </w:r>
          </w:p>
        </w:tc>
        <w:tc>
          <w:tcPr>
            <w:tcW w:w="2693" w:type="dxa"/>
            <w:shd w:val="clear" w:color="auto" w:fill="auto"/>
          </w:tcPr>
          <w:p w:rsidR="002D3707" w:rsidRPr="00AF10F4" w:rsidRDefault="002D3707" w:rsidP="002D3707">
            <w:pPr>
              <w:pStyle w:val="af"/>
              <w:jc w:val="center"/>
            </w:pPr>
            <w:r w:rsidRPr="00AF10F4">
              <w:t>Редакция районной газеты Пристенского района, Управление образования, опеки и попечительства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Повышение качества информационного обслуживания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 xml:space="preserve">Организация выступлений </w:t>
            </w:r>
            <w:r w:rsidRPr="00AF10F4">
              <w:lastRenderedPageBreak/>
              <w:t xml:space="preserve">специалистов по социальным вопросам </w:t>
            </w:r>
          </w:p>
        </w:tc>
        <w:tc>
          <w:tcPr>
            <w:tcW w:w="2693" w:type="dxa"/>
            <w:shd w:val="clear" w:color="auto" w:fill="auto"/>
          </w:tcPr>
          <w:p w:rsidR="002D3707" w:rsidRPr="00AF10F4" w:rsidRDefault="002D3707" w:rsidP="002D3707">
            <w:pPr>
              <w:pStyle w:val="af"/>
              <w:jc w:val="center"/>
            </w:pPr>
            <w:r w:rsidRPr="00AF10F4">
              <w:lastRenderedPageBreak/>
              <w:t xml:space="preserve">Редакция районной </w:t>
            </w:r>
            <w:r w:rsidRPr="00AF10F4">
              <w:lastRenderedPageBreak/>
              <w:t xml:space="preserve">газеты Пристенского района, Управление образования, опеки и попечительства Администрации Пристенского района Курской области,  ОБУЗ «ПристенскаяЦРБ», </w:t>
            </w:r>
            <w:r>
              <w:t>ОМВД по Пристенскому району</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 xml:space="preserve">Повышение </w:t>
            </w:r>
            <w:r w:rsidRPr="00AF10F4">
              <w:lastRenderedPageBreak/>
              <w:t>качества информационного обслуживания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p>
        </w:tc>
        <w:tc>
          <w:tcPr>
            <w:tcW w:w="3119" w:type="dxa"/>
            <w:gridSpan w:val="3"/>
            <w:shd w:val="clear" w:color="auto" w:fill="auto"/>
          </w:tcPr>
          <w:p w:rsidR="002D3707" w:rsidRPr="00AF10F4" w:rsidRDefault="002D3707" w:rsidP="002D3707">
            <w:pPr>
              <w:pStyle w:val="af"/>
            </w:pPr>
            <w:r w:rsidRPr="00AF10F4">
              <w:t>Выпуск печатной продукции посвященной профилактике семейного неблагополучия</w:t>
            </w:r>
          </w:p>
        </w:tc>
        <w:tc>
          <w:tcPr>
            <w:tcW w:w="2693" w:type="dxa"/>
            <w:shd w:val="clear" w:color="auto" w:fill="auto"/>
          </w:tcPr>
          <w:p w:rsidR="002D3707" w:rsidRPr="00AF10F4" w:rsidRDefault="002D3707" w:rsidP="002D3707">
            <w:pPr>
              <w:pStyle w:val="af"/>
              <w:jc w:val="center"/>
            </w:pPr>
            <w:r w:rsidRPr="00AF10F4">
              <w:t>Администрация Пристенского района Курской области, Управление образования, опеки и попечительства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AF10F4" w:rsidRDefault="002D3707" w:rsidP="002D3707">
            <w:pPr>
              <w:pStyle w:val="af"/>
              <w:jc w:val="center"/>
            </w:pPr>
            <w:r w:rsidRPr="00AF10F4">
              <w:t>Повышение качества информационного обслуживания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c>
          <w:tcPr>
            <w:tcW w:w="567" w:type="dxa"/>
            <w:shd w:val="clear" w:color="auto" w:fill="auto"/>
          </w:tcPr>
          <w:p w:rsidR="002D3707" w:rsidRPr="00AF10F4" w:rsidRDefault="002D3707" w:rsidP="002D3707">
            <w:pPr>
              <w:pStyle w:val="af"/>
              <w:jc w:val="center"/>
            </w:pPr>
            <w:r>
              <w:t>4.</w:t>
            </w:r>
          </w:p>
        </w:tc>
        <w:tc>
          <w:tcPr>
            <w:tcW w:w="3119" w:type="dxa"/>
            <w:gridSpan w:val="3"/>
            <w:shd w:val="clear" w:color="auto" w:fill="auto"/>
          </w:tcPr>
          <w:p w:rsidR="002D3707" w:rsidRPr="00F42A4B" w:rsidRDefault="002D3707" w:rsidP="002D3707">
            <w:pPr>
              <w:pStyle w:val="af"/>
            </w:pPr>
            <w:r w:rsidRPr="00F42A4B">
              <w:t>Основное мероприятие: 3.4</w:t>
            </w:r>
          </w:p>
          <w:p w:rsidR="002D3707" w:rsidRPr="00F42A4B" w:rsidRDefault="002D3707" w:rsidP="002D3707">
            <w:pPr>
              <w:pStyle w:val="af"/>
            </w:pPr>
            <w:r w:rsidRPr="00F42A4B">
              <w:rPr>
                <w:rFonts w:eastAsia="Times New Roman"/>
                <w:lang w:eastAsia="ru-RU"/>
              </w:rPr>
              <w:t>«Назначение и выплата ежемесячной выплаты на детей в возрасте от трех до семи лет включительно»</w:t>
            </w:r>
          </w:p>
        </w:tc>
        <w:tc>
          <w:tcPr>
            <w:tcW w:w="2693" w:type="dxa"/>
            <w:shd w:val="clear" w:color="auto" w:fill="auto"/>
          </w:tcPr>
          <w:p w:rsidR="002D3707" w:rsidRPr="00F42A4B" w:rsidRDefault="002D3707" w:rsidP="002D3707">
            <w:pPr>
              <w:pStyle w:val="af"/>
              <w:jc w:val="center"/>
            </w:pPr>
            <w:r w:rsidRPr="00F42A4B">
              <w:t>Отдел социального обеспечения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F42A4B" w:rsidRDefault="002D3707" w:rsidP="002D3707">
            <w:pPr>
              <w:pStyle w:val="af"/>
              <w:jc w:val="center"/>
            </w:pPr>
            <w:r w:rsidRPr="00F42A4B">
              <w:t>Повышение качества социальных услуг</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rPr>
          <w:trHeight w:val="296"/>
        </w:trPr>
        <w:tc>
          <w:tcPr>
            <w:tcW w:w="567" w:type="dxa"/>
            <w:shd w:val="clear" w:color="auto" w:fill="auto"/>
          </w:tcPr>
          <w:p w:rsidR="002D3707" w:rsidRPr="00AF10F4" w:rsidRDefault="002D3707" w:rsidP="002D3707">
            <w:pPr>
              <w:pStyle w:val="af"/>
              <w:jc w:val="center"/>
            </w:pPr>
            <w:r>
              <w:t>5.</w:t>
            </w:r>
          </w:p>
        </w:tc>
        <w:tc>
          <w:tcPr>
            <w:tcW w:w="3119" w:type="dxa"/>
            <w:gridSpan w:val="3"/>
            <w:shd w:val="clear" w:color="auto" w:fill="auto"/>
          </w:tcPr>
          <w:p w:rsidR="002D3707" w:rsidRPr="00F42A4B" w:rsidRDefault="002D3707" w:rsidP="002D3707">
            <w:pPr>
              <w:pStyle w:val="af"/>
            </w:pPr>
            <w:r>
              <w:t>Основное мероприятие: 3.5</w:t>
            </w:r>
          </w:p>
          <w:p w:rsidR="002D3707" w:rsidRPr="00F42A4B" w:rsidRDefault="002D3707" w:rsidP="002D3707">
            <w:pPr>
              <w:pStyle w:val="af"/>
            </w:pPr>
            <w:r w:rsidRPr="00F42A4B">
              <w:rPr>
                <w:rFonts w:eastAsia="Times New Roman"/>
                <w:lang w:eastAsia="ru-RU"/>
              </w:rPr>
              <w:t>«</w:t>
            </w:r>
            <w:r>
              <w:rPr>
                <w:rFonts w:eastAsia="Times New Roman"/>
                <w:lang w:eastAsia="ru-RU"/>
              </w:rPr>
              <w:t>Оказание материальной помощи многодетным семьям</w:t>
            </w:r>
            <w:r w:rsidRPr="00F42A4B">
              <w:rPr>
                <w:rFonts w:eastAsia="Times New Roman"/>
                <w:lang w:eastAsia="ru-RU"/>
              </w:rPr>
              <w:t>»</w:t>
            </w:r>
          </w:p>
        </w:tc>
        <w:tc>
          <w:tcPr>
            <w:tcW w:w="2693" w:type="dxa"/>
            <w:shd w:val="clear" w:color="auto" w:fill="auto"/>
          </w:tcPr>
          <w:p w:rsidR="002D3707" w:rsidRPr="00F42A4B" w:rsidRDefault="002D3707" w:rsidP="002D3707">
            <w:pPr>
              <w:pStyle w:val="af"/>
              <w:jc w:val="center"/>
            </w:pPr>
            <w:r w:rsidRPr="00F42A4B">
              <w:t>Отдел социального обеспечения Администрации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F42A4B" w:rsidRDefault="002D3707" w:rsidP="002D3707">
            <w:pPr>
              <w:pStyle w:val="af"/>
              <w:jc w:val="center"/>
            </w:pPr>
            <w:r w:rsidRPr="00F42A4B">
              <w:t>Повышение качества социальных услуг</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r w:rsidR="002D3707" w:rsidRPr="00AF10F4" w:rsidTr="002D3707">
        <w:trPr>
          <w:trHeight w:val="296"/>
        </w:trPr>
        <w:tc>
          <w:tcPr>
            <w:tcW w:w="567" w:type="dxa"/>
            <w:shd w:val="clear" w:color="auto" w:fill="auto"/>
          </w:tcPr>
          <w:p w:rsidR="002D3707" w:rsidRDefault="002D3707" w:rsidP="002D3707">
            <w:pPr>
              <w:pStyle w:val="af"/>
              <w:jc w:val="center"/>
            </w:pPr>
            <w:r>
              <w:t>6.</w:t>
            </w:r>
          </w:p>
        </w:tc>
        <w:tc>
          <w:tcPr>
            <w:tcW w:w="3119" w:type="dxa"/>
            <w:gridSpan w:val="3"/>
            <w:shd w:val="clear" w:color="auto" w:fill="auto"/>
          </w:tcPr>
          <w:p w:rsidR="002D3707" w:rsidRPr="00F42A4B" w:rsidRDefault="002D3707" w:rsidP="002D3707">
            <w:pPr>
              <w:pStyle w:val="af"/>
            </w:pPr>
            <w:r>
              <w:t>Основное мероприятие: 3.6</w:t>
            </w:r>
          </w:p>
          <w:p w:rsidR="002D3707" w:rsidRDefault="002D3707" w:rsidP="002D3707">
            <w:pPr>
              <w:pStyle w:val="af"/>
            </w:pPr>
            <w:r w:rsidRPr="00F42A4B">
              <w:rPr>
                <w:rFonts w:eastAsia="Times New Roman"/>
                <w:lang w:eastAsia="ru-RU"/>
              </w:rPr>
              <w:lastRenderedPageBreak/>
              <w:t>«</w:t>
            </w:r>
            <w:r>
              <w:rPr>
                <w:rFonts w:eastAsia="Times New Roman"/>
                <w:lang w:eastAsia="ru-RU"/>
              </w:rPr>
              <w:t>Обеспечение жилыми помещениями детей-сирот и детей, оставшихся без попечения родителей, лиц из их числа</w:t>
            </w:r>
            <w:r w:rsidRPr="00F42A4B">
              <w:rPr>
                <w:rFonts w:eastAsia="Times New Roman"/>
                <w:lang w:eastAsia="ru-RU"/>
              </w:rPr>
              <w:t>»</w:t>
            </w:r>
          </w:p>
        </w:tc>
        <w:tc>
          <w:tcPr>
            <w:tcW w:w="2693" w:type="dxa"/>
            <w:shd w:val="clear" w:color="auto" w:fill="auto"/>
          </w:tcPr>
          <w:p w:rsidR="002D3707" w:rsidRDefault="002D3707" w:rsidP="002D3707">
            <w:pPr>
              <w:pStyle w:val="af"/>
              <w:jc w:val="center"/>
            </w:pPr>
            <w:r>
              <w:lastRenderedPageBreak/>
              <w:t xml:space="preserve">Отдел строительства и </w:t>
            </w:r>
            <w:r>
              <w:lastRenderedPageBreak/>
              <w:t>архитектуры Администрации Пристенского района Курской области;</w:t>
            </w:r>
          </w:p>
          <w:p w:rsidR="002D3707" w:rsidRPr="00F42A4B" w:rsidRDefault="002D3707" w:rsidP="002D3707">
            <w:pPr>
              <w:pStyle w:val="af"/>
              <w:jc w:val="center"/>
            </w:pPr>
            <w:r>
              <w:t>Администрация Пристенского района Курской области</w:t>
            </w:r>
          </w:p>
        </w:tc>
        <w:tc>
          <w:tcPr>
            <w:tcW w:w="1418" w:type="dxa"/>
            <w:shd w:val="clear" w:color="auto" w:fill="auto"/>
          </w:tcPr>
          <w:p w:rsidR="002D3707" w:rsidRPr="00AF10F4" w:rsidRDefault="002D3707" w:rsidP="002D3707">
            <w:pPr>
              <w:pStyle w:val="af"/>
              <w:jc w:val="center"/>
            </w:pPr>
            <w:r w:rsidRPr="00AF10F4">
              <w:lastRenderedPageBreak/>
              <w:t>20</w:t>
            </w:r>
            <w:r>
              <w:t>23</w:t>
            </w:r>
          </w:p>
        </w:tc>
        <w:tc>
          <w:tcPr>
            <w:tcW w:w="1309" w:type="dxa"/>
            <w:shd w:val="clear" w:color="auto" w:fill="auto"/>
          </w:tcPr>
          <w:p w:rsidR="002D3707" w:rsidRPr="00AF10F4" w:rsidRDefault="002D3707" w:rsidP="002D3707">
            <w:pPr>
              <w:pStyle w:val="af"/>
              <w:jc w:val="center"/>
            </w:pPr>
            <w:r w:rsidRPr="00AF10F4">
              <w:t>202</w:t>
            </w:r>
            <w:r>
              <w:t>7</w:t>
            </w:r>
          </w:p>
        </w:tc>
        <w:tc>
          <w:tcPr>
            <w:tcW w:w="1821" w:type="dxa"/>
            <w:shd w:val="clear" w:color="auto" w:fill="auto"/>
          </w:tcPr>
          <w:p w:rsidR="002D3707" w:rsidRPr="00F42A4B" w:rsidRDefault="002D3707" w:rsidP="002D3707">
            <w:pPr>
              <w:pStyle w:val="af"/>
              <w:jc w:val="center"/>
            </w:pPr>
            <w:r>
              <w:t xml:space="preserve">Обеспечение </w:t>
            </w:r>
            <w:r>
              <w:lastRenderedPageBreak/>
              <w:t>жильем социально не защищенного населения</w:t>
            </w:r>
          </w:p>
        </w:tc>
        <w:tc>
          <w:tcPr>
            <w:tcW w:w="1821" w:type="dxa"/>
            <w:shd w:val="clear" w:color="auto" w:fill="auto"/>
          </w:tcPr>
          <w:p w:rsidR="002D3707" w:rsidRPr="00AF10F4" w:rsidRDefault="002D3707" w:rsidP="002D3707">
            <w:pPr>
              <w:pStyle w:val="af"/>
              <w:snapToGrid w:val="0"/>
              <w:jc w:val="center"/>
            </w:pPr>
          </w:p>
        </w:tc>
        <w:tc>
          <w:tcPr>
            <w:tcW w:w="1837" w:type="dxa"/>
            <w:shd w:val="clear" w:color="auto" w:fill="auto"/>
          </w:tcPr>
          <w:p w:rsidR="002D3707" w:rsidRPr="00AF10F4" w:rsidRDefault="002D3707" w:rsidP="002D3707">
            <w:pPr>
              <w:pStyle w:val="af"/>
              <w:snapToGrid w:val="0"/>
              <w:jc w:val="center"/>
            </w:pPr>
          </w:p>
        </w:tc>
      </w:tr>
    </w:tbl>
    <w:p w:rsidR="002D3707" w:rsidRDefault="002D3707" w:rsidP="002D3707">
      <w:pPr>
        <w:spacing w:after="0" w:line="240" w:lineRule="auto"/>
        <w:jc w:val="right"/>
        <w:rPr>
          <w:rFonts w:ascii="Times New Roman" w:hAnsi="Times New Roman"/>
          <w:sz w:val="24"/>
        </w:rPr>
      </w:pPr>
    </w:p>
    <w:p w:rsidR="002D3707" w:rsidRDefault="002D3707" w:rsidP="002D3707">
      <w:pPr>
        <w:spacing w:after="0" w:line="240" w:lineRule="auto"/>
        <w:jc w:val="right"/>
        <w:rPr>
          <w:rFonts w:ascii="Times New Roman" w:hAnsi="Times New Roman"/>
          <w:sz w:val="24"/>
        </w:rPr>
      </w:pPr>
    </w:p>
    <w:p w:rsidR="004E3909" w:rsidRDefault="004E3909" w:rsidP="002D3707">
      <w:pPr>
        <w:spacing w:after="0" w:line="240" w:lineRule="auto"/>
        <w:jc w:val="right"/>
        <w:rPr>
          <w:rFonts w:ascii="Times New Roman" w:hAnsi="Times New Roman"/>
          <w:sz w:val="24"/>
        </w:rPr>
        <w:sectPr w:rsidR="004E3909" w:rsidSect="004E3909">
          <w:headerReference w:type="default" r:id="rId35"/>
          <w:footerReference w:type="default" r:id="rId36"/>
          <w:pgSz w:w="16838" w:h="11906" w:orient="landscape"/>
          <w:pgMar w:top="1701" w:right="1134" w:bottom="850" w:left="1134" w:header="708" w:footer="708" w:gutter="0"/>
          <w:cols w:space="708"/>
          <w:titlePg/>
          <w:docGrid w:linePitch="360"/>
        </w:sectPr>
      </w:pPr>
    </w:p>
    <w:p w:rsidR="004E3909" w:rsidRPr="00AF10F4" w:rsidRDefault="004E3909" w:rsidP="004E3909">
      <w:pPr>
        <w:spacing w:after="0" w:line="240" w:lineRule="auto"/>
        <w:jc w:val="center"/>
        <w:rPr>
          <w:rFonts w:ascii="Times New Roman" w:hAnsi="Times New Roman"/>
          <w:sz w:val="28"/>
          <w:szCs w:val="28"/>
        </w:rPr>
      </w:pPr>
      <w:r w:rsidRPr="00AF10F4">
        <w:rPr>
          <w:rFonts w:ascii="Times New Roman" w:hAnsi="Times New Roman"/>
          <w:b/>
          <w:sz w:val="28"/>
        </w:rPr>
        <w:lastRenderedPageBreak/>
        <w:t>Подпрограмма «</w:t>
      </w:r>
      <w:r w:rsidRPr="00AF10F4">
        <w:rPr>
          <w:rFonts w:ascii="Times New Roman" w:hAnsi="Times New Roman"/>
          <w:b/>
          <w:sz w:val="28"/>
          <w:szCs w:val="28"/>
        </w:rPr>
        <w:t xml:space="preserve">Профилактика наркомании и медико-социальная реабилитация больных наркоманией в Пристенском  районе Курской области»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jc w:val="center"/>
        <w:rPr>
          <w:rFonts w:ascii="Times New Roman" w:hAnsi="Times New Roman"/>
          <w:b/>
          <w:sz w:val="28"/>
          <w:szCs w:val="28"/>
        </w:rPr>
      </w:pPr>
      <w:r w:rsidRPr="00AF10F4">
        <w:rPr>
          <w:rFonts w:ascii="Times New Roman" w:hAnsi="Times New Roman"/>
          <w:b/>
          <w:sz w:val="28"/>
          <w:szCs w:val="28"/>
        </w:rPr>
        <w:t>ПАСПОРТ</w:t>
      </w: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
        <w:gridCol w:w="6379"/>
      </w:tblGrid>
      <w:tr w:rsidR="004E3909" w:rsidRPr="00AF10F4" w:rsidTr="004E3909">
        <w:trPr>
          <w:trHeight w:val="862"/>
        </w:trPr>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Ответственный исполнитель подпрограммы</w:t>
            </w:r>
          </w:p>
          <w:p w:rsidR="004E3909" w:rsidRPr="00AF10F4" w:rsidRDefault="004E3909" w:rsidP="004E3909">
            <w:pPr>
              <w:spacing w:after="0" w:line="240" w:lineRule="auto"/>
              <w:jc w:val="both"/>
              <w:rPr>
                <w:rFonts w:ascii="Times New Roman" w:hAnsi="Times New Roman"/>
                <w:b/>
                <w:sz w:val="28"/>
                <w:szCs w:val="28"/>
              </w:rPr>
            </w:pP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Администрация Пристенского района Курской области.</w:t>
            </w:r>
          </w:p>
        </w:tc>
      </w:tr>
      <w:tr w:rsidR="004E3909" w:rsidRPr="00AF10F4" w:rsidTr="004E3909">
        <w:trPr>
          <w:trHeight w:val="862"/>
        </w:trPr>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Соисполнители подпрограммы</w:t>
            </w: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отсутствуют</w:t>
            </w: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Участники подпрограммы</w:t>
            </w: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Администрация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Управление образования, опеки и попечительства Администрации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населения Администрации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Отдел культуры и молодежной политики  Администрации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Редакция газеты «Районные известия» Пристенского района;</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ОБУЗ «Пристенская ЦРБ»;</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МО МВД РФ «Пристенский» (по согласованию)</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Обоянский межрайонный отдел УФСКН РФ по Курской области(по согласованию)</w:t>
            </w: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Подпрограммно-целевые инструменты программы</w:t>
            </w:r>
          </w:p>
          <w:p w:rsidR="004E3909" w:rsidRPr="00AF10F4" w:rsidRDefault="004E3909" w:rsidP="004E3909">
            <w:pPr>
              <w:spacing w:after="0" w:line="240" w:lineRule="auto"/>
              <w:jc w:val="both"/>
              <w:rPr>
                <w:rFonts w:ascii="Times New Roman" w:hAnsi="Times New Roman"/>
                <w:b/>
                <w:sz w:val="28"/>
                <w:szCs w:val="28"/>
              </w:rPr>
            </w:pP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программно-целевые инструменты отсутствуют</w:t>
            </w: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Цель подпрограммы</w:t>
            </w:r>
          </w:p>
          <w:p w:rsidR="004E3909" w:rsidRPr="00AF10F4" w:rsidRDefault="004E3909" w:rsidP="004E3909">
            <w:pPr>
              <w:tabs>
                <w:tab w:val="left" w:pos="2115"/>
              </w:tabs>
              <w:spacing w:after="0" w:line="240" w:lineRule="auto"/>
              <w:jc w:val="both"/>
              <w:rPr>
                <w:rFonts w:ascii="Times New Roman" w:hAnsi="Times New Roman"/>
                <w:b/>
                <w:sz w:val="28"/>
                <w:szCs w:val="28"/>
              </w:rPr>
            </w:pPr>
          </w:p>
          <w:p w:rsidR="004E3909" w:rsidRPr="00AF10F4" w:rsidRDefault="004E3909" w:rsidP="004E3909">
            <w:pPr>
              <w:spacing w:after="0" w:line="240" w:lineRule="auto"/>
              <w:jc w:val="both"/>
              <w:rPr>
                <w:rFonts w:ascii="Times New Roman" w:hAnsi="Times New Roman"/>
                <w:b/>
                <w:sz w:val="28"/>
                <w:szCs w:val="28"/>
              </w:rPr>
            </w:pP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С</w:t>
            </w:r>
            <w:r w:rsidRPr="00AF10F4">
              <w:rPr>
                <w:rFonts w:ascii="Times New Roman" w:hAnsi="Times New Roman"/>
                <w:sz w:val="28"/>
                <w:szCs w:val="28"/>
              </w:rPr>
              <w:t>нижение уровня немедицинского потребления населением психоактивных веществ</w:t>
            </w:r>
          </w:p>
          <w:p w:rsidR="004E3909" w:rsidRPr="00AF10F4" w:rsidRDefault="004E3909" w:rsidP="004E3909">
            <w:pPr>
              <w:spacing w:after="0" w:line="240" w:lineRule="auto"/>
              <w:jc w:val="both"/>
              <w:rPr>
                <w:rFonts w:ascii="Times New Roman" w:hAnsi="Times New Roman"/>
                <w:sz w:val="28"/>
                <w:szCs w:val="28"/>
              </w:rPr>
            </w:pP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Задач</w:t>
            </w:r>
            <w:r>
              <w:rPr>
                <w:rFonts w:ascii="Times New Roman" w:hAnsi="Times New Roman"/>
                <w:b/>
                <w:sz w:val="28"/>
                <w:szCs w:val="28"/>
              </w:rPr>
              <w:t>а</w:t>
            </w:r>
            <w:r w:rsidRPr="00AF10F4">
              <w:rPr>
                <w:rFonts w:ascii="Times New Roman" w:hAnsi="Times New Roman"/>
                <w:b/>
                <w:sz w:val="28"/>
                <w:szCs w:val="28"/>
              </w:rPr>
              <w:t xml:space="preserve"> подпрограммы</w:t>
            </w: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С</w:t>
            </w:r>
            <w:r w:rsidRPr="00AF10F4">
              <w:rPr>
                <w:rFonts w:ascii="Times New Roman" w:hAnsi="Times New Roman"/>
                <w:sz w:val="28"/>
                <w:szCs w:val="28"/>
              </w:rPr>
              <w:t xml:space="preserve">оздание комплексной системы мер по </w:t>
            </w:r>
            <w:r w:rsidRPr="00AF10F4">
              <w:rPr>
                <w:rFonts w:ascii="Times New Roman" w:hAnsi="Times New Roman"/>
                <w:sz w:val="28"/>
                <w:szCs w:val="28"/>
              </w:rPr>
              <w:lastRenderedPageBreak/>
              <w:t>профилактике немеди</w:t>
            </w:r>
            <w:r>
              <w:rPr>
                <w:rFonts w:ascii="Times New Roman" w:hAnsi="Times New Roman"/>
                <w:sz w:val="28"/>
                <w:szCs w:val="28"/>
              </w:rPr>
              <w:t xml:space="preserve">цинского потребления наркотиков, а также </w:t>
            </w:r>
            <w:r w:rsidRPr="00AF10F4">
              <w:rPr>
                <w:rFonts w:ascii="Times New Roman" w:hAnsi="Times New Roman"/>
                <w:sz w:val="28"/>
                <w:szCs w:val="28"/>
              </w:rPr>
              <w:t>формирование у детей, подростков, молодежи и взрослого населения антинаркотического мировоззрения, установок на ведение здорового образа жизни и улучшение духовно-нравственной культуры в обществе</w:t>
            </w:r>
            <w:r>
              <w:rPr>
                <w:rFonts w:ascii="Times New Roman" w:hAnsi="Times New Roman"/>
                <w:sz w:val="28"/>
                <w:szCs w:val="28"/>
              </w:rPr>
              <w:t>.</w:t>
            </w:r>
          </w:p>
          <w:p w:rsidR="004E3909" w:rsidRPr="00AF10F4" w:rsidRDefault="004E3909" w:rsidP="004E3909">
            <w:pPr>
              <w:spacing w:after="0" w:line="240" w:lineRule="auto"/>
              <w:jc w:val="both"/>
              <w:rPr>
                <w:rFonts w:ascii="Times New Roman" w:hAnsi="Times New Roman"/>
                <w:sz w:val="28"/>
                <w:szCs w:val="28"/>
              </w:rPr>
            </w:pP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lastRenderedPageBreak/>
              <w:t>Целевые индикаторы и показатели подпрограммы</w:t>
            </w: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Default="004E3909" w:rsidP="004E3909">
            <w:pPr>
              <w:spacing w:after="0" w:line="240" w:lineRule="auto"/>
              <w:jc w:val="both"/>
              <w:rPr>
                <w:rFonts w:ascii="Times New Roman" w:hAnsi="Times New Roman" w:cs="Times New Roman"/>
                <w:sz w:val="28"/>
                <w:szCs w:val="28"/>
              </w:rPr>
            </w:pPr>
            <w:r w:rsidRPr="00E113B4">
              <w:rPr>
                <w:rFonts w:ascii="Times New Roman" w:hAnsi="Times New Roman" w:cs="Times New Roman"/>
                <w:sz w:val="28"/>
                <w:szCs w:val="28"/>
              </w:rPr>
              <w:t xml:space="preserve">Количество граждан, получивших услугу по реабилитации при наркозависимости с использованием сертификата </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cs="Times New Roman"/>
                <w:sz w:val="28"/>
                <w:szCs w:val="28"/>
              </w:rPr>
              <w:t>-</w:t>
            </w:r>
            <w:r w:rsidRPr="00E113B4">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r w:rsidRPr="00AF10F4">
              <w:rPr>
                <w:rFonts w:ascii="Times New Roman" w:hAnsi="Times New Roman"/>
                <w:sz w:val="28"/>
                <w:szCs w:val="28"/>
              </w:rPr>
              <w:t xml:space="preserve"> (% от числа подростков, проживающих на территории Пристенского района)</w:t>
            </w:r>
          </w:p>
          <w:p w:rsidR="004E3909" w:rsidRPr="00AF10F4" w:rsidRDefault="004E3909" w:rsidP="004E3909">
            <w:pPr>
              <w:spacing w:after="0" w:line="240" w:lineRule="auto"/>
              <w:jc w:val="both"/>
              <w:rPr>
                <w:rFonts w:ascii="Times New Roman" w:hAnsi="Times New Roman"/>
                <w:sz w:val="28"/>
                <w:szCs w:val="28"/>
              </w:rPr>
            </w:pP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Этапы и сроки реализации подпрограммы</w:t>
            </w:r>
          </w:p>
          <w:p w:rsidR="004E3909" w:rsidRPr="00AF10F4" w:rsidRDefault="004E3909" w:rsidP="004E3909">
            <w:pPr>
              <w:spacing w:after="0" w:line="240" w:lineRule="auto"/>
              <w:jc w:val="both"/>
              <w:rPr>
                <w:rFonts w:ascii="Times New Roman" w:hAnsi="Times New Roman"/>
                <w:b/>
                <w:sz w:val="28"/>
                <w:szCs w:val="28"/>
              </w:rPr>
            </w:pP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подпрограмма реализуется в один этап в 20</w:t>
            </w:r>
            <w:r w:rsidRPr="001A1847">
              <w:rPr>
                <w:rFonts w:ascii="Times New Roman" w:hAnsi="Times New Roman"/>
                <w:sz w:val="28"/>
                <w:szCs w:val="28"/>
              </w:rPr>
              <w:t>23</w:t>
            </w:r>
            <w:r w:rsidRPr="00AF10F4">
              <w:rPr>
                <w:rFonts w:ascii="Times New Roman" w:hAnsi="Times New Roman"/>
                <w:sz w:val="28"/>
                <w:szCs w:val="28"/>
              </w:rPr>
              <w:t>-202</w:t>
            </w:r>
            <w:r w:rsidRPr="001A1847">
              <w:rPr>
                <w:rFonts w:ascii="Times New Roman" w:hAnsi="Times New Roman"/>
                <w:sz w:val="28"/>
                <w:szCs w:val="28"/>
              </w:rPr>
              <w:t>7</w:t>
            </w:r>
            <w:r w:rsidRPr="00AF10F4">
              <w:rPr>
                <w:rFonts w:ascii="Times New Roman" w:hAnsi="Times New Roman"/>
                <w:sz w:val="28"/>
                <w:szCs w:val="28"/>
              </w:rPr>
              <w:t xml:space="preserve"> годах.</w:t>
            </w: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Объемы бюджетных ассигнований подпрограммы</w:t>
            </w: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 xml:space="preserve">общий объем финансирования программы за счет средств </w:t>
            </w:r>
            <w:r>
              <w:rPr>
                <w:rFonts w:ascii="Times New Roman" w:hAnsi="Times New Roman"/>
                <w:sz w:val="28"/>
                <w:szCs w:val="28"/>
              </w:rPr>
              <w:t>районного бюджета составляет – 200,000</w:t>
            </w:r>
            <w:r w:rsidRPr="00AF10F4">
              <w:rPr>
                <w:rFonts w:ascii="Times New Roman" w:hAnsi="Times New Roman"/>
                <w:sz w:val="28"/>
                <w:szCs w:val="28"/>
              </w:rPr>
              <w:t xml:space="preserve"> тыс. рублей, в том числе по годам:</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w:t>
            </w:r>
            <w:r w:rsidRPr="001A1847">
              <w:rPr>
                <w:rFonts w:ascii="Times New Roman" w:hAnsi="Times New Roman"/>
                <w:sz w:val="28"/>
                <w:szCs w:val="28"/>
              </w:rPr>
              <w:t>23</w:t>
            </w:r>
            <w:r w:rsidRPr="00AF10F4">
              <w:rPr>
                <w:rFonts w:ascii="Times New Roman" w:hAnsi="Times New Roman"/>
                <w:sz w:val="28"/>
                <w:szCs w:val="28"/>
              </w:rPr>
              <w:t xml:space="preserve"> год – 40</w:t>
            </w:r>
            <w:r>
              <w:rPr>
                <w:rFonts w:ascii="Times New Roman" w:hAnsi="Times New Roman"/>
                <w:sz w:val="28"/>
                <w:szCs w:val="28"/>
              </w:rPr>
              <w:t xml:space="preserve">,000 </w:t>
            </w:r>
            <w:r w:rsidRPr="00AF10F4">
              <w:rPr>
                <w:rFonts w:ascii="Times New Roman" w:hAnsi="Times New Roman"/>
                <w:sz w:val="28"/>
                <w:szCs w:val="28"/>
              </w:rPr>
              <w:t>тыс. рублей;</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20</w:t>
            </w:r>
            <w:r w:rsidRPr="001A1847">
              <w:rPr>
                <w:rFonts w:ascii="Times New Roman" w:hAnsi="Times New Roman"/>
                <w:sz w:val="28"/>
                <w:szCs w:val="28"/>
              </w:rPr>
              <w:t>24</w:t>
            </w:r>
            <w:r>
              <w:rPr>
                <w:rFonts w:ascii="Times New Roman" w:hAnsi="Times New Roman"/>
                <w:sz w:val="28"/>
                <w:szCs w:val="28"/>
              </w:rPr>
              <w:t xml:space="preserve"> год – </w:t>
            </w:r>
            <w:r w:rsidRPr="00AF10F4">
              <w:rPr>
                <w:rFonts w:ascii="Times New Roman" w:hAnsi="Times New Roman"/>
                <w:sz w:val="28"/>
                <w:szCs w:val="28"/>
              </w:rPr>
              <w:t>40</w:t>
            </w:r>
            <w:r>
              <w:rPr>
                <w:rFonts w:ascii="Times New Roman" w:hAnsi="Times New Roman"/>
                <w:sz w:val="28"/>
                <w:szCs w:val="28"/>
              </w:rPr>
              <w:t xml:space="preserve">,000 </w:t>
            </w:r>
            <w:r w:rsidRPr="00AF10F4">
              <w:rPr>
                <w:rFonts w:ascii="Times New Roman" w:hAnsi="Times New Roman"/>
                <w:sz w:val="28"/>
                <w:szCs w:val="28"/>
              </w:rPr>
              <w:t>тыс. рублей;</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202</w:t>
            </w:r>
            <w:r w:rsidRPr="001A1847">
              <w:rPr>
                <w:rFonts w:ascii="Times New Roman" w:hAnsi="Times New Roman"/>
                <w:sz w:val="28"/>
                <w:szCs w:val="28"/>
              </w:rPr>
              <w:t>5</w:t>
            </w:r>
            <w:r>
              <w:rPr>
                <w:rFonts w:ascii="Times New Roman" w:hAnsi="Times New Roman"/>
                <w:sz w:val="28"/>
                <w:szCs w:val="28"/>
              </w:rPr>
              <w:t xml:space="preserve"> год – </w:t>
            </w:r>
            <w:r w:rsidRPr="00AF10F4">
              <w:rPr>
                <w:rFonts w:ascii="Times New Roman" w:hAnsi="Times New Roman"/>
                <w:sz w:val="28"/>
                <w:szCs w:val="28"/>
              </w:rPr>
              <w:t>40</w:t>
            </w:r>
            <w:r>
              <w:rPr>
                <w:rFonts w:ascii="Times New Roman" w:hAnsi="Times New Roman"/>
                <w:sz w:val="28"/>
                <w:szCs w:val="28"/>
              </w:rPr>
              <w:t>,000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202</w:t>
            </w:r>
            <w:r w:rsidRPr="001A1847">
              <w:rPr>
                <w:rFonts w:ascii="Times New Roman" w:hAnsi="Times New Roman"/>
                <w:sz w:val="28"/>
                <w:szCs w:val="28"/>
              </w:rPr>
              <w:t>6</w:t>
            </w:r>
            <w:r>
              <w:rPr>
                <w:rFonts w:ascii="Times New Roman" w:hAnsi="Times New Roman"/>
                <w:sz w:val="28"/>
                <w:szCs w:val="28"/>
              </w:rPr>
              <w:t>год – 40,000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202</w:t>
            </w:r>
            <w:r w:rsidRPr="00B73367">
              <w:rPr>
                <w:rFonts w:ascii="Times New Roman" w:hAnsi="Times New Roman"/>
                <w:sz w:val="28"/>
                <w:szCs w:val="28"/>
              </w:rPr>
              <w:t>7</w:t>
            </w:r>
            <w:r>
              <w:rPr>
                <w:rFonts w:ascii="Times New Roman" w:hAnsi="Times New Roman"/>
                <w:sz w:val="28"/>
                <w:szCs w:val="28"/>
              </w:rPr>
              <w:t xml:space="preserve"> год – 40,000</w:t>
            </w:r>
            <w:r w:rsidRPr="00AF10F4">
              <w:rPr>
                <w:rFonts w:ascii="Times New Roman" w:hAnsi="Times New Roman"/>
                <w:sz w:val="28"/>
                <w:szCs w:val="28"/>
              </w:rPr>
              <w:t xml:space="preserve"> тыс. рублей.</w:t>
            </w:r>
          </w:p>
        </w:tc>
      </w:tr>
      <w:tr w:rsidR="004E3909" w:rsidRPr="00AF10F4" w:rsidTr="004E3909">
        <w:tc>
          <w:tcPr>
            <w:tcW w:w="3369" w:type="dxa"/>
            <w:shd w:val="clear" w:color="auto" w:fill="auto"/>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Ожидаемые результаты реализации Подпрограммы</w:t>
            </w:r>
          </w:p>
        </w:tc>
        <w:tc>
          <w:tcPr>
            <w:tcW w:w="425"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w:t>
            </w:r>
          </w:p>
        </w:tc>
        <w:tc>
          <w:tcPr>
            <w:tcW w:w="6379" w:type="dxa"/>
            <w:shd w:val="clear" w:color="auto" w:fill="auto"/>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увеличение на 17% количества подростков, проживающих на территории Пристенского района и вовлеченных в профилактические мероприятия;</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снижение на 0,3% удельного веса безнадзорных и беспризорных несовершеннолетних детей в общей численности детей в Пристенском районе;</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формирование у педагогов навыков профилактической работы;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просвещение и приобщение родителей к решению проблемы антинаркотической профилактики;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формирование в обществе негативного отношения к потреблению наркотиков и развитие волонтерского движения.</w:t>
            </w:r>
          </w:p>
        </w:tc>
      </w:tr>
    </w:tbl>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numPr>
          <w:ilvl w:val="0"/>
          <w:numId w:val="35"/>
        </w:numPr>
        <w:spacing w:after="0" w:line="240" w:lineRule="auto"/>
        <w:jc w:val="center"/>
        <w:rPr>
          <w:rFonts w:ascii="Times New Roman" w:hAnsi="Times New Roman"/>
          <w:b/>
          <w:sz w:val="28"/>
          <w:szCs w:val="28"/>
        </w:rPr>
      </w:pPr>
      <w:r w:rsidRPr="00AF10F4">
        <w:rPr>
          <w:rFonts w:ascii="Times New Roman" w:hAnsi="Times New Roman"/>
          <w:b/>
          <w:sz w:val="28"/>
          <w:szCs w:val="28"/>
        </w:rPr>
        <w:t>Общая характеристика сферы реализации</w:t>
      </w: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r>
    </w:p>
    <w:p w:rsidR="004E3909"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Подпрограмма разработана в соответствии со Стратегией государственной антинаркотической политики Российской Федерации на период до 2030 года, </w:t>
      </w:r>
      <w:r w:rsidRPr="00AF10F4">
        <w:rPr>
          <w:rFonts w:ascii="Times New Roman" w:hAnsi="Times New Roman"/>
          <w:sz w:val="28"/>
          <w:szCs w:val="28"/>
        </w:rPr>
        <w:tab/>
      </w:r>
      <w:r>
        <w:rPr>
          <w:rFonts w:ascii="Times New Roman" w:hAnsi="Times New Roman"/>
          <w:sz w:val="28"/>
          <w:szCs w:val="28"/>
        </w:rPr>
        <w:t>утвержденной Указом Президента Российской Федерации 23 ноября 2020 года.</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Для оказания лечебно-профилактической помощи  потребителям ПАВ в Пристенском  районе работает наркологический кабинет.</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ОБУЗ " Пристенская  ЦРБ" принимает активное участие в первичной и вторичной профилактике наркотизации, уделяя особое внимание детско-подростковым и молодежным коллективам.</w:t>
      </w:r>
    </w:p>
    <w:p w:rsidR="004E3909" w:rsidRPr="00AF10F4" w:rsidRDefault="004E3909" w:rsidP="004E3909">
      <w:pPr>
        <w:spacing w:after="0" w:line="240" w:lineRule="auto"/>
        <w:jc w:val="both"/>
        <w:rPr>
          <w:rFonts w:ascii="Times New Roman" w:hAnsi="Times New Roman"/>
          <w:color w:val="000000"/>
          <w:sz w:val="28"/>
          <w:szCs w:val="28"/>
        </w:rPr>
      </w:pPr>
      <w:r w:rsidRPr="00AF10F4">
        <w:rPr>
          <w:rFonts w:ascii="Times New Roman" w:hAnsi="Times New Roman"/>
          <w:sz w:val="28"/>
          <w:szCs w:val="28"/>
        </w:rPr>
        <w:tab/>
      </w:r>
      <w:r w:rsidRPr="00AF10F4">
        <w:rPr>
          <w:rFonts w:ascii="Times New Roman" w:hAnsi="Times New Roman"/>
          <w:color w:val="000000"/>
          <w:sz w:val="28"/>
          <w:szCs w:val="28"/>
        </w:rPr>
        <w:t xml:space="preserve">Предусмотренно дальнейшее развитие системы учреждений, участвующих в медико-социальной реабилитации и ресоциализации больных наркоманией,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 </w:t>
      </w:r>
    </w:p>
    <w:p w:rsidR="004E3909" w:rsidRPr="00AF10F4" w:rsidRDefault="004E3909" w:rsidP="004E3909">
      <w:pPr>
        <w:spacing w:after="0" w:line="240" w:lineRule="auto"/>
        <w:jc w:val="both"/>
        <w:rPr>
          <w:rFonts w:ascii="Times New Roman" w:hAnsi="Times New Roman"/>
          <w:color w:val="000000"/>
          <w:sz w:val="28"/>
          <w:szCs w:val="28"/>
        </w:rPr>
      </w:pPr>
    </w:p>
    <w:p w:rsidR="004E3909" w:rsidRPr="00AF10F4" w:rsidRDefault="004E3909" w:rsidP="004E3909">
      <w:pPr>
        <w:numPr>
          <w:ilvl w:val="0"/>
          <w:numId w:val="35"/>
        </w:num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Приоритеты районной политики в сфере реализации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line="240" w:lineRule="auto"/>
        <w:ind w:left="720"/>
        <w:jc w:val="both"/>
        <w:rPr>
          <w:rFonts w:ascii="Times New Roman" w:hAnsi="Times New Roman"/>
          <w:b/>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Концепцией долгосрочного социально-экономического развития Российской Федерации на период до 20</w:t>
      </w:r>
      <w:r>
        <w:rPr>
          <w:rFonts w:ascii="Times New Roman" w:hAnsi="Times New Roman"/>
          <w:sz w:val="28"/>
          <w:szCs w:val="28"/>
        </w:rPr>
        <w:t>30</w:t>
      </w:r>
      <w:r w:rsidRPr="00AF10F4">
        <w:rPr>
          <w:rFonts w:ascii="Times New Roman" w:hAnsi="Times New Roman"/>
          <w:sz w:val="28"/>
          <w:szCs w:val="28"/>
        </w:rPr>
        <w:t xml:space="preserve"> года, утвержденной распоряжением Правительства Российской Федерации от 17 ноября 2008 года № 1662-р, декларированы высокие стандарты благосостояния человека, означающие доступность услуг образования и здравоохранения, требуемое качество экологической безопасности.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r>
      <w:r w:rsidR="004676AD">
        <w:rPr>
          <w:rFonts w:ascii="Times New Roman" w:hAnsi="Times New Roman"/>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150.75pt;margin-top:-39.3pt;width:1in;height:1in;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v8IgIAAE8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">
            <v:textbox>
              <w:txbxContent>
                <w:p w:rsidR="004E3909" w:rsidRDefault="004E3909" w:rsidP="004E3909"/>
              </w:txbxContent>
            </v:textbox>
          </v:shape>
        </w:pict>
      </w:r>
      <w:r w:rsidRPr="00AF10F4">
        <w:rPr>
          <w:rFonts w:ascii="Times New Roman" w:hAnsi="Times New Roman"/>
          <w:sz w:val="28"/>
          <w:szCs w:val="28"/>
        </w:rPr>
        <w:t>В среднесрочном периоде актуальными являются следующие приоритеты: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реализация мер, направленных на снижение наркомании, прежде всего у подростков;</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распространение здорового образа жизни.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Цель муниципальной подпрограммы – снижение уровня немедицинского потребления населением психоактивных веществ.</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Задач</w:t>
      </w:r>
      <w:r>
        <w:rPr>
          <w:rFonts w:ascii="Times New Roman" w:hAnsi="Times New Roman"/>
          <w:sz w:val="28"/>
          <w:szCs w:val="28"/>
        </w:rPr>
        <w:t>а</w:t>
      </w:r>
      <w:r w:rsidRPr="00AF10F4">
        <w:rPr>
          <w:rFonts w:ascii="Times New Roman" w:hAnsi="Times New Roman"/>
          <w:sz w:val="28"/>
          <w:szCs w:val="28"/>
        </w:rPr>
        <w:t xml:space="preserve"> муниципальной подпрограммы: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lastRenderedPageBreak/>
        <w:tab/>
      </w:r>
      <w:r>
        <w:rPr>
          <w:rFonts w:ascii="Times New Roman" w:hAnsi="Times New Roman"/>
          <w:sz w:val="28"/>
          <w:szCs w:val="28"/>
        </w:rPr>
        <w:t>- С</w:t>
      </w:r>
      <w:r w:rsidRPr="00AF10F4">
        <w:rPr>
          <w:rFonts w:ascii="Times New Roman" w:hAnsi="Times New Roman"/>
          <w:sz w:val="28"/>
          <w:szCs w:val="28"/>
        </w:rPr>
        <w:t>оздание комплексной системы мер по профилактике немеди</w:t>
      </w:r>
      <w:r>
        <w:rPr>
          <w:rFonts w:ascii="Times New Roman" w:hAnsi="Times New Roman"/>
          <w:sz w:val="28"/>
          <w:szCs w:val="28"/>
        </w:rPr>
        <w:t xml:space="preserve">цинского потребления наркотиков, а также </w:t>
      </w:r>
      <w:r w:rsidRPr="00AF10F4">
        <w:rPr>
          <w:rFonts w:ascii="Times New Roman" w:hAnsi="Times New Roman"/>
          <w:sz w:val="28"/>
          <w:szCs w:val="28"/>
        </w:rPr>
        <w:t xml:space="preserve"> формирование у детей, подростков, молодежи и взрослого населения антинаркотического мировоззрения, установок на ведение здорового образа жизни и улучшение духовно-нравственной культуры в обществе.</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Целевыми показателями реализации подпрограммы являются:</w:t>
      </w:r>
    </w:p>
    <w:p w:rsidR="004E3909" w:rsidRDefault="004E3909" w:rsidP="004E3909">
      <w:pPr>
        <w:spacing w:after="0" w:line="240" w:lineRule="auto"/>
        <w:jc w:val="both"/>
        <w:rPr>
          <w:rFonts w:ascii="Times New Roman" w:hAnsi="Times New Roman" w:cs="Times New Roman"/>
          <w:sz w:val="28"/>
          <w:szCs w:val="28"/>
        </w:rPr>
      </w:pPr>
      <w:r w:rsidRPr="00AF10F4">
        <w:rPr>
          <w:rFonts w:ascii="Times New Roman" w:hAnsi="Times New Roman"/>
          <w:sz w:val="28"/>
          <w:szCs w:val="28"/>
        </w:rPr>
        <w:tab/>
      </w:r>
      <w:r>
        <w:rPr>
          <w:rFonts w:ascii="Times New Roman" w:hAnsi="Times New Roman"/>
          <w:sz w:val="28"/>
          <w:szCs w:val="28"/>
        </w:rPr>
        <w:t xml:space="preserve">- </w:t>
      </w:r>
      <w:r w:rsidRPr="00E113B4">
        <w:rPr>
          <w:rFonts w:ascii="Times New Roman" w:hAnsi="Times New Roman" w:cs="Times New Roman"/>
          <w:sz w:val="28"/>
          <w:szCs w:val="28"/>
        </w:rPr>
        <w:t xml:space="preserve">Количество граждан, получивших услугу по реабилитации при наркозависимости с использованием сертификата </w:t>
      </w:r>
    </w:p>
    <w:p w:rsidR="004E3909" w:rsidRDefault="004E3909" w:rsidP="004E3909">
      <w:pPr>
        <w:spacing w:after="0" w:line="240" w:lineRule="auto"/>
        <w:jc w:val="both"/>
        <w:rPr>
          <w:rFonts w:ascii="Times New Roman" w:hAnsi="Times New Roman"/>
          <w:sz w:val="28"/>
          <w:szCs w:val="28"/>
        </w:rPr>
      </w:pPr>
      <w:r>
        <w:rPr>
          <w:rFonts w:ascii="Times New Roman" w:hAnsi="Times New Roman" w:cs="Times New Roman"/>
          <w:sz w:val="28"/>
          <w:szCs w:val="28"/>
        </w:rPr>
        <w:t>-</w:t>
      </w:r>
      <w:r w:rsidRPr="00E113B4">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r w:rsidRPr="00AF10F4">
        <w:rPr>
          <w:rFonts w:ascii="Times New Roman" w:hAnsi="Times New Roman"/>
          <w:sz w:val="28"/>
          <w:szCs w:val="28"/>
        </w:rPr>
        <w:t xml:space="preserve"> (% от числа подростков, проживающих на территории Пристенского района)</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xml:space="preserve">Реализация подпрограммы должна привести к следующим ожидаемым результатам: </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увеличение на 17% количества подростков, проживающих на территории Пристенского района и вовлеченных в профилактические мероприятия;</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снижение на 0,3% удельного веса безнадзорных и беспризорных несовершеннолетних детей в общей численности детей в Пристенском районе;</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формирование у педагогов навыков профилактической работы;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просвещение и приобщение родителей к решению проблемы антинаркотической профилактики;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формирование в обществе негативного отношения к потреблению наркотиков и развитие волонтерского движения;</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подпрограмма реализуется в один этап в 20</w:t>
      </w:r>
      <w:r w:rsidRPr="001A1847">
        <w:rPr>
          <w:rFonts w:ascii="Times New Roman" w:hAnsi="Times New Roman"/>
          <w:sz w:val="28"/>
          <w:szCs w:val="28"/>
        </w:rPr>
        <w:t>23</w:t>
      </w:r>
      <w:r w:rsidRPr="00AF10F4">
        <w:rPr>
          <w:rFonts w:ascii="Times New Roman" w:hAnsi="Times New Roman"/>
          <w:sz w:val="28"/>
          <w:szCs w:val="28"/>
        </w:rPr>
        <w:t>-202</w:t>
      </w:r>
      <w:r w:rsidRPr="001A1847">
        <w:rPr>
          <w:rFonts w:ascii="Times New Roman" w:hAnsi="Times New Roman"/>
          <w:sz w:val="28"/>
          <w:szCs w:val="28"/>
        </w:rPr>
        <w:t>7</w:t>
      </w:r>
      <w:r w:rsidRPr="00AF10F4">
        <w:rPr>
          <w:rFonts w:ascii="Times New Roman" w:hAnsi="Times New Roman"/>
          <w:sz w:val="28"/>
          <w:szCs w:val="28"/>
        </w:rPr>
        <w:t xml:space="preserve"> годах.</w:t>
      </w:r>
    </w:p>
    <w:p w:rsidR="004E3909" w:rsidRPr="00AF10F4" w:rsidRDefault="004E3909" w:rsidP="004E3909">
      <w:pPr>
        <w:spacing w:after="0"/>
        <w:jc w:val="both"/>
        <w:rPr>
          <w:rFonts w:ascii="Times New Roman" w:hAnsi="Times New Roman"/>
          <w:sz w:val="28"/>
          <w:szCs w:val="28"/>
        </w:r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3. Показатели (индикаторы) достижения целей и решения задач, основные ожидаемые конечные результаты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годы»</w:t>
      </w:r>
    </w:p>
    <w:p w:rsidR="004E3909" w:rsidRPr="00AF10F4" w:rsidRDefault="004E3909" w:rsidP="004E3909">
      <w:pPr>
        <w:spacing w:after="0"/>
        <w:jc w:val="both"/>
        <w:rPr>
          <w:rFonts w:ascii="Times New Roman" w:hAnsi="Times New Roman"/>
          <w:b/>
          <w:sz w:val="28"/>
          <w:szCs w:val="28"/>
        </w:rPr>
      </w:pPr>
    </w:p>
    <w:p w:rsidR="004E3909"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Показатели муниципальной программы рассчитываются по следующей методике:</w:t>
      </w:r>
    </w:p>
    <w:p w:rsidR="004E3909" w:rsidRDefault="004E3909" w:rsidP="004E3909">
      <w:pPr>
        <w:spacing w:after="0" w:line="240" w:lineRule="auto"/>
        <w:jc w:val="both"/>
        <w:rPr>
          <w:rFonts w:ascii="Times New Roman" w:hAnsi="Times New Roman" w:cs="Times New Roman"/>
          <w:sz w:val="28"/>
          <w:szCs w:val="28"/>
        </w:rPr>
      </w:pPr>
      <w:r w:rsidRPr="00AF10F4">
        <w:rPr>
          <w:rFonts w:ascii="Times New Roman" w:hAnsi="Times New Roman"/>
          <w:sz w:val="28"/>
          <w:szCs w:val="28"/>
        </w:rPr>
        <w:tab/>
      </w:r>
      <w:r>
        <w:rPr>
          <w:rFonts w:ascii="Times New Roman" w:hAnsi="Times New Roman"/>
          <w:sz w:val="28"/>
          <w:szCs w:val="28"/>
        </w:rPr>
        <w:t xml:space="preserve">- </w:t>
      </w:r>
      <w:r w:rsidRPr="00E113B4">
        <w:rPr>
          <w:rFonts w:ascii="Times New Roman" w:hAnsi="Times New Roman" w:cs="Times New Roman"/>
          <w:sz w:val="28"/>
          <w:szCs w:val="28"/>
        </w:rPr>
        <w:t xml:space="preserve">Количество граждан, получивших услугу по реабилитации при наркозависимости с использованием сертификата </w:t>
      </w:r>
    </w:p>
    <w:p w:rsidR="004E3909"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количество подростков, проживающих на территории Пристенского района и вовлеченных в профилактические мероприятия (% от числа подростков, проживающих на территории Пристенского района, рассчитываются путем отношения количества подростков, проживающих на территории Пристенского района, к количеству подростков, вовлеченных в профилактические мероприятия, 100%).</w:t>
      </w:r>
    </w:p>
    <w:p w:rsidR="004E3909" w:rsidRPr="00AF10F4" w:rsidRDefault="004E3909" w:rsidP="004E3909">
      <w:pPr>
        <w:spacing w:after="0" w:line="240" w:lineRule="auto"/>
        <w:ind w:firstLine="720"/>
        <w:jc w:val="both"/>
        <w:rPr>
          <w:rFonts w:ascii="Times New Roman" w:hAnsi="Times New Roman"/>
          <w:sz w:val="28"/>
          <w:szCs w:val="28"/>
        </w:rPr>
      </w:pPr>
      <w:r w:rsidRPr="00AF10F4">
        <w:rPr>
          <w:rFonts w:ascii="Times New Roman" w:hAnsi="Times New Roman"/>
          <w:sz w:val="28"/>
          <w:szCs w:val="28"/>
        </w:rPr>
        <w:lastRenderedPageBreak/>
        <w:t xml:space="preserve">Перечень и сведения о целевых индикаторах подпрограммы с расшифровкой плановых значений по годам реализации представлены  </w:t>
      </w:r>
      <w:r w:rsidRPr="00FC2933">
        <w:rPr>
          <w:rFonts w:ascii="Times New Roman" w:eastAsiaTheme="minorHAnsi" w:hAnsi="Times New Roman" w:cs="Times New Roman"/>
          <w:sz w:val="28"/>
          <w:szCs w:val="28"/>
          <w:lang w:eastAsia="en-US"/>
        </w:rPr>
        <w:t xml:space="preserve">в приложении N </w:t>
      </w:r>
      <w:r>
        <w:rPr>
          <w:rFonts w:ascii="Times New Roman" w:eastAsiaTheme="minorHAnsi" w:hAnsi="Times New Roman" w:cs="Times New Roman"/>
          <w:sz w:val="28"/>
          <w:szCs w:val="28"/>
          <w:lang w:eastAsia="en-US"/>
        </w:rPr>
        <w:t>1</w:t>
      </w:r>
      <w:r w:rsidRPr="00FC2933">
        <w:rPr>
          <w:rFonts w:ascii="Times New Roman" w:eastAsiaTheme="minorHAnsi" w:hAnsi="Times New Roman" w:cs="Times New Roman"/>
          <w:sz w:val="28"/>
          <w:szCs w:val="28"/>
          <w:lang w:eastAsia="en-US"/>
        </w:rPr>
        <w:t xml:space="preserve"> к Программе.</w:t>
      </w: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4. Обобщенная характеристика основных мероприятий</w:t>
      </w: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jc w:val="both"/>
        <w:rPr>
          <w:rFonts w:ascii="Times New Roman" w:hAnsi="Times New Roman"/>
          <w:b/>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Мероприятия подпрограммы будут осуществляться в рамках одной программы.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Основное мероприятие:«Профилактика наркомании и реабилитация больных наркоманией» включает в себя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 в первую очередь в детско-подростковой и молодежной среде.</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Мероприятие предполагает разработку совместной нормативной базы ОБУЗ "Пристенская ЦРБ" и системы исполнения наказания, регламентирующей порядок организации обязательного наркологического лечения (включая медико-социальную реабилитацию) больных наркоманией; подготовку и размещение в электронных средствах массовой информации социальной рекламы антинаркотической направленности; освещение в средствах массовой информации Пристенского района вопросов антинаркотической направленности, а также информирование населения о проводимых федеральных и региональных антинаркотических акциях.</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данного мероприятия является ОБУЗ " Пристенская ЦРБ"; Администрация Пристенского района.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мероприятия является формирование среди населения Пристенского района трезвеннических установок ведения здорового образа жизни.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мероприятия повлечет недостаточную распространенность трезвеннических установок ведения здорового образа жизни при пассивном в целом общества к проблеме наркопотребления.</w:t>
      </w:r>
    </w:p>
    <w:p w:rsidR="004E3909" w:rsidRPr="00AF10F4"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AF10F4">
        <w:rPr>
          <w:rFonts w:ascii="Times New Roman" w:hAnsi="Times New Roman"/>
          <w:sz w:val="28"/>
          <w:szCs w:val="28"/>
        </w:rPr>
        <w:t>аправление мероприятия: "Организация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Направление предполагает организацию и проведение инструментального тестирования по обнаружению ПАВ в организме учащихся учебных заведений, выявленных при психологическом обследовании, для подтверждения латентного потребления психоактивных веществ, совершенствование технологий медицинского освидетельствования по </w:t>
      </w:r>
      <w:r w:rsidRPr="00AF10F4">
        <w:rPr>
          <w:rFonts w:ascii="Times New Roman" w:hAnsi="Times New Roman"/>
          <w:sz w:val="28"/>
          <w:szCs w:val="28"/>
        </w:rPr>
        <w:lastRenderedPageBreak/>
        <w:t>выявлению наркологических противопоказаний для занятий определенными видами деятельности путем разработки и внедрения в ЛПУ единых стандартов обследования.</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данного направления является ОБУЗ "Пристенская ЦРБ".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мероприятия является активное выявление потребителей наркотиков в детско-подростковой и молодежной среде, а также среди водителей и лиц, занятых на опасных производствах и охранной деятельностью.</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мероприятия повлечет наличие латентной наркотизации с поздним выявлением наркопотребителей среди несовершеннолетних, молодежи и лиц, занятых потенциально опасными видами деятельности.</w:t>
      </w:r>
    </w:p>
    <w:p w:rsidR="004E3909" w:rsidRPr="00AF10F4"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AF10F4">
        <w:rPr>
          <w:rFonts w:ascii="Times New Roman" w:hAnsi="Times New Roman"/>
          <w:sz w:val="28"/>
          <w:szCs w:val="28"/>
        </w:rPr>
        <w:t>аправление: "Повышение квалификации педагогических работников по вопросам профилактики наркомании" включает в себя разработку, апробацию и реализацию программы повышения квалификации педагогических работников по вопросам профилактики наркомании среди детей и подростков.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предполагает повышение квалификации следующих категорий педагогических работников: координаторов профилактической работы из методических служб, руководителей общеобразовательных организаций, классных руководителей, специалистов социально-психологической службы образовательных организаций (педагогов-психологов, социальных педагогов). Программы повышения квалификации педагогов направлены на организацию просвещения по основам государственной политики,  профилактики наркомании и предупреждения наркопреступности, по формам и методам профилактической работы с детьми и их родителями, об опасности наркотиков и юридической ответственности за участие в их незаконном обороте, внедрение в практику наиболее эффективных видов и направлений профилактической работы, основанных на отечественном и зарубежном опыте.</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Научно-методическое сопровождение деятельности педагогических работников по профилактике злоупотребления наркотическими средствами и психотропными веществами.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предполагает разработку методических пособий, в том числе электронных, с целью формирования информационного пространства образовательных организаций и обеспечения доступа к информационным ресурсам педагогов, родителей и учеников по основам безопасной жизнедеятельности, специфике антинаркотического воспитания и поведения.</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указанного направления является Управление образования, опеки и попечительства Администрации Пристенского района.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мероприятия является улучшение качества работы образовательных учреждений по профилактике наркомании среди детей и подростков.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Не реализация мероприятия повлечет снижение качества работы по пропаганде здорового образа жизни, увеличению доли подростков, склонных к употреблению наркотиков.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"Участие в областном конкурсе среди молодежных представительств "Лучшая организация волонтерской деятельности в сфере профилактики наркомании".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предполагает выявление и распространение лучшего опыта деятельности общественных объединений молодежи, молодежных представительств, направленных на формирование здорового образа жизни, вовлечение подростков в социально значимые мероприятия.</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предполагает повышение качества проводимых мероприятий в рамках муниципальной программы, обучение новым формам работы педагогов, занимающихся вопросам профилактики наркомании.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предполагает выявление лучшего опыта образовательных учреждений по организации летнего отдыха, вовлечение педагогических коллективов в работу по формированию у молодежи положительной мотивации к здоровому образу жизни.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указанного направления являет</w:t>
      </w:r>
      <w:r>
        <w:rPr>
          <w:rFonts w:ascii="Times New Roman" w:hAnsi="Times New Roman"/>
          <w:sz w:val="28"/>
          <w:szCs w:val="28"/>
        </w:rPr>
        <w:t xml:space="preserve">ся отдел культуры и молодежной </w:t>
      </w:r>
      <w:r w:rsidRPr="00AF10F4">
        <w:rPr>
          <w:rFonts w:ascii="Times New Roman" w:hAnsi="Times New Roman"/>
          <w:sz w:val="28"/>
          <w:szCs w:val="28"/>
        </w:rPr>
        <w:t>политики  совместно с Управлением образования, опеки и попечительства Администрации Пристенского района.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Ожидаемыми непосредственными результатами реализации данного направления являются совершенствование работы по вопросам организации здорового образа жизни обучающихся, увеличение численности обучающихся, вовлеченных в мероприятия, направленные на профилактику наркозависимости молодежи.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направления повлечет снижение качества работы по пропаганде здорового образа жизни, увеличение доли подростков, склонных к употреблению наркотиков.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рамках направления предполагается: профилактика социального неблагополучия семей с детьми, защита прав и интересов детей;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 проведение эффективной реабилитации и адаптации семей и детей, находящихся в трудной жизненной ситуации; снижение удельного веса безнадзорных от общего числа детского населения; совершенствование механизма взаимодействия органов и учреждений системы профилактики безнадзорности и правонарушений несовершеннолетних.</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Исполнителями данного направления являются: отдел социального обеспечения Администрации Пристенского района Курской области; комиссия по делам несовершеннолетних и защите их прав Администрации Пристенского района Курской области; Управление образования, опеки и попечительства </w:t>
      </w:r>
      <w:r w:rsidRPr="00AF10F4">
        <w:rPr>
          <w:rFonts w:ascii="Times New Roman" w:hAnsi="Times New Roman"/>
          <w:sz w:val="28"/>
          <w:szCs w:val="28"/>
        </w:rPr>
        <w:lastRenderedPageBreak/>
        <w:t>Администрации Пристенского района Курской области; ОБУЗ " Пристенская ЦРБ".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Ожидаемыми непосредственными результатами реализации данного направления являются улучшение качественных показателей социального положения детей в Пристенском районе; снижение удельного веса безнадзорных от общего числа детского населения; проведение эффективной реабилитации и адаптации семей и детей, находящихся в трудной жизненной ситуации.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направлений мероприятия:«Профилактика наркомании и реабилитация больных наркоманией» повлечет увеличение удельного веса безнадзорных от общего числа детского населения.</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рамках реализации мероприятия получит свое развитие комплексная система учета несовершеннолетних и семей, находящихся в трудной жизненной ситуации и социально опасном положении; проведение эффективной реабилитации и адаптации семей и детей, находящихся в трудной жизненной ситуации.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Исполнителями данного направления являются: отдел социального обеспечения Администрации Пристенского района Курской области; комиссия по делам несовершеннолетних и защите их прав Администрации Пристенского района Курской области.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Ожидаемыми непосредственными результатами реализации данного мероприятия являются своевременное выявление семей и детей, находящихся в трудной жизненной ситуации и социально опасном положении; оказание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 правовой, психолого-педагогической, социально-реабилитационной помощи.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направления мероприятия повлечет отсутствие возможности оказания своевременной помощи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"Реализация среди молодежи антинаркотических профилактических акций, исследований, форумов и других форм работы с молодежью. Участие в области всероссийских и международных мероприятиях".</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рамках направления планируется реализация:</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областной молодежной акции "Твой выбор – твоя жизнь", Всероссийской антинаркотической акции "Сообщи, где торгуют смертью", антинаркотической акции "Мы выбираем жизнь", молодежной добровольческой акции "День донора" и др.;</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 информационно-тематических семинаров, научно-практических конференций, "круглых столов", форумов по вопросам профилактики негативных явлений в молодежной среде;</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социологических исследований среди молодежи, направленных на изучение социального самочувствия молодежи Пристенского района, выявление отношения молодежи к асоциальным явлениям и др.</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данного направления является отдел культуры и молодежной политики  Администрации Пристенского района Курской области.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направления является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направления повлечет снижение результатов профилактических мероприятий.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"Развитие добровольческого (волонтерского) молодежного движения. Поддержка добровольческих молодежных отрядов".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Реализация направления включает:</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участие в областном слете добровольческих молодежных отрядов;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участие в областном смотре-конкурсе "Доброволец года".</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данного направления является отдел культуры и  молодежной политики  Администрации Пристенского района Курской области.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направления является вовлечение молодежи в добровольческую (волонтерскую) деятельность.</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направления повлечет снижение результатов профилактических мероприятий среди молодежи.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"Организация и проведение антинаркотических спортивных массовых мероприятий среди учащихся образовательных учреждений".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Направление предполагает организацию и проведение антинаркотических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 всероссийских, региональных и районных конкурсов антинаркотической направленности.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данного направления является отдел культуры и  молодежной политики  Администрации Пристенского района Курской области.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направления мероприятия является рост массовости и активности антинаркотического спортивного движения.</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направления повлечет снижение эффективности профилактических мероприятий.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Направление. "Проведение районного конкурса агитплакатов и агитбуклетов, выставок учащихся детских школ искусств и художественных школ, "Мы это знаем, а вы?", ежегодного литературного конкурса читателей детских библиотек "Мы выбираем жизнь", областного фестиваля молодежных социальных программ-акций "21 век – без наркотиков", организация ежегодной выставки в районном краеведческом музее "Нет наркотикам!".</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В рамках направления предполагается проведение различных конкурсов, выставок, фестивалей с участием детей и молодежи антинаркотической направленности.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Исполнителем данного направления является отдел культуры и  молодежной  политики   Администрации Пристенского района Курской области. Срок реализации – 20</w:t>
      </w:r>
      <w:r w:rsidRPr="00B73367">
        <w:rPr>
          <w:rFonts w:ascii="Times New Roman" w:hAnsi="Times New Roman"/>
          <w:sz w:val="28"/>
          <w:szCs w:val="28"/>
        </w:rPr>
        <w:t>23</w:t>
      </w:r>
      <w:r w:rsidRPr="00AF10F4">
        <w:rPr>
          <w:rFonts w:ascii="Times New Roman" w:hAnsi="Times New Roman"/>
          <w:sz w:val="28"/>
          <w:szCs w:val="28"/>
        </w:rPr>
        <w:t>-202</w:t>
      </w:r>
      <w:r w:rsidRPr="00B73367">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Ожидаемым непосредственным результатом реализации данного направления является повышение уровня знаний населения района о вреде наркотиков, улучшение профилактических мероприятий.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Не реализация направления повлечет снижение эффективности профилактических мероприятий.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Меры государственного регулирования в рамках подпрограммы не предусмотрены.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Доведение муниципальных заданий в рамках реализации подпрограммы не предусмотрено.</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Участие предприятий и организаций, а также внебюджетных фондов в реализации подпрограммы, не предусмотрено.</w:t>
      </w:r>
    </w:p>
    <w:p w:rsidR="004E3909" w:rsidRPr="00AF10F4" w:rsidRDefault="004E3909" w:rsidP="004E3909">
      <w:pPr>
        <w:spacing w:after="0" w:line="240" w:lineRule="auto"/>
        <w:jc w:val="both"/>
        <w:rPr>
          <w:rFonts w:ascii="Times New Roman" w:hAnsi="Times New Roman"/>
          <w:b/>
          <w:sz w:val="28"/>
          <w:szCs w:val="28"/>
        </w:r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5. Обоснование объема финансовых ресурсов, необходимых для реализации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ind w:firstLine="708"/>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Расходы на реализацию подпрограммы формируются за счет средств районного бюджета муниципального района " Пристенский район".</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Ресурсное обеспечение реализации подпрограммы за счет средств районного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её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 xml:space="preserve">Общий объем финансирования подпрограммы за счет средств </w:t>
      </w:r>
      <w:r>
        <w:rPr>
          <w:rFonts w:ascii="Times New Roman" w:hAnsi="Times New Roman"/>
          <w:sz w:val="28"/>
          <w:szCs w:val="28"/>
        </w:rPr>
        <w:t>районного бюджета составит – 200,000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20</w:t>
      </w:r>
      <w:r w:rsidRPr="001A1847">
        <w:rPr>
          <w:rFonts w:ascii="Times New Roman" w:hAnsi="Times New Roman"/>
          <w:sz w:val="28"/>
          <w:szCs w:val="28"/>
        </w:rPr>
        <w:t>23</w:t>
      </w:r>
      <w:r w:rsidRPr="00AF10F4">
        <w:rPr>
          <w:rFonts w:ascii="Times New Roman" w:hAnsi="Times New Roman"/>
          <w:sz w:val="28"/>
          <w:szCs w:val="28"/>
        </w:rPr>
        <w:t xml:space="preserve"> год –  40</w:t>
      </w:r>
      <w:r>
        <w:rPr>
          <w:rFonts w:ascii="Times New Roman" w:hAnsi="Times New Roman"/>
          <w:sz w:val="28"/>
          <w:szCs w:val="28"/>
        </w:rPr>
        <w:t xml:space="preserve">,000 </w:t>
      </w:r>
      <w:r w:rsidRPr="00AF10F4">
        <w:rPr>
          <w:rFonts w:ascii="Times New Roman" w:hAnsi="Times New Roman"/>
          <w:sz w:val="28"/>
          <w:szCs w:val="28"/>
        </w:rPr>
        <w:t>тыс. рублей;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20</w:t>
      </w:r>
      <w:r w:rsidRPr="001A1847">
        <w:rPr>
          <w:rFonts w:ascii="Times New Roman" w:hAnsi="Times New Roman"/>
          <w:sz w:val="28"/>
          <w:szCs w:val="28"/>
        </w:rPr>
        <w:t>24</w:t>
      </w:r>
      <w:r w:rsidRPr="00AF10F4">
        <w:rPr>
          <w:rFonts w:ascii="Times New Roman" w:hAnsi="Times New Roman"/>
          <w:sz w:val="28"/>
          <w:szCs w:val="28"/>
        </w:rPr>
        <w:t xml:space="preserve"> год –  40</w:t>
      </w:r>
      <w:r>
        <w:rPr>
          <w:rFonts w:ascii="Times New Roman" w:hAnsi="Times New Roman"/>
          <w:sz w:val="28"/>
          <w:szCs w:val="28"/>
        </w:rPr>
        <w:t xml:space="preserve">,000 </w:t>
      </w:r>
      <w:r w:rsidRPr="00AF10F4">
        <w:rPr>
          <w:rFonts w:ascii="Times New Roman" w:hAnsi="Times New Roman"/>
          <w:sz w:val="28"/>
          <w:szCs w:val="28"/>
        </w:rPr>
        <w:t>тыс. рублей;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lastRenderedPageBreak/>
        <w:t>202</w:t>
      </w:r>
      <w:r w:rsidRPr="001A1847">
        <w:rPr>
          <w:rFonts w:ascii="Times New Roman" w:hAnsi="Times New Roman"/>
          <w:sz w:val="28"/>
          <w:szCs w:val="28"/>
        </w:rPr>
        <w:t>5</w:t>
      </w:r>
      <w:r w:rsidRPr="00AF10F4">
        <w:rPr>
          <w:rFonts w:ascii="Times New Roman" w:hAnsi="Times New Roman"/>
          <w:sz w:val="28"/>
          <w:szCs w:val="28"/>
        </w:rPr>
        <w:t xml:space="preserve"> год –  40</w:t>
      </w:r>
      <w:r>
        <w:rPr>
          <w:rFonts w:ascii="Times New Roman" w:hAnsi="Times New Roman"/>
          <w:sz w:val="28"/>
          <w:szCs w:val="28"/>
        </w:rPr>
        <w:t>,000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202</w:t>
      </w:r>
      <w:r w:rsidRPr="001A1847">
        <w:rPr>
          <w:rFonts w:ascii="Times New Roman" w:hAnsi="Times New Roman"/>
          <w:sz w:val="28"/>
          <w:szCs w:val="28"/>
        </w:rPr>
        <w:t>6</w:t>
      </w:r>
      <w:r>
        <w:rPr>
          <w:rFonts w:ascii="Times New Roman" w:hAnsi="Times New Roman"/>
          <w:sz w:val="28"/>
          <w:szCs w:val="28"/>
        </w:rPr>
        <w:t xml:space="preserve"> год – 40,000</w:t>
      </w:r>
      <w:r w:rsidRPr="00AF10F4">
        <w:rPr>
          <w:rFonts w:ascii="Times New Roman" w:hAnsi="Times New Roman"/>
          <w:sz w:val="28"/>
          <w:szCs w:val="28"/>
        </w:rPr>
        <w:t>тыс. рублей;</w:t>
      </w:r>
    </w:p>
    <w:p w:rsidR="004E3909" w:rsidRPr="00AF10F4"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202</w:t>
      </w:r>
      <w:r w:rsidRPr="00B73367">
        <w:rPr>
          <w:rFonts w:ascii="Times New Roman" w:hAnsi="Times New Roman"/>
          <w:sz w:val="28"/>
          <w:szCs w:val="28"/>
        </w:rPr>
        <w:t>7</w:t>
      </w:r>
      <w:r>
        <w:rPr>
          <w:rFonts w:ascii="Times New Roman" w:hAnsi="Times New Roman"/>
          <w:sz w:val="28"/>
          <w:szCs w:val="28"/>
        </w:rPr>
        <w:t xml:space="preserve"> год –  40,000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Объемы финансирования подпрограммы подлежат ежегодному уточнению.</w:t>
      </w:r>
    </w:p>
    <w:p w:rsidR="004E3909" w:rsidRPr="00FC2933" w:rsidRDefault="004E3909" w:rsidP="004E390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37"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реализации Программы за счет бюджетных ассигнований представлено в приложении N 2 к Программе.</w:t>
      </w:r>
    </w:p>
    <w:p w:rsidR="004E3909" w:rsidRPr="00FC2933" w:rsidRDefault="004E3909" w:rsidP="004E3909">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38"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p>
    <w:p w:rsidR="004E3909" w:rsidRPr="00AF10F4" w:rsidRDefault="004E3909" w:rsidP="004E3909">
      <w:pPr>
        <w:spacing w:after="0"/>
        <w:ind w:firstLine="708"/>
        <w:jc w:val="both"/>
        <w:rPr>
          <w:rFonts w:ascii="Times New Roman" w:hAnsi="Times New Roman"/>
          <w:b/>
          <w:sz w:val="28"/>
          <w:szCs w:val="28"/>
        </w:rPr>
      </w:pPr>
    </w:p>
    <w:p w:rsidR="004E3909" w:rsidRPr="00AF10F4" w:rsidRDefault="004E3909" w:rsidP="004E3909">
      <w:pPr>
        <w:spacing w:after="0" w:line="240" w:lineRule="auto"/>
        <w:ind w:firstLine="708"/>
        <w:jc w:val="center"/>
        <w:rPr>
          <w:rFonts w:ascii="Times New Roman" w:hAnsi="Times New Roman"/>
          <w:b/>
          <w:sz w:val="28"/>
          <w:szCs w:val="28"/>
        </w:rPr>
      </w:pPr>
      <w:r w:rsidRPr="00AF10F4">
        <w:rPr>
          <w:rFonts w:ascii="Times New Roman" w:hAnsi="Times New Roman"/>
          <w:b/>
          <w:sz w:val="28"/>
          <w:szCs w:val="28"/>
        </w:rPr>
        <w:t xml:space="preserve">6. Механизмы реализации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line="240" w:lineRule="auto"/>
        <w:ind w:firstLine="708"/>
        <w:jc w:val="both"/>
        <w:rPr>
          <w:rFonts w:ascii="Times New Roman" w:hAnsi="Times New Roman"/>
          <w:b/>
          <w:sz w:val="28"/>
          <w:szCs w:val="28"/>
        </w:rPr>
      </w:pP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 </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1. Макроэкономические риски.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Возможность ухудшения внутренней и внешней конъюнктуры, снижение темпов роста экономики, высокая инфляция могут негативно повлиять на выполнение мероприятий.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2. Финансовые риски.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Отсутствие или недостаточное финансирование мероприятий в рамках муниципальной программы может привести к снижению уровня профилактической работы.</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Преодоление рисков может быть осуществлено путем сохранения устойчивого финансирования программы, а также путем дополнительных организационных мер, направленных на преодоление данных рисков.</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3. Организационные риски.</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Преодоление таких рисков может быть осуществлено путем усиления кадровой работы с ОБУЗ " Пристенская ЦРБ".</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Преодолению рисков будет способствовать усиление организационно-методической работы Администрации Пристенского района с подведомственными учреждениями.</w:t>
      </w:r>
    </w:p>
    <w:p w:rsidR="004E3909" w:rsidRPr="00AF10F4" w:rsidRDefault="004E3909" w:rsidP="004E3909">
      <w:pPr>
        <w:ind w:firstLine="708"/>
        <w:jc w:val="both"/>
        <w:rPr>
          <w:rFonts w:ascii="Times New Roman" w:hAnsi="Times New Roman"/>
        </w:rPr>
        <w:sectPr w:rsidR="004E3909" w:rsidRPr="00AF10F4" w:rsidSect="004E3909">
          <w:headerReference w:type="default" r:id="rId39"/>
          <w:pgSz w:w="11906" w:h="16838"/>
          <w:pgMar w:top="1134" w:right="851" w:bottom="1134" w:left="1418" w:header="709" w:footer="709" w:gutter="0"/>
          <w:pgNumType w:start="68"/>
          <w:cols w:space="708"/>
          <w:docGrid w:linePitch="360"/>
        </w:sectPr>
      </w:pPr>
    </w:p>
    <w:p w:rsidR="004E3909" w:rsidRPr="00AF10F4" w:rsidRDefault="004E3909" w:rsidP="004E3909">
      <w:pPr>
        <w:spacing w:after="0" w:line="240" w:lineRule="auto"/>
        <w:ind w:left="9356"/>
        <w:jc w:val="both"/>
        <w:rPr>
          <w:rFonts w:ascii="Times New Roman" w:hAnsi="Times New Roman"/>
        </w:r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ПЕРЕЧЕНЬ</w:t>
      </w: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основных мероприятий подпрограммы "Профилактика наркомании и медико-социальная  реабилитация больных наркоманией в Пристенском районе Курской области" муниципальной программы </w:t>
      </w:r>
      <w:r w:rsidRPr="00AF10F4">
        <w:rPr>
          <w:rFonts w:ascii="Times New Roman" w:hAnsi="Times New Roman"/>
          <w:b/>
          <w:bCs/>
          <w:sz w:val="28"/>
          <w:szCs w:val="28"/>
        </w:rPr>
        <w:t xml:space="preserve">муниципального района «Пристенскийрайон»Курской области </w:t>
      </w:r>
      <w:r w:rsidRPr="00AF10F4">
        <w:rPr>
          <w:rFonts w:ascii="Times New Roman" w:hAnsi="Times New Roman"/>
          <w:b/>
          <w:sz w:val="28"/>
          <w:szCs w:val="28"/>
        </w:rPr>
        <w:t>«Социальная поддержка граждан Пристенского района  на 20</w:t>
      </w:r>
      <w:r w:rsidRPr="001A1847">
        <w:rPr>
          <w:rFonts w:ascii="Times New Roman" w:hAnsi="Times New Roman"/>
          <w:b/>
          <w:sz w:val="28"/>
          <w:szCs w:val="28"/>
        </w:rPr>
        <w:t>23</w:t>
      </w:r>
      <w:r w:rsidRPr="00AF10F4">
        <w:rPr>
          <w:rFonts w:ascii="Times New Roman" w:hAnsi="Times New Roman"/>
          <w:b/>
          <w:sz w:val="28"/>
          <w:szCs w:val="28"/>
        </w:rPr>
        <w:t>-202</w:t>
      </w:r>
      <w:r w:rsidRPr="001A1847">
        <w:rPr>
          <w:rFonts w:ascii="Times New Roman" w:hAnsi="Times New Roman"/>
          <w:b/>
          <w:sz w:val="28"/>
          <w:szCs w:val="28"/>
        </w:rPr>
        <w:t>7</w:t>
      </w:r>
      <w:r w:rsidRPr="00AF10F4">
        <w:rPr>
          <w:rFonts w:ascii="Times New Roman" w:hAnsi="Times New Roman"/>
          <w:b/>
          <w:sz w:val="28"/>
          <w:szCs w:val="28"/>
        </w:rPr>
        <w:t xml:space="preserve"> годы» </w:t>
      </w:r>
    </w:p>
    <w:p w:rsidR="004E3909" w:rsidRPr="00AF10F4" w:rsidRDefault="004E3909" w:rsidP="004E3909">
      <w:pPr>
        <w:spacing w:after="0" w:line="240" w:lineRule="auto"/>
        <w:jc w:val="center"/>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4150"/>
        <w:gridCol w:w="59"/>
        <w:gridCol w:w="2812"/>
        <w:gridCol w:w="956"/>
        <w:gridCol w:w="992"/>
        <w:gridCol w:w="2977"/>
        <w:gridCol w:w="2268"/>
      </w:tblGrid>
      <w:tr w:rsidR="004E3909" w:rsidRPr="00AF10F4" w:rsidTr="004E3909">
        <w:trPr>
          <w:trHeight w:val="280"/>
          <w:tblHeader/>
        </w:trPr>
        <w:tc>
          <w:tcPr>
            <w:tcW w:w="778" w:type="dxa"/>
            <w:vMerge w:val="restart"/>
          </w:tcPr>
          <w:p w:rsidR="004E3909" w:rsidRPr="00AF10F4" w:rsidRDefault="004E3909" w:rsidP="004E3909">
            <w:pPr>
              <w:spacing w:after="0" w:line="240" w:lineRule="auto"/>
              <w:jc w:val="center"/>
              <w:rPr>
                <w:rFonts w:ascii="Times New Roman" w:hAnsi="Times New Roman"/>
                <w:b/>
              </w:rPr>
            </w:pPr>
            <w:r w:rsidRPr="00AF10F4">
              <w:rPr>
                <w:rFonts w:ascii="Times New Roman" w:hAnsi="Times New Roman"/>
                <w:b/>
              </w:rPr>
              <w:t>№</w:t>
            </w:r>
          </w:p>
          <w:p w:rsidR="004E3909" w:rsidRPr="00AF10F4" w:rsidRDefault="004E3909" w:rsidP="004E3909">
            <w:pPr>
              <w:spacing w:after="0" w:line="240" w:lineRule="auto"/>
              <w:jc w:val="center"/>
              <w:rPr>
                <w:rFonts w:ascii="Times New Roman" w:hAnsi="Times New Roman"/>
                <w:b/>
              </w:rPr>
            </w:pPr>
            <w:r w:rsidRPr="00AF10F4">
              <w:rPr>
                <w:rFonts w:ascii="Times New Roman" w:hAnsi="Times New Roman"/>
                <w:b/>
              </w:rPr>
              <w:t>п/п</w:t>
            </w:r>
          </w:p>
        </w:tc>
        <w:tc>
          <w:tcPr>
            <w:tcW w:w="4209" w:type="dxa"/>
            <w:gridSpan w:val="2"/>
            <w:vMerge w:val="restart"/>
          </w:tcPr>
          <w:p w:rsidR="004E3909" w:rsidRPr="00AF10F4" w:rsidRDefault="004E3909" w:rsidP="004E3909">
            <w:pPr>
              <w:spacing w:after="0" w:line="240" w:lineRule="auto"/>
              <w:jc w:val="center"/>
              <w:rPr>
                <w:rFonts w:ascii="Times New Roman" w:hAnsi="Times New Roman"/>
                <w:b/>
                <w:sz w:val="24"/>
                <w:szCs w:val="24"/>
              </w:rPr>
            </w:pPr>
            <w:r w:rsidRPr="00AF10F4">
              <w:rPr>
                <w:rFonts w:ascii="Times New Roman" w:hAnsi="Times New Roman"/>
                <w:b/>
                <w:sz w:val="24"/>
                <w:szCs w:val="24"/>
              </w:rPr>
              <w:t>Номер и наименование подпрограммы, основного мероприятия</w:t>
            </w:r>
          </w:p>
        </w:tc>
        <w:tc>
          <w:tcPr>
            <w:tcW w:w="2812" w:type="dxa"/>
            <w:vMerge w:val="restart"/>
          </w:tcPr>
          <w:p w:rsidR="004E3909" w:rsidRPr="00AF10F4" w:rsidRDefault="004E3909" w:rsidP="004E3909">
            <w:pPr>
              <w:spacing w:after="0" w:line="240" w:lineRule="auto"/>
              <w:jc w:val="center"/>
              <w:rPr>
                <w:rFonts w:ascii="Times New Roman" w:hAnsi="Times New Roman"/>
                <w:b/>
                <w:sz w:val="24"/>
                <w:szCs w:val="24"/>
              </w:rPr>
            </w:pPr>
            <w:r w:rsidRPr="00AF10F4">
              <w:rPr>
                <w:rFonts w:ascii="Times New Roman" w:hAnsi="Times New Roman"/>
                <w:b/>
                <w:sz w:val="24"/>
                <w:szCs w:val="24"/>
              </w:rPr>
              <w:t>Ответственный исполнитель</w:t>
            </w:r>
          </w:p>
        </w:tc>
        <w:tc>
          <w:tcPr>
            <w:tcW w:w="1948" w:type="dxa"/>
            <w:gridSpan w:val="2"/>
          </w:tcPr>
          <w:p w:rsidR="004E3909" w:rsidRPr="00AF10F4" w:rsidRDefault="004E3909" w:rsidP="004E3909">
            <w:pPr>
              <w:spacing w:after="0" w:line="240" w:lineRule="auto"/>
              <w:jc w:val="center"/>
              <w:rPr>
                <w:rFonts w:ascii="Times New Roman" w:hAnsi="Times New Roman"/>
                <w:b/>
                <w:sz w:val="24"/>
                <w:szCs w:val="24"/>
              </w:rPr>
            </w:pPr>
            <w:r w:rsidRPr="00AF10F4">
              <w:rPr>
                <w:rFonts w:ascii="Times New Roman" w:hAnsi="Times New Roman"/>
                <w:b/>
                <w:sz w:val="24"/>
                <w:szCs w:val="24"/>
              </w:rPr>
              <w:t>Срок</w:t>
            </w:r>
          </w:p>
        </w:tc>
        <w:tc>
          <w:tcPr>
            <w:tcW w:w="2977" w:type="dxa"/>
            <w:vMerge w:val="restart"/>
          </w:tcPr>
          <w:p w:rsidR="004E3909" w:rsidRPr="00AF10F4" w:rsidRDefault="004E3909" w:rsidP="004E3909">
            <w:pPr>
              <w:spacing w:after="0" w:line="240" w:lineRule="auto"/>
              <w:jc w:val="center"/>
              <w:rPr>
                <w:rFonts w:ascii="Times New Roman" w:hAnsi="Times New Roman"/>
                <w:b/>
                <w:sz w:val="24"/>
                <w:szCs w:val="24"/>
              </w:rPr>
            </w:pPr>
            <w:r w:rsidRPr="00AF10F4">
              <w:rPr>
                <w:rFonts w:ascii="Times New Roman" w:hAnsi="Times New Roman"/>
                <w:b/>
                <w:sz w:val="24"/>
                <w:szCs w:val="24"/>
              </w:rPr>
              <w:t>Ожидаемый непосредственный результат (краткое описание)</w:t>
            </w:r>
          </w:p>
        </w:tc>
        <w:tc>
          <w:tcPr>
            <w:tcW w:w="2268" w:type="dxa"/>
            <w:vMerge w:val="restart"/>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b/>
                <w:sz w:val="24"/>
                <w:szCs w:val="24"/>
              </w:rPr>
              <w:t>Последствия нереализации подпрограммы, основного мероприятия</w:t>
            </w:r>
          </w:p>
        </w:tc>
      </w:tr>
      <w:tr w:rsidR="004E3909" w:rsidRPr="00AF10F4" w:rsidTr="004E3909">
        <w:trPr>
          <w:trHeight w:val="820"/>
          <w:tblHeader/>
        </w:trPr>
        <w:tc>
          <w:tcPr>
            <w:tcW w:w="778" w:type="dxa"/>
            <w:vMerge/>
          </w:tcPr>
          <w:p w:rsidR="004E3909" w:rsidRPr="00AF10F4" w:rsidRDefault="004E3909" w:rsidP="004E3909">
            <w:pPr>
              <w:spacing w:after="0" w:line="240" w:lineRule="auto"/>
              <w:jc w:val="center"/>
              <w:rPr>
                <w:rFonts w:ascii="Times New Roman" w:hAnsi="Times New Roman"/>
                <w:b/>
              </w:rPr>
            </w:pPr>
          </w:p>
        </w:tc>
        <w:tc>
          <w:tcPr>
            <w:tcW w:w="4209" w:type="dxa"/>
            <w:gridSpan w:val="2"/>
            <w:vMerge/>
          </w:tcPr>
          <w:p w:rsidR="004E3909" w:rsidRPr="00AF10F4" w:rsidRDefault="004E3909" w:rsidP="004E3909">
            <w:pPr>
              <w:spacing w:after="0" w:line="240" w:lineRule="auto"/>
              <w:jc w:val="center"/>
              <w:rPr>
                <w:rFonts w:ascii="Times New Roman" w:hAnsi="Times New Roman"/>
                <w:b/>
                <w:sz w:val="24"/>
                <w:szCs w:val="24"/>
              </w:rPr>
            </w:pPr>
          </w:p>
        </w:tc>
        <w:tc>
          <w:tcPr>
            <w:tcW w:w="2812" w:type="dxa"/>
            <w:vMerge/>
          </w:tcPr>
          <w:p w:rsidR="004E3909" w:rsidRPr="00AF10F4" w:rsidRDefault="004E3909" w:rsidP="004E3909">
            <w:pPr>
              <w:spacing w:after="0" w:line="240" w:lineRule="auto"/>
              <w:jc w:val="center"/>
              <w:rPr>
                <w:rFonts w:ascii="Times New Roman" w:hAnsi="Times New Roman"/>
                <w:b/>
                <w:sz w:val="24"/>
                <w:szCs w:val="24"/>
              </w:rPr>
            </w:pPr>
          </w:p>
        </w:tc>
        <w:tc>
          <w:tcPr>
            <w:tcW w:w="956" w:type="dxa"/>
          </w:tcPr>
          <w:p w:rsidR="004E3909" w:rsidRPr="005B508A" w:rsidRDefault="004E3909" w:rsidP="004E3909">
            <w:pPr>
              <w:spacing w:after="0" w:line="240" w:lineRule="auto"/>
              <w:jc w:val="center"/>
              <w:rPr>
                <w:rFonts w:ascii="Times New Roman" w:hAnsi="Times New Roman"/>
              </w:rPr>
            </w:pPr>
            <w:r w:rsidRPr="005B508A">
              <w:rPr>
                <w:rFonts w:ascii="Times New Roman" w:hAnsi="Times New Roman"/>
              </w:rPr>
              <w:t>начала реализации</w:t>
            </w:r>
          </w:p>
        </w:tc>
        <w:tc>
          <w:tcPr>
            <w:tcW w:w="992" w:type="dxa"/>
          </w:tcPr>
          <w:p w:rsidR="004E3909" w:rsidRPr="005B508A" w:rsidRDefault="004E3909" w:rsidP="004E3909">
            <w:pPr>
              <w:spacing w:after="0" w:line="240" w:lineRule="auto"/>
              <w:jc w:val="center"/>
              <w:rPr>
                <w:rFonts w:ascii="Times New Roman" w:hAnsi="Times New Roman"/>
              </w:rPr>
            </w:pPr>
            <w:r w:rsidRPr="005B508A">
              <w:rPr>
                <w:rFonts w:ascii="Times New Roman" w:hAnsi="Times New Roman"/>
              </w:rPr>
              <w:t>окончания реализации</w:t>
            </w:r>
          </w:p>
        </w:tc>
        <w:tc>
          <w:tcPr>
            <w:tcW w:w="2977" w:type="dxa"/>
            <w:vMerge/>
          </w:tcPr>
          <w:p w:rsidR="004E3909" w:rsidRPr="00AF10F4" w:rsidRDefault="004E3909" w:rsidP="004E3909">
            <w:pPr>
              <w:spacing w:after="0" w:line="240" w:lineRule="auto"/>
              <w:jc w:val="center"/>
              <w:rPr>
                <w:rFonts w:ascii="Times New Roman" w:hAnsi="Times New Roman"/>
                <w:b/>
                <w:sz w:val="24"/>
                <w:szCs w:val="24"/>
              </w:rPr>
            </w:pPr>
          </w:p>
        </w:tc>
        <w:tc>
          <w:tcPr>
            <w:tcW w:w="2268" w:type="dxa"/>
            <w:vMerge/>
          </w:tcPr>
          <w:p w:rsidR="004E3909" w:rsidRPr="00AF10F4" w:rsidRDefault="004E3909" w:rsidP="004E3909">
            <w:pPr>
              <w:spacing w:after="0" w:line="240" w:lineRule="auto"/>
              <w:jc w:val="center"/>
              <w:rPr>
                <w:rFonts w:ascii="Times New Roman" w:hAnsi="Times New Roman"/>
                <w:b/>
                <w:sz w:val="24"/>
                <w:szCs w:val="24"/>
              </w:rPr>
            </w:pPr>
          </w:p>
        </w:tc>
      </w:tr>
      <w:tr w:rsidR="004E3909" w:rsidRPr="005B508A" w:rsidTr="004E3909">
        <w:trPr>
          <w:tblHeader/>
        </w:trPr>
        <w:tc>
          <w:tcPr>
            <w:tcW w:w="778" w:type="dxa"/>
          </w:tcPr>
          <w:p w:rsidR="004E3909" w:rsidRPr="005B508A" w:rsidRDefault="004E3909" w:rsidP="004E3909">
            <w:pPr>
              <w:spacing w:after="0" w:line="240" w:lineRule="auto"/>
              <w:jc w:val="center"/>
              <w:rPr>
                <w:rFonts w:ascii="Times New Roman" w:hAnsi="Times New Roman"/>
              </w:rPr>
            </w:pPr>
            <w:r w:rsidRPr="005B508A">
              <w:rPr>
                <w:rFonts w:ascii="Times New Roman" w:hAnsi="Times New Roman"/>
              </w:rPr>
              <w:t>1</w:t>
            </w:r>
          </w:p>
        </w:tc>
        <w:tc>
          <w:tcPr>
            <w:tcW w:w="4209" w:type="dxa"/>
            <w:gridSpan w:val="2"/>
          </w:tcPr>
          <w:p w:rsidR="004E3909" w:rsidRPr="005B508A" w:rsidRDefault="004E3909" w:rsidP="004E3909">
            <w:pPr>
              <w:spacing w:after="0" w:line="240" w:lineRule="auto"/>
              <w:jc w:val="center"/>
              <w:rPr>
                <w:rFonts w:ascii="Times New Roman" w:hAnsi="Times New Roman"/>
                <w:sz w:val="24"/>
                <w:szCs w:val="24"/>
              </w:rPr>
            </w:pPr>
            <w:r w:rsidRPr="005B508A">
              <w:rPr>
                <w:rFonts w:ascii="Times New Roman" w:hAnsi="Times New Roman"/>
                <w:sz w:val="24"/>
                <w:szCs w:val="24"/>
              </w:rPr>
              <w:t>2</w:t>
            </w:r>
          </w:p>
        </w:tc>
        <w:tc>
          <w:tcPr>
            <w:tcW w:w="2812" w:type="dxa"/>
          </w:tcPr>
          <w:p w:rsidR="004E3909" w:rsidRPr="005B508A" w:rsidRDefault="004E3909" w:rsidP="004E3909">
            <w:pPr>
              <w:spacing w:after="0" w:line="240" w:lineRule="auto"/>
              <w:jc w:val="center"/>
              <w:rPr>
                <w:rFonts w:ascii="Times New Roman" w:hAnsi="Times New Roman"/>
                <w:sz w:val="24"/>
                <w:szCs w:val="24"/>
              </w:rPr>
            </w:pPr>
            <w:r w:rsidRPr="005B508A">
              <w:rPr>
                <w:rFonts w:ascii="Times New Roman" w:hAnsi="Times New Roman"/>
                <w:sz w:val="24"/>
                <w:szCs w:val="24"/>
              </w:rPr>
              <w:t>3</w:t>
            </w:r>
          </w:p>
        </w:tc>
        <w:tc>
          <w:tcPr>
            <w:tcW w:w="956" w:type="dxa"/>
          </w:tcPr>
          <w:p w:rsidR="004E3909" w:rsidRPr="005B508A" w:rsidRDefault="004E3909" w:rsidP="004E3909">
            <w:pPr>
              <w:spacing w:after="0" w:line="240" w:lineRule="auto"/>
              <w:jc w:val="center"/>
              <w:rPr>
                <w:rFonts w:ascii="Times New Roman" w:hAnsi="Times New Roman"/>
                <w:sz w:val="24"/>
                <w:szCs w:val="24"/>
              </w:rPr>
            </w:pPr>
            <w:r w:rsidRPr="005B508A">
              <w:rPr>
                <w:rFonts w:ascii="Times New Roman" w:hAnsi="Times New Roman"/>
                <w:sz w:val="24"/>
                <w:szCs w:val="24"/>
              </w:rPr>
              <w:t>4</w:t>
            </w:r>
          </w:p>
        </w:tc>
        <w:tc>
          <w:tcPr>
            <w:tcW w:w="992" w:type="dxa"/>
          </w:tcPr>
          <w:p w:rsidR="004E3909" w:rsidRPr="005B508A" w:rsidRDefault="004E3909" w:rsidP="004E3909">
            <w:pPr>
              <w:spacing w:after="0" w:line="240" w:lineRule="auto"/>
              <w:jc w:val="center"/>
              <w:rPr>
                <w:rFonts w:ascii="Times New Roman" w:hAnsi="Times New Roman"/>
                <w:sz w:val="24"/>
                <w:szCs w:val="24"/>
              </w:rPr>
            </w:pPr>
            <w:r w:rsidRPr="005B508A">
              <w:rPr>
                <w:rFonts w:ascii="Times New Roman" w:hAnsi="Times New Roman"/>
                <w:sz w:val="24"/>
                <w:szCs w:val="24"/>
              </w:rPr>
              <w:t>5</w:t>
            </w:r>
          </w:p>
        </w:tc>
        <w:tc>
          <w:tcPr>
            <w:tcW w:w="2977" w:type="dxa"/>
          </w:tcPr>
          <w:p w:rsidR="004E3909" w:rsidRPr="005B508A" w:rsidRDefault="004E3909" w:rsidP="004E3909">
            <w:pPr>
              <w:spacing w:after="0" w:line="240" w:lineRule="auto"/>
              <w:jc w:val="center"/>
              <w:rPr>
                <w:rFonts w:ascii="Times New Roman" w:hAnsi="Times New Roman"/>
                <w:sz w:val="24"/>
                <w:szCs w:val="24"/>
              </w:rPr>
            </w:pPr>
            <w:r w:rsidRPr="005B508A">
              <w:rPr>
                <w:rFonts w:ascii="Times New Roman" w:hAnsi="Times New Roman"/>
                <w:sz w:val="24"/>
                <w:szCs w:val="24"/>
              </w:rPr>
              <w:t>6</w:t>
            </w:r>
          </w:p>
        </w:tc>
        <w:tc>
          <w:tcPr>
            <w:tcW w:w="2268" w:type="dxa"/>
          </w:tcPr>
          <w:p w:rsidR="004E3909" w:rsidRPr="005B508A" w:rsidRDefault="004E3909" w:rsidP="004E3909">
            <w:pPr>
              <w:spacing w:after="0" w:line="240" w:lineRule="auto"/>
              <w:jc w:val="center"/>
              <w:rPr>
                <w:rFonts w:ascii="Times New Roman" w:hAnsi="Times New Roman"/>
                <w:sz w:val="24"/>
                <w:szCs w:val="24"/>
              </w:rPr>
            </w:pPr>
            <w:r w:rsidRPr="005B508A">
              <w:rPr>
                <w:rFonts w:ascii="Times New Roman" w:hAnsi="Times New Roman"/>
                <w:sz w:val="24"/>
                <w:szCs w:val="24"/>
              </w:rPr>
              <w:t>7</w:t>
            </w:r>
          </w:p>
        </w:tc>
      </w:tr>
      <w:tr w:rsidR="004E3909" w:rsidRPr="00AF10F4" w:rsidTr="004E3909">
        <w:tc>
          <w:tcPr>
            <w:tcW w:w="14992" w:type="dxa"/>
            <w:gridSpan w:val="8"/>
          </w:tcPr>
          <w:p w:rsidR="004E3909" w:rsidRPr="00AF10F4" w:rsidRDefault="004E3909" w:rsidP="004E3909">
            <w:pPr>
              <w:spacing w:after="0" w:line="240" w:lineRule="auto"/>
              <w:jc w:val="center"/>
              <w:rPr>
                <w:rFonts w:ascii="Times New Roman" w:hAnsi="Times New Roman"/>
                <w:b/>
                <w:i/>
                <w:sz w:val="24"/>
                <w:szCs w:val="24"/>
              </w:rPr>
            </w:pPr>
            <w:r w:rsidRPr="00AF10F4">
              <w:rPr>
                <w:rFonts w:ascii="Times New Roman" w:hAnsi="Times New Roman"/>
                <w:b/>
                <w:sz w:val="28"/>
                <w:szCs w:val="28"/>
              </w:rPr>
              <w:t>"Профилактика наркомании и медико-социальная  реабилитация больных наркоманией в Пристенском районе Курской области"</w:t>
            </w:r>
          </w:p>
        </w:tc>
      </w:tr>
      <w:tr w:rsidR="004E3909" w:rsidRPr="00AF10F4" w:rsidTr="004E3909">
        <w:tc>
          <w:tcPr>
            <w:tcW w:w="778" w:type="dxa"/>
          </w:tcPr>
          <w:p w:rsidR="004E3909" w:rsidRPr="00AF10F4" w:rsidRDefault="004E3909" w:rsidP="004E3909">
            <w:pPr>
              <w:numPr>
                <w:ilvl w:val="0"/>
                <w:numId w:val="34"/>
              </w:numPr>
              <w:spacing w:after="0" w:line="240" w:lineRule="auto"/>
              <w:jc w:val="center"/>
              <w:rPr>
                <w:rFonts w:ascii="Times New Roman" w:hAnsi="Times New Roman"/>
              </w:rPr>
            </w:pPr>
          </w:p>
        </w:tc>
        <w:tc>
          <w:tcPr>
            <w:tcW w:w="4150" w:type="dxa"/>
          </w:tcPr>
          <w:p w:rsidR="004E3909" w:rsidRPr="00D6507B" w:rsidRDefault="004E3909" w:rsidP="004E3909">
            <w:pPr>
              <w:spacing w:after="0" w:line="240" w:lineRule="auto"/>
              <w:rPr>
                <w:rFonts w:ascii="Times New Roman" w:hAnsi="Times New Roman"/>
                <w:b/>
                <w:sz w:val="24"/>
                <w:szCs w:val="24"/>
              </w:rPr>
            </w:pPr>
            <w:r w:rsidRPr="00D6507B">
              <w:rPr>
                <w:rFonts w:ascii="Times New Roman" w:hAnsi="Times New Roman"/>
                <w:b/>
                <w:sz w:val="24"/>
                <w:szCs w:val="24"/>
              </w:rPr>
              <w:t xml:space="preserve">Основное мероприятие </w:t>
            </w:r>
          </w:p>
          <w:p w:rsidR="004E3909" w:rsidRPr="00AF10F4" w:rsidRDefault="004E3909" w:rsidP="004E3909">
            <w:pPr>
              <w:spacing w:after="0" w:line="240" w:lineRule="auto"/>
              <w:rPr>
                <w:rFonts w:ascii="Times New Roman" w:hAnsi="Times New Roman"/>
                <w:sz w:val="24"/>
                <w:szCs w:val="24"/>
              </w:rPr>
            </w:pPr>
            <w:r w:rsidRPr="00D6507B">
              <w:rPr>
                <w:rFonts w:ascii="Times New Roman" w:hAnsi="Times New Roman"/>
                <w:b/>
                <w:sz w:val="24"/>
                <w:szCs w:val="24"/>
              </w:rPr>
              <w:t>4.1 Профилактика наркомании и реабилитация больных наркоманией, в т.ч.:</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p>
        </w:tc>
        <w:tc>
          <w:tcPr>
            <w:tcW w:w="956" w:type="dxa"/>
          </w:tcPr>
          <w:p w:rsidR="004E3909" w:rsidRPr="00AF10F4" w:rsidRDefault="004E3909" w:rsidP="004E3909">
            <w:pPr>
              <w:spacing w:after="0" w:line="240" w:lineRule="auto"/>
              <w:jc w:val="center"/>
              <w:rPr>
                <w:rFonts w:ascii="Times New Roman" w:hAnsi="Times New Roman"/>
                <w:sz w:val="24"/>
                <w:szCs w:val="24"/>
              </w:rPr>
            </w:pPr>
          </w:p>
        </w:tc>
        <w:tc>
          <w:tcPr>
            <w:tcW w:w="992" w:type="dxa"/>
          </w:tcPr>
          <w:p w:rsidR="004E3909" w:rsidRPr="00AF10F4" w:rsidRDefault="004E3909" w:rsidP="004E3909">
            <w:pPr>
              <w:spacing w:after="0" w:line="240" w:lineRule="auto"/>
              <w:jc w:val="center"/>
              <w:rPr>
                <w:rFonts w:ascii="Times New Roman" w:hAnsi="Times New Roman"/>
                <w:sz w:val="24"/>
                <w:szCs w:val="24"/>
              </w:rPr>
            </w:pP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Своевременное выявление семей и детей, находящихся в трудной жизненной ситуации и социально опасном положении; оказание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 правовой, психолого-педагогической, социально-</w:t>
            </w:r>
            <w:r w:rsidRPr="00AF10F4">
              <w:rPr>
                <w:rFonts w:ascii="Times New Roman" w:hAnsi="Times New Roman"/>
                <w:sz w:val="24"/>
                <w:szCs w:val="24"/>
              </w:rPr>
              <w:lastRenderedPageBreak/>
              <w:t>реабилитационной помощи.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lastRenderedPageBreak/>
              <w:t>Отсутствие возможности оказания своевременной помощи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w:t>
            </w:r>
          </w:p>
        </w:tc>
      </w:tr>
      <w:tr w:rsidR="004E3909" w:rsidRPr="00AF10F4" w:rsidTr="004E3909">
        <w:tc>
          <w:tcPr>
            <w:tcW w:w="778" w:type="dxa"/>
          </w:tcPr>
          <w:p w:rsidR="004E3909" w:rsidRPr="00AF10F4" w:rsidRDefault="004E3909" w:rsidP="004E3909">
            <w:pPr>
              <w:numPr>
                <w:ilvl w:val="0"/>
                <w:numId w:val="34"/>
              </w:numPr>
              <w:spacing w:after="0" w:line="240" w:lineRule="auto"/>
              <w:jc w:val="center"/>
              <w:rPr>
                <w:rFonts w:ascii="Times New Roman" w:hAnsi="Times New Roman"/>
              </w:rPr>
            </w:pPr>
          </w:p>
        </w:tc>
        <w:tc>
          <w:tcPr>
            <w:tcW w:w="4150" w:type="dxa"/>
          </w:tcPr>
          <w:p w:rsidR="004E3909" w:rsidRPr="00AF10F4" w:rsidRDefault="004E3909" w:rsidP="004E3909">
            <w:pPr>
              <w:spacing w:after="0" w:line="240" w:lineRule="auto"/>
              <w:rPr>
                <w:rFonts w:ascii="Times New Roman" w:hAnsi="Times New Roman"/>
                <w:sz w:val="24"/>
                <w:szCs w:val="24"/>
              </w:rPr>
            </w:pPr>
            <w:r w:rsidRPr="00AF10F4">
              <w:rPr>
                <w:rFonts w:ascii="Times New Roman" w:hAnsi="Times New Roman"/>
                <w:sz w:val="24"/>
                <w:szCs w:val="24"/>
              </w:rPr>
              <w:t>Мероприятие "Повышение квалификации педагогических работников по вопросам профилактики наркомании".</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Управление образования, опеки и попечительства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992"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Улучшение качества работы образовательных учреждений по профилактике наркомании среди детей и подростков.</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Снижение качества работы по пропаганде здорового образа жизни, увеличению доли подростков, склонных к употреблению наркотиков.</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rPr>
                <w:rFonts w:ascii="Times New Roman" w:hAnsi="Times New Roman"/>
                <w:sz w:val="24"/>
                <w:szCs w:val="24"/>
              </w:rPr>
            </w:pPr>
            <w:r w:rsidRPr="00AF10F4">
              <w:rPr>
                <w:rFonts w:ascii="Times New Roman" w:hAnsi="Times New Roman"/>
                <w:sz w:val="24"/>
                <w:szCs w:val="24"/>
              </w:rPr>
              <w:t>Мероприятие "Участие в ежегодном областном конкурсе среди молодежных представительств "Лучшая организация волонтерской деятельности в сфере профилактики наркомании".</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Управление образования, опеки и попечительства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992"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Совершенствование работы по вопросам организации здорового образа жизни обучающихся, увеличение численности обучающихся, вовлеченных в мероприятия, направленные на профилактику наркозависимости молодежи.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Снижение качества работы по пропаганде здорового образа жизни, увеличению доли подростков, склонных к употреблению наркотиков.</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rPr>
                <w:rFonts w:ascii="Times New Roman" w:hAnsi="Times New Roman"/>
                <w:sz w:val="24"/>
                <w:szCs w:val="24"/>
              </w:rPr>
            </w:pPr>
            <w:r w:rsidRPr="00AF10F4">
              <w:rPr>
                <w:rFonts w:ascii="Times New Roman" w:hAnsi="Times New Roman"/>
                <w:sz w:val="24"/>
                <w:szCs w:val="24"/>
              </w:rPr>
              <w:t xml:space="preserve">Мероприятие "Проведение межведомственных рейдов по выявлению безнадзорных и </w:t>
            </w:r>
            <w:r w:rsidRPr="00AF10F4">
              <w:rPr>
                <w:rFonts w:ascii="Times New Roman" w:hAnsi="Times New Roman"/>
                <w:sz w:val="24"/>
                <w:szCs w:val="24"/>
              </w:rPr>
              <w:lastRenderedPageBreak/>
              <w:t>беспризорных детей, осуществление социальной реабилитации семей, оказавшихся в трудной жизненной ситуации".</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lastRenderedPageBreak/>
              <w:t xml:space="preserve">Отдел социального обеспечения Администрации </w:t>
            </w:r>
            <w:r w:rsidRPr="00AF10F4">
              <w:rPr>
                <w:rFonts w:ascii="Times New Roman" w:hAnsi="Times New Roman"/>
                <w:sz w:val="24"/>
                <w:szCs w:val="24"/>
              </w:rPr>
              <w:lastRenderedPageBreak/>
              <w:t>Пристенского района Курской области, Управление образования, опеки и попечительства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lastRenderedPageBreak/>
              <w:t>20</w:t>
            </w:r>
            <w:r>
              <w:rPr>
                <w:rFonts w:ascii="Times New Roman" w:hAnsi="Times New Roman"/>
                <w:sz w:val="24"/>
                <w:szCs w:val="24"/>
                <w:lang w:val="en-US"/>
              </w:rPr>
              <w:t>23</w:t>
            </w:r>
          </w:p>
        </w:tc>
        <w:tc>
          <w:tcPr>
            <w:tcW w:w="992"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 xml:space="preserve">Улучшение качественных показателей социального положения детей в </w:t>
            </w:r>
            <w:r w:rsidRPr="00AF10F4">
              <w:rPr>
                <w:rFonts w:ascii="Times New Roman" w:hAnsi="Times New Roman"/>
                <w:sz w:val="24"/>
                <w:szCs w:val="24"/>
              </w:rPr>
              <w:lastRenderedPageBreak/>
              <w:t>Пристенском районе; снижение удельного веса безнадзорных от общего числа детского населения; проведение эффективной реабилитации и адаптации семей и детей, находящихся в трудной жизненной ситуации.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lastRenderedPageBreak/>
              <w:t xml:space="preserve">Улучшение удельного веса безнадзорных от </w:t>
            </w:r>
            <w:r w:rsidRPr="00AF10F4">
              <w:rPr>
                <w:rFonts w:ascii="Times New Roman" w:hAnsi="Times New Roman"/>
                <w:sz w:val="24"/>
                <w:szCs w:val="24"/>
              </w:rPr>
              <w:lastRenderedPageBreak/>
              <w:t>общего числа детского населения.</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Мероприятие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w:t>
            </w:r>
            <w:r>
              <w:rPr>
                <w:rFonts w:ascii="Times New Roman" w:hAnsi="Times New Roman"/>
                <w:lang w:val="en-US"/>
              </w:rPr>
              <w:t>23</w:t>
            </w:r>
          </w:p>
        </w:tc>
        <w:tc>
          <w:tcPr>
            <w:tcW w:w="992"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202</w:t>
            </w:r>
            <w:r>
              <w:rPr>
                <w:rFonts w:ascii="Times New Roman" w:hAnsi="Times New Roman"/>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 xml:space="preserve">Своевременное выявление семей и детей, находящихся в трудной жизненной ситуации и социально опасном положении; оказание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 правовой, психолого-педагогической, социально-реабилитационной </w:t>
            </w:r>
            <w:r w:rsidRPr="00AF10F4">
              <w:rPr>
                <w:rFonts w:ascii="Times New Roman" w:hAnsi="Times New Roman"/>
                <w:sz w:val="24"/>
                <w:szCs w:val="24"/>
              </w:rPr>
              <w:lastRenderedPageBreak/>
              <w:t>помощи.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lastRenderedPageBreak/>
              <w:t>Отсутствие возможности оказания своевременной помощи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Мероприятие "Реализация среди молодежи антинаркотических профилактических акций, исследований, форумов и других форм работы с молодежью. Участие в районных, областных мероприятиях.</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Отдел культуры и молодежной политики  Администрации Пристенского  района Курской области.</w:t>
            </w:r>
          </w:p>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ОБУЗ «Пристенская ЦРБ»</w:t>
            </w:r>
          </w:p>
        </w:tc>
        <w:tc>
          <w:tcPr>
            <w:tcW w:w="956"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w:t>
            </w:r>
            <w:r>
              <w:rPr>
                <w:rFonts w:ascii="Times New Roman" w:hAnsi="Times New Roman"/>
                <w:lang w:val="en-US"/>
              </w:rPr>
              <w:t>23</w:t>
            </w:r>
          </w:p>
        </w:tc>
        <w:tc>
          <w:tcPr>
            <w:tcW w:w="992"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202</w:t>
            </w:r>
            <w:r>
              <w:rPr>
                <w:rFonts w:ascii="Times New Roman" w:hAnsi="Times New Roman"/>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Снижение результатов профилактических мероприятий.</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Мероприятие "Развитие добровольческого (волонтерского) молодежного движения. Поддержка добровольческих молодежных отрядов".</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Отдел культуры и молодежной политики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w:t>
            </w:r>
            <w:r>
              <w:rPr>
                <w:rFonts w:ascii="Times New Roman" w:hAnsi="Times New Roman"/>
                <w:lang w:val="en-US"/>
              </w:rPr>
              <w:t>23</w:t>
            </w:r>
          </w:p>
        </w:tc>
        <w:tc>
          <w:tcPr>
            <w:tcW w:w="992"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202</w:t>
            </w:r>
            <w:r>
              <w:rPr>
                <w:rFonts w:ascii="Times New Roman" w:hAnsi="Times New Roman"/>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Вовлечение молодежи в добровольческую (волонтерскую) деятельность.</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Снижение результатов профилактических мероприятий среди молодежи.</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Мероприятие "Организация и проведение антинаркотических спортивных массовых мероприятий среди учащихся образовательных учреждений".</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 xml:space="preserve"> Отдел культуры и молодежной политики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w:t>
            </w:r>
            <w:r>
              <w:rPr>
                <w:rFonts w:ascii="Times New Roman" w:hAnsi="Times New Roman"/>
                <w:lang w:val="en-US"/>
              </w:rPr>
              <w:t>23</w:t>
            </w:r>
          </w:p>
        </w:tc>
        <w:tc>
          <w:tcPr>
            <w:tcW w:w="992"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202</w:t>
            </w:r>
            <w:r>
              <w:rPr>
                <w:rFonts w:ascii="Times New Roman" w:hAnsi="Times New Roman"/>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Рост массовости и активности антинаркотического спортивного движения.</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Снижение эффективности профилактических мероприятий.</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Мероприятие "Приобретение тематической литературы в фонды детских областных библиотек".</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Отдел культуры и молодежной политики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w:t>
            </w:r>
            <w:r>
              <w:rPr>
                <w:rFonts w:ascii="Times New Roman" w:hAnsi="Times New Roman"/>
                <w:lang w:val="en-US"/>
              </w:rPr>
              <w:t>23</w:t>
            </w:r>
          </w:p>
        </w:tc>
        <w:tc>
          <w:tcPr>
            <w:tcW w:w="992" w:type="dxa"/>
          </w:tcPr>
          <w:p w:rsidR="004E3909" w:rsidRPr="001A1847" w:rsidRDefault="004E3909" w:rsidP="004E3909">
            <w:pPr>
              <w:spacing w:after="0" w:line="240" w:lineRule="auto"/>
              <w:jc w:val="center"/>
              <w:rPr>
                <w:rFonts w:ascii="Times New Roman" w:hAnsi="Times New Roman"/>
                <w:lang w:val="en-US"/>
              </w:rPr>
            </w:pPr>
            <w:r w:rsidRPr="00AF10F4">
              <w:rPr>
                <w:rFonts w:ascii="Times New Roman" w:hAnsi="Times New Roman"/>
              </w:rPr>
              <w:t>202</w:t>
            </w:r>
            <w:r>
              <w:rPr>
                <w:rFonts w:ascii="Times New Roman" w:hAnsi="Times New Roman"/>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Повышение уровня знаний населения региона о вреде наркотиков, профилактике наркомании.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Снижение эффективности профилактических мероприятий.</w:t>
            </w:r>
          </w:p>
        </w:tc>
      </w:tr>
      <w:tr w:rsidR="004E3909" w:rsidRPr="00AF10F4" w:rsidTr="004E3909">
        <w:tc>
          <w:tcPr>
            <w:tcW w:w="778" w:type="dxa"/>
          </w:tcPr>
          <w:p w:rsidR="004E3909" w:rsidRPr="00AF10F4" w:rsidRDefault="004E3909" w:rsidP="004E3909">
            <w:pPr>
              <w:numPr>
                <w:ilvl w:val="0"/>
                <w:numId w:val="34"/>
              </w:numPr>
              <w:spacing w:after="0" w:line="240" w:lineRule="auto"/>
              <w:rPr>
                <w:rFonts w:ascii="Times New Roman" w:hAnsi="Times New Roman"/>
              </w:rPr>
            </w:pPr>
          </w:p>
        </w:tc>
        <w:tc>
          <w:tcPr>
            <w:tcW w:w="4150"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 xml:space="preserve">Мероприятие "Участие в областном </w:t>
            </w:r>
            <w:r w:rsidRPr="00AF10F4">
              <w:rPr>
                <w:rFonts w:ascii="Times New Roman" w:hAnsi="Times New Roman"/>
                <w:sz w:val="24"/>
                <w:szCs w:val="24"/>
              </w:rPr>
              <w:lastRenderedPageBreak/>
              <w:t>конкурсе агитплакатов и агитбуклетов, выставок учащихся детских школ искусств и художественных школ "Мы это знаем, а вы?", ежегодного литературного конкурса читателей детских библиотек "Мы выбираем жизнь", областного фестиваля молодежных социальных программ-акций "21 век – без наркотиков", участие в ежегодной выставке в Курском краеведческом музее "Нет наркотикам!".</w:t>
            </w:r>
          </w:p>
        </w:tc>
        <w:tc>
          <w:tcPr>
            <w:tcW w:w="2871" w:type="dxa"/>
            <w:gridSpan w:val="2"/>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lastRenderedPageBreak/>
              <w:t xml:space="preserve">Отдел культуры и </w:t>
            </w:r>
            <w:r w:rsidRPr="00AF10F4">
              <w:rPr>
                <w:rFonts w:ascii="Times New Roman" w:hAnsi="Times New Roman"/>
                <w:sz w:val="24"/>
                <w:szCs w:val="24"/>
              </w:rPr>
              <w:lastRenderedPageBreak/>
              <w:t>молодежной политики Администрации Пристенского  района Курской области.</w:t>
            </w:r>
          </w:p>
        </w:tc>
        <w:tc>
          <w:tcPr>
            <w:tcW w:w="956"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lastRenderedPageBreak/>
              <w:t>20</w:t>
            </w:r>
            <w:r>
              <w:rPr>
                <w:rFonts w:ascii="Times New Roman" w:hAnsi="Times New Roman"/>
                <w:sz w:val="24"/>
                <w:szCs w:val="24"/>
                <w:lang w:val="en-US"/>
              </w:rPr>
              <w:t>23</w:t>
            </w:r>
          </w:p>
        </w:tc>
        <w:tc>
          <w:tcPr>
            <w:tcW w:w="992" w:type="dxa"/>
          </w:tcPr>
          <w:p w:rsidR="004E3909" w:rsidRPr="001A1847"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2977"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t xml:space="preserve">Повышение уровня </w:t>
            </w:r>
            <w:r w:rsidRPr="00AF10F4">
              <w:rPr>
                <w:rFonts w:ascii="Times New Roman" w:hAnsi="Times New Roman"/>
                <w:sz w:val="24"/>
                <w:szCs w:val="24"/>
              </w:rPr>
              <w:lastRenderedPageBreak/>
              <w:t>знаний населения региона о вреде наркотиков, профилактике наркомании.</w:t>
            </w:r>
          </w:p>
        </w:tc>
        <w:tc>
          <w:tcPr>
            <w:tcW w:w="2268" w:type="dxa"/>
          </w:tcPr>
          <w:p w:rsidR="004E3909" w:rsidRPr="00AF10F4" w:rsidRDefault="004E3909" w:rsidP="004E3909">
            <w:pPr>
              <w:spacing w:after="0" w:line="240" w:lineRule="auto"/>
              <w:jc w:val="both"/>
              <w:rPr>
                <w:rFonts w:ascii="Times New Roman" w:hAnsi="Times New Roman"/>
                <w:sz w:val="24"/>
                <w:szCs w:val="24"/>
              </w:rPr>
            </w:pPr>
            <w:r w:rsidRPr="00AF10F4">
              <w:rPr>
                <w:rFonts w:ascii="Times New Roman" w:hAnsi="Times New Roman"/>
                <w:sz w:val="24"/>
                <w:szCs w:val="24"/>
              </w:rPr>
              <w:lastRenderedPageBreak/>
              <w:t xml:space="preserve">Снижение </w:t>
            </w:r>
            <w:r w:rsidRPr="00AF10F4">
              <w:rPr>
                <w:rFonts w:ascii="Times New Roman" w:hAnsi="Times New Roman"/>
                <w:sz w:val="24"/>
                <w:szCs w:val="24"/>
              </w:rPr>
              <w:lastRenderedPageBreak/>
              <w:t>эффективности профилактических мероприятий.</w:t>
            </w:r>
          </w:p>
        </w:tc>
      </w:tr>
    </w:tbl>
    <w:p w:rsidR="004E3909" w:rsidRPr="00AF10F4" w:rsidRDefault="004E3909" w:rsidP="004E3909">
      <w:pPr>
        <w:rPr>
          <w:rFonts w:ascii="Times New Roman" w:hAnsi="Times New Roman"/>
        </w:rPr>
      </w:pPr>
    </w:p>
    <w:p w:rsidR="00705A78" w:rsidRDefault="00705A78" w:rsidP="004E3909">
      <w:pPr>
        <w:spacing w:after="0" w:line="240" w:lineRule="auto"/>
        <w:jc w:val="center"/>
        <w:rPr>
          <w:rFonts w:ascii="Times New Roman" w:hAnsi="Times New Roman"/>
          <w:b/>
          <w:sz w:val="28"/>
        </w:rPr>
        <w:sectPr w:rsidR="00705A78" w:rsidSect="004E3909">
          <w:headerReference w:type="default" r:id="rId40"/>
          <w:footnotePr>
            <w:pos w:val="beneathText"/>
          </w:footnotePr>
          <w:pgSz w:w="16838" w:h="11906" w:orient="landscape"/>
          <w:pgMar w:top="1134" w:right="1418" w:bottom="1134" w:left="851" w:header="720" w:footer="720" w:gutter="0"/>
          <w:pgNumType w:start="79"/>
          <w:cols w:space="720"/>
          <w:docGrid w:linePitch="360"/>
        </w:sect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rPr>
        <w:lastRenderedPageBreak/>
        <w:t xml:space="preserve">Подпрограмма </w:t>
      </w:r>
      <w:r>
        <w:rPr>
          <w:rFonts w:ascii="Times New Roman" w:hAnsi="Times New Roman"/>
          <w:b/>
          <w:sz w:val="28"/>
        </w:rPr>
        <w:t>«</w:t>
      </w:r>
      <w:r>
        <w:rPr>
          <w:rFonts w:ascii="Times New Roman" w:hAnsi="Times New Roman"/>
          <w:b/>
          <w:sz w:val="28"/>
          <w:szCs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Pr>
          <w:rFonts w:ascii="Times New Roman" w:hAnsi="Times New Roman"/>
          <w:b/>
          <w:sz w:val="28"/>
        </w:rPr>
        <w:t xml:space="preserve">»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CF301E">
        <w:rPr>
          <w:rFonts w:ascii="Times New Roman" w:hAnsi="Times New Roman"/>
          <w:b/>
          <w:sz w:val="28"/>
          <w:szCs w:val="28"/>
        </w:rPr>
        <w:t>23</w:t>
      </w:r>
      <w:r w:rsidRPr="00AF10F4">
        <w:rPr>
          <w:rFonts w:ascii="Times New Roman" w:hAnsi="Times New Roman"/>
          <w:b/>
          <w:sz w:val="28"/>
          <w:szCs w:val="28"/>
        </w:rPr>
        <w:t>-202</w:t>
      </w:r>
      <w:r w:rsidRPr="00CF301E">
        <w:rPr>
          <w:rFonts w:ascii="Times New Roman" w:hAnsi="Times New Roman"/>
          <w:b/>
          <w:sz w:val="28"/>
          <w:szCs w:val="28"/>
        </w:rPr>
        <w:t>7</w:t>
      </w:r>
      <w:r w:rsidRPr="00AF10F4">
        <w:rPr>
          <w:rFonts w:ascii="Times New Roman" w:hAnsi="Times New Roman"/>
          <w:b/>
          <w:sz w:val="28"/>
          <w:szCs w:val="28"/>
        </w:rPr>
        <w:t xml:space="preserve"> годы»</w:t>
      </w:r>
    </w:p>
    <w:p w:rsidR="004E3909" w:rsidRDefault="004E3909" w:rsidP="004E3909">
      <w:pPr>
        <w:spacing w:after="0" w:line="240" w:lineRule="auto"/>
        <w:jc w:val="both"/>
        <w:rPr>
          <w:rFonts w:ascii="Times New Roman" w:hAnsi="Times New Roman"/>
          <w:sz w:val="28"/>
          <w:szCs w:val="28"/>
        </w:rPr>
      </w:pPr>
    </w:p>
    <w:p w:rsidR="004E3909"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b/>
          <w:sz w:val="28"/>
          <w:szCs w:val="28"/>
        </w:r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П А С П О Р Т</w:t>
      </w: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rPr>
        <w:t>подпрограммы «</w:t>
      </w:r>
      <w:r w:rsidRPr="00AF10F4">
        <w:rPr>
          <w:rFonts w:ascii="Times New Roman" w:hAnsi="Times New Roman"/>
          <w:b/>
          <w:sz w:val="28"/>
          <w:szCs w:val="28"/>
        </w:rPr>
        <w:t>Дополнительные меры социальной поддержки ветеранов Великой Отечественной войны 1941-1945 годов</w:t>
      </w:r>
      <w:r>
        <w:rPr>
          <w:rFonts w:ascii="Times New Roman" w:hAnsi="Times New Roman"/>
          <w:b/>
          <w:sz w:val="28"/>
          <w:szCs w:val="28"/>
        </w:rPr>
        <w:t xml:space="preserve"> и членов их семей</w:t>
      </w:r>
      <w:r w:rsidRPr="00AF10F4">
        <w:rPr>
          <w:rFonts w:ascii="Times New Roman" w:hAnsi="Times New Roman"/>
          <w:b/>
          <w:sz w:val="28"/>
          <w:szCs w:val="28"/>
        </w:rPr>
        <w:t>,</w:t>
      </w:r>
      <w:r>
        <w:rPr>
          <w:rFonts w:ascii="Times New Roman" w:hAnsi="Times New Roman"/>
          <w:b/>
          <w:sz w:val="28"/>
          <w:szCs w:val="28"/>
        </w:rPr>
        <w:t xml:space="preserve"> участников локальных конфликтов и членов их семей,</w:t>
      </w:r>
      <w:r w:rsidRPr="00AF10F4">
        <w:rPr>
          <w:rFonts w:ascii="Times New Roman" w:hAnsi="Times New Roman"/>
          <w:b/>
          <w:sz w:val="28"/>
          <w:szCs w:val="28"/>
        </w:rPr>
        <w:t xml:space="preserve"> проживающих в Пристенском районе Курской области</w:t>
      </w:r>
      <w:r w:rsidRPr="00AF10F4">
        <w:rPr>
          <w:rFonts w:ascii="Times New Roman" w:hAnsi="Times New Roman"/>
          <w:b/>
          <w:sz w:val="28"/>
        </w:rPr>
        <w:t xml:space="preserve">» 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CF301E">
        <w:rPr>
          <w:rFonts w:ascii="Times New Roman" w:hAnsi="Times New Roman"/>
          <w:b/>
          <w:sz w:val="28"/>
          <w:szCs w:val="28"/>
        </w:rPr>
        <w:t>23</w:t>
      </w:r>
      <w:r w:rsidRPr="00AF10F4">
        <w:rPr>
          <w:rFonts w:ascii="Times New Roman" w:hAnsi="Times New Roman"/>
          <w:b/>
          <w:sz w:val="28"/>
          <w:szCs w:val="28"/>
        </w:rPr>
        <w:t>-202</w:t>
      </w:r>
      <w:r w:rsidRPr="00CF301E">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6776"/>
      </w:tblGrid>
      <w:tr w:rsidR="004E3909" w:rsidRPr="00AF10F4" w:rsidTr="004E3909">
        <w:trPr>
          <w:trHeight w:val="662"/>
        </w:trPr>
        <w:tc>
          <w:tcPr>
            <w:tcW w:w="3348" w:type="dxa"/>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Ответственный исполнитель подпрограммы</w:t>
            </w:r>
          </w:p>
        </w:tc>
        <w:tc>
          <w:tcPr>
            <w:tcW w:w="10510" w:type="dxa"/>
          </w:tcPr>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tc>
      </w:tr>
      <w:tr w:rsidR="004E3909" w:rsidRPr="00AF10F4" w:rsidTr="004E3909">
        <w:tc>
          <w:tcPr>
            <w:tcW w:w="3348" w:type="dxa"/>
          </w:tcPr>
          <w:p w:rsidR="004E3909" w:rsidRPr="00AF10F4" w:rsidRDefault="004E3909" w:rsidP="004E3909">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Соисполнители подпрограммы</w:t>
            </w:r>
          </w:p>
        </w:tc>
        <w:tc>
          <w:tcPr>
            <w:tcW w:w="10510" w:type="dxa"/>
          </w:tcPr>
          <w:p w:rsidR="004E3909" w:rsidRPr="00AF10F4" w:rsidRDefault="004E3909" w:rsidP="004E3909">
            <w:pPr>
              <w:spacing w:before="119" w:after="0" w:line="240" w:lineRule="auto"/>
              <w:jc w:val="both"/>
              <w:rPr>
                <w:rFonts w:ascii="Times New Roman" w:hAnsi="Times New Roman"/>
                <w:sz w:val="28"/>
                <w:szCs w:val="28"/>
              </w:rPr>
            </w:pPr>
            <w:r w:rsidRPr="00AF10F4">
              <w:rPr>
                <w:rFonts w:ascii="Times New Roman" w:hAnsi="Times New Roman"/>
                <w:sz w:val="28"/>
                <w:szCs w:val="28"/>
              </w:rPr>
              <w:t>Администрация Пристенского района Курской области; Управление финансов и экономического развития  Администрации Пристенского района Курской области;</w:t>
            </w:r>
          </w:p>
          <w:p w:rsidR="004E3909" w:rsidRPr="00AF10F4" w:rsidRDefault="004E3909" w:rsidP="004E3909">
            <w:pPr>
              <w:spacing w:before="119" w:after="0" w:line="240" w:lineRule="auto"/>
              <w:jc w:val="both"/>
              <w:rPr>
                <w:rFonts w:ascii="Times New Roman" w:hAnsi="Times New Roman"/>
                <w:sz w:val="28"/>
                <w:szCs w:val="28"/>
              </w:rPr>
            </w:pPr>
          </w:p>
        </w:tc>
      </w:tr>
      <w:tr w:rsidR="004E3909" w:rsidRPr="00AF10F4" w:rsidTr="004E3909">
        <w:tc>
          <w:tcPr>
            <w:tcW w:w="3348" w:type="dxa"/>
          </w:tcPr>
          <w:p w:rsidR="004E3909" w:rsidRPr="00AF10F4" w:rsidRDefault="004E3909" w:rsidP="004E3909">
            <w:pPr>
              <w:spacing w:before="100" w:beforeAutospacing="1" w:after="0" w:line="240" w:lineRule="auto"/>
              <w:jc w:val="both"/>
              <w:rPr>
                <w:rFonts w:ascii="Times New Roman" w:hAnsi="Times New Roman"/>
                <w:b/>
                <w:sz w:val="28"/>
                <w:szCs w:val="28"/>
              </w:rPr>
            </w:pPr>
            <w:r w:rsidRPr="00AF10F4">
              <w:rPr>
                <w:rFonts w:ascii="Times New Roman" w:hAnsi="Times New Roman"/>
                <w:b/>
                <w:sz w:val="28"/>
                <w:szCs w:val="28"/>
              </w:rPr>
              <w:t>Участник подпрограммы</w:t>
            </w:r>
          </w:p>
        </w:tc>
        <w:tc>
          <w:tcPr>
            <w:tcW w:w="10510" w:type="dxa"/>
          </w:tcPr>
          <w:p w:rsidR="004E3909" w:rsidRPr="00AF10F4" w:rsidRDefault="004E3909" w:rsidP="004E3909">
            <w:pPr>
              <w:spacing w:before="100" w:beforeAutospacing="1" w:after="0" w:line="240" w:lineRule="auto"/>
              <w:jc w:val="both"/>
              <w:rPr>
                <w:rFonts w:ascii="Times New Roman" w:hAnsi="Times New Roman"/>
                <w:sz w:val="28"/>
                <w:szCs w:val="28"/>
              </w:rPr>
            </w:pPr>
            <w:r w:rsidRPr="00AF10F4">
              <w:rPr>
                <w:rFonts w:ascii="Times New Roman" w:hAnsi="Times New Roman"/>
                <w:sz w:val="28"/>
                <w:szCs w:val="28"/>
              </w:rPr>
              <w:t>Районный Совет ветеранов войны, вооруженных Сил и правоохранительных органов Пристенского района Курской области</w:t>
            </w:r>
          </w:p>
        </w:tc>
      </w:tr>
      <w:tr w:rsidR="004E3909" w:rsidRPr="00AF10F4" w:rsidTr="004E3909">
        <w:tc>
          <w:tcPr>
            <w:tcW w:w="3348" w:type="dxa"/>
          </w:tcPr>
          <w:p w:rsidR="004E3909" w:rsidRPr="00AF10F4" w:rsidRDefault="004E3909" w:rsidP="004E3909">
            <w:pPr>
              <w:spacing w:before="100" w:beforeAutospacing="1" w:after="0" w:line="240" w:lineRule="auto"/>
              <w:jc w:val="both"/>
              <w:rPr>
                <w:rFonts w:ascii="Times New Roman" w:hAnsi="Times New Roman"/>
                <w:b/>
                <w:sz w:val="28"/>
                <w:szCs w:val="28"/>
              </w:rPr>
            </w:pPr>
            <w:r>
              <w:rPr>
                <w:rFonts w:ascii="Times New Roman" w:hAnsi="Times New Roman"/>
                <w:b/>
                <w:sz w:val="28"/>
                <w:szCs w:val="28"/>
              </w:rPr>
              <w:t>Цель</w:t>
            </w:r>
            <w:r w:rsidRPr="00AF10F4">
              <w:rPr>
                <w:rFonts w:ascii="Times New Roman" w:hAnsi="Times New Roman"/>
                <w:b/>
                <w:sz w:val="28"/>
                <w:szCs w:val="28"/>
              </w:rPr>
              <w:t>подпрограммы</w:t>
            </w:r>
          </w:p>
        </w:tc>
        <w:tc>
          <w:tcPr>
            <w:tcW w:w="10510" w:type="dxa"/>
          </w:tcPr>
          <w:p w:rsidR="004E3909" w:rsidRPr="00A00EDE" w:rsidRDefault="004E3909" w:rsidP="004E3909">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Pr="00A00EDE">
              <w:rPr>
                <w:rFonts w:ascii="Times New Roman" w:hAnsi="Times New Roman" w:cs="Times New Roman"/>
                <w:sz w:val="28"/>
                <w:szCs w:val="28"/>
              </w:rPr>
              <w:t>социально-</w:t>
            </w:r>
            <w:r>
              <w:rPr>
                <w:rFonts w:ascii="Times New Roman" w:hAnsi="Times New Roman" w:cs="Times New Roman"/>
                <w:sz w:val="28"/>
                <w:szCs w:val="28"/>
              </w:rPr>
              <w:t>бытовых</w:t>
            </w:r>
            <w:r w:rsidRPr="00A00EDE">
              <w:rPr>
                <w:rFonts w:ascii="Times New Roman" w:hAnsi="Times New Roman" w:cs="Times New Roman"/>
                <w:sz w:val="28"/>
                <w:szCs w:val="28"/>
              </w:rPr>
              <w:t xml:space="preserve"> условий для осуществления мер по улучшению положения и качества жизни </w:t>
            </w:r>
            <w:r w:rsidRPr="00AF10F4">
              <w:rPr>
                <w:rFonts w:ascii="Times New Roman" w:hAnsi="Times New Roman"/>
                <w:sz w:val="28"/>
                <w:szCs w:val="28"/>
              </w:rPr>
              <w:t>ветеранов ВОВ</w:t>
            </w:r>
            <w:r>
              <w:rPr>
                <w:rFonts w:ascii="Times New Roman" w:hAnsi="Times New Roman"/>
                <w:sz w:val="28"/>
                <w:szCs w:val="28"/>
              </w:rPr>
              <w:t>,</w:t>
            </w:r>
            <w:r>
              <w:rPr>
                <w:rFonts w:ascii="Times New Roman" w:hAnsi="Times New Roman" w:cs="Times New Roman"/>
                <w:sz w:val="28"/>
                <w:szCs w:val="28"/>
              </w:rPr>
              <w:t xml:space="preserve"> участников локальных конфликтов и членов их семей.</w:t>
            </w:r>
          </w:p>
        </w:tc>
      </w:tr>
      <w:tr w:rsidR="004E3909" w:rsidRPr="00AF10F4" w:rsidTr="004E3909">
        <w:tc>
          <w:tcPr>
            <w:tcW w:w="3348" w:type="dxa"/>
          </w:tcPr>
          <w:p w:rsidR="004E3909" w:rsidRPr="00AF10F4" w:rsidRDefault="004E3909" w:rsidP="004E3909">
            <w:pPr>
              <w:spacing w:after="0" w:line="240" w:lineRule="auto"/>
              <w:jc w:val="both"/>
              <w:rPr>
                <w:rFonts w:ascii="Times New Roman" w:hAnsi="Times New Roman"/>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b/>
                <w:sz w:val="28"/>
                <w:szCs w:val="28"/>
              </w:rPr>
              <w:t>Задач</w:t>
            </w:r>
            <w:r>
              <w:rPr>
                <w:rFonts w:ascii="Times New Roman" w:hAnsi="Times New Roman"/>
                <w:b/>
                <w:sz w:val="28"/>
                <w:szCs w:val="28"/>
              </w:rPr>
              <w:t>а</w:t>
            </w:r>
            <w:r w:rsidRPr="00AF10F4">
              <w:rPr>
                <w:rFonts w:ascii="Times New Roman" w:hAnsi="Times New Roman"/>
                <w:b/>
                <w:sz w:val="28"/>
                <w:szCs w:val="28"/>
              </w:rPr>
              <w:t xml:space="preserve"> подпрограммы</w:t>
            </w:r>
          </w:p>
          <w:p w:rsidR="004E3909" w:rsidRPr="00AF10F4" w:rsidRDefault="004E3909" w:rsidP="004E3909">
            <w:pPr>
              <w:spacing w:after="0" w:line="240" w:lineRule="auto"/>
              <w:jc w:val="both"/>
              <w:rPr>
                <w:rFonts w:ascii="Times New Roman" w:hAnsi="Times New Roman"/>
              </w:rPr>
            </w:pPr>
          </w:p>
        </w:tc>
        <w:tc>
          <w:tcPr>
            <w:tcW w:w="10510" w:type="dxa"/>
          </w:tcPr>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-Повышение уровня социально-бытового положения ветеранов ВОВ</w:t>
            </w:r>
            <w:r>
              <w:rPr>
                <w:rFonts w:ascii="Times New Roman" w:hAnsi="Times New Roman"/>
                <w:sz w:val="28"/>
                <w:szCs w:val="28"/>
              </w:rPr>
              <w:t>,</w:t>
            </w:r>
            <w:r>
              <w:rPr>
                <w:rFonts w:ascii="Times New Roman" w:hAnsi="Times New Roman" w:cs="Times New Roman"/>
                <w:sz w:val="28"/>
                <w:szCs w:val="28"/>
              </w:rPr>
              <w:t xml:space="preserve"> участников локальных конфликтов и членов их семей</w:t>
            </w:r>
            <w:r w:rsidRPr="00AF10F4">
              <w:rPr>
                <w:rFonts w:ascii="Times New Roman" w:hAnsi="Times New Roman"/>
                <w:sz w:val="28"/>
                <w:szCs w:val="28"/>
              </w:rPr>
              <w:t xml:space="preserve"> через предоставление им дополнит</w:t>
            </w:r>
            <w:r>
              <w:rPr>
                <w:rFonts w:ascii="Times New Roman" w:hAnsi="Times New Roman"/>
                <w:sz w:val="28"/>
                <w:szCs w:val="28"/>
              </w:rPr>
              <w:t>ельных мер социальной поддержки и о</w:t>
            </w:r>
            <w:r w:rsidRPr="00AF10F4">
              <w:rPr>
                <w:rFonts w:ascii="Times New Roman" w:hAnsi="Times New Roman"/>
                <w:sz w:val="28"/>
                <w:szCs w:val="28"/>
              </w:rPr>
              <w:t>казание адресной социальной помощи ветеранам ВОВ</w:t>
            </w:r>
            <w:r>
              <w:rPr>
                <w:rFonts w:ascii="Times New Roman" w:hAnsi="Times New Roman"/>
                <w:sz w:val="28"/>
                <w:szCs w:val="28"/>
              </w:rPr>
              <w:t>,</w:t>
            </w:r>
            <w:r>
              <w:rPr>
                <w:rFonts w:ascii="Times New Roman" w:hAnsi="Times New Roman" w:cs="Times New Roman"/>
                <w:sz w:val="28"/>
                <w:szCs w:val="28"/>
              </w:rPr>
              <w:t xml:space="preserve"> участникам локальных конфликтов и членам их семей</w:t>
            </w:r>
          </w:p>
          <w:p w:rsidR="004E3909" w:rsidRPr="00AF10F4" w:rsidRDefault="004E3909" w:rsidP="004E3909">
            <w:pPr>
              <w:spacing w:after="0" w:line="240" w:lineRule="auto"/>
              <w:jc w:val="both"/>
              <w:rPr>
                <w:rFonts w:ascii="Times New Roman" w:hAnsi="Times New Roman"/>
                <w:sz w:val="28"/>
                <w:szCs w:val="28"/>
              </w:rPr>
            </w:pPr>
          </w:p>
        </w:tc>
      </w:tr>
      <w:tr w:rsidR="004E3909" w:rsidRPr="00AF10F4" w:rsidTr="004E3909">
        <w:tc>
          <w:tcPr>
            <w:tcW w:w="3348" w:type="dxa"/>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 xml:space="preserve">Целевые индикаторы </w:t>
            </w:r>
            <w:r w:rsidRPr="00AF10F4">
              <w:rPr>
                <w:rFonts w:ascii="Times New Roman" w:hAnsi="Times New Roman"/>
                <w:b/>
                <w:sz w:val="28"/>
                <w:szCs w:val="28"/>
              </w:rPr>
              <w:lastRenderedPageBreak/>
              <w:t>и показатели подпрограммы</w:t>
            </w:r>
          </w:p>
        </w:tc>
        <w:tc>
          <w:tcPr>
            <w:tcW w:w="10510" w:type="dxa"/>
          </w:tcPr>
          <w:p w:rsidR="004E3909" w:rsidRPr="00737778" w:rsidRDefault="004E3909" w:rsidP="004E3909">
            <w:pPr>
              <w:spacing w:after="0" w:line="240" w:lineRule="auto"/>
              <w:jc w:val="both"/>
              <w:rPr>
                <w:rFonts w:ascii="Times New Roman" w:hAnsi="Times New Roman" w:cs="Times New Roman"/>
                <w:sz w:val="28"/>
                <w:szCs w:val="28"/>
              </w:rPr>
            </w:pPr>
            <w:r w:rsidRPr="00737778">
              <w:rPr>
                <w:rFonts w:ascii="Times New Roman" w:hAnsi="Times New Roman" w:cs="Times New Roman"/>
                <w:sz w:val="28"/>
                <w:szCs w:val="28"/>
              </w:rPr>
              <w:lastRenderedPageBreak/>
              <w:t xml:space="preserve">Доля сведений, необходимых для формирования </w:t>
            </w:r>
            <w:r w:rsidRPr="00737778">
              <w:rPr>
                <w:rFonts w:ascii="Times New Roman" w:hAnsi="Times New Roman" w:cs="Times New Roman"/>
                <w:sz w:val="28"/>
                <w:szCs w:val="28"/>
              </w:rPr>
              <w:lastRenderedPageBreak/>
              <w:t>банков данных ветеранов ВОВ, участников локальных конфликтов и членов их семей, погибших (умерших) инвалидов и участников ВОВ, нуждающихся в улучшении материально-бытовых условий, в процентах от общей численности ветеранов ВОВ, участников локальных конфликтов и членов их семей (100%). конвертированных органом социальной защиты в ЕГИССО..</w:t>
            </w:r>
          </w:p>
        </w:tc>
      </w:tr>
      <w:tr w:rsidR="004E3909" w:rsidRPr="00AF10F4" w:rsidTr="004E3909">
        <w:tc>
          <w:tcPr>
            <w:tcW w:w="3348" w:type="dxa"/>
          </w:tcPr>
          <w:p w:rsidR="004E3909" w:rsidRPr="00AF10F4" w:rsidRDefault="004E3909" w:rsidP="004E3909">
            <w:pPr>
              <w:spacing w:after="0" w:line="240" w:lineRule="auto"/>
              <w:jc w:val="both"/>
              <w:rPr>
                <w:rFonts w:ascii="Times New Roman" w:hAnsi="Times New Roman"/>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b/>
                <w:sz w:val="28"/>
                <w:szCs w:val="28"/>
              </w:rPr>
              <w:t>Сроки и этапы реализации подпрограммы</w:t>
            </w:r>
          </w:p>
        </w:tc>
        <w:tc>
          <w:tcPr>
            <w:tcW w:w="10510" w:type="dxa"/>
          </w:tcPr>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w:t>
            </w:r>
            <w:r w:rsidRPr="006A2C53">
              <w:rPr>
                <w:rFonts w:ascii="Times New Roman" w:hAnsi="Times New Roman"/>
                <w:sz w:val="28"/>
                <w:szCs w:val="28"/>
              </w:rPr>
              <w:t>23</w:t>
            </w:r>
            <w:r w:rsidRPr="00AF10F4">
              <w:rPr>
                <w:rFonts w:ascii="Times New Roman" w:hAnsi="Times New Roman"/>
                <w:sz w:val="28"/>
                <w:szCs w:val="28"/>
              </w:rPr>
              <w:t>-202</w:t>
            </w:r>
            <w:r w:rsidRPr="006A2C53">
              <w:rPr>
                <w:rFonts w:ascii="Times New Roman" w:hAnsi="Times New Roman"/>
                <w:sz w:val="28"/>
                <w:szCs w:val="28"/>
              </w:rPr>
              <w:t>7</w:t>
            </w:r>
            <w:r w:rsidRPr="00AF10F4">
              <w:rPr>
                <w:rFonts w:ascii="Times New Roman" w:hAnsi="Times New Roman"/>
                <w:sz w:val="28"/>
                <w:szCs w:val="28"/>
              </w:rPr>
              <w:t xml:space="preserve"> годы.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Муниципальная подпрограмма реализуется в один этап</w:t>
            </w:r>
          </w:p>
        </w:tc>
      </w:tr>
      <w:tr w:rsidR="004E3909" w:rsidRPr="00AF10F4" w:rsidTr="004E3909">
        <w:tc>
          <w:tcPr>
            <w:tcW w:w="3348" w:type="dxa"/>
          </w:tcPr>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b/>
                <w:sz w:val="28"/>
                <w:szCs w:val="28"/>
              </w:rPr>
              <w:t>Объемы и источники финансирования подпрограммы</w:t>
            </w:r>
          </w:p>
        </w:tc>
        <w:tc>
          <w:tcPr>
            <w:tcW w:w="10510" w:type="dxa"/>
          </w:tcPr>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Объем финансирования за счет средств бюджета муниципального района «Пристенский муниципальный райо</w:t>
            </w:r>
            <w:r>
              <w:rPr>
                <w:rFonts w:ascii="Times New Roman" w:hAnsi="Times New Roman"/>
                <w:sz w:val="28"/>
                <w:szCs w:val="28"/>
              </w:rPr>
              <w:t>н»  Курской области составляет 1050,000</w:t>
            </w:r>
            <w:r w:rsidRPr="00AF10F4">
              <w:rPr>
                <w:rFonts w:ascii="Times New Roman" w:hAnsi="Times New Roman"/>
                <w:sz w:val="28"/>
                <w:szCs w:val="28"/>
              </w:rPr>
              <w:t xml:space="preserve"> тысяч рублей, в том числе по годам:</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w:t>
            </w:r>
            <w:r w:rsidRPr="00CF301E">
              <w:rPr>
                <w:rFonts w:ascii="Times New Roman" w:hAnsi="Times New Roman"/>
                <w:sz w:val="28"/>
                <w:szCs w:val="28"/>
              </w:rPr>
              <w:t>23</w:t>
            </w:r>
            <w:r w:rsidRPr="00AF10F4">
              <w:rPr>
                <w:rFonts w:ascii="Times New Roman" w:hAnsi="Times New Roman"/>
                <w:sz w:val="28"/>
                <w:szCs w:val="28"/>
              </w:rPr>
              <w:t>год – 2</w:t>
            </w:r>
            <w:r>
              <w:rPr>
                <w:rFonts w:ascii="Times New Roman" w:hAnsi="Times New Roman"/>
                <w:sz w:val="28"/>
                <w:szCs w:val="28"/>
              </w:rPr>
              <w:t>1</w:t>
            </w:r>
            <w:r w:rsidRPr="00AF10F4">
              <w:rPr>
                <w:rFonts w:ascii="Times New Roman" w:hAnsi="Times New Roman"/>
                <w:sz w:val="28"/>
                <w:szCs w:val="28"/>
              </w:rPr>
              <w:t>0,0</w:t>
            </w:r>
            <w:r>
              <w:rPr>
                <w:rFonts w:ascii="Times New Roman" w:hAnsi="Times New Roman"/>
                <w:sz w:val="28"/>
                <w:szCs w:val="28"/>
              </w:rPr>
              <w:t>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w:t>
            </w:r>
            <w:r w:rsidRPr="00CF301E">
              <w:rPr>
                <w:rFonts w:ascii="Times New Roman" w:hAnsi="Times New Roman"/>
                <w:sz w:val="28"/>
                <w:szCs w:val="28"/>
              </w:rPr>
              <w:t>24</w:t>
            </w:r>
            <w:r w:rsidRPr="00AF10F4">
              <w:rPr>
                <w:rFonts w:ascii="Times New Roman" w:hAnsi="Times New Roman"/>
                <w:sz w:val="28"/>
                <w:szCs w:val="28"/>
              </w:rPr>
              <w:t>год – 2</w:t>
            </w:r>
            <w:r>
              <w:rPr>
                <w:rFonts w:ascii="Times New Roman" w:hAnsi="Times New Roman"/>
                <w:sz w:val="28"/>
                <w:szCs w:val="28"/>
              </w:rPr>
              <w:t>1</w:t>
            </w:r>
            <w:r w:rsidRPr="00AF10F4">
              <w:rPr>
                <w:rFonts w:ascii="Times New Roman" w:hAnsi="Times New Roman"/>
                <w:sz w:val="28"/>
                <w:szCs w:val="28"/>
              </w:rPr>
              <w:t>0,0</w:t>
            </w:r>
            <w:r>
              <w:rPr>
                <w:rFonts w:ascii="Times New Roman" w:hAnsi="Times New Roman"/>
                <w:sz w:val="28"/>
                <w:szCs w:val="28"/>
              </w:rPr>
              <w:t>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202</w:t>
            </w:r>
            <w:r w:rsidRPr="00CF301E">
              <w:rPr>
                <w:rFonts w:ascii="Times New Roman" w:hAnsi="Times New Roman"/>
                <w:sz w:val="28"/>
                <w:szCs w:val="28"/>
              </w:rPr>
              <w:t>5</w:t>
            </w:r>
            <w:r w:rsidRPr="00AF10F4">
              <w:rPr>
                <w:rFonts w:ascii="Times New Roman" w:hAnsi="Times New Roman"/>
                <w:sz w:val="28"/>
                <w:szCs w:val="28"/>
              </w:rPr>
              <w:t>год – 2</w:t>
            </w:r>
            <w:r>
              <w:rPr>
                <w:rFonts w:ascii="Times New Roman" w:hAnsi="Times New Roman"/>
                <w:sz w:val="28"/>
                <w:szCs w:val="28"/>
              </w:rPr>
              <w:t>1</w:t>
            </w:r>
            <w:r w:rsidRPr="00AF10F4">
              <w:rPr>
                <w:rFonts w:ascii="Times New Roman" w:hAnsi="Times New Roman"/>
                <w:sz w:val="28"/>
                <w:szCs w:val="28"/>
              </w:rPr>
              <w:t>0,0</w:t>
            </w:r>
            <w:r>
              <w:rPr>
                <w:rFonts w:ascii="Times New Roman" w:hAnsi="Times New Roman"/>
                <w:sz w:val="28"/>
                <w:szCs w:val="28"/>
              </w:rPr>
              <w:t>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202</w:t>
            </w:r>
            <w:r w:rsidRPr="00CF301E">
              <w:rPr>
                <w:rFonts w:ascii="Times New Roman" w:hAnsi="Times New Roman"/>
                <w:sz w:val="28"/>
                <w:szCs w:val="28"/>
              </w:rPr>
              <w:t>6</w:t>
            </w:r>
            <w:r w:rsidRPr="00AF10F4">
              <w:rPr>
                <w:rFonts w:ascii="Times New Roman" w:hAnsi="Times New Roman"/>
                <w:sz w:val="28"/>
                <w:szCs w:val="28"/>
              </w:rPr>
              <w:t xml:space="preserve">год – </w:t>
            </w:r>
            <w:r>
              <w:rPr>
                <w:rFonts w:ascii="Times New Roman" w:hAnsi="Times New Roman"/>
                <w:sz w:val="28"/>
                <w:szCs w:val="28"/>
              </w:rPr>
              <w:t>210</w:t>
            </w:r>
            <w:r w:rsidRPr="00AF10F4">
              <w:rPr>
                <w:rFonts w:ascii="Times New Roman" w:hAnsi="Times New Roman"/>
                <w:sz w:val="28"/>
                <w:szCs w:val="28"/>
              </w:rPr>
              <w:t>,0</w:t>
            </w:r>
            <w:r>
              <w:rPr>
                <w:rFonts w:ascii="Times New Roman" w:hAnsi="Times New Roman"/>
                <w:sz w:val="28"/>
                <w:szCs w:val="28"/>
              </w:rPr>
              <w:t>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202</w:t>
            </w:r>
            <w:r w:rsidRPr="00281C61">
              <w:rPr>
                <w:rFonts w:ascii="Times New Roman" w:hAnsi="Times New Roman"/>
                <w:sz w:val="28"/>
                <w:szCs w:val="28"/>
              </w:rPr>
              <w:t>7</w:t>
            </w:r>
            <w:r w:rsidRPr="00AF10F4">
              <w:rPr>
                <w:rFonts w:ascii="Times New Roman" w:hAnsi="Times New Roman"/>
                <w:sz w:val="28"/>
                <w:szCs w:val="28"/>
              </w:rPr>
              <w:t xml:space="preserve">год – </w:t>
            </w:r>
            <w:r>
              <w:rPr>
                <w:rFonts w:ascii="Times New Roman" w:hAnsi="Times New Roman"/>
                <w:sz w:val="28"/>
                <w:szCs w:val="28"/>
              </w:rPr>
              <w:t>210,000</w:t>
            </w:r>
            <w:r w:rsidRPr="00AF10F4">
              <w:rPr>
                <w:rFonts w:ascii="Times New Roman" w:hAnsi="Times New Roman"/>
                <w:sz w:val="28"/>
                <w:szCs w:val="28"/>
              </w:rPr>
              <w:t xml:space="preserve"> тыс. рублей</w:t>
            </w:r>
          </w:p>
        </w:tc>
      </w:tr>
      <w:tr w:rsidR="004E3909" w:rsidRPr="00AF10F4" w:rsidTr="004E3909">
        <w:trPr>
          <w:trHeight w:val="1056"/>
        </w:trPr>
        <w:tc>
          <w:tcPr>
            <w:tcW w:w="3348" w:type="dxa"/>
          </w:tcPr>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Перечень основных мероприятий подпрограммы</w:t>
            </w:r>
          </w:p>
        </w:tc>
        <w:tc>
          <w:tcPr>
            <w:tcW w:w="10510" w:type="dxa"/>
          </w:tcPr>
          <w:p w:rsidR="004E3909"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5.1 Оказание материальной помощи на улучшение материально-бытовых условий ветеранов ВОВ</w:t>
            </w:r>
          </w:p>
          <w:p w:rsidR="004E3909" w:rsidRPr="00AF10F4" w:rsidRDefault="004E3909" w:rsidP="004E3909">
            <w:pPr>
              <w:spacing w:after="0" w:line="240" w:lineRule="auto"/>
              <w:jc w:val="both"/>
              <w:rPr>
                <w:rFonts w:ascii="Times New Roman" w:hAnsi="Times New Roman"/>
                <w:sz w:val="28"/>
                <w:szCs w:val="28"/>
              </w:rPr>
            </w:pPr>
            <w:r w:rsidRPr="00007196">
              <w:rPr>
                <w:rFonts w:ascii="Times New Roman" w:hAnsi="Times New Roman"/>
                <w:sz w:val="28"/>
                <w:szCs w:val="28"/>
              </w:rPr>
              <w:t>5.2 Оказание материальной помощи на улучшение материально-бытовых условий участников локальных конфликтов и членов их семей</w:t>
            </w:r>
          </w:p>
        </w:tc>
      </w:tr>
      <w:tr w:rsidR="004E3909" w:rsidRPr="00AF10F4" w:rsidTr="004E3909">
        <w:tc>
          <w:tcPr>
            <w:tcW w:w="3348" w:type="dxa"/>
          </w:tcPr>
          <w:p w:rsidR="004E3909" w:rsidRPr="00AF10F4" w:rsidRDefault="004E3909" w:rsidP="004E3909">
            <w:pPr>
              <w:spacing w:after="0" w:line="240" w:lineRule="auto"/>
              <w:jc w:val="both"/>
              <w:rPr>
                <w:rFonts w:ascii="Times New Roman" w:hAnsi="Times New Roman"/>
                <w:b/>
              </w:rPr>
            </w:pPr>
          </w:p>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Ожидаемые результаты реализации подпрограммы</w:t>
            </w:r>
          </w:p>
          <w:p w:rsidR="004E3909" w:rsidRPr="00AF10F4" w:rsidRDefault="004E3909" w:rsidP="004E3909">
            <w:pPr>
              <w:spacing w:after="0" w:line="240" w:lineRule="auto"/>
              <w:jc w:val="both"/>
              <w:rPr>
                <w:rFonts w:ascii="Times New Roman" w:hAnsi="Times New Roman"/>
                <w:b/>
              </w:rPr>
            </w:pPr>
          </w:p>
        </w:tc>
        <w:tc>
          <w:tcPr>
            <w:tcW w:w="10510" w:type="dxa"/>
          </w:tcPr>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 xml:space="preserve">- Повышение жизненного уровня ветеранов ВОВ, </w:t>
            </w:r>
            <w:r>
              <w:rPr>
                <w:rFonts w:ascii="Times New Roman" w:hAnsi="Times New Roman" w:cs="Times New Roman"/>
                <w:sz w:val="28"/>
                <w:szCs w:val="28"/>
              </w:rPr>
              <w:t xml:space="preserve">участников локальных конфликтов и членов их семей, </w:t>
            </w:r>
            <w:r w:rsidRPr="00AF10F4">
              <w:rPr>
                <w:rFonts w:ascii="Times New Roman" w:hAnsi="Times New Roman"/>
                <w:sz w:val="28"/>
                <w:szCs w:val="28"/>
              </w:rPr>
              <w:t xml:space="preserve">снижение социальной напряженности кризисного экономического периода; </w:t>
            </w:r>
          </w:p>
          <w:p w:rsidR="004E3909"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 Реализация дополнительных мер социальной поддержки ветеранов ВОВ</w:t>
            </w:r>
            <w:r>
              <w:rPr>
                <w:rFonts w:ascii="Times New Roman" w:hAnsi="Times New Roman"/>
                <w:sz w:val="28"/>
                <w:szCs w:val="28"/>
              </w:rPr>
              <w:t>,</w:t>
            </w:r>
            <w:r>
              <w:rPr>
                <w:rFonts w:ascii="Times New Roman" w:hAnsi="Times New Roman" w:cs="Times New Roman"/>
                <w:sz w:val="28"/>
                <w:szCs w:val="28"/>
              </w:rPr>
              <w:t xml:space="preserve"> участников локальных конфликтов и членов их семей</w:t>
            </w:r>
            <w:r w:rsidRPr="00AF10F4">
              <w:rPr>
                <w:rFonts w:ascii="Times New Roman" w:hAnsi="Times New Roman"/>
                <w:sz w:val="28"/>
                <w:szCs w:val="28"/>
              </w:rPr>
              <w:t xml:space="preserve"> в соответствии с нормативно-правовыми актами Администрации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sz w:val="28"/>
                <w:szCs w:val="28"/>
              </w:rPr>
              <w:t>- Реализация дополнительных мер социальной поддержки участников локальных конфликтов и членов их семей в соответствии с нормативно-правовыми актами Администрации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 xml:space="preserve">- Оптимизация использования бюджетных средств за счет индивидуального учета потребностей в адресной </w:t>
            </w:r>
            <w:r w:rsidRPr="00AF10F4">
              <w:rPr>
                <w:rFonts w:ascii="Times New Roman" w:hAnsi="Times New Roman"/>
                <w:sz w:val="28"/>
                <w:szCs w:val="28"/>
              </w:rPr>
              <w:lastRenderedPageBreak/>
              <w:t>социальной поддержке ветеранов ВОВ;</w:t>
            </w:r>
          </w:p>
          <w:p w:rsidR="004E3909" w:rsidRPr="00AF10F4" w:rsidRDefault="004E3909" w:rsidP="004E3909">
            <w:pPr>
              <w:spacing w:after="0" w:line="240" w:lineRule="auto"/>
              <w:jc w:val="both"/>
              <w:rPr>
                <w:rFonts w:ascii="Times New Roman" w:hAnsi="Times New Roman"/>
                <w:b/>
              </w:rPr>
            </w:pPr>
            <w:r w:rsidRPr="00AF10F4">
              <w:rPr>
                <w:rFonts w:ascii="Times New Roman" w:hAnsi="Times New Roman"/>
                <w:sz w:val="28"/>
                <w:szCs w:val="28"/>
              </w:rPr>
              <w:t>- Создание условий для активной деятельности ветеранов Пристенского района Курской области, сохранение внимания к ним в обществе.</w:t>
            </w:r>
          </w:p>
        </w:tc>
      </w:tr>
    </w:tbl>
    <w:p w:rsidR="004E3909" w:rsidRPr="004E3909" w:rsidRDefault="004E3909" w:rsidP="004E3909">
      <w:pPr>
        <w:pStyle w:val="2"/>
        <w:ind w:left="720"/>
        <w:jc w:val="center"/>
        <w:rPr>
          <w:rFonts w:ascii="Times New Roman" w:hAnsi="Times New Roman" w:cs="Times New Roman"/>
          <w:color w:val="000000" w:themeColor="text1"/>
          <w:sz w:val="28"/>
          <w:szCs w:val="28"/>
        </w:rPr>
      </w:pPr>
      <w:r w:rsidRPr="004E3909">
        <w:rPr>
          <w:rFonts w:ascii="Times New Roman" w:hAnsi="Times New Roman" w:cs="Times New Roman"/>
          <w:color w:val="000000" w:themeColor="text1"/>
          <w:sz w:val="28"/>
          <w:szCs w:val="28"/>
        </w:rPr>
        <w:lastRenderedPageBreak/>
        <w:t>1.Общая характеристика сферы реализации муниципальной подпрограммы</w:t>
      </w:r>
      <w:r w:rsidRPr="004E3909">
        <w:rPr>
          <w:rFonts w:ascii="Times New Roman" w:hAnsi="Times New Roman" w:cs="Times New Roman"/>
          <w:color w:val="000000" w:themeColor="text1"/>
          <w:sz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sidRPr="004E3909">
        <w:rPr>
          <w:rFonts w:ascii="Times New Roman" w:hAnsi="Times New Roman" w:cs="Times New Roman"/>
          <w:color w:val="000000" w:themeColor="text1"/>
          <w:sz w:val="28"/>
          <w:szCs w:val="28"/>
        </w:rPr>
        <w:t>основных проблем в указанной сфере и прогноз ее развития.</w:t>
      </w:r>
    </w:p>
    <w:p w:rsidR="004E3909" w:rsidRPr="004E3909" w:rsidRDefault="004E3909" w:rsidP="004E3909">
      <w:pPr>
        <w:pStyle w:val="2"/>
        <w:spacing w:before="0"/>
        <w:ind w:firstLine="708"/>
        <w:jc w:val="both"/>
        <w:rPr>
          <w:rFonts w:ascii="Times New Roman" w:hAnsi="Times New Roman" w:cs="Times New Roman"/>
          <w:b w:val="0"/>
          <w:color w:val="000000" w:themeColor="text1"/>
          <w:sz w:val="28"/>
          <w:szCs w:val="28"/>
        </w:rPr>
      </w:pPr>
    </w:p>
    <w:p w:rsidR="004E3909" w:rsidRPr="004E3909" w:rsidRDefault="004E3909" w:rsidP="004E3909">
      <w:pPr>
        <w:pStyle w:val="2"/>
        <w:spacing w:before="0"/>
        <w:ind w:firstLine="708"/>
        <w:jc w:val="both"/>
        <w:rPr>
          <w:rFonts w:ascii="Times New Roman" w:hAnsi="Times New Roman" w:cs="Times New Roman"/>
          <w:b w:val="0"/>
          <w:color w:val="000000" w:themeColor="text1"/>
          <w:sz w:val="28"/>
          <w:szCs w:val="28"/>
        </w:rPr>
      </w:pPr>
      <w:r w:rsidRPr="004E3909">
        <w:rPr>
          <w:rFonts w:ascii="Times New Roman" w:hAnsi="Times New Roman" w:cs="Times New Roman"/>
          <w:b w:val="0"/>
          <w:color w:val="000000" w:themeColor="text1"/>
          <w:sz w:val="28"/>
          <w:szCs w:val="28"/>
        </w:rPr>
        <w:t xml:space="preserve">Необходимость принятия подпрограммы на 2023-2027гг. обусловлена важностью проводимых мероприятий, направленных на развитие  и поддержку ветеранов ВОВ,участников локальных конфликтов и членов их семей. На современном этапе развития общества проведение комплекса мер по социальной поддержке ветеранов, участников локальных конфликтов и членов их семей являются одним из приоритетных направлений деятельности администрации муниципального района «Пристенский район» Курской области. Через целевую Программу реализуются принцип адресной и целенаправленной социальной поддержки ветеранов ВОВ, участников локальных конфликтов и членов их семей. </w:t>
      </w:r>
    </w:p>
    <w:p w:rsidR="004E3909" w:rsidRPr="004E3909" w:rsidRDefault="004E3909" w:rsidP="004E3909">
      <w:pPr>
        <w:pStyle w:val="2"/>
        <w:spacing w:before="0"/>
        <w:jc w:val="both"/>
        <w:rPr>
          <w:rFonts w:ascii="Times New Roman" w:hAnsi="Times New Roman" w:cs="Times New Roman"/>
          <w:b w:val="0"/>
          <w:color w:val="000000" w:themeColor="text1"/>
          <w:sz w:val="28"/>
          <w:szCs w:val="28"/>
        </w:rPr>
      </w:pPr>
      <w:r w:rsidRPr="004E3909">
        <w:rPr>
          <w:rFonts w:ascii="Times New Roman" w:hAnsi="Times New Roman" w:cs="Times New Roman"/>
          <w:color w:val="000000" w:themeColor="text1"/>
          <w:sz w:val="28"/>
          <w:szCs w:val="28"/>
        </w:rPr>
        <w:tab/>
      </w:r>
      <w:r w:rsidRPr="004E3909">
        <w:rPr>
          <w:rFonts w:ascii="Times New Roman" w:hAnsi="Times New Roman" w:cs="Times New Roman"/>
          <w:b w:val="0"/>
          <w:color w:val="000000" w:themeColor="text1"/>
          <w:sz w:val="28"/>
          <w:szCs w:val="28"/>
        </w:rPr>
        <w:t xml:space="preserve">Российское государство установило большой комплекс мер социальной поддержки ветеранов ВОВ, участников локальных конфликтов и членов их семей, прописанный в Федеральном законе от 12.01.1995 №5-ФЗ «О ветеранах». </w:t>
      </w:r>
    </w:p>
    <w:p w:rsidR="004E3909"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Вет</w:t>
      </w:r>
      <w:r>
        <w:rPr>
          <w:rFonts w:ascii="Times New Roman" w:hAnsi="Times New Roman"/>
          <w:sz w:val="28"/>
          <w:szCs w:val="28"/>
        </w:rPr>
        <w:t xml:space="preserve">ераны войны - особая категория </w:t>
      </w:r>
      <w:r w:rsidRPr="00AF10F4">
        <w:rPr>
          <w:rFonts w:ascii="Times New Roman" w:hAnsi="Times New Roman"/>
          <w:sz w:val="28"/>
          <w:szCs w:val="28"/>
        </w:rPr>
        <w:t>населения, которая требует повышенного внимания к проблемам, существующим в настоящее время. Экономические и социальные изменения, происходящие в стране, негативно отражаются на уровне жизни населения, в том числе и на условиях жизни  ветеранов ВОВ.</w:t>
      </w:r>
    </w:p>
    <w:p w:rsidR="004E3909" w:rsidRPr="00E303BE" w:rsidRDefault="004E3909" w:rsidP="004E3909">
      <w:pPr>
        <w:spacing w:after="0" w:line="240" w:lineRule="auto"/>
        <w:ind w:firstLine="708"/>
        <w:jc w:val="both"/>
        <w:rPr>
          <w:rFonts w:ascii="Times New Roman" w:hAnsi="Times New Roman"/>
          <w:sz w:val="28"/>
          <w:szCs w:val="28"/>
        </w:rPr>
      </w:pPr>
      <w:r w:rsidRPr="00E303BE">
        <w:rPr>
          <w:rFonts w:ascii="Times New Roman" w:hAnsi="Times New Roman"/>
          <w:sz w:val="28"/>
          <w:szCs w:val="28"/>
        </w:rPr>
        <w:t>Особую группу составляют проблемы участников войн и вооруженных конфликтов, и их реадаптация к мирной жизни.</w:t>
      </w:r>
    </w:p>
    <w:p w:rsidR="004E3909" w:rsidRPr="00E303BE" w:rsidRDefault="004E3909" w:rsidP="004E3909">
      <w:pPr>
        <w:spacing w:after="0" w:line="240" w:lineRule="auto"/>
        <w:ind w:firstLine="708"/>
        <w:jc w:val="both"/>
        <w:rPr>
          <w:rFonts w:ascii="Times New Roman" w:hAnsi="Times New Roman"/>
          <w:sz w:val="28"/>
          <w:szCs w:val="28"/>
        </w:rPr>
      </w:pPr>
      <w:r w:rsidRPr="00E303BE">
        <w:rPr>
          <w:rFonts w:ascii="Times New Roman" w:hAnsi="Times New Roman"/>
          <w:sz w:val="28"/>
          <w:szCs w:val="28"/>
        </w:rPr>
        <w:t>Во-первых, лица, получившие ранения или, тем более, утратившие полностью здоровье, трудоспособность, способность к социальному функционированию, не пользуются в настоящее время адекватным уровнем социального обеспечения; они и их семьи имеют целый ряд материальных, финансовых, жилищных, медицинских и социальных проблем, на решение которых ни у них самих, ни у государства в настоящее время не хватает ресурсов.</w:t>
      </w:r>
    </w:p>
    <w:p w:rsidR="004E3909" w:rsidRPr="00E303BE" w:rsidRDefault="004E3909" w:rsidP="004E3909">
      <w:pPr>
        <w:spacing w:after="0" w:line="240" w:lineRule="auto"/>
        <w:ind w:firstLine="708"/>
        <w:jc w:val="both"/>
        <w:rPr>
          <w:rFonts w:ascii="Times New Roman" w:hAnsi="Times New Roman"/>
          <w:sz w:val="28"/>
          <w:szCs w:val="28"/>
        </w:rPr>
      </w:pPr>
      <w:r w:rsidRPr="00E303BE">
        <w:rPr>
          <w:rFonts w:ascii="Times New Roman" w:hAnsi="Times New Roman"/>
          <w:sz w:val="28"/>
          <w:szCs w:val="28"/>
        </w:rPr>
        <w:lastRenderedPageBreak/>
        <w:t>Во-вторых, эти военнослужащие, даже те, которые не получили ранений в подобных вооруженных конфликтах, являются носителями так называемого «посттравматического стрессового синдрома».</w:t>
      </w:r>
    </w:p>
    <w:p w:rsidR="004E3909" w:rsidRPr="00E303BE" w:rsidRDefault="004E3909" w:rsidP="004E3909">
      <w:pPr>
        <w:spacing w:after="0" w:line="240" w:lineRule="auto"/>
        <w:ind w:firstLine="708"/>
        <w:jc w:val="both"/>
        <w:rPr>
          <w:rFonts w:ascii="Times New Roman" w:hAnsi="Times New Roman"/>
          <w:sz w:val="28"/>
          <w:szCs w:val="28"/>
        </w:rPr>
      </w:pPr>
      <w:r w:rsidRPr="00E303BE">
        <w:rPr>
          <w:rFonts w:ascii="Times New Roman" w:hAnsi="Times New Roman"/>
          <w:sz w:val="28"/>
          <w:szCs w:val="28"/>
        </w:rPr>
        <w:t xml:space="preserve">Семьи военнослужащих испытывают все проблемы, характерные для любых семей, однако у них есть и собственные трудности. </w:t>
      </w:r>
    </w:p>
    <w:p w:rsidR="004E3909" w:rsidRPr="00E303BE" w:rsidRDefault="004E3909" w:rsidP="004E3909">
      <w:pPr>
        <w:spacing w:after="0" w:line="240" w:lineRule="auto"/>
        <w:ind w:firstLine="708"/>
        <w:jc w:val="both"/>
        <w:rPr>
          <w:rFonts w:ascii="Times New Roman" w:hAnsi="Times New Roman"/>
          <w:sz w:val="28"/>
          <w:szCs w:val="28"/>
        </w:rPr>
      </w:pPr>
      <w:r w:rsidRPr="00E303BE">
        <w:rPr>
          <w:rFonts w:ascii="Times New Roman" w:hAnsi="Times New Roman"/>
          <w:sz w:val="28"/>
          <w:szCs w:val="28"/>
        </w:rPr>
        <w:t xml:space="preserve">Еще одна </w:t>
      </w:r>
      <w:r>
        <w:rPr>
          <w:rFonts w:ascii="Times New Roman" w:hAnsi="Times New Roman"/>
          <w:sz w:val="28"/>
          <w:szCs w:val="28"/>
        </w:rPr>
        <w:t xml:space="preserve">проблема семьи военнослужащего </w:t>
      </w:r>
      <w:r w:rsidRPr="00E303BE">
        <w:rPr>
          <w:rFonts w:ascii="Times New Roman" w:hAnsi="Times New Roman"/>
          <w:sz w:val="28"/>
          <w:szCs w:val="28"/>
        </w:rPr>
        <w:t>- малообеспеченность, так как его заработная плата отстает от роста стоимости жизни, тем более от специфических потребностей существования в условиях воинской службы, а дополнительный заработок запрещен законом.</w:t>
      </w:r>
    </w:p>
    <w:p w:rsidR="004E3909" w:rsidRPr="00AF10F4" w:rsidRDefault="004E3909" w:rsidP="004E3909">
      <w:pPr>
        <w:pStyle w:val="ConsPlusNormal"/>
        <w:widowControl/>
        <w:ind w:firstLine="540"/>
        <w:jc w:val="both"/>
        <w:rPr>
          <w:rFonts w:ascii="Times New Roman" w:hAnsi="Times New Roman" w:cs="Times New Roman"/>
          <w:sz w:val="28"/>
          <w:szCs w:val="28"/>
        </w:rPr>
      </w:pPr>
      <w:r w:rsidRPr="00AF10F4">
        <w:rPr>
          <w:rFonts w:ascii="Times New Roman" w:hAnsi="Times New Roman" w:cs="Times New Roman"/>
        </w:rPr>
        <w:tab/>
      </w:r>
      <w:r w:rsidRPr="00AF10F4">
        <w:rPr>
          <w:rFonts w:ascii="Times New Roman" w:hAnsi="Times New Roman" w:cs="Times New Roman"/>
          <w:sz w:val="28"/>
          <w:szCs w:val="28"/>
        </w:rPr>
        <w:t>Основной целью подпрограммы является создание условий, обеспечивающих ветеранам Великой Отечественной войны</w:t>
      </w:r>
      <w:r>
        <w:rPr>
          <w:rFonts w:ascii="Times New Roman" w:hAnsi="Times New Roman" w:cs="Times New Roman"/>
          <w:sz w:val="28"/>
          <w:szCs w:val="28"/>
        </w:rPr>
        <w:t>, участникам локальных конфликтов и членам</w:t>
      </w:r>
      <w:r w:rsidRPr="00F03353">
        <w:rPr>
          <w:rFonts w:ascii="Times New Roman" w:hAnsi="Times New Roman" w:cs="Times New Roman"/>
          <w:sz w:val="28"/>
          <w:szCs w:val="28"/>
        </w:rPr>
        <w:t xml:space="preserve"> их семей, </w:t>
      </w:r>
      <w:r w:rsidRPr="00AF10F4">
        <w:rPr>
          <w:rFonts w:ascii="Times New Roman" w:hAnsi="Times New Roman" w:cs="Times New Roman"/>
          <w:sz w:val="28"/>
          <w:szCs w:val="28"/>
        </w:rPr>
        <w:t>достойную жизнь, активную деятельность, почет и уважение в об</w:t>
      </w:r>
      <w:r w:rsidRPr="00AF10F4">
        <w:rPr>
          <w:rFonts w:ascii="Times New Roman" w:hAnsi="Times New Roman" w:cs="Times New Roman"/>
          <w:sz w:val="28"/>
          <w:szCs w:val="28"/>
        </w:rPr>
        <w:softHyphen/>
        <w:t>ществе, проявление внимания к ним. Подпрограмма ставит задачу формирования эффективной комплексной  системы мер адресной социальной поддержки ветеранов ВОВ</w:t>
      </w:r>
      <w:r w:rsidRPr="00F03353">
        <w:rPr>
          <w:rFonts w:ascii="Times New Roman" w:hAnsi="Times New Roman" w:cs="Times New Roman"/>
          <w:sz w:val="28"/>
          <w:szCs w:val="28"/>
        </w:rPr>
        <w:t>, участников локальн</w:t>
      </w:r>
      <w:r>
        <w:rPr>
          <w:rFonts w:ascii="Times New Roman" w:hAnsi="Times New Roman" w:cs="Times New Roman"/>
          <w:sz w:val="28"/>
          <w:szCs w:val="28"/>
        </w:rPr>
        <w:t>ых конфликтов и членов их семей</w:t>
      </w:r>
      <w:r w:rsidRPr="00AF10F4">
        <w:rPr>
          <w:rFonts w:ascii="Times New Roman" w:hAnsi="Times New Roman" w:cs="Times New Roman"/>
          <w:sz w:val="28"/>
          <w:szCs w:val="28"/>
        </w:rPr>
        <w:t>, для которых необходимо создание адаптированных социальных условий проживания и жизнедеятельности.</w:t>
      </w:r>
    </w:p>
    <w:p w:rsidR="004E3909" w:rsidRPr="00AF10F4" w:rsidRDefault="004E3909" w:rsidP="004E3909">
      <w:pPr>
        <w:pStyle w:val="ConsPlusTitle"/>
        <w:widowControl/>
        <w:jc w:val="both"/>
        <w:rPr>
          <w:b w:val="0"/>
          <w:sz w:val="28"/>
          <w:szCs w:val="28"/>
        </w:rPr>
      </w:pPr>
      <w:r w:rsidRPr="00AF10F4">
        <w:rPr>
          <w:b w:val="0"/>
          <w:sz w:val="28"/>
          <w:szCs w:val="28"/>
        </w:rPr>
        <w:tab/>
        <w:t>Подпрограмма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12.01.1995 №5-ФЗ «О ветеранах», Бюджетным кодексом РФ, Федеральным законом от 26.04.2007 №63-ФЗ «О внесении изменений в Бюджетный кодекс РФ в части регулирования бюджетного процесса и приведении в соответствие с бюджетным законом РФ отдельных законодательных актов РФ», Уставоммуниципального района «Пристенский район» Курской области</w:t>
      </w:r>
      <w:r w:rsidRPr="00AF10F4">
        <w:rPr>
          <w:rStyle w:val="a8"/>
          <w:sz w:val="28"/>
          <w:szCs w:val="28"/>
        </w:rPr>
        <w:t>.</w:t>
      </w:r>
    </w:p>
    <w:p w:rsidR="004E3909" w:rsidRPr="00AF10F4" w:rsidRDefault="004E3909" w:rsidP="004E3909">
      <w:pPr>
        <w:spacing w:after="0" w:line="240" w:lineRule="auto"/>
        <w:jc w:val="both"/>
        <w:rPr>
          <w:rFonts w:ascii="Times New Roman" w:hAnsi="Times New Roman"/>
          <w:sz w:val="28"/>
          <w:szCs w:val="28"/>
        </w:rPr>
      </w:pPr>
      <w:r w:rsidRPr="00AF10F4">
        <w:rPr>
          <w:rStyle w:val="text"/>
          <w:rFonts w:ascii="Times New Roman" w:hAnsi="Times New Roman"/>
          <w:sz w:val="28"/>
          <w:szCs w:val="28"/>
        </w:rPr>
        <w:tab/>
        <w:t xml:space="preserve">Проводимые мероприятия </w:t>
      </w:r>
      <w:r w:rsidRPr="00AF10F4">
        <w:rPr>
          <w:rFonts w:ascii="Times New Roman" w:hAnsi="Times New Roman"/>
          <w:sz w:val="28"/>
          <w:szCs w:val="28"/>
        </w:rPr>
        <w:t>под</w:t>
      </w:r>
      <w:r w:rsidRPr="00AF10F4">
        <w:rPr>
          <w:rStyle w:val="text"/>
          <w:rFonts w:ascii="Times New Roman" w:hAnsi="Times New Roman"/>
          <w:sz w:val="28"/>
          <w:szCs w:val="28"/>
        </w:rPr>
        <w:t>программы способствуют активному долголетию ветеранов</w:t>
      </w:r>
      <w:r>
        <w:rPr>
          <w:rStyle w:val="text"/>
          <w:rFonts w:ascii="Times New Roman" w:hAnsi="Times New Roman"/>
          <w:sz w:val="28"/>
          <w:szCs w:val="28"/>
        </w:rPr>
        <w:t>, участникам локальных конфликтов и членам</w:t>
      </w:r>
      <w:r w:rsidRPr="00F03353">
        <w:rPr>
          <w:rStyle w:val="text"/>
          <w:rFonts w:ascii="Times New Roman" w:hAnsi="Times New Roman"/>
          <w:sz w:val="28"/>
          <w:szCs w:val="28"/>
        </w:rPr>
        <w:t xml:space="preserve"> их семей</w:t>
      </w:r>
      <w:r w:rsidRPr="00AF10F4">
        <w:rPr>
          <w:rStyle w:val="text"/>
          <w:rFonts w:ascii="Times New Roman" w:hAnsi="Times New Roman"/>
          <w:sz w:val="28"/>
          <w:szCs w:val="28"/>
        </w:rPr>
        <w:t>, укреплению общественного уважения к ним,</w:t>
      </w:r>
      <w:r>
        <w:rPr>
          <w:rStyle w:val="text"/>
          <w:rFonts w:ascii="Times New Roman" w:hAnsi="Times New Roman"/>
          <w:sz w:val="28"/>
          <w:szCs w:val="28"/>
        </w:rPr>
        <w:t xml:space="preserve"> недопущению принижения их роли в героическом прошлом </w:t>
      </w:r>
      <w:r w:rsidRPr="00AF10F4">
        <w:rPr>
          <w:rStyle w:val="text"/>
          <w:rFonts w:ascii="Times New Roman" w:hAnsi="Times New Roman"/>
          <w:sz w:val="28"/>
          <w:szCs w:val="28"/>
        </w:rPr>
        <w:t xml:space="preserve">страны.К сожалению, количество ветеранов войны из числа лиц, непосредственно принимавших участие в защите Отечества в военный период в составе действующих армий, и особенно инвалидов войны, сокращается. В </w:t>
      </w:r>
      <w:r w:rsidRPr="00AF10F4">
        <w:rPr>
          <w:rFonts w:ascii="Times New Roman" w:hAnsi="Times New Roman"/>
          <w:sz w:val="28"/>
          <w:szCs w:val="28"/>
        </w:rPr>
        <w:t>под</w:t>
      </w:r>
      <w:r w:rsidRPr="00AF10F4">
        <w:rPr>
          <w:rStyle w:val="text"/>
          <w:rFonts w:ascii="Times New Roman" w:hAnsi="Times New Roman"/>
          <w:sz w:val="28"/>
          <w:szCs w:val="28"/>
        </w:rPr>
        <w:t xml:space="preserve">программе предусмотрено проведение анкетирования ветеранов ВОВ для учета их потребностей, личных просьб и пожеланий по социальной поддержке. Усилия администрации направлены на оказание реальной помощи и поддержку нуждающихся </w:t>
      </w:r>
      <w:r w:rsidRPr="00AF10F4">
        <w:rPr>
          <w:rFonts w:ascii="Times New Roman" w:hAnsi="Times New Roman"/>
          <w:sz w:val="28"/>
          <w:szCs w:val="28"/>
        </w:rPr>
        <w:t>ветеранов</w:t>
      </w:r>
      <w:r w:rsidRPr="00AF10F4">
        <w:rPr>
          <w:rStyle w:val="text"/>
          <w:rFonts w:ascii="Times New Roman" w:hAnsi="Times New Roman"/>
          <w:sz w:val="28"/>
          <w:szCs w:val="28"/>
        </w:rPr>
        <w:t xml:space="preserve"> войны.</w:t>
      </w:r>
      <w:r w:rsidRPr="00AF10F4">
        <w:rPr>
          <w:rFonts w:ascii="Times New Roman" w:hAnsi="Times New Roman"/>
          <w:sz w:val="28"/>
          <w:szCs w:val="28"/>
        </w:rPr>
        <w:t xml:space="preserve"> Особое значение имеют мероприятия, направленные на формирование у жителей Пристенского района патриотического сознания, чувства верности своему Отечеству, сохранение традиций старшего поколения. </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 xml:space="preserve">Общее руководство и контроль за реализацией подпрограммы осуществляет начальник Управления по социальным вопросам Администрации Пристенского района Курской области, Управление финансов и экономического развития Администрации Пристенского района Курской области. </w:t>
      </w:r>
    </w:p>
    <w:p w:rsidR="004E3909" w:rsidRPr="00AF10F4" w:rsidRDefault="004E3909" w:rsidP="004E3909">
      <w:pPr>
        <w:snapToGrid w:val="0"/>
        <w:spacing w:after="0" w:line="240" w:lineRule="auto"/>
        <w:jc w:val="both"/>
        <w:rPr>
          <w:rFonts w:ascii="Times New Roman" w:hAnsi="Times New Roman"/>
          <w:sz w:val="28"/>
          <w:szCs w:val="28"/>
        </w:rPr>
      </w:pPr>
      <w:r w:rsidRPr="00AF10F4">
        <w:rPr>
          <w:rFonts w:ascii="Times New Roman" w:hAnsi="Times New Roman"/>
          <w:sz w:val="28"/>
          <w:szCs w:val="28"/>
        </w:rPr>
        <w:lastRenderedPageBreak/>
        <w:tab/>
        <w:t>Реализация подпрограммы позволит улучшить условия жизни ветеранов ВОВ</w:t>
      </w:r>
      <w:r w:rsidRPr="00F03353">
        <w:rPr>
          <w:rFonts w:ascii="Times New Roman" w:hAnsi="Times New Roman"/>
          <w:sz w:val="28"/>
          <w:szCs w:val="28"/>
        </w:rPr>
        <w:t>, участников локальны</w:t>
      </w:r>
      <w:r>
        <w:rPr>
          <w:rFonts w:ascii="Times New Roman" w:hAnsi="Times New Roman"/>
          <w:sz w:val="28"/>
          <w:szCs w:val="28"/>
        </w:rPr>
        <w:t>х конфликтов и членов их семей</w:t>
      </w:r>
      <w:r w:rsidRPr="00AF10F4">
        <w:rPr>
          <w:rFonts w:ascii="Times New Roman" w:hAnsi="Times New Roman"/>
          <w:sz w:val="28"/>
          <w:szCs w:val="28"/>
        </w:rPr>
        <w:t xml:space="preserve"> Пристенского района, снизить социальную напряженность кризисного экономического периода и будет способствовать формированию активной жизненной позиции ветеранов, повышению личностной самооценки и психологического климата в обществе. </w:t>
      </w:r>
    </w:p>
    <w:p w:rsidR="004E3909" w:rsidRPr="00AF10F4" w:rsidRDefault="004E3909" w:rsidP="004E3909">
      <w:pPr>
        <w:spacing w:after="0" w:line="240" w:lineRule="auto"/>
        <w:jc w:val="both"/>
        <w:rPr>
          <w:rStyle w:val="text"/>
          <w:rFonts w:ascii="Times New Roman" w:hAnsi="Times New Roman"/>
          <w:sz w:val="28"/>
          <w:szCs w:val="28"/>
        </w:rPr>
      </w:pPr>
      <w:r w:rsidRPr="00AF10F4">
        <w:rPr>
          <w:rFonts w:ascii="Times New Roman" w:hAnsi="Times New Roman"/>
          <w:sz w:val="28"/>
          <w:szCs w:val="28"/>
        </w:rPr>
        <w:tab/>
      </w:r>
      <w:r w:rsidRPr="00AF10F4">
        <w:rPr>
          <w:rStyle w:val="text"/>
          <w:rFonts w:ascii="Times New Roman" w:hAnsi="Times New Roman"/>
          <w:sz w:val="28"/>
          <w:szCs w:val="28"/>
        </w:rPr>
        <w:t>Оказание адресной социальной помощи ветеранам ВОВ</w:t>
      </w:r>
      <w:r>
        <w:rPr>
          <w:rStyle w:val="text"/>
          <w:rFonts w:ascii="Times New Roman" w:hAnsi="Times New Roman"/>
          <w:sz w:val="28"/>
          <w:szCs w:val="28"/>
        </w:rPr>
        <w:t>, участникам локальных конфликтов и членам</w:t>
      </w:r>
      <w:r w:rsidRPr="00F03353">
        <w:rPr>
          <w:rStyle w:val="text"/>
          <w:rFonts w:ascii="Times New Roman" w:hAnsi="Times New Roman"/>
          <w:sz w:val="28"/>
          <w:szCs w:val="28"/>
        </w:rPr>
        <w:t xml:space="preserve"> их семей, </w:t>
      </w:r>
      <w:r w:rsidRPr="00AF10F4">
        <w:rPr>
          <w:rStyle w:val="text"/>
          <w:rFonts w:ascii="Times New Roman" w:hAnsi="Times New Roman"/>
          <w:sz w:val="28"/>
          <w:szCs w:val="28"/>
        </w:rPr>
        <w:t xml:space="preserve"> требует программно-целевого подхода.</w:t>
      </w: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pStyle w:val="aa"/>
        <w:numPr>
          <w:ilvl w:val="0"/>
          <w:numId w:val="36"/>
        </w:numPr>
        <w:jc w:val="center"/>
        <w:rPr>
          <w:b/>
          <w:sz w:val="28"/>
          <w:szCs w:val="28"/>
        </w:rPr>
      </w:pPr>
      <w:r w:rsidRPr="00AF10F4">
        <w:rPr>
          <w:b/>
          <w:sz w:val="28"/>
          <w:szCs w:val="28"/>
        </w:rPr>
        <w:t xml:space="preserve">Приоритеты районной политики в сфере реализации подпрограммы </w:t>
      </w:r>
      <w:r w:rsidRPr="00AF10F4">
        <w:rPr>
          <w:b/>
          <w:sz w:val="28"/>
        </w:rPr>
        <w:t>«</w:t>
      </w:r>
      <w:r w:rsidRPr="00AF10F4">
        <w:rPr>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AF10F4">
        <w:rPr>
          <w:b/>
          <w:sz w:val="28"/>
        </w:rPr>
        <w:t>», цели, задачи, сроки и этапы реализации подпрограммы.</w:t>
      </w:r>
    </w:p>
    <w:p w:rsidR="004E3909" w:rsidRPr="00AF10F4" w:rsidRDefault="004E3909" w:rsidP="004E3909">
      <w:pPr>
        <w:ind w:left="720"/>
        <w:jc w:val="both"/>
        <w:rPr>
          <w:rFonts w:ascii="Times New Roman" w:hAnsi="Times New Roman"/>
          <w:b/>
          <w:sz w:val="28"/>
          <w:szCs w:val="28"/>
        </w:rPr>
      </w:pPr>
    </w:p>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Цели Программы:</w:t>
      </w:r>
    </w:p>
    <w:p w:rsidR="004E3909" w:rsidRPr="00AF10F4" w:rsidRDefault="004E3909" w:rsidP="004E3909">
      <w:pPr>
        <w:spacing w:after="0" w:line="240" w:lineRule="auto"/>
        <w:jc w:val="both"/>
        <w:rPr>
          <w:rFonts w:ascii="Times New Roman" w:hAnsi="Times New Roman"/>
          <w:sz w:val="28"/>
          <w:szCs w:val="28"/>
        </w:rPr>
      </w:pPr>
      <w:r>
        <w:rPr>
          <w:rFonts w:ascii="Times New Roman" w:hAnsi="Times New Roman" w:cs="Times New Roman"/>
          <w:sz w:val="28"/>
          <w:szCs w:val="28"/>
        </w:rPr>
        <w:t xml:space="preserve">Повышение </w:t>
      </w:r>
      <w:r w:rsidRPr="00A00EDE">
        <w:rPr>
          <w:rFonts w:ascii="Times New Roman" w:hAnsi="Times New Roman" w:cs="Times New Roman"/>
          <w:sz w:val="28"/>
          <w:szCs w:val="28"/>
        </w:rPr>
        <w:t>социально-</w:t>
      </w:r>
      <w:r>
        <w:rPr>
          <w:rFonts w:ascii="Times New Roman" w:hAnsi="Times New Roman" w:cs="Times New Roman"/>
          <w:sz w:val="28"/>
          <w:szCs w:val="28"/>
        </w:rPr>
        <w:t>бытовых</w:t>
      </w:r>
      <w:r w:rsidRPr="00A00EDE">
        <w:rPr>
          <w:rFonts w:ascii="Times New Roman" w:hAnsi="Times New Roman" w:cs="Times New Roman"/>
          <w:sz w:val="28"/>
          <w:szCs w:val="28"/>
        </w:rPr>
        <w:t xml:space="preserve"> условий для осуществления мер по улучшению положения и качества жизни </w:t>
      </w:r>
      <w:r w:rsidRPr="00AF10F4">
        <w:rPr>
          <w:rFonts w:ascii="Times New Roman" w:hAnsi="Times New Roman"/>
          <w:sz w:val="28"/>
          <w:szCs w:val="28"/>
        </w:rPr>
        <w:t>ветеранов ВОВ</w:t>
      </w:r>
      <w:r>
        <w:rPr>
          <w:rFonts w:ascii="Times New Roman" w:hAnsi="Times New Roman"/>
          <w:sz w:val="28"/>
          <w:szCs w:val="28"/>
        </w:rPr>
        <w:t>,</w:t>
      </w:r>
      <w:r>
        <w:rPr>
          <w:rFonts w:ascii="Times New Roman" w:hAnsi="Times New Roman" w:cs="Times New Roman"/>
          <w:sz w:val="28"/>
          <w:szCs w:val="28"/>
        </w:rPr>
        <w:t xml:space="preserve"> участников локальных конфликтов и членов их семей.</w:t>
      </w:r>
    </w:p>
    <w:p w:rsidR="004E3909" w:rsidRDefault="004E3909" w:rsidP="004E3909">
      <w:pPr>
        <w:spacing w:after="0" w:line="240" w:lineRule="auto"/>
        <w:jc w:val="both"/>
        <w:rPr>
          <w:rFonts w:ascii="Times New Roman" w:hAnsi="Times New Roman"/>
          <w:b/>
          <w:sz w:val="28"/>
          <w:szCs w:val="28"/>
        </w:rPr>
      </w:pPr>
      <w:r w:rsidRPr="00AF10F4">
        <w:rPr>
          <w:rFonts w:ascii="Times New Roman" w:hAnsi="Times New Roman"/>
          <w:b/>
          <w:sz w:val="28"/>
          <w:szCs w:val="28"/>
        </w:rPr>
        <w:t>Задач</w:t>
      </w:r>
      <w:r>
        <w:rPr>
          <w:rFonts w:ascii="Times New Roman" w:hAnsi="Times New Roman"/>
          <w:b/>
          <w:sz w:val="28"/>
          <w:szCs w:val="28"/>
        </w:rPr>
        <w:t>а</w:t>
      </w:r>
      <w:r w:rsidRPr="00AF10F4">
        <w:rPr>
          <w:rFonts w:ascii="Times New Roman" w:hAnsi="Times New Roman"/>
          <w:b/>
          <w:sz w:val="28"/>
          <w:szCs w:val="28"/>
        </w:rPr>
        <w:t xml:space="preserve"> Программы:</w:t>
      </w:r>
    </w:p>
    <w:p w:rsidR="004E3909" w:rsidRPr="00AF10F4" w:rsidRDefault="004E3909" w:rsidP="004E3909">
      <w:pPr>
        <w:spacing w:after="0" w:line="240" w:lineRule="auto"/>
        <w:jc w:val="both"/>
        <w:rPr>
          <w:rFonts w:ascii="Times New Roman" w:hAnsi="Times New Roman"/>
          <w:b/>
          <w:sz w:val="28"/>
          <w:szCs w:val="28"/>
        </w:rPr>
      </w:pPr>
      <w:r w:rsidRPr="00AF10F4">
        <w:rPr>
          <w:rFonts w:ascii="Times New Roman" w:hAnsi="Times New Roman"/>
          <w:sz w:val="28"/>
          <w:szCs w:val="28"/>
        </w:rPr>
        <w:t>Повышение уровня социально-бытового положения ветеранов ВОВ</w:t>
      </w:r>
      <w:r>
        <w:rPr>
          <w:rFonts w:ascii="Times New Roman" w:hAnsi="Times New Roman"/>
          <w:sz w:val="28"/>
          <w:szCs w:val="28"/>
        </w:rPr>
        <w:t>,</w:t>
      </w:r>
      <w:r>
        <w:rPr>
          <w:rFonts w:ascii="Times New Roman" w:hAnsi="Times New Roman" w:cs="Times New Roman"/>
          <w:sz w:val="28"/>
          <w:szCs w:val="28"/>
        </w:rPr>
        <w:t xml:space="preserve"> участников локальных конфликтов и членов их семей</w:t>
      </w:r>
      <w:r w:rsidRPr="00AF10F4">
        <w:rPr>
          <w:rFonts w:ascii="Times New Roman" w:hAnsi="Times New Roman"/>
          <w:sz w:val="28"/>
          <w:szCs w:val="28"/>
        </w:rPr>
        <w:t xml:space="preserve"> через предоставление им дополнит</w:t>
      </w:r>
      <w:r>
        <w:rPr>
          <w:rFonts w:ascii="Times New Roman" w:hAnsi="Times New Roman"/>
          <w:sz w:val="28"/>
          <w:szCs w:val="28"/>
        </w:rPr>
        <w:t>ельных мер социальной поддержки и о</w:t>
      </w:r>
      <w:r w:rsidRPr="00AF10F4">
        <w:rPr>
          <w:rFonts w:ascii="Times New Roman" w:hAnsi="Times New Roman"/>
          <w:sz w:val="28"/>
          <w:szCs w:val="28"/>
        </w:rPr>
        <w:t>казание адресной социальной помощи ветеранам ВОВ</w:t>
      </w:r>
      <w:r>
        <w:rPr>
          <w:rFonts w:ascii="Times New Roman" w:hAnsi="Times New Roman"/>
          <w:sz w:val="28"/>
          <w:szCs w:val="28"/>
        </w:rPr>
        <w:t>,</w:t>
      </w:r>
      <w:r>
        <w:rPr>
          <w:rFonts w:ascii="Times New Roman" w:hAnsi="Times New Roman" w:cs="Times New Roman"/>
          <w:sz w:val="28"/>
          <w:szCs w:val="28"/>
        </w:rPr>
        <w:t xml:space="preserve"> участникам локальных конфликтов и членам их семей.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Реализация Программы предусматривается в 20</w:t>
      </w:r>
      <w:r w:rsidRPr="00CF301E">
        <w:rPr>
          <w:rFonts w:ascii="Times New Roman" w:hAnsi="Times New Roman"/>
          <w:sz w:val="28"/>
          <w:szCs w:val="28"/>
        </w:rPr>
        <w:t>23</w:t>
      </w:r>
      <w:r w:rsidRPr="00AF10F4">
        <w:rPr>
          <w:rFonts w:ascii="Times New Roman" w:hAnsi="Times New Roman"/>
          <w:sz w:val="28"/>
          <w:szCs w:val="28"/>
        </w:rPr>
        <w:t xml:space="preserve"> - 202</w:t>
      </w:r>
      <w:r w:rsidRPr="00CF301E">
        <w:rPr>
          <w:rFonts w:ascii="Times New Roman" w:hAnsi="Times New Roman"/>
          <w:sz w:val="28"/>
          <w:szCs w:val="28"/>
        </w:rPr>
        <w:t>7</w:t>
      </w:r>
      <w:r w:rsidRPr="00AF10F4">
        <w:rPr>
          <w:rFonts w:ascii="Times New Roman" w:hAnsi="Times New Roman"/>
          <w:sz w:val="28"/>
          <w:szCs w:val="28"/>
        </w:rPr>
        <w:t xml:space="preserve"> годах.</w:t>
      </w:r>
    </w:p>
    <w:p w:rsidR="004E3909" w:rsidRPr="00AF10F4" w:rsidRDefault="004E3909" w:rsidP="004E3909">
      <w:pPr>
        <w:spacing w:after="0" w:line="240" w:lineRule="auto"/>
        <w:ind w:firstLine="708"/>
        <w:jc w:val="both"/>
        <w:rPr>
          <w:rFonts w:ascii="Times New Roman" w:hAnsi="Times New Roman"/>
          <w:b/>
          <w:i/>
          <w:sz w:val="28"/>
          <w:szCs w:val="28"/>
        </w:rPr>
      </w:pPr>
      <w:r w:rsidRPr="00AF10F4">
        <w:rPr>
          <w:rFonts w:ascii="Times New Roman" w:hAnsi="Times New Roman"/>
          <w:b/>
          <w:i/>
          <w:sz w:val="28"/>
          <w:szCs w:val="28"/>
        </w:rPr>
        <w:t>Оценка эффективности, социально-экономических последствий реализации Программы.</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Успешная реализация подпрограммы позволит:</w:t>
      </w:r>
    </w:p>
    <w:p w:rsidR="004E3909" w:rsidRPr="00AF10F4" w:rsidRDefault="004E3909" w:rsidP="004E3909">
      <w:pPr>
        <w:numPr>
          <w:ilvl w:val="0"/>
          <w:numId w:val="39"/>
        </w:numPr>
        <w:spacing w:after="0" w:line="240" w:lineRule="auto"/>
        <w:jc w:val="both"/>
        <w:rPr>
          <w:rFonts w:ascii="Times New Roman" w:hAnsi="Times New Roman"/>
          <w:sz w:val="28"/>
          <w:szCs w:val="28"/>
        </w:rPr>
      </w:pPr>
      <w:r w:rsidRPr="00AF10F4">
        <w:rPr>
          <w:rFonts w:ascii="Times New Roman" w:hAnsi="Times New Roman"/>
          <w:sz w:val="28"/>
          <w:szCs w:val="28"/>
        </w:rPr>
        <w:t>реализовать дополнительные меры социальной и материальной поддержки ветеранов ВОВ</w:t>
      </w:r>
      <w:r w:rsidRPr="00F03353">
        <w:rPr>
          <w:rFonts w:ascii="Times New Roman" w:hAnsi="Times New Roman"/>
          <w:sz w:val="28"/>
          <w:szCs w:val="28"/>
        </w:rPr>
        <w:t xml:space="preserve">, участников локальных конфликтов и членов их семей, </w:t>
      </w:r>
      <w:r w:rsidRPr="00AF10F4">
        <w:rPr>
          <w:rFonts w:ascii="Times New Roman" w:hAnsi="Times New Roman"/>
          <w:sz w:val="28"/>
          <w:szCs w:val="28"/>
        </w:rPr>
        <w:t>нуждающихся в особой заботе;</w:t>
      </w:r>
    </w:p>
    <w:p w:rsidR="004E3909" w:rsidRPr="00AF10F4" w:rsidRDefault="004E3909" w:rsidP="004E3909">
      <w:pPr>
        <w:numPr>
          <w:ilvl w:val="0"/>
          <w:numId w:val="39"/>
        </w:numPr>
        <w:spacing w:after="0" w:line="240" w:lineRule="auto"/>
        <w:jc w:val="both"/>
        <w:rPr>
          <w:rFonts w:ascii="Times New Roman" w:hAnsi="Times New Roman"/>
          <w:sz w:val="28"/>
          <w:szCs w:val="28"/>
        </w:rPr>
      </w:pPr>
      <w:r w:rsidRPr="00AF10F4">
        <w:rPr>
          <w:rFonts w:ascii="Times New Roman" w:hAnsi="Times New Roman"/>
          <w:sz w:val="28"/>
          <w:szCs w:val="28"/>
        </w:rPr>
        <w:t>повысить  жизненный уровень ветеранов ВОВ</w:t>
      </w:r>
      <w:r w:rsidRPr="00F03353">
        <w:rPr>
          <w:rFonts w:ascii="Times New Roman" w:hAnsi="Times New Roman"/>
          <w:sz w:val="28"/>
          <w:szCs w:val="28"/>
        </w:rPr>
        <w:t>, участников локальных конфликтов и членов их семей,</w:t>
      </w:r>
      <w:r w:rsidRPr="00AF10F4">
        <w:rPr>
          <w:rFonts w:ascii="Times New Roman" w:hAnsi="Times New Roman"/>
          <w:sz w:val="28"/>
          <w:szCs w:val="28"/>
        </w:rPr>
        <w:t>, снизить социальную напряженность кризисного экономического периода;</w:t>
      </w:r>
    </w:p>
    <w:p w:rsidR="004E3909" w:rsidRPr="00AF10F4" w:rsidRDefault="004E3909" w:rsidP="004E3909">
      <w:pPr>
        <w:numPr>
          <w:ilvl w:val="0"/>
          <w:numId w:val="39"/>
        </w:numPr>
        <w:spacing w:after="0" w:line="240" w:lineRule="auto"/>
        <w:jc w:val="both"/>
        <w:rPr>
          <w:rFonts w:ascii="Times New Roman" w:hAnsi="Times New Roman"/>
          <w:sz w:val="28"/>
          <w:szCs w:val="28"/>
        </w:rPr>
      </w:pPr>
      <w:r w:rsidRPr="00AF10F4">
        <w:rPr>
          <w:rFonts w:ascii="Times New Roman" w:hAnsi="Times New Roman"/>
          <w:sz w:val="28"/>
          <w:szCs w:val="28"/>
        </w:rPr>
        <w:t>оптимизировать использование бюджетных средств за счет индивидуального учета потребностей в адресной социальной поддержке ветеранов ВОВ</w:t>
      </w:r>
      <w:r w:rsidRPr="00F03353">
        <w:rPr>
          <w:rFonts w:ascii="Times New Roman" w:hAnsi="Times New Roman"/>
          <w:sz w:val="28"/>
          <w:szCs w:val="28"/>
        </w:rPr>
        <w:t>, участников локальн</w:t>
      </w:r>
      <w:r>
        <w:rPr>
          <w:rFonts w:ascii="Times New Roman" w:hAnsi="Times New Roman"/>
          <w:sz w:val="28"/>
          <w:szCs w:val="28"/>
        </w:rPr>
        <w:t>ых конфликтов и членов их семей</w:t>
      </w:r>
      <w:r w:rsidRPr="00AF10F4">
        <w:rPr>
          <w:rFonts w:ascii="Times New Roman" w:hAnsi="Times New Roman"/>
          <w:sz w:val="28"/>
          <w:szCs w:val="28"/>
        </w:rPr>
        <w:t>;</w:t>
      </w:r>
    </w:p>
    <w:p w:rsidR="004E3909" w:rsidRPr="00AF10F4" w:rsidRDefault="004E3909" w:rsidP="004E3909">
      <w:pPr>
        <w:numPr>
          <w:ilvl w:val="0"/>
          <w:numId w:val="39"/>
        </w:numPr>
        <w:spacing w:after="0" w:line="240" w:lineRule="auto"/>
        <w:jc w:val="both"/>
        <w:rPr>
          <w:rFonts w:ascii="Times New Roman" w:hAnsi="Times New Roman"/>
          <w:sz w:val="28"/>
          <w:szCs w:val="28"/>
        </w:rPr>
      </w:pPr>
      <w:r w:rsidRPr="00AF10F4">
        <w:rPr>
          <w:rFonts w:ascii="Times New Roman" w:hAnsi="Times New Roman"/>
          <w:sz w:val="28"/>
          <w:szCs w:val="28"/>
        </w:rPr>
        <w:t>обеспечить доступ населения к информации о проводимой в Пристенском районе Курской области социальной политике.</w:t>
      </w: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numPr>
          <w:ilvl w:val="0"/>
          <w:numId w:val="36"/>
        </w:numPr>
        <w:spacing w:after="0" w:line="240" w:lineRule="auto"/>
        <w:jc w:val="center"/>
        <w:outlineLvl w:val="0"/>
        <w:rPr>
          <w:rFonts w:ascii="Times New Roman" w:hAnsi="Times New Roman"/>
          <w:b/>
          <w:sz w:val="28"/>
          <w:szCs w:val="28"/>
        </w:rPr>
      </w:pPr>
      <w:r w:rsidRPr="00AF10F4">
        <w:rPr>
          <w:rFonts w:ascii="Times New Roman" w:hAnsi="Times New Roman"/>
          <w:b/>
          <w:bCs/>
          <w:kern w:val="36"/>
          <w:sz w:val="28"/>
          <w:szCs w:val="28"/>
        </w:rPr>
        <w:lastRenderedPageBreak/>
        <w:t xml:space="preserve">Показатели (индикаторы) достижения целей и решения задач, основные ожидаемые конечные результаты </w:t>
      </w:r>
      <w:r w:rsidRPr="00AF10F4">
        <w:rPr>
          <w:rFonts w:ascii="Times New Roman" w:hAnsi="Times New Roman"/>
          <w:b/>
          <w:sz w:val="28"/>
          <w:szCs w:val="28"/>
        </w:rPr>
        <w:t xml:space="preserve">подпрограммы </w:t>
      </w:r>
      <w:r>
        <w:rPr>
          <w:rFonts w:ascii="Times New Roman" w:hAnsi="Times New Roman"/>
          <w:b/>
          <w:sz w:val="28"/>
        </w:rPr>
        <w:t>«</w:t>
      </w:r>
      <w:r>
        <w:rPr>
          <w:rFonts w:ascii="Times New Roman" w:hAnsi="Times New Roman"/>
          <w:b/>
          <w:sz w:val="28"/>
          <w:szCs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Pr>
          <w:rFonts w:ascii="Times New Roman" w:hAnsi="Times New Roman"/>
          <w:b/>
          <w:sz w:val="28"/>
        </w:rPr>
        <w:t xml:space="preserve">»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CF301E">
        <w:rPr>
          <w:rFonts w:ascii="Times New Roman" w:hAnsi="Times New Roman"/>
          <w:b/>
          <w:sz w:val="28"/>
          <w:szCs w:val="28"/>
        </w:rPr>
        <w:t>23</w:t>
      </w:r>
      <w:r w:rsidRPr="00AF10F4">
        <w:rPr>
          <w:rFonts w:ascii="Times New Roman" w:hAnsi="Times New Roman"/>
          <w:b/>
          <w:sz w:val="28"/>
          <w:szCs w:val="28"/>
        </w:rPr>
        <w:t>-202</w:t>
      </w:r>
      <w:r w:rsidRPr="00CF301E">
        <w:rPr>
          <w:rFonts w:ascii="Times New Roman" w:hAnsi="Times New Roman"/>
          <w:b/>
          <w:sz w:val="28"/>
          <w:szCs w:val="28"/>
        </w:rPr>
        <w:t>7</w:t>
      </w:r>
      <w:r w:rsidRPr="00AF10F4">
        <w:rPr>
          <w:rFonts w:ascii="Times New Roman" w:hAnsi="Times New Roman"/>
          <w:b/>
          <w:sz w:val="28"/>
          <w:szCs w:val="28"/>
        </w:rPr>
        <w:t xml:space="preserve"> годы».</w:t>
      </w:r>
    </w:p>
    <w:p w:rsidR="004E3909" w:rsidRPr="00AF10F4" w:rsidRDefault="004E3909" w:rsidP="004E3909">
      <w:pPr>
        <w:spacing w:after="0" w:line="240" w:lineRule="auto"/>
        <w:ind w:left="720"/>
        <w:jc w:val="both"/>
        <w:outlineLvl w:val="0"/>
        <w:rPr>
          <w:rFonts w:ascii="Times New Roman" w:hAnsi="Times New Roman"/>
          <w:b/>
          <w:bCs/>
          <w:kern w:val="36"/>
          <w:sz w:val="28"/>
          <w:szCs w:val="28"/>
        </w:rPr>
      </w:pPr>
    </w:p>
    <w:p w:rsidR="004E3909" w:rsidRPr="00AF10F4" w:rsidRDefault="004E3909" w:rsidP="004E3909">
      <w:pPr>
        <w:spacing w:before="100" w:beforeAutospacing="1" w:after="0" w:line="240" w:lineRule="auto"/>
        <w:ind w:firstLine="720"/>
        <w:jc w:val="both"/>
        <w:rPr>
          <w:rFonts w:ascii="Times New Roman" w:hAnsi="Times New Roman"/>
          <w:sz w:val="28"/>
          <w:szCs w:val="28"/>
        </w:rPr>
      </w:pPr>
      <w:r w:rsidRPr="00AF10F4">
        <w:rPr>
          <w:rFonts w:ascii="Times New Roman" w:hAnsi="Times New Roman"/>
          <w:sz w:val="28"/>
          <w:szCs w:val="28"/>
        </w:rPr>
        <w:t>Достижение запланированных результатов характеризуется целевыми индикаторами:</w:t>
      </w:r>
    </w:p>
    <w:p w:rsidR="004E3909" w:rsidRPr="00814253" w:rsidRDefault="004E3909" w:rsidP="004E3909">
      <w:pPr>
        <w:pStyle w:val="ConsPlusNormal"/>
        <w:spacing w:before="200"/>
        <w:ind w:left="142" w:firstLine="1298"/>
        <w:jc w:val="both"/>
        <w:rPr>
          <w:rFonts w:ascii="Times New Roman" w:hAnsi="Times New Roman" w:cs="Times New Roman"/>
          <w:sz w:val="28"/>
          <w:szCs w:val="28"/>
        </w:rPr>
      </w:pPr>
      <w:r>
        <w:rPr>
          <w:rFonts w:ascii="Times New Roman" w:hAnsi="Times New Roman" w:cs="Times New Roman"/>
          <w:sz w:val="28"/>
          <w:szCs w:val="28"/>
        </w:rPr>
        <w:t xml:space="preserve">- </w:t>
      </w:r>
      <w:r w:rsidRPr="00814253">
        <w:rPr>
          <w:rFonts w:ascii="Times New Roman" w:hAnsi="Times New Roman" w:cs="Times New Roman"/>
          <w:sz w:val="28"/>
          <w:szCs w:val="28"/>
        </w:rPr>
        <w:t>Доля сведений, необходимых для формирования банков данных ветеранов ВОВ, участников локальных конфликтов и членов их семей, погибших (умерших) инвалидов и участников ВОВ, нуждающихся в улучшении материально-бытовых условий, в процентах от общей численности ветеранов ВОВ, участников локальных конфликтов и членов их семей (100%).конвертированных органом социальной защиты в ЕГИССО.</w:t>
      </w:r>
    </w:p>
    <w:p w:rsidR="004E3909" w:rsidRPr="00814253" w:rsidRDefault="004E3909" w:rsidP="004E3909">
      <w:pPr>
        <w:pStyle w:val="ConsPlusNormal"/>
        <w:spacing w:before="200"/>
        <w:ind w:left="142" w:firstLine="1298"/>
        <w:jc w:val="both"/>
        <w:rPr>
          <w:rFonts w:ascii="Times New Roman" w:hAnsi="Times New Roman" w:cs="Times New Roman"/>
          <w:sz w:val="28"/>
          <w:szCs w:val="28"/>
        </w:rPr>
      </w:pPr>
      <w:r w:rsidRPr="00814253">
        <w:rPr>
          <w:rFonts w:ascii="Times New Roman" w:hAnsi="Times New Roman" w:cs="Times New Roman"/>
          <w:sz w:val="28"/>
          <w:szCs w:val="28"/>
        </w:rPr>
        <w:t>Целью расчета показателя является оценка цифровой трансформации социальной сферы в части перевода сведений, необходимых для назначения мер социальной поддержки, в электронный вид.</w:t>
      </w:r>
    </w:p>
    <w:p w:rsidR="004E3909" w:rsidRPr="00814253" w:rsidRDefault="004E3909" w:rsidP="004E3909">
      <w:pPr>
        <w:pStyle w:val="ConsPlusNormal"/>
        <w:spacing w:before="200"/>
        <w:ind w:left="1440"/>
        <w:jc w:val="both"/>
        <w:rPr>
          <w:rFonts w:ascii="Times New Roman" w:hAnsi="Times New Roman" w:cs="Times New Roman"/>
          <w:sz w:val="28"/>
          <w:szCs w:val="28"/>
        </w:rPr>
      </w:pPr>
      <w:r w:rsidRPr="00814253">
        <w:rPr>
          <w:rFonts w:ascii="Times New Roman" w:hAnsi="Times New Roman" w:cs="Times New Roman"/>
          <w:sz w:val="28"/>
          <w:szCs w:val="28"/>
        </w:rPr>
        <w:t>Расчет показателя осуществляется по формуле:</w:t>
      </w:r>
    </w:p>
    <w:p w:rsidR="004E3909" w:rsidRPr="00814253" w:rsidRDefault="004E3909" w:rsidP="004E3909">
      <w:pPr>
        <w:pStyle w:val="ConsPlusNormal"/>
        <w:ind w:left="1440"/>
        <w:rPr>
          <w:rFonts w:ascii="Times New Roman" w:hAnsi="Times New Roman" w:cs="Times New Roman"/>
          <w:sz w:val="28"/>
          <w:szCs w:val="28"/>
        </w:rPr>
      </w:pPr>
    </w:p>
    <w:p w:rsidR="004E3909" w:rsidRPr="00814253" w:rsidRDefault="004E3909" w:rsidP="004E3909">
      <w:pPr>
        <w:pStyle w:val="ConsPlusNormal"/>
        <w:numPr>
          <w:ilvl w:val="0"/>
          <w:numId w:val="40"/>
        </w:numPr>
        <w:jc w:val="center"/>
        <w:rPr>
          <w:rFonts w:ascii="Times New Roman" w:hAnsi="Times New Roman" w:cs="Times New Roman"/>
          <w:sz w:val="28"/>
          <w:szCs w:val="28"/>
        </w:rPr>
      </w:pPr>
      <w:r w:rsidRPr="00814253">
        <w:rPr>
          <w:rFonts w:ascii="Times New Roman" w:hAnsi="Times New Roman" w:cs="Times New Roman"/>
          <w:sz w:val="28"/>
          <w:szCs w:val="28"/>
        </w:rPr>
        <w:t>Дбанк = Ксвед / Кобщг x 100%,</w:t>
      </w:r>
    </w:p>
    <w:p w:rsidR="004E3909" w:rsidRPr="00814253" w:rsidRDefault="004E3909" w:rsidP="004E3909">
      <w:pPr>
        <w:pStyle w:val="ConsPlusNormal"/>
        <w:ind w:left="1440"/>
        <w:jc w:val="both"/>
        <w:rPr>
          <w:rFonts w:ascii="Times New Roman" w:hAnsi="Times New Roman" w:cs="Times New Roman"/>
          <w:sz w:val="28"/>
          <w:szCs w:val="28"/>
        </w:rPr>
      </w:pPr>
      <w:r w:rsidRPr="00814253">
        <w:rPr>
          <w:rFonts w:ascii="Times New Roman" w:hAnsi="Times New Roman" w:cs="Times New Roman"/>
          <w:sz w:val="28"/>
          <w:szCs w:val="28"/>
        </w:rPr>
        <w:t>где:</w:t>
      </w:r>
    </w:p>
    <w:p w:rsidR="004E3909" w:rsidRPr="00814253" w:rsidRDefault="004E3909" w:rsidP="004E3909">
      <w:pPr>
        <w:pStyle w:val="ConsPlusNormal"/>
        <w:spacing w:before="200"/>
        <w:ind w:firstLine="1440"/>
        <w:jc w:val="both"/>
        <w:rPr>
          <w:rFonts w:ascii="Times New Roman" w:hAnsi="Times New Roman" w:cs="Times New Roman"/>
          <w:sz w:val="28"/>
          <w:szCs w:val="28"/>
        </w:rPr>
      </w:pPr>
      <w:r w:rsidRPr="00814253">
        <w:rPr>
          <w:rFonts w:ascii="Times New Roman" w:hAnsi="Times New Roman" w:cs="Times New Roman"/>
          <w:sz w:val="28"/>
          <w:szCs w:val="28"/>
        </w:rPr>
        <w:t>Дбанк - доля сведений, необходимых для формирования банков данных ветеранов ВОВ, участников локальных конфликтов и членов их семей, погибших (умерших) инвалидов и участников ВОВ, нуждающихся в улучшении материально-бытовых условий, в процентах от общей численности ветеранов ВОВ, участников локальных конфликтов и членов их семей (100%)., конвертированных органом социальной защиты субъекта Российской Федерации в ЕГИССО, проценты;</w:t>
      </w:r>
    </w:p>
    <w:p w:rsidR="004E3909" w:rsidRPr="00814253" w:rsidRDefault="004E3909" w:rsidP="004E3909">
      <w:pPr>
        <w:pStyle w:val="ConsPlusNormal"/>
        <w:spacing w:before="200"/>
        <w:ind w:firstLine="1440"/>
        <w:jc w:val="both"/>
        <w:rPr>
          <w:rFonts w:ascii="Times New Roman" w:hAnsi="Times New Roman" w:cs="Times New Roman"/>
          <w:sz w:val="28"/>
          <w:szCs w:val="28"/>
        </w:rPr>
      </w:pPr>
      <w:r w:rsidRPr="00814253">
        <w:rPr>
          <w:rFonts w:ascii="Times New Roman" w:hAnsi="Times New Roman" w:cs="Times New Roman"/>
          <w:sz w:val="28"/>
          <w:szCs w:val="28"/>
        </w:rPr>
        <w:t xml:space="preserve">Ксвед - количество ветеранов Великой Отечественной войны, участников локальных конфликтов и членов их семей, погибших (умерших) инвалидов и участников ВОВ, нуждающихся в улучшении материально-бытовых условий, в процентах от общей численности ветеранов ВОВ, участников локальных конфликтов и членов их семей, сведения о которых имеются в распоряжении органа социальной защиты субъекта Российской Федерации и полностью загружены в ЕГИССО в объеме, определяемом </w:t>
      </w:r>
      <w:r w:rsidRPr="00814253">
        <w:rPr>
          <w:rFonts w:ascii="Times New Roman" w:hAnsi="Times New Roman" w:cs="Times New Roman"/>
          <w:sz w:val="28"/>
          <w:szCs w:val="28"/>
        </w:rPr>
        <w:lastRenderedPageBreak/>
        <w:t>Министерством труда и социальной защиты Российской Федерации и Пенсионным фондом Российской Федерации, ед.;</w:t>
      </w:r>
    </w:p>
    <w:p w:rsidR="004E3909" w:rsidRDefault="004E3909" w:rsidP="004E3909">
      <w:pPr>
        <w:pStyle w:val="ConsPlusNormal"/>
        <w:spacing w:before="200"/>
        <w:ind w:firstLine="1440"/>
        <w:jc w:val="both"/>
        <w:rPr>
          <w:rFonts w:ascii="Times New Roman" w:hAnsi="Times New Roman" w:cs="Times New Roman"/>
          <w:sz w:val="28"/>
          <w:szCs w:val="28"/>
        </w:rPr>
      </w:pPr>
      <w:r w:rsidRPr="00814253">
        <w:rPr>
          <w:rFonts w:ascii="Times New Roman" w:hAnsi="Times New Roman" w:cs="Times New Roman"/>
          <w:sz w:val="28"/>
          <w:szCs w:val="28"/>
        </w:rPr>
        <w:t>Кобщг - общее количество ветеранов Великой Отечественной войны, участников локальных конфликтов и членов их семей, погибших (умерших) инвалидов и участников ВОВ, нуждающихся в улучшении материально-бытовых условий, в процентах от общей численности ветеранов ВОВ, участников локальных конфликтов и членов их семейсведения о которых имеются в распоряжении органа социальной защиты субъекта Российской Федерации, ед.</w:t>
      </w:r>
    </w:p>
    <w:p w:rsidR="004E3909" w:rsidRPr="00814253" w:rsidRDefault="004E3909" w:rsidP="004E3909">
      <w:pPr>
        <w:pStyle w:val="ConsPlusNormal"/>
        <w:spacing w:before="200"/>
        <w:ind w:firstLine="1440"/>
        <w:jc w:val="both"/>
        <w:rPr>
          <w:rFonts w:ascii="Times New Roman" w:hAnsi="Times New Roman" w:cs="Times New Roman"/>
          <w:sz w:val="28"/>
          <w:szCs w:val="28"/>
        </w:rPr>
      </w:pPr>
    </w:p>
    <w:p w:rsidR="004E3909" w:rsidRDefault="004E3909" w:rsidP="004E3909">
      <w:pPr>
        <w:pStyle w:val="aa"/>
        <w:ind w:left="0" w:firstLine="720"/>
        <w:jc w:val="both"/>
        <w:rPr>
          <w:rFonts w:eastAsiaTheme="minorHAnsi"/>
          <w:sz w:val="28"/>
          <w:szCs w:val="28"/>
          <w:lang w:eastAsia="en-US"/>
        </w:rPr>
      </w:pPr>
      <w:r w:rsidRPr="0024152E">
        <w:rPr>
          <w:sz w:val="28"/>
          <w:szCs w:val="28"/>
        </w:rPr>
        <w:t xml:space="preserve">Перечень и сведения о целевых индикаторах подпрограммы с расшифровкой плановых значений по годам реализации представлены  </w:t>
      </w:r>
      <w:r w:rsidRPr="0024152E">
        <w:rPr>
          <w:rFonts w:eastAsiaTheme="minorHAnsi"/>
          <w:sz w:val="28"/>
          <w:szCs w:val="28"/>
          <w:lang w:eastAsia="en-US"/>
        </w:rPr>
        <w:t>в приложении N 1 к Программе.</w:t>
      </w:r>
    </w:p>
    <w:p w:rsidR="004E3909" w:rsidRPr="0024152E" w:rsidRDefault="004E3909" w:rsidP="004E3909">
      <w:pPr>
        <w:jc w:val="both"/>
        <w:rPr>
          <w:rFonts w:eastAsiaTheme="minorHAnsi"/>
          <w:sz w:val="28"/>
          <w:szCs w:val="28"/>
          <w:lang w:eastAsia="en-US"/>
        </w:rPr>
      </w:pPr>
    </w:p>
    <w:p w:rsidR="004E3909" w:rsidRPr="00AF10F4" w:rsidRDefault="004E3909" w:rsidP="004E3909">
      <w:pPr>
        <w:numPr>
          <w:ilvl w:val="0"/>
          <w:numId w:val="36"/>
        </w:numPr>
        <w:spacing w:before="100" w:beforeAutospacing="1" w:after="0" w:line="240" w:lineRule="auto"/>
        <w:jc w:val="center"/>
        <w:rPr>
          <w:rFonts w:ascii="Times New Roman" w:hAnsi="Times New Roman"/>
          <w:b/>
          <w:bCs/>
          <w:sz w:val="28"/>
          <w:szCs w:val="28"/>
        </w:rPr>
      </w:pPr>
      <w:r w:rsidRPr="00AF10F4">
        <w:rPr>
          <w:rFonts w:ascii="Times New Roman" w:hAnsi="Times New Roman"/>
          <w:b/>
          <w:bCs/>
          <w:sz w:val="28"/>
          <w:szCs w:val="28"/>
        </w:rPr>
        <w:t xml:space="preserve">Обобщенная характеристика мероприятий </w:t>
      </w:r>
      <w:r w:rsidRPr="00AF10F4">
        <w:rPr>
          <w:rFonts w:ascii="Times New Roman" w:hAnsi="Times New Roman"/>
          <w:b/>
          <w:sz w:val="28"/>
          <w:szCs w:val="28"/>
        </w:rPr>
        <w:t xml:space="preserve">подпрограммы </w:t>
      </w:r>
      <w:r>
        <w:rPr>
          <w:rFonts w:ascii="Times New Roman" w:hAnsi="Times New Roman"/>
          <w:b/>
          <w:sz w:val="28"/>
        </w:rPr>
        <w:t>«</w:t>
      </w:r>
      <w:r>
        <w:rPr>
          <w:rFonts w:ascii="Times New Roman" w:hAnsi="Times New Roman"/>
          <w:b/>
          <w:sz w:val="28"/>
          <w:szCs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Pr>
          <w:rFonts w:ascii="Times New Roman" w:hAnsi="Times New Roman"/>
          <w:b/>
          <w:sz w:val="28"/>
        </w:rPr>
        <w:t xml:space="preserve">»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sz w:val="28"/>
          <w:szCs w:val="28"/>
        </w:rPr>
        <w:t>«</w:t>
      </w:r>
      <w:r w:rsidRPr="00AF10F4">
        <w:rPr>
          <w:rFonts w:ascii="Times New Roman" w:hAnsi="Times New Roman"/>
          <w:b/>
          <w:sz w:val="28"/>
          <w:szCs w:val="28"/>
        </w:rPr>
        <w:t>Социальная поддержка граждан Пристенского района  на 20</w:t>
      </w:r>
      <w:r w:rsidRPr="008E6B6C">
        <w:rPr>
          <w:rFonts w:ascii="Times New Roman" w:hAnsi="Times New Roman"/>
          <w:b/>
          <w:sz w:val="28"/>
          <w:szCs w:val="28"/>
        </w:rPr>
        <w:t>23</w:t>
      </w:r>
      <w:r w:rsidRPr="00AF10F4">
        <w:rPr>
          <w:rFonts w:ascii="Times New Roman" w:hAnsi="Times New Roman"/>
          <w:b/>
          <w:sz w:val="28"/>
          <w:szCs w:val="28"/>
        </w:rPr>
        <w:t>-202</w:t>
      </w:r>
      <w:r w:rsidRPr="008E6B6C">
        <w:rPr>
          <w:rFonts w:ascii="Times New Roman" w:hAnsi="Times New Roman"/>
          <w:b/>
          <w:sz w:val="28"/>
          <w:szCs w:val="28"/>
        </w:rPr>
        <w:t>7</w:t>
      </w:r>
      <w:r w:rsidRPr="00AF10F4">
        <w:rPr>
          <w:rFonts w:ascii="Times New Roman" w:hAnsi="Times New Roman"/>
          <w:b/>
          <w:sz w:val="28"/>
          <w:szCs w:val="28"/>
        </w:rPr>
        <w:t xml:space="preserve"> годы»</w:t>
      </w:r>
      <w:r w:rsidRPr="00AF10F4">
        <w:rPr>
          <w:rFonts w:ascii="Times New Roman" w:hAnsi="Times New Roman"/>
          <w:b/>
          <w:bCs/>
          <w:sz w:val="28"/>
          <w:szCs w:val="28"/>
        </w:rPr>
        <w:t>.</w:t>
      </w: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Муниципальная подпрограмма основное мероприятие:«Оказание материальной помощи на улучшение материально-бытовых условий ветеранов ВОВ» предусматривает решение следующих основн</w:t>
      </w:r>
      <w:r>
        <w:rPr>
          <w:rFonts w:ascii="Times New Roman" w:hAnsi="Times New Roman"/>
          <w:sz w:val="28"/>
          <w:szCs w:val="28"/>
        </w:rPr>
        <w:t>ой</w:t>
      </w:r>
      <w:r w:rsidRPr="00AF10F4">
        <w:rPr>
          <w:rFonts w:ascii="Times New Roman" w:hAnsi="Times New Roman"/>
          <w:sz w:val="28"/>
          <w:szCs w:val="28"/>
        </w:rPr>
        <w:t xml:space="preserve"> задач</w:t>
      </w:r>
      <w:r>
        <w:rPr>
          <w:rFonts w:ascii="Times New Roman" w:hAnsi="Times New Roman"/>
          <w:sz w:val="28"/>
          <w:szCs w:val="28"/>
        </w:rPr>
        <w:t>и</w:t>
      </w:r>
      <w:r w:rsidRPr="00AF10F4">
        <w:rPr>
          <w:rFonts w:ascii="Times New Roman" w:hAnsi="Times New Roman"/>
          <w:sz w:val="28"/>
          <w:szCs w:val="28"/>
        </w:rPr>
        <w:t>:</w:t>
      </w:r>
    </w:p>
    <w:p w:rsidR="004E3909"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Повышение уровня социально-бытового положения ветеранов ВОВ</w:t>
      </w:r>
      <w:r>
        <w:rPr>
          <w:rFonts w:ascii="Times New Roman" w:hAnsi="Times New Roman"/>
          <w:sz w:val="28"/>
          <w:szCs w:val="28"/>
        </w:rPr>
        <w:t>,</w:t>
      </w:r>
      <w:r>
        <w:rPr>
          <w:rFonts w:ascii="Times New Roman" w:hAnsi="Times New Roman" w:cs="Times New Roman"/>
          <w:sz w:val="28"/>
          <w:szCs w:val="28"/>
        </w:rPr>
        <w:t xml:space="preserve"> участников локальных конфликтов и членов их семей</w:t>
      </w:r>
      <w:r w:rsidRPr="00AF10F4">
        <w:rPr>
          <w:rFonts w:ascii="Times New Roman" w:hAnsi="Times New Roman"/>
          <w:sz w:val="28"/>
          <w:szCs w:val="28"/>
        </w:rPr>
        <w:t xml:space="preserve"> через предоставление им дополнит</w:t>
      </w:r>
      <w:r>
        <w:rPr>
          <w:rFonts w:ascii="Times New Roman" w:hAnsi="Times New Roman"/>
          <w:sz w:val="28"/>
          <w:szCs w:val="28"/>
        </w:rPr>
        <w:t>ельных мер социальной поддержки и о</w:t>
      </w:r>
      <w:r w:rsidRPr="00AF10F4">
        <w:rPr>
          <w:rFonts w:ascii="Times New Roman" w:hAnsi="Times New Roman"/>
          <w:sz w:val="28"/>
          <w:szCs w:val="28"/>
        </w:rPr>
        <w:t>казание адресной социальной помощи ветеранам ВОВ</w:t>
      </w:r>
      <w:r>
        <w:rPr>
          <w:rFonts w:ascii="Times New Roman" w:hAnsi="Times New Roman"/>
          <w:sz w:val="28"/>
          <w:szCs w:val="28"/>
        </w:rPr>
        <w:t>,</w:t>
      </w:r>
      <w:r>
        <w:rPr>
          <w:rFonts w:ascii="Times New Roman" w:hAnsi="Times New Roman" w:cs="Times New Roman"/>
          <w:sz w:val="28"/>
          <w:szCs w:val="28"/>
        </w:rPr>
        <w:t xml:space="preserve"> участникам локальных конфликтов и членам их семей.</w:t>
      </w:r>
    </w:p>
    <w:p w:rsidR="004E3909" w:rsidRDefault="004E3909" w:rsidP="004E3909">
      <w:pPr>
        <w:spacing w:after="0" w:line="240" w:lineRule="auto"/>
        <w:ind w:firstLine="567"/>
        <w:jc w:val="both"/>
        <w:rPr>
          <w:rFonts w:ascii="Times New Roman" w:hAnsi="Times New Roman"/>
          <w:sz w:val="28"/>
          <w:szCs w:val="28"/>
        </w:rPr>
      </w:pPr>
      <w:r w:rsidRPr="00E45A29">
        <w:rPr>
          <w:rFonts w:ascii="Times New Roman" w:hAnsi="Times New Roman"/>
          <w:sz w:val="28"/>
          <w:szCs w:val="28"/>
        </w:rPr>
        <w:t>Основное мероприятие «Оказание материальной помощи на улучшение материально-бытовых условий ветеранов ВОВ»</w:t>
      </w:r>
      <w:r>
        <w:rPr>
          <w:rFonts w:ascii="Times New Roman" w:hAnsi="Times New Roman"/>
          <w:sz w:val="28"/>
          <w:szCs w:val="28"/>
        </w:rPr>
        <w:t xml:space="preserve">предусматривает решение следующих основных задачи на выделение </w:t>
      </w:r>
      <w:r w:rsidRPr="00E45A29">
        <w:rPr>
          <w:rFonts w:ascii="Times New Roman" w:hAnsi="Times New Roman"/>
          <w:sz w:val="28"/>
          <w:szCs w:val="28"/>
        </w:rPr>
        <w:t>материальной помощи на улучшение материально-бытовых условий ветеранов ВОВ</w:t>
      </w:r>
      <w:r>
        <w:rPr>
          <w:rFonts w:ascii="Times New Roman" w:hAnsi="Times New Roman"/>
          <w:sz w:val="28"/>
          <w:szCs w:val="28"/>
        </w:rPr>
        <w:t>.</w:t>
      </w:r>
    </w:p>
    <w:p w:rsidR="004E3909" w:rsidRDefault="004E3909" w:rsidP="004E3909">
      <w:pPr>
        <w:spacing w:after="0" w:line="240" w:lineRule="auto"/>
        <w:ind w:firstLine="567"/>
        <w:jc w:val="both"/>
        <w:rPr>
          <w:rFonts w:ascii="Times New Roman" w:hAnsi="Times New Roman"/>
          <w:sz w:val="28"/>
          <w:szCs w:val="28"/>
        </w:rPr>
      </w:pPr>
    </w:p>
    <w:p w:rsidR="004E3909" w:rsidRDefault="004E3909" w:rsidP="004E3909">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Основное мероприятие «Оказание материальной помощи на улучшение </w:t>
      </w:r>
      <w:r w:rsidRPr="00F03353">
        <w:rPr>
          <w:rFonts w:ascii="Times New Roman" w:hAnsi="Times New Roman" w:cs="Times New Roman"/>
          <w:sz w:val="28"/>
          <w:szCs w:val="28"/>
        </w:rPr>
        <w:t>материально-бытовых условий</w:t>
      </w:r>
      <w:r>
        <w:rPr>
          <w:rFonts w:ascii="Times New Roman" w:hAnsi="Times New Roman" w:cs="Times New Roman"/>
          <w:sz w:val="28"/>
          <w:szCs w:val="28"/>
        </w:rPr>
        <w:t xml:space="preserve"> участникам локальных конфликтов и членам их семей</w:t>
      </w:r>
      <w:r w:rsidRPr="00F03353">
        <w:rPr>
          <w:rFonts w:ascii="Times New Roman" w:hAnsi="Times New Roman" w:cs="Times New Roman"/>
          <w:sz w:val="28"/>
          <w:szCs w:val="28"/>
        </w:rPr>
        <w:t>»</w:t>
      </w:r>
      <w:r>
        <w:rPr>
          <w:rFonts w:ascii="Times New Roman" w:hAnsi="Times New Roman"/>
          <w:sz w:val="28"/>
          <w:szCs w:val="28"/>
        </w:rPr>
        <w:t xml:space="preserve"> предусматривает решение следующих основных задач:</w:t>
      </w:r>
    </w:p>
    <w:p w:rsidR="004E3909" w:rsidRDefault="004E3909" w:rsidP="004E390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предоставление мер социальной поддержки </w:t>
      </w:r>
      <w:r>
        <w:rPr>
          <w:rFonts w:ascii="Times New Roman" w:hAnsi="Times New Roman" w:cs="Times New Roman"/>
          <w:sz w:val="28"/>
          <w:szCs w:val="28"/>
        </w:rPr>
        <w:t>участникам локальных конфликтов и членам их семей</w:t>
      </w:r>
      <w:r>
        <w:rPr>
          <w:rFonts w:ascii="Times New Roman" w:hAnsi="Times New Roman"/>
          <w:sz w:val="28"/>
          <w:szCs w:val="28"/>
        </w:rPr>
        <w:t xml:space="preserve"> Пристенского района;</w:t>
      </w:r>
    </w:p>
    <w:p w:rsidR="004E3909" w:rsidRDefault="004E3909" w:rsidP="004E3909">
      <w:pPr>
        <w:spacing w:after="0" w:line="240" w:lineRule="auto"/>
        <w:ind w:firstLine="567"/>
        <w:jc w:val="both"/>
        <w:rPr>
          <w:rFonts w:ascii="Times New Roman" w:hAnsi="Times New Roman"/>
          <w:sz w:val="28"/>
          <w:szCs w:val="28"/>
        </w:rPr>
      </w:pPr>
      <w:r>
        <w:rPr>
          <w:rFonts w:ascii="Times New Roman" w:hAnsi="Times New Roman"/>
          <w:sz w:val="28"/>
          <w:szCs w:val="28"/>
        </w:rPr>
        <w:t>- повышение качества жизни</w:t>
      </w:r>
      <w:r w:rsidRPr="00F03353">
        <w:rPr>
          <w:rFonts w:ascii="Times New Roman" w:hAnsi="Times New Roman"/>
          <w:sz w:val="28"/>
          <w:szCs w:val="28"/>
        </w:rPr>
        <w:t xml:space="preserve"> участников локальн</w:t>
      </w:r>
      <w:r>
        <w:rPr>
          <w:rFonts w:ascii="Times New Roman" w:hAnsi="Times New Roman"/>
          <w:sz w:val="28"/>
          <w:szCs w:val="28"/>
        </w:rPr>
        <w:t>ых конфликтов и членов их семейПристенского района;</w:t>
      </w:r>
    </w:p>
    <w:p w:rsidR="004E3909" w:rsidRDefault="004E3909" w:rsidP="004E390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улучшение жилищных условий</w:t>
      </w:r>
      <w:r w:rsidRPr="00F03353">
        <w:rPr>
          <w:rFonts w:ascii="Times New Roman" w:hAnsi="Times New Roman"/>
          <w:sz w:val="28"/>
          <w:szCs w:val="28"/>
        </w:rPr>
        <w:t xml:space="preserve"> участников локальны</w:t>
      </w:r>
      <w:r>
        <w:rPr>
          <w:rFonts w:ascii="Times New Roman" w:hAnsi="Times New Roman"/>
          <w:sz w:val="28"/>
          <w:szCs w:val="28"/>
        </w:rPr>
        <w:t>х конфликтов и членов их семей Пристенского района;</w:t>
      </w:r>
    </w:p>
    <w:p w:rsidR="004E3909" w:rsidRDefault="004E3909" w:rsidP="004E3909">
      <w:pPr>
        <w:spacing w:after="0" w:line="240" w:lineRule="auto"/>
        <w:ind w:firstLine="567"/>
        <w:jc w:val="both"/>
        <w:rPr>
          <w:rFonts w:ascii="Times New Roman" w:hAnsi="Times New Roman"/>
          <w:sz w:val="28"/>
          <w:szCs w:val="28"/>
        </w:rPr>
      </w:pPr>
      <w:r>
        <w:rPr>
          <w:rFonts w:ascii="Times New Roman" w:hAnsi="Times New Roman"/>
          <w:sz w:val="28"/>
          <w:szCs w:val="28"/>
        </w:rPr>
        <w:t>Улучшение жилищных условий</w:t>
      </w:r>
      <w:r w:rsidRPr="00F03353">
        <w:rPr>
          <w:rFonts w:ascii="Times New Roman" w:hAnsi="Times New Roman"/>
          <w:sz w:val="28"/>
          <w:szCs w:val="28"/>
        </w:rPr>
        <w:t xml:space="preserve"> участников локальных конфликтов и членов их семей, </w:t>
      </w:r>
      <w:r>
        <w:rPr>
          <w:rFonts w:ascii="Times New Roman" w:hAnsi="Times New Roman"/>
          <w:sz w:val="28"/>
          <w:szCs w:val="28"/>
        </w:rPr>
        <w:t>предоставляется за счет местного бюджета муниципального района «Пристенский район».</w:t>
      </w:r>
    </w:p>
    <w:p w:rsidR="004E3909" w:rsidRPr="00AF10F4" w:rsidRDefault="004E3909" w:rsidP="004E3909">
      <w:pPr>
        <w:spacing w:before="100" w:beforeAutospacing="1" w:after="0" w:line="240" w:lineRule="auto"/>
        <w:ind w:firstLine="567"/>
        <w:jc w:val="both"/>
        <w:rPr>
          <w:rFonts w:ascii="Times New Roman" w:hAnsi="Times New Roman"/>
          <w:sz w:val="28"/>
          <w:szCs w:val="28"/>
        </w:rPr>
      </w:pPr>
    </w:p>
    <w:p w:rsidR="004E3909" w:rsidRPr="00AF10F4" w:rsidRDefault="004E3909" w:rsidP="004E3909">
      <w:pPr>
        <w:numPr>
          <w:ilvl w:val="0"/>
          <w:numId w:val="36"/>
        </w:numPr>
        <w:spacing w:after="0" w:line="240" w:lineRule="auto"/>
        <w:jc w:val="center"/>
        <w:rPr>
          <w:rFonts w:ascii="Times New Roman" w:hAnsi="Times New Roman"/>
          <w:b/>
          <w:sz w:val="28"/>
        </w:rPr>
      </w:pPr>
      <w:r w:rsidRPr="00AF10F4">
        <w:rPr>
          <w:rFonts w:ascii="Times New Roman" w:hAnsi="Times New Roman"/>
          <w:b/>
          <w:sz w:val="28"/>
          <w:szCs w:val="28"/>
        </w:rPr>
        <w:t xml:space="preserve">Ресурсное обеспечение подпрограммы </w:t>
      </w:r>
      <w:r w:rsidRPr="00AF10F4">
        <w:rPr>
          <w:rFonts w:ascii="Times New Roman" w:hAnsi="Times New Roman"/>
          <w:b/>
          <w:sz w:val="28"/>
        </w:rPr>
        <w:t>«</w:t>
      </w:r>
      <w:r w:rsidRPr="00AF10F4">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AF10F4">
        <w:rPr>
          <w:rFonts w:ascii="Times New Roman" w:hAnsi="Times New Roman"/>
          <w:b/>
          <w:sz w:val="28"/>
        </w:rPr>
        <w:t>».</w:t>
      </w:r>
    </w:p>
    <w:p w:rsidR="004E3909" w:rsidRPr="00AF10F4" w:rsidRDefault="004E3909" w:rsidP="004E3909">
      <w:pPr>
        <w:spacing w:after="0" w:line="240" w:lineRule="auto"/>
        <w:ind w:left="720"/>
        <w:jc w:val="center"/>
        <w:rPr>
          <w:rFonts w:ascii="Times New Roman" w:hAnsi="Times New Roman"/>
          <w:b/>
          <w:sz w:val="28"/>
        </w:rPr>
      </w:pP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Финансирование программных мероприятий предусматривается осуществлять за счет средств бюджета муниципального района «Пристенский район» Курской области.</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 xml:space="preserve">Общий объем финансирования подпрограммы за счет средств </w:t>
      </w:r>
      <w:r>
        <w:rPr>
          <w:rFonts w:ascii="Times New Roman" w:hAnsi="Times New Roman"/>
          <w:sz w:val="28"/>
          <w:szCs w:val="28"/>
        </w:rPr>
        <w:t>районного бюджета составит – 1050,000</w:t>
      </w:r>
      <w:r w:rsidRPr="00AF10F4">
        <w:rPr>
          <w:rFonts w:ascii="Times New Roman" w:hAnsi="Times New Roman"/>
          <w:sz w:val="28"/>
          <w:szCs w:val="28"/>
        </w:rPr>
        <w:t xml:space="preserve">  тыс. рублей:</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ab/>
        <w:t>20</w:t>
      </w:r>
      <w:r w:rsidRPr="001A1847">
        <w:rPr>
          <w:rFonts w:ascii="Times New Roman" w:hAnsi="Times New Roman"/>
          <w:sz w:val="28"/>
          <w:szCs w:val="28"/>
        </w:rPr>
        <w:t>23</w:t>
      </w:r>
      <w:r w:rsidRPr="00AF10F4">
        <w:rPr>
          <w:rFonts w:ascii="Times New Roman" w:hAnsi="Times New Roman"/>
          <w:sz w:val="28"/>
          <w:szCs w:val="28"/>
        </w:rPr>
        <w:t xml:space="preserve"> год –  </w:t>
      </w:r>
      <w:r>
        <w:rPr>
          <w:rFonts w:ascii="Times New Roman" w:hAnsi="Times New Roman"/>
          <w:sz w:val="28"/>
          <w:szCs w:val="28"/>
        </w:rPr>
        <w:t xml:space="preserve"> 210,0 </w:t>
      </w:r>
      <w:r w:rsidRPr="00AF10F4">
        <w:rPr>
          <w:rFonts w:ascii="Times New Roman" w:hAnsi="Times New Roman"/>
          <w:sz w:val="28"/>
          <w:szCs w:val="28"/>
        </w:rPr>
        <w:t>тыс. рублей;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20</w:t>
      </w:r>
      <w:r w:rsidRPr="001A1847">
        <w:rPr>
          <w:rFonts w:ascii="Times New Roman" w:hAnsi="Times New Roman"/>
          <w:sz w:val="28"/>
          <w:szCs w:val="28"/>
        </w:rPr>
        <w:t>24</w:t>
      </w:r>
      <w:r w:rsidRPr="00AF10F4">
        <w:rPr>
          <w:rFonts w:ascii="Times New Roman" w:hAnsi="Times New Roman"/>
          <w:sz w:val="28"/>
          <w:szCs w:val="28"/>
        </w:rPr>
        <w:t xml:space="preserve"> год –  </w:t>
      </w:r>
      <w:r>
        <w:rPr>
          <w:rFonts w:ascii="Times New Roman" w:hAnsi="Times New Roman"/>
          <w:sz w:val="28"/>
          <w:szCs w:val="28"/>
        </w:rPr>
        <w:t xml:space="preserve"> 210,0 </w:t>
      </w:r>
      <w:r w:rsidRPr="00AF10F4">
        <w:rPr>
          <w:rFonts w:ascii="Times New Roman" w:hAnsi="Times New Roman"/>
          <w:sz w:val="28"/>
          <w:szCs w:val="28"/>
        </w:rPr>
        <w:t>тыс. рублей;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202</w:t>
      </w:r>
      <w:r w:rsidRPr="001A1847">
        <w:rPr>
          <w:rFonts w:ascii="Times New Roman" w:hAnsi="Times New Roman"/>
          <w:sz w:val="28"/>
          <w:szCs w:val="28"/>
        </w:rPr>
        <w:t>5</w:t>
      </w:r>
      <w:r w:rsidRPr="00AF10F4">
        <w:rPr>
          <w:rFonts w:ascii="Times New Roman" w:hAnsi="Times New Roman"/>
          <w:sz w:val="28"/>
          <w:szCs w:val="28"/>
        </w:rPr>
        <w:t xml:space="preserve"> год –  </w:t>
      </w:r>
      <w:r>
        <w:rPr>
          <w:rFonts w:ascii="Times New Roman" w:hAnsi="Times New Roman"/>
          <w:sz w:val="28"/>
          <w:szCs w:val="28"/>
        </w:rPr>
        <w:t xml:space="preserve"> 210,0 </w:t>
      </w:r>
      <w:r w:rsidRPr="00AF10F4">
        <w:rPr>
          <w:rFonts w:ascii="Times New Roman" w:hAnsi="Times New Roman"/>
          <w:sz w:val="28"/>
          <w:szCs w:val="28"/>
        </w:rPr>
        <w:t>тыс. рублей;</w:t>
      </w:r>
    </w:p>
    <w:p w:rsidR="004E3909" w:rsidRPr="00AF10F4"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202</w:t>
      </w:r>
      <w:r w:rsidRPr="001A1847">
        <w:rPr>
          <w:rFonts w:ascii="Times New Roman" w:hAnsi="Times New Roman"/>
          <w:sz w:val="28"/>
          <w:szCs w:val="28"/>
        </w:rPr>
        <w:t>6</w:t>
      </w:r>
      <w:r>
        <w:rPr>
          <w:rFonts w:ascii="Times New Roman" w:hAnsi="Times New Roman"/>
          <w:sz w:val="28"/>
          <w:szCs w:val="28"/>
        </w:rPr>
        <w:t xml:space="preserve"> год </w:t>
      </w:r>
      <w:r w:rsidRPr="00AF10F4">
        <w:rPr>
          <w:rFonts w:ascii="Times New Roman" w:hAnsi="Times New Roman"/>
          <w:sz w:val="28"/>
          <w:szCs w:val="28"/>
        </w:rPr>
        <w:t xml:space="preserve">–  </w:t>
      </w:r>
      <w:r>
        <w:rPr>
          <w:rFonts w:ascii="Times New Roman" w:hAnsi="Times New Roman"/>
          <w:sz w:val="28"/>
          <w:szCs w:val="28"/>
        </w:rPr>
        <w:t xml:space="preserve"> 210,0 тыс</w:t>
      </w:r>
      <w:r w:rsidRPr="00AF10F4">
        <w:rPr>
          <w:rFonts w:ascii="Times New Roman" w:hAnsi="Times New Roman"/>
          <w:sz w:val="28"/>
          <w:szCs w:val="28"/>
        </w:rPr>
        <w:t>. рублей;</w:t>
      </w:r>
    </w:p>
    <w:p w:rsidR="004E3909" w:rsidRPr="00AF10F4" w:rsidRDefault="004E3909" w:rsidP="004E3909">
      <w:pPr>
        <w:spacing w:after="0" w:line="240" w:lineRule="auto"/>
        <w:ind w:firstLine="708"/>
        <w:jc w:val="both"/>
        <w:rPr>
          <w:rFonts w:ascii="Times New Roman" w:hAnsi="Times New Roman"/>
          <w:sz w:val="28"/>
          <w:szCs w:val="28"/>
        </w:rPr>
      </w:pPr>
      <w:r>
        <w:rPr>
          <w:rFonts w:ascii="Times New Roman" w:hAnsi="Times New Roman"/>
          <w:sz w:val="28"/>
          <w:szCs w:val="28"/>
        </w:rPr>
        <w:t>202</w:t>
      </w:r>
      <w:r w:rsidRPr="00B73367">
        <w:rPr>
          <w:rFonts w:ascii="Times New Roman" w:hAnsi="Times New Roman"/>
          <w:sz w:val="28"/>
          <w:szCs w:val="28"/>
        </w:rPr>
        <w:t>7</w:t>
      </w:r>
      <w:r>
        <w:rPr>
          <w:rFonts w:ascii="Times New Roman" w:hAnsi="Times New Roman"/>
          <w:sz w:val="28"/>
          <w:szCs w:val="28"/>
        </w:rPr>
        <w:t xml:space="preserve"> год –   210,0 </w:t>
      </w:r>
      <w:r w:rsidRPr="00AF10F4">
        <w:rPr>
          <w:rFonts w:ascii="Times New Roman" w:hAnsi="Times New Roman"/>
          <w:sz w:val="28"/>
          <w:szCs w:val="28"/>
        </w:rPr>
        <w:t xml:space="preserve"> тыс. рублей</w:t>
      </w:r>
    </w:p>
    <w:p w:rsidR="004E3909" w:rsidRPr="00AF10F4" w:rsidRDefault="004E3909" w:rsidP="004E3909">
      <w:pPr>
        <w:spacing w:after="0" w:line="240" w:lineRule="auto"/>
        <w:ind w:firstLine="708"/>
        <w:jc w:val="both"/>
        <w:rPr>
          <w:rFonts w:ascii="Times New Roman" w:hAnsi="Times New Roman"/>
          <w:sz w:val="28"/>
          <w:szCs w:val="28"/>
        </w:rPr>
      </w:pPr>
      <w:r w:rsidRPr="00AF10F4">
        <w:rPr>
          <w:rFonts w:ascii="Times New Roman" w:hAnsi="Times New Roman"/>
          <w:sz w:val="28"/>
          <w:szCs w:val="28"/>
        </w:rPr>
        <w:t>Объемы финансирования подпрограммы подлежат ежегодному уточнению.</w:t>
      </w:r>
    </w:p>
    <w:p w:rsidR="004E3909" w:rsidRPr="00FC2933" w:rsidRDefault="004E3909" w:rsidP="004E390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41"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реализации Программы за счет бюджетных ассигнований представлено в приложении N 2 к Программе.</w:t>
      </w:r>
    </w:p>
    <w:p w:rsidR="004E3909" w:rsidRDefault="004E3909" w:rsidP="004E3909">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42"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p>
    <w:p w:rsidR="004E3909" w:rsidRPr="00FC2933" w:rsidRDefault="004E3909" w:rsidP="004E3909">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6.  Механизм реализации </w:t>
      </w:r>
      <w:r w:rsidRPr="00AF10F4">
        <w:rPr>
          <w:rFonts w:ascii="Times New Roman" w:hAnsi="Times New Roman"/>
          <w:b/>
          <w:sz w:val="28"/>
        </w:rPr>
        <w:t xml:space="preserve">подпрограммы </w:t>
      </w:r>
      <w:r>
        <w:rPr>
          <w:rFonts w:ascii="Times New Roman" w:hAnsi="Times New Roman"/>
          <w:b/>
          <w:sz w:val="28"/>
        </w:rPr>
        <w:t>«</w:t>
      </w:r>
      <w:r>
        <w:rPr>
          <w:rFonts w:ascii="Times New Roman" w:hAnsi="Times New Roman"/>
          <w:b/>
          <w:sz w:val="28"/>
          <w:szCs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Pr>
          <w:rFonts w:ascii="Times New Roman" w:hAnsi="Times New Roman"/>
          <w:b/>
          <w:sz w:val="28"/>
        </w:rPr>
        <w:t xml:space="preserve">»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b/>
          <w:sz w:val="28"/>
          <w:szCs w:val="28"/>
        </w:rPr>
        <w:t>«Социальная поддержка граждан Пристенского района  на 20</w:t>
      </w:r>
      <w:r w:rsidRPr="008E6B6C">
        <w:rPr>
          <w:rFonts w:ascii="Times New Roman" w:hAnsi="Times New Roman"/>
          <w:b/>
          <w:sz w:val="28"/>
          <w:szCs w:val="28"/>
        </w:rPr>
        <w:t>23</w:t>
      </w:r>
      <w:r w:rsidRPr="00AF10F4">
        <w:rPr>
          <w:rFonts w:ascii="Times New Roman" w:hAnsi="Times New Roman"/>
          <w:b/>
          <w:sz w:val="28"/>
          <w:szCs w:val="28"/>
        </w:rPr>
        <w:t>-202</w:t>
      </w:r>
      <w:r w:rsidRPr="008E6B6C">
        <w:rPr>
          <w:rFonts w:ascii="Times New Roman" w:hAnsi="Times New Roman"/>
          <w:b/>
          <w:sz w:val="28"/>
          <w:szCs w:val="28"/>
        </w:rPr>
        <w:t>7</w:t>
      </w:r>
      <w:r w:rsidRPr="00AF10F4">
        <w:rPr>
          <w:rFonts w:ascii="Times New Roman" w:hAnsi="Times New Roman"/>
          <w:b/>
          <w:sz w:val="28"/>
          <w:szCs w:val="28"/>
        </w:rPr>
        <w:t>годы</w:t>
      </w:r>
    </w:p>
    <w:p w:rsidR="004E3909" w:rsidRPr="00AF10F4" w:rsidRDefault="004E3909" w:rsidP="004E3909">
      <w:pPr>
        <w:spacing w:after="0" w:line="240" w:lineRule="auto"/>
        <w:jc w:val="both"/>
        <w:rPr>
          <w:rFonts w:ascii="Times New Roman" w:hAnsi="Times New Roman"/>
          <w:b/>
          <w:i/>
          <w:sz w:val="28"/>
          <w:szCs w:val="28"/>
        </w:rPr>
      </w:pP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 xml:space="preserve">Реализация подпрограммы осуществляется заказчиком – координатором администрацией Пристенского района Курской области. </w:t>
      </w:r>
    </w:p>
    <w:p w:rsidR="004E3909" w:rsidRPr="00AF10F4" w:rsidRDefault="004E3909" w:rsidP="004E3909">
      <w:pPr>
        <w:spacing w:after="0" w:line="240" w:lineRule="auto"/>
        <w:jc w:val="both"/>
        <w:rPr>
          <w:rFonts w:ascii="Times New Roman" w:hAnsi="Times New Roman"/>
          <w:sz w:val="28"/>
          <w:szCs w:val="28"/>
        </w:rPr>
      </w:pPr>
      <w:r w:rsidRPr="00AF10F4">
        <w:rPr>
          <w:rFonts w:ascii="Times New Roman" w:hAnsi="Times New Roman"/>
          <w:sz w:val="28"/>
          <w:szCs w:val="28"/>
        </w:rPr>
        <w:t>Администрация осуществляет:</w:t>
      </w:r>
    </w:p>
    <w:p w:rsidR="004E3909" w:rsidRPr="00AF10F4" w:rsidRDefault="004E3909" w:rsidP="004E3909">
      <w:pPr>
        <w:numPr>
          <w:ilvl w:val="0"/>
          <w:numId w:val="37"/>
        </w:numPr>
        <w:spacing w:after="0" w:line="240" w:lineRule="auto"/>
        <w:jc w:val="both"/>
        <w:rPr>
          <w:rFonts w:ascii="Times New Roman" w:hAnsi="Times New Roman"/>
          <w:sz w:val="28"/>
          <w:szCs w:val="28"/>
        </w:rPr>
      </w:pPr>
      <w:r w:rsidRPr="00AF10F4">
        <w:rPr>
          <w:rFonts w:ascii="Times New Roman" w:hAnsi="Times New Roman"/>
          <w:sz w:val="28"/>
          <w:szCs w:val="28"/>
        </w:rPr>
        <w:lastRenderedPageBreak/>
        <w:t>нормативное и методологическое обеспечение реализации подпрограммы;</w:t>
      </w:r>
    </w:p>
    <w:p w:rsidR="004E3909" w:rsidRPr="00AF10F4" w:rsidRDefault="004E3909" w:rsidP="004E3909">
      <w:pPr>
        <w:numPr>
          <w:ilvl w:val="0"/>
          <w:numId w:val="37"/>
        </w:numPr>
        <w:spacing w:after="0" w:line="240" w:lineRule="auto"/>
        <w:jc w:val="both"/>
        <w:rPr>
          <w:rFonts w:ascii="Times New Roman" w:hAnsi="Times New Roman"/>
          <w:sz w:val="28"/>
          <w:szCs w:val="28"/>
        </w:rPr>
      </w:pPr>
      <w:r w:rsidRPr="00AF10F4">
        <w:rPr>
          <w:rFonts w:ascii="Times New Roman" w:hAnsi="Times New Roman"/>
          <w:sz w:val="28"/>
          <w:szCs w:val="28"/>
        </w:rPr>
        <w:t>организацию информационной и разъяснительной работы, направленной на освещение целей и задач подпрограммы;</w:t>
      </w:r>
    </w:p>
    <w:p w:rsidR="004E3909" w:rsidRPr="00AF10F4" w:rsidRDefault="004E3909" w:rsidP="004E3909">
      <w:pPr>
        <w:numPr>
          <w:ilvl w:val="0"/>
          <w:numId w:val="37"/>
        </w:numPr>
        <w:spacing w:after="0" w:line="240" w:lineRule="auto"/>
        <w:jc w:val="both"/>
        <w:rPr>
          <w:rFonts w:ascii="Times New Roman" w:hAnsi="Times New Roman"/>
          <w:sz w:val="28"/>
          <w:szCs w:val="28"/>
        </w:rPr>
      </w:pPr>
      <w:r w:rsidRPr="00AF10F4">
        <w:rPr>
          <w:rFonts w:ascii="Times New Roman" w:hAnsi="Times New Roman"/>
          <w:sz w:val="28"/>
          <w:szCs w:val="28"/>
        </w:rPr>
        <w:t>проведение мониторинга реализации подпрограммы на любом этапе;</w:t>
      </w: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Исполнителями подпрограммы являются:Управление финансов и экономического развития Администрации Пристенского района Курской области, отдел строительства Администрации Пристенского района Курской области, отдел социального обеспечения Администрации Пристенского района Курской области, Администрация Пристенского района Курской области.</w:t>
      </w: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 xml:space="preserve">Отдел социального обеспечения Администрации Пристенского района Курской области и отдел строительства Администрации Пристенского района Курской области проводит: </w:t>
      </w:r>
    </w:p>
    <w:p w:rsidR="004E3909" w:rsidRPr="00AF10F4" w:rsidRDefault="004E3909" w:rsidP="004E3909">
      <w:pPr>
        <w:numPr>
          <w:ilvl w:val="0"/>
          <w:numId w:val="38"/>
        </w:numPr>
        <w:spacing w:after="0" w:line="240" w:lineRule="auto"/>
        <w:jc w:val="both"/>
        <w:rPr>
          <w:rFonts w:ascii="Times New Roman" w:hAnsi="Times New Roman"/>
          <w:sz w:val="28"/>
          <w:szCs w:val="28"/>
        </w:rPr>
      </w:pPr>
      <w:r w:rsidRPr="00F03353">
        <w:rPr>
          <w:rFonts w:ascii="Times New Roman" w:hAnsi="Times New Roman" w:cs="Times New Roman"/>
          <w:sz w:val="28"/>
          <w:szCs w:val="28"/>
        </w:rPr>
        <w:t>анкетирование ветеранов ВОВ, участников локальных конфликтов и членов их семей, с целью</w:t>
      </w:r>
      <w:r w:rsidRPr="00AF10F4">
        <w:rPr>
          <w:rFonts w:ascii="Times New Roman" w:hAnsi="Times New Roman"/>
          <w:sz w:val="28"/>
          <w:szCs w:val="28"/>
        </w:rPr>
        <w:t xml:space="preserve"> выявления их материально-бытовых условий и оказания адресной помощи в решении социально-бытовых вопросов в рамках реализации подпрограммы.</w:t>
      </w: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ind w:left="142" w:firstLine="425"/>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 осуществляет:</w:t>
      </w:r>
    </w:p>
    <w:p w:rsidR="004E3909" w:rsidRPr="00AF10F4" w:rsidRDefault="004E3909" w:rsidP="004E3909">
      <w:pPr>
        <w:numPr>
          <w:ilvl w:val="0"/>
          <w:numId w:val="38"/>
        </w:numPr>
        <w:spacing w:after="0" w:line="240" w:lineRule="auto"/>
        <w:jc w:val="both"/>
        <w:rPr>
          <w:rFonts w:ascii="Times New Roman" w:hAnsi="Times New Roman"/>
          <w:sz w:val="28"/>
          <w:szCs w:val="28"/>
        </w:rPr>
      </w:pPr>
      <w:r w:rsidRPr="00AF10F4">
        <w:rPr>
          <w:rFonts w:ascii="Times New Roman" w:hAnsi="Times New Roman"/>
          <w:sz w:val="28"/>
          <w:szCs w:val="28"/>
        </w:rPr>
        <w:t>учет один</w:t>
      </w:r>
      <w:r>
        <w:rPr>
          <w:rFonts w:ascii="Times New Roman" w:hAnsi="Times New Roman"/>
          <w:sz w:val="28"/>
          <w:szCs w:val="28"/>
        </w:rPr>
        <w:t xml:space="preserve">оких и тяжелобольных ветеранов </w:t>
      </w:r>
      <w:r w:rsidRPr="00AF10F4">
        <w:rPr>
          <w:rFonts w:ascii="Times New Roman" w:hAnsi="Times New Roman"/>
          <w:sz w:val="28"/>
          <w:szCs w:val="28"/>
        </w:rPr>
        <w:t>ВОВ</w:t>
      </w:r>
      <w:r>
        <w:rPr>
          <w:rFonts w:ascii="Times New Roman" w:hAnsi="Times New Roman"/>
          <w:sz w:val="28"/>
          <w:szCs w:val="28"/>
        </w:rPr>
        <w:t>,</w:t>
      </w:r>
      <w:r>
        <w:rPr>
          <w:rFonts w:ascii="Times New Roman" w:hAnsi="Times New Roman" w:cs="Times New Roman"/>
          <w:sz w:val="28"/>
          <w:szCs w:val="28"/>
        </w:rPr>
        <w:t>участников локальных конфликтов и членов их семей</w:t>
      </w:r>
      <w:r w:rsidRPr="00AF10F4">
        <w:rPr>
          <w:rFonts w:ascii="Times New Roman" w:hAnsi="Times New Roman"/>
          <w:sz w:val="28"/>
          <w:szCs w:val="28"/>
        </w:rPr>
        <w:t xml:space="preserve"> для оказания им помощи в первоочередном порядке;</w:t>
      </w:r>
    </w:p>
    <w:p w:rsidR="004E3909" w:rsidRPr="00AF10F4" w:rsidRDefault="004E3909" w:rsidP="004E3909">
      <w:pPr>
        <w:numPr>
          <w:ilvl w:val="0"/>
          <w:numId w:val="38"/>
        </w:numPr>
        <w:spacing w:after="0" w:line="240" w:lineRule="auto"/>
        <w:jc w:val="both"/>
        <w:rPr>
          <w:rFonts w:ascii="Times New Roman" w:hAnsi="Times New Roman"/>
          <w:sz w:val="28"/>
          <w:szCs w:val="28"/>
        </w:rPr>
      </w:pPr>
      <w:r w:rsidRPr="00AF10F4">
        <w:rPr>
          <w:rFonts w:ascii="Times New Roman" w:hAnsi="Times New Roman"/>
          <w:sz w:val="28"/>
          <w:szCs w:val="28"/>
        </w:rPr>
        <w:t>взаимод</w:t>
      </w:r>
      <w:r>
        <w:rPr>
          <w:rFonts w:ascii="Times New Roman" w:hAnsi="Times New Roman"/>
          <w:sz w:val="28"/>
          <w:szCs w:val="28"/>
        </w:rPr>
        <w:t xml:space="preserve">ействие с </w:t>
      </w:r>
      <w:r w:rsidRPr="00AF10F4">
        <w:rPr>
          <w:rFonts w:ascii="Times New Roman" w:hAnsi="Times New Roman"/>
          <w:sz w:val="28"/>
          <w:szCs w:val="28"/>
        </w:rPr>
        <w:t>ОБУСО «Комплексный центр социального обслуживания населения Пристенского района Курской области» для оказания помощи в предоставлении услуг социального работника ветеранам ВОВ,</w:t>
      </w:r>
      <w:r>
        <w:rPr>
          <w:rFonts w:ascii="Times New Roman" w:hAnsi="Times New Roman" w:cs="Times New Roman"/>
          <w:sz w:val="28"/>
          <w:szCs w:val="28"/>
        </w:rPr>
        <w:t>участников локальных конфликтов и членов их семей</w:t>
      </w:r>
      <w:r w:rsidRPr="00AF10F4">
        <w:rPr>
          <w:rFonts w:ascii="Times New Roman" w:hAnsi="Times New Roman"/>
          <w:sz w:val="28"/>
          <w:szCs w:val="28"/>
        </w:rPr>
        <w:t xml:space="preserve"> нуждающимся в помощи для обслуживания на дому;</w:t>
      </w:r>
    </w:p>
    <w:p w:rsidR="004E3909" w:rsidRPr="00AF10F4" w:rsidRDefault="004E3909" w:rsidP="004E3909">
      <w:pPr>
        <w:numPr>
          <w:ilvl w:val="0"/>
          <w:numId w:val="38"/>
        </w:numPr>
        <w:spacing w:after="0" w:line="240" w:lineRule="auto"/>
        <w:jc w:val="both"/>
        <w:rPr>
          <w:rFonts w:ascii="Times New Roman" w:hAnsi="Times New Roman"/>
          <w:sz w:val="28"/>
          <w:szCs w:val="28"/>
        </w:rPr>
      </w:pPr>
      <w:r w:rsidRPr="00AF10F4">
        <w:rPr>
          <w:rFonts w:ascii="Times New Roman" w:hAnsi="Times New Roman"/>
          <w:sz w:val="28"/>
          <w:szCs w:val="28"/>
        </w:rPr>
        <w:t>взаимодействие с общественными ветеранскими организациями Пристенского района Курской области и привлечение их к участию в выполнении  программы;</w:t>
      </w:r>
    </w:p>
    <w:p w:rsidR="004E3909" w:rsidRPr="00AF10F4" w:rsidRDefault="004E3909" w:rsidP="004E3909">
      <w:pPr>
        <w:numPr>
          <w:ilvl w:val="0"/>
          <w:numId w:val="38"/>
        </w:numPr>
        <w:spacing w:after="0" w:line="240" w:lineRule="auto"/>
        <w:jc w:val="both"/>
        <w:rPr>
          <w:rFonts w:ascii="Times New Roman" w:hAnsi="Times New Roman"/>
          <w:sz w:val="28"/>
          <w:szCs w:val="28"/>
        </w:rPr>
      </w:pPr>
      <w:r w:rsidRPr="00AF10F4">
        <w:rPr>
          <w:rFonts w:ascii="Times New Roman" w:hAnsi="Times New Roman"/>
          <w:sz w:val="28"/>
          <w:szCs w:val="28"/>
        </w:rPr>
        <w:t>освещение в  СМИ  хода реализации подпрограммы, работы по оказанию адресной социальной помощи ветеранам ВОВ</w:t>
      </w:r>
      <w:r>
        <w:rPr>
          <w:rFonts w:ascii="Times New Roman" w:hAnsi="Times New Roman"/>
          <w:sz w:val="28"/>
          <w:szCs w:val="28"/>
        </w:rPr>
        <w:t>,</w:t>
      </w:r>
      <w:r>
        <w:rPr>
          <w:rFonts w:ascii="Times New Roman" w:hAnsi="Times New Roman" w:cs="Times New Roman"/>
          <w:sz w:val="28"/>
          <w:szCs w:val="28"/>
        </w:rPr>
        <w:t>участникам локальных конфликтов и членам их семей</w:t>
      </w:r>
      <w:r w:rsidRPr="00AF10F4">
        <w:rPr>
          <w:rFonts w:ascii="Times New Roman" w:hAnsi="Times New Roman"/>
          <w:sz w:val="28"/>
          <w:szCs w:val="28"/>
        </w:rPr>
        <w:t>;</w:t>
      </w:r>
    </w:p>
    <w:p w:rsidR="004E3909" w:rsidRPr="00AF10F4" w:rsidRDefault="004E3909" w:rsidP="004E3909">
      <w:pPr>
        <w:numPr>
          <w:ilvl w:val="0"/>
          <w:numId w:val="38"/>
        </w:numPr>
        <w:spacing w:after="0" w:line="240" w:lineRule="auto"/>
        <w:jc w:val="both"/>
        <w:rPr>
          <w:rFonts w:ascii="Times New Roman" w:hAnsi="Times New Roman"/>
          <w:sz w:val="28"/>
          <w:szCs w:val="28"/>
        </w:rPr>
      </w:pPr>
      <w:r w:rsidRPr="00AF10F4">
        <w:rPr>
          <w:rFonts w:ascii="Times New Roman" w:hAnsi="Times New Roman"/>
          <w:sz w:val="28"/>
          <w:szCs w:val="28"/>
        </w:rPr>
        <w:t>анализ результатов выполнения мероприятий подпрограммы.</w:t>
      </w:r>
    </w:p>
    <w:p w:rsidR="004E3909" w:rsidRPr="00AF10F4" w:rsidRDefault="004E3909" w:rsidP="004E3909">
      <w:pPr>
        <w:spacing w:after="0" w:line="240" w:lineRule="auto"/>
        <w:jc w:val="both"/>
        <w:rPr>
          <w:rFonts w:ascii="Times New Roman" w:hAnsi="Times New Roman"/>
          <w:sz w:val="28"/>
          <w:szCs w:val="28"/>
        </w:rPr>
      </w:pP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 xml:space="preserve">Отдел строительства Администрации Пристенского района Курской области осуществляет совместно с отделом социального обеспечения Администрации Пристенского района Курской области учет заявлений, формирование списка, очередность выполнения ремонта жилых помещений. </w:t>
      </w: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Управление финансов и экономического развития Администрации Пристенского района Курской области готовит:</w:t>
      </w:r>
    </w:p>
    <w:p w:rsidR="004E3909" w:rsidRPr="00AF10F4" w:rsidRDefault="004E3909" w:rsidP="004E3909">
      <w:pPr>
        <w:numPr>
          <w:ilvl w:val="0"/>
          <w:numId w:val="39"/>
        </w:numPr>
        <w:spacing w:after="0" w:line="240" w:lineRule="auto"/>
        <w:jc w:val="both"/>
        <w:rPr>
          <w:rFonts w:ascii="Times New Roman" w:hAnsi="Times New Roman"/>
          <w:sz w:val="28"/>
          <w:szCs w:val="28"/>
        </w:rPr>
      </w:pPr>
      <w:r w:rsidRPr="00AF10F4">
        <w:rPr>
          <w:rFonts w:ascii="Times New Roman" w:hAnsi="Times New Roman"/>
          <w:sz w:val="28"/>
          <w:szCs w:val="28"/>
        </w:rPr>
        <w:lastRenderedPageBreak/>
        <w:t>предложения по объемам и условиям предоставления средств бюджета для оказания социальной помощи ветеранам ВОВ</w:t>
      </w:r>
      <w:r>
        <w:rPr>
          <w:rFonts w:ascii="Times New Roman" w:hAnsi="Times New Roman"/>
          <w:sz w:val="28"/>
          <w:szCs w:val="28"/>
        </w:rPr>
        <w:t>,</w:t>
      </w:r>
      <w:r>
        <w:rPr>
          <w:rFonts w:ascii="Times New Roman" w:hAnsi="Times New Roman" w:cs="Times New Roman"/>
          <w:sz w:val="28"/>
          <w:szCs w:val="28"/>
        </w:rPr>
        <w:t>участникам локальных конфликтов и членам их семей</w:t>
      </w:r>
      <w:r w:rsidRPr="00AF10F4">
        <w:rPr>
          <w:rFonts w:ascii="Times New Roman" w:hAnsi="Times New Roman"/>
          <w:sz w:val="28"/>
          <w:szCs w:val="28"/>
        </w:rPr>
        <w:t>.</w:t>
      </w:r>
    </w:p>
    <w:p w:rsidR="004E3909" w:rsidRPr="00AF10F4" w:rsidRDefault="004E3909" w:rsidP="004E3909">
      <w:pPr>
        <w:spacing w:after="0" w:line="240" w:lineRule="auto"/>
        <w:ind w:firstLine="360"/>
        <w:jc w:val="both"/>
        <w:rPr>
          <w:rFonts w:ascii="Times New Roman" w:hAnsi="Times New Roman"/>
          <w:sz w:val="28"/>
          <w:szCs w:val="28"/>
        </w:rPr>
      </w:pPr>
      <w:r w:rsidRPr="00AF10F4">
        <w:rPr>
          <w:rFonts w:ascii="Times New Roman" w:hAnsi="Times New Roman"/>
          <w:sz w:val="28"/>
          <w:szCs w:val="28"/>
        </w:rPr>
        <w:t>Участниками подпрограммы являются ветераны ВОВ</w:t>
      </w:r>
      <w:r>
        <w:rPr>
          <w:rFonts w:ascii="Times New Roman" w:hAnsi="Times New Roman"/>
          <w:sz w:val="28"/>
          <w:szCs w:val="28"/>
        </w:rPr>
        <w:t>,</w:t>
      </w:r>
      <w:r>
        <w:rPr>
          <w:rFonts w:ascii="Times New Roman" w:hAnsi="Times New Roman" w:cs="Times New Roman"/>
          <w:sz w:val="28"/>
          <w:szCs w:val="28"/>
        </w:rPr>
        <w:t>участники локальных конфликтов и члены их семей</w:t>
      </w:r>
      <w:r w:rsidRPr="00AF10F4">
        <w:rPr>
          <w:rFonts w:ascii="Times New Roman" w:hAnsi="Times New Roman"/>
          <w:sz w:val="28"/>
          <w:szCs w:val="28"/>
        </w:rPr>
        <w:t xml:space="preserve"> Пристенского района Курской области.</w:t>
      </w:r>
    </w:p>
    <w:p w:rsidR="004E3909" w:rsidRPr="00AF10F4" w:rsidRDefault="004E3909" w:rsidP="004E3909">
      <w:pPr>
        <w:spacing w:after="0" w:line="240" w:lineRule="auto"/>
        <w:ind w:firstLine="360"/>
        <w:jc w:val="both"/>
        <w:rPr>
          <w:rFonts w:ascii="Times New Roman" w:hAnsi="Times New Roman"/>
        </w:rPr>
      </w:pPr>
      <w:r w:rsidRPr="00AF10F4">
        <w:rPr>
          <w:rFonts w:ascii="Times New Roman" w:hAnsi="Times New Roman"/>
          <w:sz w:val="28"/>
          <w:szCs w:val="28"/>
        </w:rPr>
        <w:t>Механизм реализации подпрограммы определяется как взаимосвязанный   комплекс мер и действий, обеспечивающих ветеранам ВОВ</w:t>
      </w:r>
      <w:r>
        <w:rPr>
          <w:rFonts w:ascii="Times New Roman" w:hAnsi="Times New Roman"/>
          <w:sz w:val="28"/>
          <w:szCs w:val="28"/>
        </w:rPr>
        <w:t>,</w:t>
      </w:r>
      <w:r>
        <w:rPr>
          <w:rFonts w:ascii="Times New Roman" w:hAnsi="Times New Roman" w:cs="Times New Roman"/>
          <w:sz w:val="28"/>
          <w:szCs w:val="28"/>
        </w:rPr>
        <w:t>участникам локальных конфликтов и членам их семей</w:t>
      </w:r>
      <w:r w:rsidRPr="00AF10F4">
        <w:rPr>
          <w:rFonts w:ascii="Times New Roman" w:hAnsi="Times New Roman"/>
          <w:sz w:val="28"/>
          <w:szCs w:val="28"/>
        </w:rPr>
        <w:t xml:space="preserve"> достойную жизнь, активную деятельность, почет и уважение в обществе, создание условий для улучшения жизни.</w:t>
      </w:r>
    </w:p>
    <w:p w:rsidR="004E3909" w:rsidRPr="00AF10F4" w:rsidRDefault="004E3909" w:rsidP="004E3909">
      <w:pPr>
        <w:spacing w:after="0" w:line="240" w:lineRule="auto"/>
        <w:ind w:firstLine="567"/>
        <w:jc w:val="both"/>
        <w:rPr>
          <w:rFonts w:ascii="Times New Roman" w:hAnsi="Times New Roman"/>
          <w:sz w:val="28"/>
          <w:szCs w:val="28"/>
        </w:rPr>
      </w:pPr>
      <w:r w:rsidRPr="00AF10F4">
        <w:rPr>
          <w:rFonts w:ascii="Times New Roman" w:hAnsi="Times New Roman"/>
          <w:sz w:val="28"/>
          <w:szCs w:val="28"/>
        </w:rPr>
        <w:t>Контроль за реализацией подпрограммы осуществляет начальник Управления по социальным вопросам Администрации Пристенского района Курской области.</w:t>
      </w:r>
    </w:p>
    <w:p w:rsidR="004E3909" w:rsidRPr="00AF10F4" w:rsidRDefault="004E3909" w:rsidP="004E3909">
      <w:pPr>
        <w:spacing w:after="0" w:line="240" w:lineRule="auto"/>
        <w:ind w:firstLine="567"/>
        <w:jc w:val="both"/>
        <w:rPr>
          <w:rFonts w:ascii="Times New Roman" w:hAnsi="Times New Roman"/>
          <w:sz w:val="28"/>
          <w:szCs w:val="28"/>
        </w:rPr>
        <w:sectPr w:rsidR="004E3909" w:rsidRPr="00AF10F4" w:rsidSect="00705A78">
          <w:footnotePr>
            <w:pos w:val="beneathText"/>
          </w:footnotePr>
          <w:pgSz w:w="11906" w:h="16838"/>
          <w:pgMar w:top="1418" w:right="1134" w:bottom="851" w:left="1134" w:header="720" w:footer="720" w:gutter="0"/>
          <w:pgNumType w:start="84"/>
          <w:cols w:space="720"/>
          <w:docGrid w:linePitch="360"/>
        </w:sectPr>
      </w:pPr>
      <w:r w:rsidRPr="00AF10F4">
        <w:rPr>
          <w:rFonts w:ascii="Times New Roman" w:hAnsi="Times New Roman"/>
          <w:sz w:val="28"/>
          <w:szCs w:val="28"/>
        </w:rPr>
        <w:t>Информация о финансировании и о ходе реализации подпрограммы предоставляется отделом социального обеспечения Администрации Пристен</w:t>
      </w:r>
      <w:r>
        <w:rPr>
          <w:rFonts w:ascii="Times New Roman" w:hAnsi="Times New Roman"/>
          <w:sz w:val="28"/>
          <w:szCs w:val="28"/>
        </w:rPr>
        <w:t xml:space="preserve">ского района Курской области.  </w:t>
      </w:r>
    </w:p>
    <w:p w:rsidR="004E3909" w:rsidRDefault="004E3909" w:rsidP="004E3909">
      <w:pPr>
        <w:spacing w:after="0" w:line="240" w:lineRule="auto"/>
        <w:ind w:left="9356"/>
        <w:rPr>
          <w:rFonts w:ascii="Times New Roman" w:hAnsi="Times New Roman"/>
          <w:sz w:val="24"/>
          <w:szCs w:val="24"/>
        </w:rPr>
      </w:pPr>
    </w:p>
    <w:p w:rsidR="004E3909" w:rsidRPr="00AF10F4" w:rsidRDefault="004E3909" w:rsidP="004E3909">
      <w:pPr>
        <w:spacing w:before="100" w:beforeAutospacing="1" w:after="0" w:line="240" w:lineRule="auto"/>
        <w:jc w:val="center"/>
        <w:rPr>
          <w:rFonts w:ascii="Times New Roman" w:hAnsi="Times New Roman"/>
          <w:sz w:val="24"/>
          <w:szCs w:val="24"/>
        </w:rPr>
      </w:pPr>
      <w:r>
        <w:rPr>
          <w:rFonts w:ascii="Times New Roman" w:hAnsi="Times New Roman"/>
          <w:sz w:val="24"/>
          <w:szCs w:val="24"/>
        </w:rPr>
        <w:t xml:space="preserve"> </w:t>
      </w:r>
      <w:r w:rsidR="00705A78">
        <w:rPr>
          <w:rFonts w:ascii="Times New Roman" w:hAnsi="Times New Roman"/>
          <w:sz w:val="24"/>
          <w:szCs w:val="24"/>
        </w:rPr>
        <w:t xml:space="preserve">                                                                                                                                                </w:t>
      </w:r>
      <w:r>
        <w:rPr>
          <w:rFonts w:ascii="Times New Roman" w:hAnsi="Times New Roman"/>
          <w:sz w:val="24"/>
          <w:szCs w:val="24"/>
        </w:rPr>
        <w:t xml:space="preserve">     Приложение №1.                          Таблица №1</w:t>
      </w:r>
    </w:p>
    <w:p w:rsidR="004E3909" w:rsidRPr="00AF10F4" w:rsidRDefault="004E3909" w:rsidP="004E3909">
      <w:pPr>
        <w:shd w:val="clear" w:color="auto" w:fill="FFFFFF"/>
        <w:ind w:left="9072"/>
        <w:jc w:val="both"/>
        <w:textAlignment w:val="baseline"/>
        <w:rPr>
          <w:rFonts w:ascii="Times New Roman" w:hAnsi="Times New Roman"/>
          <w:sz w:val="24"/>
          <w:szCs w:val="24"/>
        </w:rPr>
      </w:pPr>
      <w:r w:rsidRPr="00AF10F4">
        <w:rPr>
          <w:rFonts w:ascii="Times New Roman" w:hAnsi="Times New Roman"/>
          <w:sz w:val="24"/>
          <w:szCs w:val="24"/>
        </w:rPr>
        <w:t xml:space="preserve">К подпрограмме </w:t>
      </w:r>
      <w:r w:rsidRPr="00414E2F">
        <w:rPr>
          <w:rFonts w:ascii="Times New Roman" w:hAnsi="Times New Roman"/>
          <w:sz w:val="24"/>
          <w:szCs w:val="24"/>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sidRPr="00AF10F4">
        <w:rPr>
          <w:rFonts w:ascii="Times New Roman" w:hAnsi="Times New Roman"/>
          <w:sz w:val="24"/>
          <w:szCs w:val="24"/>
        </w:rPr>
        <w:t xml:space="preserve"> муниципальной программы </w:t>
      </w:r>
      <w:r w:rsidRPr="00AF10F4">
        <w:rPr>
          <w:rFonts w:ascii="Times New Roman" w:hAnsi="Times New Roman"/>
          <w:bCs/>
          <w:sz w:val="24"/>
          <w:szCs w:val="24"/>
        </w:rPr>
        <w:t xml:space="preserve">муниципального района «Пристенский район» Курской области </w:t>
      </w:r>
      <w:r w:rsidRPr="00AF10F4">
        <w:rPr>
          <w:rFonts w:ascii="Times New Roman" w:hAnsi="Times New Roman"/>
          <w:sz w:val="24"/>
          <w:szCs w:val="24"/>
        </w:rPr>
        <w:t>«Социальная поддержка граждан Пристенского района  на 20</w:t>
      </w:r>
      <w:r w:rsidRPr="006A2C53">
        <w:rPr>
          <w:rFonts w:ascii="Times New Roman" w:hAnsi="Times New Roman"/>
          <w:sz w:val="24"/>
          <w:szCs w:val="24"/>
        </w:rPr>
        <w:t>23</w:t>
      </w:r>
      <w:r w:rsidRPr="00AF10F4">
        <w:rPr>
          <w:rFonts w:ascii="Times New Roman" w:hAnsi="Times New Roman"/>
          <w:sz w:val="24"/>
          <w:szCs w:val="24"/>
        </w:rPr>
        <w:t>-202</w:t>
      </w:r>
      <w:r w:rsidRPr="006A2C53">
        <w:rPr>
          <w:rFonts w:ascii="Times New Roman" w:hAnsi="Times New Roman"/>
          <w:sz w:val="24"/>
          <w:szCs w:val="24"/>
        </w:rPr>
        <w:t>7</w:t>
      </w:r>
      <w:r w:rsidRPr="00AF10F4">
        <w:rPr>
          <w:rFonts w:ascii="Times New Roman" w:hAnsi="Times New Roman"/>
          <w:sz w:val="24"/>
          <w:szCs w:val="24"/>
        </w:rPr>
        <w:t xml:space="preserve"> годы</w:t>
      </w:r>
    </w:p>
    <w:p w:rsidR="004E3909" w:rsidRPr="00AF10F4" w:rsidRDefault="004E3909" w:rsidP="004E3909">
      <w:pPr>
        <w:spacing w:after="0" w:line="240" w:lineRule="auto"/>
        <w:jc w:val="center"/>
        <w:rPr>
          <w:rFonts w:ascii="Times New Roman" w:hAnsi="Times New Roman"/>
          <w:b/>
          <w:sz w:val="28"/>
          <w:szCs w:val="28"/>
        </w:rPr>
      </w:pPr>
      <w:r w:rsidRPr="00AF10F4">
        <w:rPr>
          <w:rFonts w:ascii="Times New Roman" w:hAnsi="Times New Roman"/>
          <w:b/>
          <w:sz w:val="28"/>
          <w:szCs w:val="28"/>
        </w:rPr>
        <w:t>Перечень</w:t>
      </w:r>
    </w:p>
    <w:p w:rsidR="004E3909" w:rsidRPr="00AF10F4" w:rsidRDefault="004E3909" w:rsidP="004E3909">
      <w:pPr>
        <w:shd w:val="clear" w:color="auto" w:fill="FFFFFF"/>
        <w:spacing w:line="240" w:lineRule="auto"/>
        <w:jc w:val="center"/>
        <w:textAlignment w:val="baseline"/>
        <w:rPr>
          <w:rFonts w:ascii="Times New Roman" w:hAnsi="Times New Roman"/>
          <w:b/>
          <w:sz w:val="28"/>
          <w:szCs w:val="28"/>
        </w:rPr>
      </w:pPr>
      <w:r w:rsidRPr="00AF10F4">
        <w:rPr>
          <w:rFonts w:ascii="Times New Roman" w:hAnsi="Times New Roman"/>
          <w:b/>
          <w:sz w:val="28"/>
          <w:szCs w:val="28"/>
        </w:rPr>
        <w:t xml:space="preserve">основных мероприятий </w:t>
      </w:r>
      <w:r w:rsidRPr="00AF10F4">
        <w:rPr>
          <w:rFonts w:ascii="Times New Roman" w:hAnsi="Times New Roman"/>
          <w:b/>
          <w:sz w:val="28"/>
        </w:rPr>
        <w:t xml:space="preserve">подпрограммы </w:t>
      </w:r>
      <w:r>
        <w:rPr>
          <w:rFonts w:ascii="Times New Roman" w:hAnsi="Times New Roman"/>
          <w:b/>
          <w:sz w:val="28"/>
        </w:rPr>
        <w:t>«</w:t>
      </w:r>
      <w:r>
        <w:rPr>
          <w:rFonts w:ascii="Times New Roman" w:hAnsi="Times New Roman"/>
          <w:b/>
          <w:sz w:val="28"/>
          <w:szCs w:val="28"/>
        </w:rPr>
        <w:t>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r>
        <w:rPr>
          <w:rFonts w:ascii="Times New Roman" w:hAnsi="Times New Roman"/>
          <w:b/>
          <w:sz w:val="28"/>
        </w:rPr>
        <w:t xml:space="preserve">» </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b/>
          <w:sz w:val="28"/>
          <w:szCs w:val="28"/>
        </w:rPr>
        <w:t>«Социальная поддержка граждан Пристенского района  на 20</w:t>
      </w:r>
      <w:r w:rsidRPr="006A2C53">
        <w:rPr>
          <w:rFonts w:ascii="Times New Roman" w:hAnsi="Times New Roman"/>
          <w:b/>
          <w:sz w:val="28"/>
          <w:szCs w:val="28"/>
        </w:rPr>
        <w:t>23</w:t>
      </w:r>
      <w:r w:rsidRPr="00AF10F4">
        <w:rPr>
          <w:rFonts w:ascii="Times New Roman" w:hAnsi="Times New Roman"/>
          <w:b/>
          <w:sz w:val="28"/>
          <w:szCs w:val="28"/>
        </w:rPr>
        <w:t>-202</w:t>
      </w:r>
      <w:r w:rsidRPr="006A2C53">
        <w:rPr>
          <w:rFonts w:ascii="Times New Roman" w:hAnsi="Times New Roman"/>
          <w:b/>
          <w:sz w:val="28"/>
          <w:szCs w:val="28"/>
        </w:rPr>
        <w:t>7</w:t>
      </w:r>
      <w:r w:rsidRPr="00AF10F4">
        <w:rPr>
          <w:rFonts w:ascii="Times New Roman" w:hAnsi="Times New Roman"/>
          <w:b/>
          <w:sz w:val="28"/>
          <w:szCs w:val="28"/>
        </w:rPr>
        <w:t xml:space="preserve"> годы</w:t>
      </w:r>
    </w:p>
    <w:tbl>
      <w:tblPr>
        <w:tblpPr w:leftFromText="180" w:rightFromText="180" w:vertAnchor="text" w:tblpY="1"/>
        <w:tblOverlap w:val="never"/>
        <w:tblW w:w="14574"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793"/>
        <w:gridCol w:w="29"/>
        <w:gridCol w:w="1992"/>
        <w:gridCol w:w="192"/>
        <w:gridCol w:w="2076"/>
        <w:gridCol w:w="1200"/>
        <w:gridCol w:w="501"/>
        <w:gridCol w:w="1609"/>
        <w:gridCol w:w="74"/>
        <w:gridCol w:w="1949"/>
        <w:gridCol w:w="64"/>
        <w:gridCol w:w="1653"/>
        <w:gridCol w:w="2442"/>
      </w:tblGrid>
      <w:tr w:rsidR="004E3909" w:rsidRPr="00AF10F4" w:rsidTr="004E3909">
        <w:trPr>
          <w:trHeight w:val="20"/>
          <w:tblCellSpacing w:w="0" w:type="dxa"/>
        </w:trPr>
        <w:tc>
          <w:tcPr>
            <w:tcW w:w="793" w:type="dxa"/>
            <w:vMerge w:val="restart"/>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№п/п</w:t>
            </w:r>
          </w:p>
        </w:tc>
        <w:tc>
          <w:tcPr>
            <w:tcW w:w="2021" w:type="dxa"/>
            <w:gridSpan w:val="2"/>
            <w:vMerge w:val="restart"/>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Номер и наименование основного мероприятия</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Ответственный исполнитель</w:t>
            </w:r>
          </w:p>
        </w:tc>
        <w:tc>
          <w:tcPr>
            <w:tcW w:w="3310" w:type="dxa"/>
            <w:gridSpan w:val="3"/>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срок</w:t>
            </w:r>
          </w:p>
        </w:tc>
        <w:tc>
          <w:tcPr>
            <w:tcW w:w="2087" w:type="dxa"/>
            <w:gridSpan w:val="3"/>
            <w:vMerge w:val="restart"/>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Ожидаемый непосредственный результат</w:t>
            </w:r>
          </w:p>
        </w:tc>
        <w:tc>
          <w:tcPr>
            <w:tcW w:w="1653" w:type="dxa"/>
            <w:vMerge w:val="restart"/>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Последствия нереализованного мероприятия</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Связь с показателями государственной программы</w:t>
            </w:r>
          </w:p>
        </w:tc>
      </w:tr>
      <w:tr w:rsidR="004E3909" w:rsidRPr="00AF10F4" w:rsidTr="004E3909">
        <w:trPr>
          <w:tblCellSpacing w:w="0" w:type="dxa"/>
        </w:trPr>
        <w:tc>
          <w:tcPr>
            <w:tcW w:w="793" w:type="dxa"/>
            <w:vMerge/>
            <w:tcBorders>
              <w:top w:val="single" w:sz="4" w:space="0" w:color="auto"/>
              <w:left w:val="single" w:sz="4" w:space="0" w:color="auto"/>
              <w:bottom w:val="single" w:sz="4" w:space="0" w:color="auto"/>
              <w:right w:val="single" w:sz="4" w:space="0" w:color="auto"/>
            </w:tcBorders>
            <w:vAlign w:val="center"/>
          </w:tcPr>
          <w:p w:rsidR="004E3909" w:rsidRPr="00AF10F4" w:rsidRDefault="004E3909" w:rsidP="004E3909">
            <w:pPr>
              <w:spacing w:after="0" w:line="240" w:lineRule="auto"/>
              <w:rPr>
                <w:rFonts w:ascii="Times New Roman" w:hAnsi="Times New Roman"/>
                <w:sz w:val="24"/>
                <w:szCs w:val="24"/>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tcPr>
          <w:p w:rsidR="004E3909" w:rsidRPr="00AF10F4" w:rsidRDefault="004E3909" w:rsidP="004E3909">
            <w:pPr>
              <w:spacing w:after="0" w:line="240" w:lineRule="auto"/>
              <w:rPr>
                <w:rFonts w:ascii="Times New Roman" w:hAnsi="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4E3909" w:rsidRPr="00AF10F4" w:rsidRDefault="004E3909" w:rsidP="004E3909">
            <w:pPr>
              <w:spacing w:after="0" w:line="240" w:lineRule="auto"/>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Начала реализации</w:t>
            </w:r>
          </w:p>
        </w:tc>
        <w:tc>
          <w:tcPr>
            <w:tcW w:w="1609" w:type="dxa"/>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Окончания реализации</w:t>
            </w:r>
          </w:p>
        </w:tc>
        <w:tc>
          <w:tcPr>
            <w:tcW w:w="2087" w:type="dxa"/>
            <w:gridSpan w:val="3"/>
            <w:vMerge/>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rPr>
                <w:rFonts w:ascii="Times New Roman" w:hAnsi="Times New Roman"/>
                <w:sz w:val="24"/>
                <w:szCs w:val="24"/>
              </w:rPr>
            </w:pPr>
          </w:p>
        </w:tc>
        <w:tc>
          <w:tcPr>
            <w:tcW w:w="2442" w:type="dxa"/>
            <w:vMerge/>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p>
        </w:tc>
      </w:tr>
      <w:tr w:rsidR="004E3909" w:rsidRPr="00AF10F4" w:rsidTr="004E3909">
        <w:trPr>
          <w:tblCellSpacing w:w="0" w:type="dxa"/>
        </w:trPr>
        <w:tc>
          <w:tcPr>
            <w:tcW w:w="793" w:type="dxa"/>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1</w:t>
            </w:r>
          </w:p>
        </w:tc>
        <w:tc>
          <w:tcPr>
            <w:tcW w:w="2021" w:type="dxa"/>
            <w:gridSpan w:val="2"/>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4</w:t>
            </w:r>
          </w:p>
        </w:tc>
        <w:tc>
          <w:tcPr>
            <w:tcW w:w="1609" w:type="dxa"/>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5</w:t>
            </w:r>
          </w:p>
        </w:tc>
        <w:tc>
          <w:tcPr>
            <w:tcW w:w="2087" w:type="dxa"/>
            <w:gridSpan w:val="3"/>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6</w:t>
            </w:r>
          </w:p>
        </w:tc>
        <w:tc>
          <w:tcPr>
            <w:tcW w:w="1653" w:type="dxa"/>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7</w:t>
            </w:r>
          </w:p>
        </w:tc>
        <w:tc>
          <w:tcPr>
            <w:tcW w:w="2442" w:type="dxa"/>
            <w:tcBorders>
              <w:top w:val="single" w:sz="4" w:space="0" w:color="auto"/>
              <w:left w:val="single" w:sz="4" w:space="0" w:color="auto"/>
              <w:bottom w:val="single" w:sz="4" w:space="0" w:color="auto"/>
              <w:right w:val="single" w:sz="4" w:space="0" w:color="auto"/>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8</w:t>
            </w:r>
          </w:p>
        </w:tc>
      </w:tr>
      <w:tr w:rsidR="004E3909" w:rsidRPr="00AF10F4" w:rsidTr="004E3909">
        <w:trPr>
          <w:tblCellSpacing w:w="0" w:type="dxa"/>
        </w:trPr>
        <w:tc>
          <w:tcPr>
            <w:tcW w:w="14574" w:type="dxa"/>
            <w:gridSpan w:val="13"/>
            <w:tcBorders>
              <w:top w:val="outset" w:sz="6" w:space="0" w:color="00000A"/>
              <w:left w:val="single" w:sz="4" w:space="0" w:color="auto"/>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4"/>
                <w:szCs w:val="24"/>
              </w:rPr>
            </w:pPr>
            <w:r w:rsidRPr="00AF10F4">
              <w:rPr>
                <w:rFonts w:ascii="Times New Roman" w:hAnsi="Times New Roman"/>
                <w:sz w:val="24"/>
                <w:szCs w:val="24"/>
              </w:rPr>
              <w:t xml:space="preserve">Подпрограмма №5 </w:t>
            </w:r>
            <w:r w:rsidRPr="00414E2F">
              <w:rPr>
                <w:rFonts w:ascii="Times New Roman" w:hAnsi="Times New Roman"/>
                <w:b/>
                <w:sz w:val="24"/>
                <w:szCs w:val="24"/>
              </w:rPr>
              <w:t xml:space="preserve">«Дополнительные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 </w:t>
            </w:r>
            <w:r w:rsidRPr="00AF10F4">
              <w:rPr>
                <w:rFonts w:ascii="Times New Roman" w:hAnsi="Times New Roman"/>
                <w:b/>
                <w:sz w:val="24"/>
                <w:szCs w:val="24"/>
              </w:rPr>
              <w:t xml:space="preserve">муниципальной программы </w:t>
            </w:r>
            <w:r w:rsidRPr="00AF10F4">
              <w:rPr>
                <w:rFonts w:ascii="Times New Roman" w:hAnsi="Times New Roman"/>
                <w:b/>
                <w:bCs/>
                <w:sz w:val="24"/>
                <w:szCs w:val="24"/>
              </w:rPr>
              <w:t xml:space="preserve">муниципального района «Пристенский район» Курской области </w:t>
            </w:r>
            <w:r w:rsidRPr="00AF10F4">
              <w:rPr>
                <w:rFonts w:ascii="Times New Roman" w:hAnsi="Times New Roman"/>
                <w:b/>
                <w:sz w:val="24"/>
                <w:szCs w:val="24"/>
              </w:rPr>
              <w:t xml:space="preserve">«Социальная поддержка граждан </w:t>
            </w:r>
            <w:r w:rsidRPr="00AF10F4">
              <w:rPr>
                <w:rFonts w:ascii="Times New Roman" w:hAnsi="Times New Roman"/>
                <w:b/>
                <w:sz w:val="24"/>
                <w:szCs w:val="24"/>
              </w:rPr>
              <w:lastRenderedPageBreak/>
              <w:t>Пристенского района  на 20</w:t>
            </w:r>
            <w:r w:rsidRPr="006A2C53">
              <w:rPr>
                <w:rFonts w:ascii="Times New Roman" w:hAnsi="Times New Roman"/>
                <w:b/>
                <w:sz w:val="24"/>
                <w:szCs w:val="24"/>
              </w:rPr>
              <w:t>23</w:t>
            </w:r>
            <w:r w:rsidRPr="00AF10F4">
              <w:rPr>
                <w:rFonts w:ascii="Times New Roman" w:hAnsi="Times New Roman"/>
                <w:b/>
                <w:sz w:val="24"/>
                <w:szCs w:val="24"/>
              </w:rPr>
              <w:t>-202</w:t>
            </w:r>
            <w:r w:rsidRPr="006A2C53">
              <w:rPr>
                <w:rFonts w:ascii="Times New Roman" w:hAnsi="Times New Roman"/>
                <w:b/>
                <w:sz w:val="24"/>
                <w:szCs w:val="24"/>
              </w:rPr>
              <w:t>7</w:t>
            </w:r>
            <w:r w:rsidRPr="00AF10F4">
              <w:rPr>
                <w:rFonts w:ascii="Times New Roman" w:hAnsi="Times New Roman"/>
                <w:b/>
                <w:sz w:val="24"/>
                <w:szCs w:val="24"/>
              </w:rPr>
              <w:t>годы</w:t>
            </w:r>
          </w:p>
        </w:tc>
      </w:tr>
      <w:tr w:rsidR="004E3909" w:rsidRPr="00AF10F4" w:rsidTr="004E3909">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1.</w:t>
            </w:r>
          </w:p>
        </w:tc>
        <w:tc>
          <w:tcPr>
            <w:tcW w:w="2184" w:type="dxa"/>
            <w:gridSpan w:val="2"/>
            <w:tcBorders>
              <w:top w:val="outset" w:sz="6" w:space="0" w:color="00000A"/>
              <w:left w:val="outset" w:sz="6" w:space="0" w:color="00000A"/>
              <w:bottom w:val="single" w:sz="4" w:space="0" w:color="auto"/>
              <w:right w:val="outset" w:sz="6" w:space="0" w:color="00000A"/>
            </w:tcBorders>
          </w:tcPr>
          <w:p w:rsidR="004E3909" w:rsidRPr="00BA7D8A" w:rsidRDefault="004E3909" w:rsidP="004E3909">
            <w:pPr>
              <w:spacing w:after="0" w:line="240" w:lineRule="auto"/>
              <w:jc w:val="center"/>
              <w:rPr>
                <w:rFonts w:ascii="Times New Roman" w:hAnsi="Times New Roman"/>
                <w:b/>
                <w:sz w:val="24"/>
                <w:szCs w:val="24"/>
              </w:rPr>
            </w:pPr>
            <w:r>
              <w:rPr>
                <w:rFonts w:ascii="Times New Roman" w:hAnsi="Times New Roman"/>
                <w:b/>
                <w:sz w:val="24"/>
                <w:szCs w:val="24"/>
              </w:rPr>
              <w:t xml:space="preserve">Основное мероприятие </w:t>
            </w:r>
            <w:r w:rsidRPr="00BA7D8A">
              <w:rPr>
                <w:rFonts w:ascii="Times New Roman" w:hAnsi="Times New Roman"/>
                <w:b/>
                <w:sz w:val="24"/>
                <w:szCs w:val="24"/>
              </w:rPr>
              <w:t>5.1 Оказание материальной помощи на улучшение материально-бытовых условий ветеранов ВОВ</w:t>
            </w:r>
          </w:p>
          <w:p w:rsidR="004E3909" w:rsidRPr="00AF10F4" w:rsidRDefault="004E3909" w:rsidP="004E3909">
            <w:pPr>
              <w:spacing w:after="0" w:line="240" w:lineRule="auto"/>
              <w:jc w:val="center"/>
              <w:rPr>
                <w:rFonts w:ascii="Times New Roman" w:hAnsi="Times New Roman"/>
                <w:b/>
                <w:sz w:val="24"/>
                <w:szCs w:val="24"/>
                <w:u w:val="single"/>
              </w:rPr>
            </w:pPr>
          </w:p>
        </w:tc>
        <w:tc>
          <w:tcPr>
            <w:tcW w:w="2076"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sz w:val="24"/>
                <w:szCs w:val="24"/>
              </w:rPr>
              <w:t>Администрация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улучшение жилищных условий ветеранов ВОВ Пристенского района;</w:t>
            </w:r>
          </w:p>
        </w:tc>
        <w:tc>
          <w:tcPr>
            <w:tcW w:w="1717"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ухудшение жилищных условий ветеранов ВОВ Пристенского района;</w:t>
            </w:r>
          </w:p>
        </w:tc>
        <w:tc>
          <w:tcPr>
            <w:tcW w:w="2442" w:type="dxa"/>
            <w:tcBorders>
              <w:top w:val="outset" w:sz="6" w:space="0" w:color="00000A"/>
              <w:left w:val="outset" w:sz="6" w:space="0" w:color="00000A"/>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ветеранов ВОВ</w:t>
            </w:r>
          </w:p>
        </w:tc>
      </w:tr>
      <w:tr w:rsidR="004E3909" w:rsidRPr="00AF10F4" w:rsidTr="004E3909">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Оказание помощи в госпитализации ветеранов ВОВ с целью прохождения медицинского обследования и лечения в медицинских учреждениях, не требующих дополнительного финансирования</w:t>
            </w:r>
          </w:p>
        </w:tc>
        <w:tc>
          <w:tcPr>
            <w:tcW w:w="2076"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rPr>
              <w:t>Районный Совет ветеранов войны, вооруженных Сил и правоохрани-тельных органов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ветеранов ВОВ</w:t>
            </w:r>
          </w:p>
        </w:tc>
        <w:tc>
          <w:tcPr>
            <w:tcW w:w="1717"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ветеранов ВОВ</w:t>
            </w:r>
          </w:p>
        </w:tc>
        <w:tc>
          <w:tcPr>
            <w:tcW w:w="2442" w:type="dxa"/>
            <w:tcBorders>
              <w:top w:val="outset" w:sz="6" w:space="0" w:color="00000A"/>
              <w:left w:val="outset" w:sz="6" w:space="0" w:color="00000A"/>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ветеранов ВОВ</w:t>
            </w:r>
          </w:p>
        </w:tc>
      </w:tr>
      <w:tr w:rsidR="004E3909" w:rsidRPr="00AF10F4" w:rsidTr="004E3909">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Проведение обследования материально – бытовых условий </w:t>
            </w:r>
            <w:r w:rsidRPr="00AF10F4">
              <w:rPr>
                <w:rFonts w:ascii="Times New Roman" w:hAnsi="Times New Roman"/>
                <w:sz w:val="24"/>
                <w:szCs w:val="24"/>
              </w:rPr>
              <w:lastRenderedPageBreak/>
              <w:t xml:space="preserve">ветеранов в целях оказания адресной помощи в решении социально-бытовых вопросов </w:t>
            </w:r>
          </w:p>
        </w:tc>
        <w:tc>
          <w:tcPr>
            <w:tcW w:w="2076"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rPr>
              <w:lastRenderedPageBreak/>
              <w:t xml:space="preserve">Районный Совет ветеранов войны, вооруженных Сил и правоохрани-тельных органов </w:t>
            </w:r>
            <w:r w:rsidRPr="00AF10F4">
              <w:rPr>
                <w:rFonts w:ascii="Times New Roman" w:hAnsi="Times New Roman"/>
              </w:rPr>
              <w:lastRenderedPageBreak/>
              <w:t>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lastRenderedPageBreak/>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Уточнение потребностей ветеранов ВОВ</w:t>
            </w:r>
          </w:p>
        </w:tc>
        <w:tc>
          <w:tcPr>
            <w:tcW w:w="1717"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ухудшение жилищных условий ветеранов </w:t>
            </w:r>
            <w:r w:rsidRPr="00AF10F4">
              <w:rPr>
                <w:rFonts w:ascii="Times New Roman" w:hAnsi="Times New Roman"/>
                <w:sz w:val="24"/>
                <w:szCs w:val="24"/>
              </w:rPr>
              <w:lastRenderedPageBreak/>
              <w:t>ВОВ Пристенского района;</w:t>
            </w:r>
          </w:p>
        </w:tc>
        <w:tc>
          <w:tcPr>
            <w:tcW w:w="2442" w:type="dxa"/>
            <w:tcBorders>
              <w:top w:val="outset" w:sz="6" w:space="0" w:color="00000A"/>
              <w:left w:val="outset" w:sz="6" w:space="0" w:color="00000A"/>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lastRenderedPageBreak/>
              <w:t>Повышение уровня жизни ветеранов ВОВ</w:t>
            </w:r>
          </w:p>
        </w:tc>
      </w:tr>
      <w:tr w:rsidR="004E3909" w:rsidRPr="00AF10F4" w:rsidTr="004E3909">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Организация работы по учету одиноких и тяжелобольных ветеранов ВОВ для оказания им помощи в первоочередном порядке</w:t>
            </w:r>
          </w:p>
        </w:tc>
        <w:tc>
          <w:tcPr>
            <w:tcW w:w="2076"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sz w:val="24"/>
                <w:szCs w:val="24"/>
              </w:rPr>
              <w:t>ОБУСО «Комплексный центр социального обслуживания населения»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ветеранов ВОВ</w:t>
            </w:r>
            <w:r w:rsidRPr="00414E2F">
              <w:rPr>
                <w:rFonts w:ascii="Times New Roman" w:hAnsi="Times New Roman"/>
                <w:sz w:val="24"/>
                <w:szCs w:val="24"/>
              </w:rPr>
              <w:t>участников локальных конфликтов и членов их семей</w:t>
            </w:r>
          </w:p>
        </w:tc>
        <w:tc>
          <w:tcPr>
            <w:tcW w:w="1717"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ветеранов ВОВ</w:t>
            </w:r>
          </w:p>
        </w:tc>
        <w:tc>
          <w:tcPr>
            <w:tcW w:w="2442" w:type="dxa"/>
            <w:tcBorders>
              <w:top w:val="outset" w:sz="6" w:space="0" w:color="00000A"/>
              <w:left w:val="outset" w:sz="6" w:space="0" w:color="00000A"/>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ветеранов ВОВ</w:t>
            </w:r>
          </w:p>
        </w:tc>
      </w:tr>
      <w:tr w:rsidR="004E3909" w:rsidRPr="00AF10F4" w:rsidTr="004E3909">
        <w:trPr>
          <w:tblCellSpacing w:w="0" w:type="dxa"/>
        </w:trPr>
        <w:tc>
          <w:tcPr>
            <w:tcW w:w="822" w:type="dxa"/>
            <w:gridSpan w:val="2"/>
            <w:tcBorders>
              <w:top w:val="outset" w:sz="6" w:space="0" w:color="00000A"/>
              <w:left w:val="single" w:sz="4" w:space="0" w:color="auto"/>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Организация работы по выявлению ветеранов ВОВ, нуждающихся в помощи социальных работников для обслуживания на дому</w:t>
            </w:r>
          </w:p>
        </w:tc>
        <w:tc>
          <w:tcPr>
            <w:tcW w:w="2076" w:type="dxa"/>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sz w:val="24"/>
                <w:szCs w:val="24"/>
              </w:rPr>
              <w:t>ОБУСО «Комплексный центр социального обслуживания населения» Пристенского района Курской области</w:t>
            </w:r>
          </w:p>
        </w:tc>
        <w:tc>
          <w:tcPr>
            <w:tcW w:w="1200" w:type="dxa"/>
            <w:tcBorders>
              <w:top w:val="outset" w:sz="6" w:space="0" w:color="00000A"/>
              <w:left w:val="outset" w:sz="6" w:space="0" w:color="00000A"/>
              <w:bottom w:val="outset" w:sz="6" w:space="0" w:color="00000A"/>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outset" w:sz="6" w:space="0" w:color="00000A"/>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ветеранов ВОВ</w:t>
            </w:r>
          </w:p>
        </w:tc>
        <w:tc>
          <w:tcPr>
            <w:tcW w:w="1717" w:type="dxa"/>
            <w:gridSpan w:val="2"/>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ветеранов ВОВ</w:t>
            </w:r>
          </w:p>
        </w:tc>
        <w:tc>
          <w:tcPr>
            <w:tcW w:w="2442" w:type="dxa"/>
            <w:tcBorders>
              <w:top w:val="outset" w:sz="6" w:space="0" w:color="00000A"/>
              <w:left w:val="outset" w:sz="6" w:space="0" w:color="00000A"/>
              <w:bottom w:val="outset" w:sz="6" w:space="0" w:color="00000A"/>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  ветеранов ВОВ</w:t>
            </w:r>
          </w:p>
        </w:tc>
      </w:tr>
      <w:tr w:rsidR="004E3909" w:rsidRPr="00AF10F4" w:rsidTr="004E3909">
        <w:trPr>
          <w:tblCellSpacing w:w="0" w:type="dxa"/>
        </w:trPr>
        <w:tc>
          <w:tcPr>
            <w:tcW w:w="822" w:type="dxa"/>
            <w:gridSpan w:val="2"/>
            <w:tcBorders>
              <w:top w:val="outset" w:sz="6" w:space="0" w:color="00000A"/>
              <w:left w:val="single" w:sz="4" w:space="0" w:color="auto"/>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Оказание помощи ветеранам ВОВ в приобретении </w:t>
            </w:r>
            <w:r w:rsidRPr="00AF10F4">
              <w:rPr>
                <w:rFonts w:ascii="Times New Roman" w:hAnsi="Times New Roman"/>
                <w:sz w:val="24"/>
                <w:szCs w:val="24"/>
              </w:rPr>
              <w:lastRenderedPageBreak/>
              <w:t>технических средств реабилитации и путёвок для санаторно-курортного лечения</w:t>
            </w:r>
          </w:p>
        </w:tc>
        <w:tc>
          <w:tcPr>
            <w:tcW w:w="2076" w:type="dxa"/>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sz w:val="24"/>
                <w:szCs w:val="24"/>
              </w:rPr>
              <w:lastRenderedPageBreak/>
              <w:t xml:space="preserve">ОБУСО «Комплексный центр </w:t>
            </w:r>
            <w:r w:rsidRPr="00AF10F4">
              <w:rPr>
                <w:rFonts w:ascii="Times New Roman" w:hAnsi="Times New Roman"/>
                <w:sz w:val="24"/>
                <w:szCs w:val="24"/>
              </w:rPr>
              <w:lastRenderedPageBreak/>
              <w:t>социального обслуживания населения» Пристенского района Курской области</w:t>
            </w:r>
          </w:p>
        </w:tc>
        <w:tc>
          <w:tcPr>
            <w:tcW w:w="1200" w:type="dxa"/>
            <w:tcBorders>
              <w:top w:val="outset" w:sz="6" w:space="0" w:color="00000A"/>
              <w:left w:val="outset" w:sz="6" w:space="0" w:color="00000A"/>
              <w:bottom w:val="outset" w:sz="6" w:space="0" w:color="00000A"/>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lastRenderedPageBreak/>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outset" w:sz="6" w:space="0" w:color="00000A"/>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ветеранов ВОВ</w:t>
            </w:r>
          </w:p>
        </w:tc>
        <w:tc>
          <w:tcPr>
            <w:tcW w:w="1717" w:type="dxa"/>
            <w:gridSpan w:val="2"/>
            <w:tcBorders>
              <w:top w:val="outset" w:sz="6" w:space="0" w:color="00000A"/>
              <w:left w:val="outset" w:sz="6" w:space="0" w:color="00000A"/>
              <w:bottom w:val="outset" w:sz="6" w:space="0" w:color="00000A"/>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Снижение уровня жизни  ветеранов </w:t>
            </w:r>
            <w:r w:rsidRPr="00AF10F4">
              <w:rPr>
                <w:rFonts w:ascii="Times New Roman" w:hAnsi="Times New Roman"/>
                <w:sz w:val="24"/>
                <w:szCs w:val="24"/>
              </w:rPr>
              <w:lastRenderedPageBreak/>
              <w:t>ВОВ</w:t>
            </w:r>
          </w:p>
        </w:tc>
        <w:tc>
          <w:tcPr>
            <w:tcW w:w="2442" w:type="dxa"/>
            <w:tcBorders>
              <w:top w:val="outset" w:sz="6" w:space="0" w:color="00000A"/>
              <w:left w:val="outset" w:sz="6" w:space="0" w:color="00000A"/>
              <w:bottom w:val="outset" w:sz="6" w:space="0" w:color="00000A"/>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lastRenderedPageBreak/>
              <w:t>Повышение уровня жизни  ветеранов ВОВ</w:t>
            </w:r>
          </w:p>
        </w:tc>
      </w:tr>
      <w:tr w:rsidR="004E3909" w:rsidRPr="00AF10F4" w:rsidTr="004E3909">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4E3909" w:rsidRPr="00BA7D8A" w:rsidRDefault="004E3909" w:rsidP="004E3909">
            <w:pPr>
              <w:spacing w:after="0" w:line="240" w:lineRule="auto"/>
              <w:jc w:val="center"/>
              <w:rPr>
                <w:rFonts w:ascii="Times New Roman" w:hAnsi="Times New Roman"/>
                <w:b/>
                <w:sz w:val="24"/>
                <w:szCs w:val="24"/>
              </w:rPr>
            </w:pPr>
            <w:r>
              <w:rPr>
                <w:rFonts w:ascii="Times New Roman" w:hAnsi="Times New Roman"/>
                <w:b/>
                <w:sz w:val="24"/>
                <w:szCs w:val="24"/>
              </w:rPr>
              <w:t>Основное мероприятие 5.2</w:t>
            </w:r>
            <w:r w:rsidRPr="00BA7D8A">
              <w:rPr>
                <w:rFonts w:ascii="Times New Roman" w:hAnsi="Times New Roman"/>
                <w:b/>
                <w:sz w:val="24"/>
                <w:szCs w:val="24"/>
              </w:rPr>
              <w:t xml:space="preserve"> Оказание материальной помощи на улучшение материально-бытовых условий </w:t>
            </w:r>
            <w:r w:rsidRPr="00414E2F">
              <w:rPr>
                <w:rFonts w:ascii="Times New Roman" w:hAnsi="Times New Roman"/>
                <w:b/>
                <w:sz w:val="24"/>
                <w:szCs w:val="24"/>
              </w:rPr>
              <w:t>участников локальных конфликтов и членов их семей</w:t>
            </w:r>
          </w:p>
          <w:p w:rsidR="004E3909" w:rsidRPr="00AF10F4" w:rsidRDefault="004E3909" w:rsidP="004E3909">
            <w:pPr>
              <w:spacing w:after="0" w:line="240" w:lineRule="auto"/>
              <w:jc w:val="center"/>
              <w:rPr>
                <w:rFonts w:ascii="Times New Roman" w:hAnsi="Times New Roman"/>
                <w:b/>
                <w:sz w:val="24"/>
                <w:szCs w:val="24"/>
                <w:u w:val="single"/>
              </w:rPr>
            </w:pPr>
          </w:p>
        </w:tc>
        <w:tc>
          <w:tcPr>
            <w:tcW w:w="2076"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sz w:val="24"/>
                <w:szCs w:val="24"/>
              </w:rPr>
              <w:t>Администрация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улучшение жилищных условий </w:t>
            </w:r>
            <w:r w:rsidRPr="00414E2F">
              <w:rPr>
                <w:rFonts w:ascii="Times New Roman" w:hAnsi="Times New Roman"/>
                <w:sz w:val="24"/>
                <w:szCs w:val="24"/>
              </w:rPr>
              <w:t>участников локальных конфликтов и членов их семей</w:t>
            </w:r>
          </w:p>
        </w:tc>
        <w:tc>
          <w:tcPr>
            <w:tcW w:w="1717"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ухудшение жилищных условий </w:t>
            </w:r>
            <w:r w:rsidRPr="00414E2F">
              <w:rPr>
                <w:rFonts w:ascii="Times New Roman" w:hAnsi="Times New Roman"/>
                <w:sz w:val="24"/>
                <w:szCs w:val="24"/>
              </w:rPr>
              <w:t>участников локальных конфликтов и членов их семей</w:t>
            </w:r>
            <w:r w:rsidRPr="00AF10F4">
              <w:rPr>
                <w:rFonts w:ascii="Times New Roman" w:hAnsi="Times New Roman"/>
                <w:sz w:val="24"/>
                <w:szCs w:val="24"/>
              </w:rPr>
              <w:t>;</w:t>
            </w:r>
          </w:p>
        </w:tc>
        <w:tc>
          <w:tcPr>
            <w:tcW w:w="2442" w:type="dxa"/>
            <w:tcBorders>
              <w:top w:val="outset" w:sz="6" w:space="0" w:color="00000A"/>
              <w:left w:val="outset" w:sz="6" w:space="0" w:color="00000A"/>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Повышение уровня жизни</w:t>
            </w:r>
            <w:r w:rsidRPr="00414E2F">
              <w:rPr>
                <w:rFonts w:ascii="Times New Roman" w:hAnsi="Times New Roman"/>
                <w:sz w:val="24"/>
                <w:szCs w:val="24"/>
              </w:rPr>
              <w:t>участников локальных конфликтов и членов их семей</w:t>
            </w:r>
          </w:p>
        </w:tc>
      </w:tr>
      <w:tr w:rsidR="004E3909" w:rsidRPr="00AF10F4" w:rsidTr="004E3909">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Оказание помощи в госпитализации </w:t>
            </w:r>
            <w:r w:rsidRPr="003B181D">
              <w:rPr>
                <w:rFonts w:ascii="Times New Roman" w:hAnsi="Times New Roman"/>
                <w:sz w:val="24"/>
                <w:szCs w:val="24"/>
              </w:rPr>
              <w:t>участников локальных конфликтов и членов их семей</w:t>
            </w:r>
            <w:r w:rsidRPr="00AF10F4">
              <w:rPr>
                <w:rFonts w:ascii="Times New Roman" w:hAnsi="Times New Roman"/>
                <w:sz w:val="24"/>
                <w:szCs w:val="24"/>
              </w:rPr>
              <w:t xml:space="preserve"> с целью прохождения медицинского </w:t>
            </w:r>
            <w:r w:rsidRPr="00AF10F4">
              <w:rPr>
                <w:rFonts w:ascii="Times New Roman" w:hAnsi="Times New Roman"/>
                <w:sz w:val="24"/>
                <w:szCs w:val="24"/>
              </w:rPr>
              <w:lastRenderedPageBreak/>
              <w:t>обследования и лечения в медицинских учреждениях, не требующих дополнительного финансирования</w:t>
            </w:r>
          </w:p>
        </w:tc>
        <w:tc>
          <w:tcPr>
            <w:tcW w:w="2076"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rPr>
                <w:rFonts w:ascii="Times New Roman" w:hAnsi="Times New Roman"/>
              </w:rPr>
            </w:pPr>
            <w:r w:rsidRPr="00AF10F4">
              <w:rPr>
                <w:rFonts w:ascii="Times New Roman" w:hAnsi="Times New Roman"/>
              </w:rPr>
              <w:lastRenderedPageBreak/>
              <w:t>Районный Совет ветеранов войны, вооруженных Сил и правоохрани-тельных органов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2184" w:type="dxa"/>
            <w:gridSpan w:val="3"/>
            <w:tcBorders>
              <w:top w:val="outset" w:sz="6" w:space="0" w:color="00000A"/>
              <w:left w:val="outset" w:sz="6" w:space="0" w:color="00000A"/>
              <w:bottom w:val="single" w:sz="4" w:space="0" w:color="auto"/>
              <w:right w:val="outset" w:sz="6" w:space="0" w:color="00000A"/>
            </w:tcBorders>
          </w:tcPr>
          <w:p w:rsidR="004E3909" w:rsidRPr="006A2C53" w:rsidRDefault="004E3909" w:rsidP="004E3909">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Повышение уровня жизни </w:t>
            </w:r>
            <w:r w:rsidRPr="003B181D">
              <w:rPr>
                <w:rFonts w:ascii="Times New Roman" w:hAnsi="Times New Roman"/>
                <w:sz w:val="24"/>
                <w:szCs w:val="24"/>
              </w:rPr>
              <w:t>участников локальных конфликтов и членов их семей</w:t>
            </w:r>
          </w:p>
        </w:tc>
        <w:tc>
          <w:tcPr>
            <w:tcW w:w="1717" w:type="dxa"/>
            <w:gridSpan w:val="2"/>
            <w:tcBorders>
              <w:top w:val="outset" w:sz="6" w:space="0" w:color="00000A"/>
              <w:left w:val="outset" w:sz="6" w:space="0" w:color="00000A"/>
              <w:bottom w:val="single" w:sz="4" w:space="0" w:color="auto"/>
              <w:right w:val="outset" w:sz="6" w:space="0" w:color="00000A"/>
            </w:tcBorders>
          </w:tcPr>
          <w:p w:rsidR="004E3909" w:rsidRPr="00AF10F4" w:rsidRDefault="004E3909" w:rsidP="004E3909">
            <w:pPr>
              <w:spacing w:after="0" w:line="240" w:lineRule="auto"/>
              <w:jc w:val="center"/>
              <w:rPr>
                <w:rFonts w:ascii="Times New Roman" w:hAnsi="Times New Roman"/>
                <w:sz w:val="24"/>
                <w:szCs w:val="24"/>
              </w:rPr>
            </w:pPr>
            <w:r w:rsidRPr="00AF10F4">
              <w:rPr>
                <w:rFonts w:ascii="Times New Roman" w:hAnsi="Times New Roman"/>
                <w:sz w:val="24"/>
                <w:szCs w:val="24"/>
              </w:rPr>
              <w:t xml:space="preserve">Снижение уровня жизни  </w:t>
            </w:r>
            <w:r w:rsidRPr="003B181D">
              <w:rPr>
                <w:rFonts w:ascii="Times New Roman" w:hAnsi="Times New Roman"/>
                <w:sz w:val="24"/>
                <w:szCs w:val="24"/>
              </w:rPr>
              <w:t>участников локальных конфликтов и членов их семей</w:t>
            </w:r>
          </w:p>
        </w:tc>
        <w:tc>
          <w:tcPr>
            <w:tcW w:w="2442" w:type="dxa"/>
            <w:tcBorders>
              <w:top w:val="outset" w:sz="6" w:space="0" w:color="00000A"/>
              <w:left w:val="outset" w:sz="6" w:space="0" w:color="00000A"/>
              <w:bottom w:val="single" w:sz="4" w:space="0" w:color="auto"/>
              <w:right w:val="outset" w:sz="6" w:space="0" w:color="000005"/>
            </w:tcBorders>
          </w:tcPr>
          <w:p w:rsidR="004E3909" w:rsidRPr="00AF10F4" w:rsidRDefault="004E3909" w:rsidP="004E3909">
            <w:pPr>
              <w:spacing w:after="0" w:line="240" w:lineRule="auto"/>
              <w:rPr>
                <w:rFonts w:ascii="Times New Roman" w:hAnsi="Times New Roman"/>
                <w:sz w:val="20"/>
                <w:szCs w:val="20"/>
              </w:rPr>
            </w:pPr>
            <w:r w:rsidRPr="00AF10F4">
              <w:rPr>
                <w:rFonts w:ascii="Times New Roman" w:hAnsi="Times New Roman"/>
                <w:sz w:val="24"/>
                <w:szCs w:val="24"/>
              </w:rPr>
              <w:t xml:space="preserve">Повышение уровня жизни </w:t>
            </w:r>
            <w:r w:rsidRPr="003B181D">
              <w:rPr>
                <w:rFonts w:ascii="Times New Roman" w:hAnsi="Times New Roman"/>
                <w:sz w:val="24"/>
                <w:szCs w:val="24"/>
              </w:rPr>
              <w:t>участников локальных конфликтов и членов их семей</w:t>
            </w:r>
          </w:p>
        </w:tc>
      </w:tr>
    </w:tbl>
    <w:p w:rsidR="004E3909" w:rsidRDefault="004E3909" w:rsidP="004E3909">
      <w:pPr>
        <w:spacing w:before="100" w:beforeAutospacing="1" w:after="0"/>
        <w:rPr>
          <w:rFonts w:ascii="Times New Roman" w:hAnsi="Times New Roman"/>
          <w:sz w:val="24"/>
          <w:szCs w:val="24"/>
        </w:rPr>
      </w:pPr>
    </w:p>
    <w:p w:rsidR="00705A78" w:rsidRDefault="00705A78" w:rsidP="002D3707">
      <w:pPr>
        <w:spacing w:after="0" w:line="240" w:lineRule="auto"/>
        <w:jc w:val="right"/>
        <w:rPr>
          <w:rFonts w:ascii="Times New Roman" w:hAnsi="Times New Roman"/>
          <w:sz w:val="24"/>
        </w:rPr>
        <w:sectPr w:rsidR="00705A78" w:rsidSect="004E3909">
          <w:pgSz w:w="16838" w:h="11906" w:orient="landscape"/>
          <w:pgMar w:top="1701" w:right="1134" w:bottom="851" w:left="1134" w:header="709" w:footer="709" w:gutter="0"/>
          <w:cols w:space="708"/>
          <w:docGrid w:linePitch="360"/>
        </w:sectPr>
      </w:pPr>
    </w:p>
    <w:p w:rsidR="00705A78" w:rsidRPr="00AF10F4" w:rsidRDefault="00705A78" w:rsidP="00705A78">
      <w:pPr>
        <w:spacing w:after="0" w:line="240" w:lineRule="auto"/>
        <w:jc w:val="center"/>
        <w:rPr>
          <w:rFonts w:ascii="Times New Roman" w:hAnsi="Times New Roman"/>
          <w:b/>
          <w:sz w:val="28"/>
          <w:szCs w:val="28"/>
        </w:rPr>
      </w:pPr>
      <w:r w:rsidRPr="00AF10F4">
        <w:rPr>
          <w:rFonts w:ascii="Times New Roman" w:hAnsi="Times New Roman"/>
          <w:b/>
          <w:sz w:val="28"/>
          <w:szCs w:val="28"/>
        </w:rPr>
        <w:lastRenderedPageBreak/>
        <w:t>Подпрограмма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p w:rsidR="00705A78" w:rsidRPr="00AF10F4" w:rsidRDefault="00705A78" w:rsidP="00705A78">
      <w:pPr>
        <w:shd w:val="clear" w:color="auto" w:fill="FFFFFF"/>
        <w:jc w:val="center"/>
        <w:textAlignment w:val="baseline"/>
        <w:rPr>
          <w:rFonts w:ascii="Times New Roman" w:hAnsi="Times New Roman"/>
          <w:sz w:val="28"/>
          <w:szCs w:val="28"/>
        </w:rPr>
      </w:pPr>
    </w:p>
    <w:p w:rsidR="00705A78" w:rsidRPr="00AF10F4" w:rsidRDefault="00705A78" w:rsidP="00705A78">
      <w:pPr>
        <w:spacing w:after="0" w:line="240" w:lineRule="auto"/>
        <w:jc w:val="center"/>
        <w:rPr>
          <w:rFonts w:ascii="Times New Roman" w:hAnsi="Times New Roman"/>
          <w:b/>
          <w:sz w:val="28"/>
          <w:szCs w:val="28"/>
        </w:rPr>
      </w:pPr>
      <w:r w:rsidRPr="00AF10F4">
        <w:rPr>
          <w:rFonts w:ascii="Times New Roman" w:hAnsi="Times New Roman"/>
          <w:b/>
          <w:sz w:val="28"/>
          <w:szCs w:val="28"/>
        </w:rPr>
        <w:t>П А С П О Р Т</w:t>
      </w:r>
    </w:p>
    <w:p w:rsidR="00705A78" w:rsidRPr="00AF10F4" w:rsidRDefault="00705A78" w:rsidP="00705A78">
      <w:pPr>
        <w:spacing w:after="0" w:line="240" w:lineRule="auto"/>
        <w:jc w:val="center"/>
        <w:rPr>
          <w:rFonts w:ascii="Times New Roman" w:hAnsi="Times New Roman"/>
          <w:b/>
          <w:sz w:val="28"/>
          <w:szCs w:val="28"/>
        </w:rPr>
      </w:pPr>
      <w:r w:rsidRPr="00AF10F4">
        <w:rPr>
          <w:rFonts w:ascii="Times New Roman" w:hAnsi="Times New Roman"/>
          <w:b/>
          <w:sz w:val="28"/>
          <w:szCs w:val="28"/>
        </w:rPr>
        <w:t xml:space="preserve">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p w:rsidR="00705A78" w:rsidRPr="00AF10F4" w:rsidRDefault="00705A78" w:rsidP="00705A78">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705A78" w:rsidRPr="00AF10F4" w:rsidTr="00652512">
        <w:tc>
          <w:tcPr>
            <w:tcW w:w="3348" w:type="dxa"/>
          </w:tcPr>
          <w:p w:rsidR="00705A78" w:rsidRPr="00AF10F4" w:rsidRDefault="00705A78" w:rsidP="00652512">
            <w:pPr>
              <w:spacing w:after="0" w:line="240" w:lineRule="auto"/>
              <w:jc w:val="both"/>
              <w:rPr>
                <w:rFonts w:ascii="Times New Roman" w:hAnsi="Times New Roman"/>
                <w:b/>
              </w:rPr>
            </w:pPr>
          </w:p>
          <w:p w:rsidR="00705A78" w:rsidRPr="00AF10F4" w:rsidRDefault="00705A78" w:rsidP="00652512">
            <w:pPr>
              <w:spacing w:after="0" w:line="240" w:lineRule="auto"/>
              <w:jc w:val="both"/>
              <w:rPr>
                <w:rFonts w:ascii="Times New Roman" w:hAnsi="Times New Roman"/>
                <w:b/>
                <w:sz w:val="28"/>
                <w:szCs w:val="28"/>
              </w:rPr>
            </w:pPr>
            <w:r w:rsidRPr="00AF10F4">
              <w:rPr>
                <w:rFonts w:ascii="Times New Roman" w:hAnsi="Times New Roman"/>
                <w:b/>
                <w:sz w:val="28"/>
                <w:szCs w:val="28"/>
              </w:rPr>
              <w:t>Ответственный исполнитель подпрограммы</w:t>
            </w:r>
          </w:p>
        </w:tc>
        <w:tc>
          <w:tcPr>
            <w:tcW w:w="6223" w:type="dxa"/>
          </w:tcPr>
          <w:p w:rsidR="00705A78" w:rsidRPr="00AF10F4" w:rsidRDefault="00705A78" w:rsidP="00652512">
            <w:pPr>
              <w:spacing w:after="0" w:line="240" w:lineRule="auto"/>
              <w:jc w:val="both"/>
              <w:rPr>
                <w:rFonts w:ascii="Times New Roman" w:hAnsi="Times New Roman"/>
              </w:rPr>
            </w:pP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Отдел социального обеспечения Администрации Пристенского района Курской области</w:t>
            </w:r>
          </w:p>
        </w:tc>
      </w:tr>
      <w:tr w:rsidR="00705A78" w:rsidRPr="00AF10F4" w:rsidTr="00652512">
        <w:tc>
          <w:tcPr>
            <w:tcW w:w="3348" w:type="dxa"/>
          </w:tcPr>
          <w:p w:rsidR="00705A78" w:rsidRPr="00AF10F4" w:rsidRDefault="00705A78" w:rsidP="00652512">
            <w:pPr>
              <w:spacing w:after="0" w:line="240" w:lineRule="auto"/>
              <w:jc w:val="both"/>
              <w:rPr>
                <w:rFonts w:ascii="Times New Roman" w:hAnsi="Times New Roman"/>
                <w:b/>
              </w:rPr>
            </w:pPr>
          </w:p>
          <w:p w:rsidR="00705A78" w:rsidRPr="00AF10F4" w:rsidRDefault="00705A78" w:rsidP="00652512">
            <w:pPr>
              <w:spacing w:after="0" w:line="240" w:lineRule="auto"/>
              <w:jc w:val="both"/>
              <w:rPr>
                <w:rFonts w:ascii="Times New Roman" w:hAnsi="Times New Roman"/>
                <w:b/>
              </w:rPr>
            </w:pPr>
            <w:r w:rsidRPr="00AF10F4">
              <w:rPr>
                <w:rFonts w:ascii="Times New Roman" w:hAnsi="Times New Roman"/>
                <w:b/>
                <w:sz w:val="28"/>
                <w:szCs w:val="28"/>
              </w:rPr>
              <w:t>Участник подпрограммы</w:t>
            </w:r>
          </w:p>
        </w:tc>
        <w:tc>
          <w:tcPr>
            <w:tcW w:w="6223" w:type="dxa"/>
          </w:tcPr>
          <w:p w:rsidR="00705A78" w:rsidRDefault="00705A78" w:rsidP="00652512">
            <w:pPr>
              <w:spacing w:after="0" w:line="240" w:lineRule="auto"/>
              <w:jc w:val="both"/>
              <w:rPr>
                <w:rFonts w:ascii="Times New Roman" w:hAnsi="Times New Roman"/>
                <w:sz w:val="28"/>
                <w:szCs w:val="28"/>
              </w:rPr>
            </w:pPr>
            <w:r w:rsidRPr="00484327">
              <w:rPr>
                <w:rFonts w:ascii="Times New Roman" w:hAnsi="Times New Roman"/>
                <w:sz w:val="28"/>
                <w:szCs w:val="28"/>
              </w:rPr>
              <w:t xml:space="preserve">МКУК «Межпоселенческая библиотека» Пристенского района Курской области, </w:t>
            </w:r>
          </w:p>
          <w:p w:rsidR="00705A78" w:rsidRPr="00AF10F4" w:rsidRDefault="00705A78" w:rsidP="00652512">
            <w:pPr>
              <w:spacing w:after="0" w:line="240" w:lineRule="auto"/>
              <w:jc w:val="both"/>
              <w:rPr>
                <w:rFonts w:ascii="Times New Roman" w:hAnsi="Times New Roman"/>
                <w:sz w:val="28"/>
                <w:szCs w:val="28"/>
              </w:rPr>
            </w:pPr>
            <w:r w:rsidRPr="00484327">
              <w:rPr>
                <w:rFonts w:ascii="Times New Roman" w:hAnsi="Times New Roman"/>
                <w:sz w:val="28"/>
                <w:szCs w:val="28"/>
              </w:rPr>
              <w:t>МКУК Пристенский РДК</w:t>
            </w:r>
          </w:p>
        </w:tc>
      </w:tr>
      <w:tr w:rsidR="00705A78" w:rsidRPr="00AF10F4" w:rsidTr="00652512">
        <w:trPr>
          <w:trHeight w:val="846"/>
        </w:trPr>
        <w:tc>
          <w:tcPr>
            <w:tcW w:w="3348" w:type="dxa"/>
          </w:tcPr>
          <w:p w:rsidR="00705A78" w:rsidRPr="00AF10F4" w:rsidRDefault="00705A78" w:rsidP="00652512">
            <w:pPr>
              <w:spacing w:after="0" w:line="240" w:lineRule="auto"/>
              <w:jc w:val="both"/>
              <w:rPr>
                <w:rFonts w:ascii="Times New Roman" w:hAnsi="Times New Roman"/>
                <w:b/>
                <w:sz w:val="28"/>
                <w:szCs w:val="28"/>
              </w:rPr>
            </w:pPr>
            <w:r w:rsidRPr="00AF10F4">
              <w:rPr>
                <w:rFonts w:ascii="Times New Roman" w:hAnsi="Times New Roman"/>
                <w:b/>
                <w:sz w:val="28"/>
                <w:szCs w:val="28"/>
              </w:rPr>
              <w:t>Программно-целевые инструменты подпрограммы</w:t>
            </w:r>
          </w:p>
          <w:p w:rsidR="00705A78" w:rsidRPr="00AF10F4" w:rsidRDefault="00705A78" w:rsidP="00652512">
            <w:pPr>
              <w:spacing w:after="0" w:line="240" w:lineRule="auto"/>
              <w:jc w:val="both"/>
              <w:rPr>
                <w:rFonts w:ascii="Times New Roman" w:hAnsi="Times New Roman"/>
                <w:b/>
                <w:sz w:val="28"/>
                <w:szCs w:val="28"/>
              </w:rPr>
            </w:pPr>
          </w:p>
        </w:tc>
        <w:tc>
          <w:tcPr>
            <w:tcW w:w="6223" w:type="dxa"/>
          </w:tcPr>
          <w:p w:rsidR="00705A78" w:rsidRPr="00AF10F4" w:rsidRDefault="00705A78" w:rsidP="00652512">
            <w:pPr>
              <w:spacing w:after="0" w:line="240" w:lineRule="auto"/>
              <w:jc w:val="both"/>
              <w:rPr>
                <w:rFonts w:ascii="Times New Roman" w:hAnsi="Times New Roman"/>
                <w:sz w:val="28"/>
                <w:szCs w:val="28"/>
              </w:rPr>
            </w:pP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отсутствуют</w:t>
            </w:r>
          </w:p>
        </w:tc>
      </w:tr>
      <w:tr w:rsidR="00705A78" w:rsidRPr="00AF10F4" w:rsidTr="00652512">
        <w:trPr>
          <w:trHeight w:val="2098"/>
        </w:trPr>
        <w:tc>
          <w:tcPr>
            <w:tcW w:w="3348" w:type="dxa"/>
          </w:tcPr>
          <w:p w:rsidR="00705A78" w:rsidRPr="00AF10F4" w:rsidRDefault="00705A78" w:rsidP="00652512">
            <w:pPr>
              <w:spacing w:after="0" w:line="240" w:lineRule="auto"/>
              <w:rPr>
                <w:rFonts w:ascii="Times New Roman" w:hAnsi="Times New Roman"/>
                <w:b/>
                <w:sz w:val="28"/>
                <w:szCs w:val="28"/>
              </w:rPr>
            </w:pPr>
            <w:r w:rsidRPr="00AF10F4">
              <w:rPr>
                <w:rFonts w:ascii="Times New Roman" w:hAnsi="Times New Roman"/>
                <w:b/>
                <w:sz w:val="28"/>
                <w:szCs w:val="28"/>
              </w:rPr>
              <w:t>Цель подпрограммы</w:t>
            </w:r>
          </w:p>
        </w:tc>
        <w:tc>
          <w:tcPr>
            <w:tcW w:w="6223" w:type="dxa"/>
          </w:tcPr>
          <w:p w:rsidR="00705A78" w:rsidRPr="00FE3C0C" w:rsidRDefault="00705A78" w:rsidP="00652512">
            <w:pPr>
              <w:spacing w:after="0" w:line="240" w:lineRule="auto"/>
              <w:rPr>
                <w:rFonts w:ascii="Times New Roman" w:hAnsi="Times New Roman" w:cs="Times New Roman"/>
                <w:sz w:val="28"/>
                <w:szCs w:val="28"/>
              </w:rPr>
            </w:pPr>
            <w:r>
              <w:rPr>
                <w:rFonts w:ascii="Times New Roman" w:hAnsi="Times New Roman" w:cs="Times New Roman"/>
                <w:sz w:val="28"/>
                <w:szCs w:val="28"/>
              </w:rPr>
              <w:t>Ф</w:t>
            </w:r>
            <w:r w:rsidRPr="00FE3C0C">
              <w:rPr>
                <w:rFonts w:ascii="Times New Roman" w:hAnsi="Times New Roman" w:cs="Times New Roman"/>
                <w:sz w:val="28"/>
                <w:szCs w:val="28"/>
              </w:rPr>
              <w:t>ормирование организационных, правовых, социально-экономических условий для осуществления мер по улучшению положения и качества жизни для инвалидов и других маломобильных категорий условий для безбарьерного доступа к объектам социальной инфраструктуры и предоставление финансовой поддержки общественным организациям инвалидов</w:t>
            </w:r>
          </w:p>
        </w:tc>
      </w:tr>
      <w:tr w:rsidR="00705A78" w:rsidRPr="00AF10F4" w:rsidTr="00652512">
        <w:tc>
          <w:tcPr>
            <w:tcW w:w="3348" w:type="dxa"/>
          </w:tcPr>
          <w:p w:rsidR="00705A78" w:rsidRPr="00AF10F4" w:rsidRDefault="00705A78" w:rsidP="00652512">
            <w:pPr>
              <w:spacing w:after="0" w:line="240" w:lineRule="auto"/>
              <w:rPr>
                <w:rFonts w:ascii="Times New Roman" w:hAnsi="Times New Roman"/>
                <w:b/>
                <w:sz w:val="28"/>
                <w:szCs w:val="28"/>
              </w:rPr>
            </w:pPr>
            <w:r w:rsidRPr="00AF10F4">
              <w:rPr>
                <w:rFonts w:ascii="Times New Roman" w:hAnsi="Times New Roman"/>
                <w:b/>
                <w:sz w:val="28"/>
                <w:szCs w:val="28"/>
              </w:rPr>
              <w:t>Задач</w:t>
            </w:r>
            <w:r>
              <w:rPr>
                <w:rFonts w:ascii="Times New Roman" w:hAnsi="Times New Roman"/>
                <w:b/>
                <w:sz w:val="28"/>
                <w:szCs w:val="28"/>
              </w:rPr>
              <w:t>а</w:t>
            </w:r>
            <w:r w:rsidRPr="00AF10F4">
              <w:rPr>
                <w:rFonts w:ascii="Times New Roman" w:hAnsi="Times New Roman"/>
                <w:b/>
                <w:sz w:val="28"/>
                <w:szCs w:val="28"/>
              </w:rPr>
              <w:t xml:space="preserve"> подпрограммы</w:t>
            </w:r>
          </w:p>
        </w:tc>
        <w:tc>
          <w:tcPr>
            <w:tcW w:w="6223" w:type="dxa"/>
          </w:tcPr>
          <w:p w:rsidR="00705A78" w:rsidRPr="00AF10F4" w:rsidRDefault="00705A78" w:rsidP="00652512">
            <w:pPr>
              <w:spacing w:after="0" w:line="240" w:lineRule="auto"/>
              <w:jc w:val="both"/>
              <w:rPr>
                <w:rFonts w:ascii="Times New Roman" w:hAnsi="Times New Roman"/>
                <w:sz w:val="28"/>
                <w:szCs w:val="28"/>
              </w:rPr>
            </w:pPr>
            <w:r>
              <w:rPr>
                <w:rFonts w:ascii="Times New Roman" w:hAnsi="Times New Roman"/>
                <w:sz w:val="28"/>
                <w:szCs w:val="28"/>
              </w:rPr>
              <w:t>П</w:t>
            </w:r>
            <w:r w:rsidRPr="00AF10F4">
              <w:rPr>
                <w:rFonts w:ascii="Times New Roman" w:hAnsi="Times New Roman"/>
                <w:sz w:val="28"/>
                <w:szCs w:val="28"/>
              </w:rPr>
              <w:t>овышение качества</w:t>
            </w:r>
            <w:r>
              <w:rPr>
                <w:rFonts w:ascii="Times New Roman" w:hAnsi="Times New Roman"/>
                <w:sz w:val="28"/>
                <w:szCs w:val="28"/>
              </w:rPr>
              <w:t xml:space="preserve"> и уровня</w:t>
            </w:r>
            <w:r w:rsidRPr="00AF10F4">
              <w:rPr>
                <w:rFonts w:ascii="Times New Roman" w:hAnsi="Times New Roman"/>
                <w:sz w:val="28"/>
                <w:szCs w:val="28"/>
              </w:rPr>
              <w:t xml:space="preserve"> предоставления усл</w:t>
            </w:r>
            <w:r>
              <w:rPr>
                <w:rFonts w:ascii="Times New Roman" w:hAnsi="Times New Roman"/>
                <w:sz w:val="28"/>
                <w:szCs w:val="28"/>
              </w:rPr>
              <w:t xml:space="preserve">уг инвалидам и детям-инвалидам </w:t>
            </w:r>
            <w:r w:rsidRPr="00AF10F4">
              <w:rPr>
                <w:rFonts w:ascii="Times New Roman" w:hAnsi="Times New Roman"/>
                <w:sz w:val="28"/>
                <w:szCs w:val="28"/>
              </w:rPr>
              <w:t>доступности приоритетных объектов и услуг в приоритетных сферах жизнедеятельности инвалидов и других</w:t>
            </w:r>
            <w:r>
              <w:rPr>
                <w:rFonts w:ascii="Times New Roman" w:hAnsi="Times New Roman"/>
                <w:sz w:val="28"/>
                <w:szCs w:val="28"/>
              </w:rPr>
              <w:t xml:space="preserve"> МГН в Курской области</w:t>
            </w:r>
          </w:p>
          <w:p w:rsidR="00705A78" w:rsidRPr="00AF10F4" w:rsidRDefault="00705A78" w:rsidP="00652512">
            <w:pPr>
              <w:spacing w:after="0" w:line="240" w:lineRule="auto"/>
              <w:jc w:val="both"/>
              <w:rPr>
                <w:rFonts w:ascii="Times New Roman" w:hAnsi="Times New Roman"/>
                <w:sz w:val="28"/>
                <w:szCs w:val="28"/>
              </w:rPr>
            </w:pPr>
          </w:p>
        </w:tc>
      </w:tr>
      <w:tr w:rsidR="00705A78" w:rsidRPr="00AF10F4" w:rsidTr="00652512">
        <w:tc>
          <w:tcPr>
            <w:tcW w:w="3348" w:type="dxa"/>
          </w:tcPr>
          <w:p w:rsidR="00705A78" w:rsidRPr="00AF10F4" w:rsidRDefault="00705A78" w:rsidP="00652512">
            <w:pPr>
              <w:spacing w:after="0" w:line="240" w:lineRule="auto"/>
              <w:jc w:val="both"/>
              <w:rPr>
                <w:rFonts w:ascii="Times New Roman" w:hAnsi="Times New Roman"/>
              </w:rPr>
            </w:pP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b/>
                <w:sz w:val="28"/>
                <w:szCs w:val="28"/>
              </w:rPr>
              <w:t>Целевые индикаторы и показатели подпрограммы</w:t>
            </w:r>
          </w:p>
          <w:p w:rsidR="00705A78" w:rsidRPr="00AF10F4" w:rsidRDefault="00705A78" w:rsidP="00652512">
            <w:pPr>
              <w:spacing w:after="0" w:line="240" w:lineRule="auto"/>
              <w:jc w:val="both"/>
              <w:rPr>
                <w:rFonts w:ascii="Times New Roman" w:hAnsi="Times New Roman"/>
              </w:rPr>
            </w:pPr>
          </w:p>
        </w:tc>
        <w:tc>
          <w:tcPr>
            <w:tcW w:w="6223" w:type="dxa"/>
          </w:tcPr>
          <w:p w:rsidR="00705A78" w:rsidRDefault="00705A78" w:rsidP="00705A78">
            <w:pPr>
              <w:pStyle w:val="aa"/>
              <w:numPr>
                <w:ilvl w:val="0"/>
                <w:numId w:val="41"/>
              </w:numPr>
              <w:jc w:val="both"/>
              <w:rPr>
                <w:sz w:val="28"/>
                <w:szCs w:val="28"/>
              </w:rPr>
            </w:pPr>
            <w:r w:rsidRPr="00AE196B">
              <w:rPr>
                <w:sz w:val="28"/>
                <w:szCs w:val="28"/>
              </w:rPr>
              <w:t>Удельный вес  детям-инвалидам  в общей численности детей в Пристенском районе.</w:t>
            </w:r>
          </w:p>
          <w:p w:rsidR="00705A78" w:rsidRPr="00AE196B" w:rsidRDefault="00705A78" w:rsidP="00705A78">
            <w:pPr>
              <w:pStyle w:val="aa"/>
              <w:numPr>
                <w:ilvl w:val="0"/>
                <w:numId w:val="41"/>
              </w:numPr>
              <w:jc w:val="both"/>
              <w:rPr>
                <w:sz w:val="28"/>
                <w:szCs w:val="28"/>
              </w:rPr>
            </w:pPr>
            <w:r w:rsidRPr="00AE196B">
              <w:rPr>
                <w:sz w:val="28"/>
                <w:szCs w:val="28"/>
              </w:rPr>
              <w:t>Доля молодых людей, вовлеченных в проекты и программы в сфере жизнедеятельности инвалидов и других МГН</w:t>
            </w:r>
          </w:p>
        </w:tc>
      </w:tr>
      <w:tr w:rsidR="00705A78" w:rsidRPr="00AF10F4" w:rsidTr="00652512">
        <w:tc>
          <w:tcPr>
            <w:tcW w:w="3348" w:type="dxa"/>
          </w:tcPr>
          <w:p w:rsidR="00705A78" w:rsidRPr="00AF10F4" w:rsidRDefault="00705A78" w:rsidP="00652512">
            <w:pPr>
              <w:spacing w:after="0" w:line="240" w:lineRule="auto"/>
              <w:jc w:val="both"/>
              <w:rPr>
                <w:rFonts w:ascii="Times New Roman" w:hAnsi="Times New Roman"/>
                <w:b/>
                <w:sz w:val="28"/>
                <w:szCs w:val="28"/>
              </w:rPr>
            </w:pPr>
            <w:r w:rsidRPr="00AF10F4">
              <w:rPr>
                <w:rFonts w:ascii="Times New Roman" w:hAnsi="Times New Roman"/>
                <w:b/>
                <w:sz w:val="28"/>
                <w:szCs w:val="28"/>
              </w:rPr>
              <w:t xml:space="preserve">Этапы и сроки реализации </w:t>
            </w:r>
            <w:r w:rsidRPr="00AF10F4">
              <w:rPr>
                <w:rFonts w:ascii="Times New Roman" w:hAnsi="Times New Roman"/>
                <w:b/>
                <w:sz w:val="28"/>
                <w:szCs w:val="28"/>
              </w:rPr>
              <w:lastRenderedPageBreak/>
              <w:t>подпрограммы</w:t>
            </w:r>
          </w:p>
        </w:tc>
        <w:tc>
          <w:tcPr>
            <w:tcW w:w="6223" w:type="dxa"/>
          </w:tcPr>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lastRenderedPageBreak/>
              <w:t>20</w:t>
            </w:r>
            <w:r>
              <w:rPr>
                <w:rFonts w:ascii="Times New Roman" w:hAnsi="Times New Roman"/>
                <w:sz w:val="28"/>
                <w:szCs w:val="28"/>
                <w:lang w:val="en-US"/>
              </w:rPr>
              <w:t>23</w:t>
            </w:r>
            <w:r w:rsidRPr="00AF10F4">
              <w:rPr>
                <w:rFonts w:ascii="Times New Roman" w:hAnsi="Times New Roman"/>
                <w:sz w:val="28"/>
                <w:szCs w:val="28"/>
              </w:rPr>
              <w:t>-202</w:t>
            </w:r>
            <w:r>
              <w:rPr>
                <w:rFonts w:ascii="Times New Roman" w:hAnsi="Times New Roman"/>
                <w:sz w:val="28"/>
                <w:szCs w:val="28"/>
                <w:lang w:val="en-US"/>
              </w:rPr>
              <w:t>7</w:t>
            </w:r>
            <w:r w:rsidRPr="00AF10F4">
              <w:rPr>
                <w:rFonts w:ascii="Times New Roman" w:hAnsi="Times New Roman"/>
                <w:sz w:val="28"/>
                <w:szCs w:val="28"/>
              </w:rPr>
              <w:t xml:space="preserve"> в один этап</w:t>
            </w:r>
          </w:p>
        </w:tc>
      </w:tr>
      <w:tr w:rsidR="00705A78" w:rsidRPr="00AF10F4" w:rsidTr="00652512">
        <w:tc>
          <w:tcPr>
            <w:tcW w:w="3348" w:type="dxa"/>
          </w:tcPr>
          <w:p w:rsidR="00705A78" w:rsidRPr="00AF10F4" w:rsidRDefault="00705A78" w:rsidP="00652512">
            <w:pPr>
              <w:spacing w:after="0" w:line="240" w:lineRule="auto"/>
              <w:jc w:val="both"/>
              <w:rPr>
                <w:rFonts w:ascii="Times New Roman" w:hAnsi="Times New Roman"/>
              </w:rPr>
            </w:pPr>
          </w:p>
          <w:p w:rsidR="00705A78" w:rsidRPr="00AF10F4" w:rsidRDefault="00705A78" w:rsidP="00652512">
            <w:pPr>
              <w:spacing w:after="0" w:line="240" w:lineRule="auto"/>
              <w:rPr>
                <w:rFonts w:ascii="Times New Roman" w:hAnsi="Times New Roman"/>
                <w:sz w:val="28"/>
                <w:szCs w:val="28"/>
              </w:rPr>
            </w:pPr>
            <w:r w:rsidRPr="00AF10F4">
              <w:rPr>
                <w:rFonts w:ascii="Times New Roman" w:hAnsi="Times New Roman"/>
                <w:b/>
                <w:sz w:val="28"/>
                <w:szCs w:val="28"/>
              </w:rPr>
              <w:t>Объемы бюджетных ассигнований подпрограммы</w:t>
            </w:r>
          </w:p>
        </w:tc>
        <w:tc>
          <w:tcPr>
            <w:tcW w:w="6223" w:type="dxa"/>
          </w:tcPr>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Общий объём бюджетных ассигнований на реализацию подпрограммы составляет 2</w:t>
            </w:r>
            <w:r>
              <w:rPr>
                <w:rFonts w:ascii="Times New Roman" w:hAnsi="Times New Roman"/>
                <w:sz w:val="28"/>
                <w:szCs w:val="28"/>
              </w:rPr>
              <w:t>75</w:t>
            </w:r>
            <w:r w:rsidRPr="00AF10F4">
              <w:rPr>
                <w:rFonts w:ascii="Times New Roman" w:hAnsi="Times New Roman"/>
                <w:sz w:val="28"/>
                <w:szCs w:val="28"/>
              </w:rPr>
              <w:t>,0</w:t>
            </w:r>
            <w:r>
              <w:rPr>
                <w:rFonts w:ascii="Times New Roman" w:hAnsi="Times New Roman"/>
                <w:sz w:val="28"/>
                <w:szCs w:val="28"/>
              </w:rPr>
              <w:t>00</w:t>
            </w:r>
            <w:r w:rsidRPr="00AF10F4">
              <w:rPr>
                <w:rFonts w:ascii="Times New Roman" w:hAnsi="Times New Roman"/>
                <w:sz w:val="28"/>
                <w:szCs w:val="28"/>
              </w:rPr>
              <w:t xml:space="preserve"> руб.:</w:t>
            </w: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В 20</w:t>
            </w:r>
            <w:r w:rsidRPr="00D36526">
              <w:rPr>
                <w:rFonts w:ascii="Times New Roman" w:hAnsi="Times New Roman"/>
                <w:sz w:val="28"/>
                <w:szCs w:val="28"/>
              </w:rPr>
              <w:t>23</w:t>
            </w:r>
            <w:r w:rsidRPr="00AF10F4">
              <w:rPr>
                <w:rFonts w:ascii="Times New Roman" w:hAnsi="Times New Roman"/>
                <w:sz w:val="28"/>
                <w:szCs w:val="28"/>
              </w:rPr>
              <w:t xml:space="preserve"> году – </w:t>
            </w:r>
            <w:r>
              <w:rPr>
                <w:rFonts w:ascii="Times New Roman" w:hAnsi="Times New Roman"/>
                <w:sz w:val="28"/>
                <w:szCs w:val="28"/>
              </w:rPr>
              <w:t>55</w:t>
            </w:r>
            <w:r w:rsidRPr="00AF10F4">
              <w:rPr>
                <w:rFonts w:ascii="Times New Roman" w:hAnsi="Times New Roman"/>
                <w:sz w:val="28"/>
                <w:szCs w:val="28"/>
              </w:rPr>
              <w:t>,0</w:t>
            </w:r>
            <w:r>
              <w:rPr>
                <w:rFonts w:ascii="Times New Roman" w:hAnsi="Times New Roman"/>
                <w:sz w:val="28"/>
                <w:szCs w:val="28"/>
              </w:rPr>
              <w:t>00</w:t>
            </w:r>
            <w:r w:rsidRPr="00AF10F4">
              <w:rPr>
                <w:rFonts w:ascii="Times New Roman" w:hAnsi="Times New Roman"/>
                <w:sz w:val="28"/>
                <w:szCs w:val="28"/>
              </w:rPr>
              <w:t xml:space="preserve"> тыс. руб.;</w:t>
            </w: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В 20</w:t>
            </w:r>
            <w:r w:rsidRPr="00D36526">
              <w:rPr>
                <w:rFonts w:ascii="Times New Roman" w:hAnsi="Times New Roman"/>
                <w:sz w:val="28"/>
                <w:szCs w:val="28"/>
              </w:rPr>
              <w:t>24</w:t>
            </w:r>
            <w:r w:rsidRPr="00AF10F4">
              <w:rPr>
                <w:rFonts w:ascii="Times New Roman" w:hAnsi="Times New Roman"/>
                <w:sz w:val="28"/>
                <w:szCs w:val="28"/>
              </w:rPr>
              <w:t xml:space="preserve"> году - </w:t>
            </w:r>
            <w:r>
              <w:rPr>
                <w:rFonts w:ascii="Times New Roman" w:hAnsi="Times New Roman"/>
                <w:sz w:val="28"/>
                <w:szCs w:val="28"/>
              </w:rPr>
              <w:t>55</w:t>
            </w:r>
            <w:r w:rsidRPr="00AF10F4">
              <w:rPr>
                <w:rFonts w:ascii="Times New Roman" w:hAnsi="Times New Roman"/>
                <w:sz w:val="28"/>
                <w:szCs w:val="28"/>
              </w:rPr>
              <w:t>,</w:t>
            </w:r>
            <w:r>
              <w:rPr>
                <w:rFonts w:ascii="Times New Roman" w:hAnsi="Times New Roman"/>
                <w:sz w:val="28"/>
                <w:szCs w:val="28"/>
              </w:rPr>
              <w:t>00</w:t>
            </w:r>
            <w:r w:rsidRPr="00AF10F4">
              <w:rPr>
                <w:rFonts w:ascii="Times New Roman" w:hAnsi="Times New Roman"/>
                <w:sz w:val="28"/>
                <w:szCs w:val="28"/>
              </w:rPr>
              <w:t>0 тыс. руб.;</w:t>
            </w: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В 202</w:t>
            </w:r>
            <w:r w:rsidRPr="00D36526">
              <w:rPr>
                <w:rFonts w:ascii="Times New Roman" w:hAnsi="Times New Roman"/>
                <w:sz w:val="28"/>
                <w:szCs w:val="28"/>
              </w:rPr>
              <w:t>5</w:t>
            </w:r>
            <w:r w:rsidRPr="00AF10F4">
              <w:rPr>
                <w:rFonts w:ascii="Times New Roman" w:hAnsi="Times New Roman"/>
                <w:sz w:val="28"/>
                <w:szCs w:val="28"/>
              </w:rPr>
              <w:t xml:space="preserve"> году- 5</w:t>
            </w:r>
            <w:r>
              <w:rPr>
                <w:rFonts w:ascii="Times New Roman" w:hAnsi="Times New Roman"/>
                <w:sz w:val="28"/>
                <w:szCs w:val="28"/>
              </w:rPr>
              <w:t>5</w:t>
            </w:r>
            <w:r w:rsidRPr="00AF10F4">
              <w:rPr>
                <w:rFonts w:ascii="Times New Roman" w:hAnsi="Times New Roman"/>
                <w:sz w:val="28"/>
                <w:szCs w:val="28"/>
              </w:rPr>
              <w:t>,0</w:t>
            </w:r>
            <w:r>
              <w:rPr>
                <w:rFonts w:ascii="Times New Roman" w:hAnsi="Times New Roman"/>
                <w:sz w:val="28"/>
                <w:szCs w:val="28"/>
              </w:rPr>
              <w:t>00</w:t>
            </w:r>
            <w:r w:rsidRPr="00AF10F4">
              <w:rPr>
                <w:rFonts w:ascii="Times New Roman" w:hAnsi="Times New Roman"/>
                <w:sz w:val="28"/>
                <w:szCs w:val="28"/>
              </w:rPr>
              <w:t xml:space="preserve"> тыс. руб.;</w:t>
            </w: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В 202</w:t>
            </w:r>
            <w:r w:rsidRPr="00D36526">
              <w:rPr>
                <w:rFonts w:ascii="Times New Roman" w:hAnsi="Times New Roman"/>
                <w:sz w:val="28"/>
                <w:szCs w:val="28"/>
              </w:rPr>
              <w:t>6</w:t>
            </w:r>
            <w:r w:rsidRPr="00AF10F4">
              <w:rPr>
                <w:rFonts w:ascii="Times New Roman" w:hAnsi="Times New Roman"/>
                <w:sz w:val="28"/>
                <w:szCs w:val="28"/>
              </w:rPr>
              <w:t xml:space="preserve"> году – 5</w:t>
            </w:r>
            <w:r>
              <w:rPr>
                <w:rFonts w:ascii="Times New Roman" w:hAnsi="Times New Roman"/>
                <w:sz w:val="28"/>
                <w:szCs w:val="28"/>
              </w:rPr>
              <w:t>5</w:t>
            </w:r>
            <w:r w:rsidRPr="00AF10F4">
              <w:rPr>
                <w:rFonts w:ascii="Times New Roman" w:hAnsi="Times New Roman"/>
                <w:sz w:val="28"/>
                <w:szCs w:val="28"/>
              </w:rPr>
              <w:t>,</w:t>
            </w:r>
            <w:r>
              <w:rPr>
                <w:rFonts w:ascii="Times New Roman" w:hAnsi="Times New Roman"/>
                <w:sz w:val="28"/>
                <w:szCs w:val="28"/>
              </w:rPr>
              <w:t>00</w:t>
            </w:r>
            <w:r w:rsidRPr="00AF10F4">
              <w:rPr>
                <w:rFonts w:ascii="Times New Roman" w:hAnsi="Times New Roman"/>
                <w:sz w:val="28"/>
                <w:szCs w:val="28"/>
              </w:rPr>
              <w:t>0 тыс. руб.;</w:t>
            </w:r>
          </w:p>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sz w:val="28"/>
                <w:szCs w:val="28"/>
              </w:rPr>
              <w:t>В 202</w:t>
            </w:r>
            <w:r w:rsidRPr="006D36BB">
              <w:rPr>
                <w:rFonts w:ascii="Times New Roman" w:hAnsi="Times New Roman"/>
                <w:sz w:val="28"/>
                <w:szCs w:val="28"/>
              </w:rPr>
              <w:t>7</w:t>
            </w:r>
            <w:r w:rsidRPr="00AF10F4">
              <w:rPr>
                <w:rFonts w:ascii="Times New Roman" w:hAnsi="Times New Roman"/>
                <w:sz w:val="28"/>
                <w:szCs w:val="28"/>
              </w:rPr>
              <w:t>году – 5</w:t>
            </w:r>
            <w:r>
              <w:rPr>
                <w:rFonts w:ascii="Times New Roman" w:hAnsi="Times New Roman"/>
                <w:sz w:val="28"/>
                <w:szCs w:val="28"/>
              </w:rPr>
              <w:t>5</w:t>
            </w:r>
            <w:r w:rsidRPr="00AF10F4">
              <w:rPr>
                <w:rFonts w:ascii="Times New Roman" w:hAnsi="Times New Roman"/>
                <w:sz w:val="28"/>
                <w:szCs w:val="28"/>
              </w:rPr>
              <w:t>,0</w:t>
            </w:r>
            <w:r>
              <w:rPr>
                <w:rFonts w:ascii="Times New Roman" w:hAnsi="Times New Roman"/>
                <w:sz w:val="28"/>
                <w:szCs w:val="28"/>
              </w:rPr>
              <w:t>00</w:t>
            </w:r>
            <w:r w:rsidRPr="00AF10F4">
              <w:rPr>
                <w:rFonts w:ascii="Times New Roman" w:hAnsi="Times New Roman"/>
                <w:sz w:val="28"/>
                <w:szCs w:val="28"/>
              </w:rPr>
              <w:t xml:space="preserve"> тыс. руб.</w:t>
            </w:r>
          </w:p>
        </w:tc>
      </w:tr>
      <w:tr w:rsidR="00705A78" w:rsidRPr="00AF10F4" w:rsidTr="00652512">
        <w:tc>
          <w:tcPr>
            <w:tcW w:w="3348" w:type="dxa"/>
          </w:tcPr>
          <w:p w:rsidR="00705A78" w:rsidRPr="00AF10F4" w:rsidRDefault="00705A78" w:rsidP="00652512">
            <w:pPr>
              <w:spacing w:after="0" w:line="240" w:lineRule="auto"/>
              <w:jc w:val="both"/>
              <w:rPr>
                <w:rFonts w:ascii="Times New Roman" w:hAnsi="Times New Roman"/>
                <w:sz w:val="28"/>
                <w:szCs w:val="28"/>
              </w:rPr>
            </w:pPr>
          </w:p>
          <w:p w:rsidR="00705A78" w:rsidRPr="00AF10F4" w:rsidRDefault="00705A78" w:rsidP="00652512">
            <w:pPr>
              <w:spacing w:after="0" w:line="240" w:lineRule="auto"/>
              <w:jc w:val="both"/>
              <w:rPr>
                <w:rFonts w:ascii="Times New Roman" w:hAnsi="Times New Roman"/>
                <w:b/>
                <w:sz w:val="28"/>
                <w:szCs w:val="28"/>
              </w:rPr>
            </w:pPr>
            <w:r w:rsidRPr="00AF10F4">
              <w:rPr>
                <w:rFonts w:ascii="Times New Roman" w:hAnsi="Times New Roman"/>
                <w:b/>
                <w:sz w:val="28"/>
                <w:szCs w:val="28"/>
              </w:rPr>
              <w:t>Ожидаемые результаты реализации подпрограммы</w:t>
            </w:r>
          </w:p>
          <w:p w:rsidR="00705A78" w:rsidRPr="00AF10F4" w:rsidRDefault="00705A78" w:rsidP="00652512">
            <w:pPr>
              <w:spacing w:after="0" w:line="240" w:lineRule="auto"/>
              <w:jc w:val="both"/>
              <w:rPr>
                <w:rFonts w:ascii="Times New Roman" w:hAnsi="Times New Roman"/>
                <w:sz w:val="28"/>
                <w:szCs w:val="28"/>
              </w:rPr>
            </w:pPr>
          </w:p>
        </w:tc>
        <w:tc>
          <w:tcPr>
            <w:tcW w:w="6223" w:type="dxa"/>
          </w:tcPr>
          <w:p w:rsidR="00705A78" w:rsidRPr="00AF10F4" w:rsidRDefault="00705A78" w:rsidP="00652512">
            <w:pPr>
              <w:spacing w:after="0" w:line="240" w:lineRule="auto"/>
              <w:jc w:val="both"/>
              <w:rPr>
                <w:rFonts w:ascii="Times New Roman" w:hAnsi="Times New Roman"/>
                <w:sz w:val="28"/>
                <w:szCs w:val="28"/>
              </w:rPr>
            </w:pPr>
            <w:r w:rsidRPr="00AF10F4">
              <w:rPr>
                <w:rFonts w:ascii="Times New Roman" w:hAnsi="Times New Roman"/>
                <w:color w:val="000000"/>
                <w:spacing w:val="-1"/>
                <w:sz w:val="28"/>
                <w:szCs w:val="28"/>
              </w:rPr>
              <w:t xml:space="preserve">в результате реализации мероприятий </w:t>
            </w:r>
            <w:r w:rsidRPr="00AF10F4">
              <w:rPr>
                <w:rFonts w:ascii="Times New Roman" w:hAnsi="Times New Roman"/>
                <w:color w:val="000000"/>
                <w:spacing w:val="-2"/>
                <w:sz w:val="28"/>
                <w:szCs w:val="28"/>
              </w:rPr>
              <w:t>Программы ожидается</w:t>
            </w:r>
            <w:r w:rsidRPr="00AF10F4">
              <w:rPr>
                <w:rFonts w:ascii="Times New Roman" w:hAnsi="Times New Roman"/>
                <w:color w:val="000000"/>
                <w:sz w:val="28"/>
                <w:szCs w:val="28"/>
              </w:rPr>
              <w:t>-</w:t>
            </w:r>
            <w:r w:rsidRPr="00AF10F4">
              <w:rPr>
                <w:rFonts w:ascii="Times New Roman" w:hAnsi="Times New Roman"/>
                <w:sz w:val="28"/>
                <w:szCs w:val="28"/>
              </w:rPr>
              <w:t>формирование условий устойчивого развития доступной среды для инвалидов</w:t>
            </w:r>
            <w:r w:rsidRPr="00AF10F4">
              <w:rPr>
                <w:rFonts w:ascii="Times New Roman" w:hAnsi="Times New Roman"/>
              </w:rPr>
              <w:t>,</w:t>
            </w:r>
            <w:r w:rsidRPr="00AF10F4">
              <w:rPr>
                <w:rFonts w:ascii="Times New Roman" w:hAnsi="Times New Roman"/>
                <w:sz w:val="28"/>
                <w:szCs w:val="28"/>
              </w:rPr>
              <w:t>формирование условий доступности приоритетных объектов и услуг в приоритетных сферах жизнедеятельности инвалидов</w:t>
            </w:r>
            <w:r w:rsidRPr="00AF10F4">
              <w:rPr>
                <w:rFonts w:ascii="Times New Roman" w:hAnsi="Times New Roman"/>
                <w:color w:val="000000"/>
                <w:sz w:val="28"/>
                <w:szCs w:val="28"/>
              </w:rPr>
              <w:t xml:space="preserve">, увеличение количества оборудованных с целью </w:t>
            </w:r>
            <w:r w:rsidRPr="00AF10F4">
              <w:rPr>
                <w:rFonts w:ascii="Times New Roman" w:hAnsi="Times New Roman"/>
                <w:color w:val="000000"/>
                <w:spacing w:val="-1"/>
                <w:sz w:val="28"/>
                <w:szCs w:val="28"/>
              </w:rPr>
              <w:t xml:space="preserve">обеспечения доступности для инвалидов </w:t>
            </w:r>
            <w:r w:rsidRPr="00AF10F4">
              <w:rPr>
                <w:rFonts w:ascii="Times New Roman" w:hAnsi="Times New Roman"/>
                <w:color w:val="000000"/>
                <w:spacing w:val="-2"/>
                <w:sz w:val="28"/>
                <w:szCs w:val="28"/>
              </w:rPr>
              <w:t>социально - значимых объектов инфраструктуры; -</w:t>
            </w:r>
            <w:r w:rsidRPr="00AF10F4">
              <w:rPr>
                <w:rFonts w:ascii="Times New Roman" w:hAnsi="Times New Roman"/>
                <w:color w:val="000000"/>
                <w:spacing w:val="-1"/>
                <w:sz w:val="28"/>
                <w:szCs w:val="28"/>
              </w:rPr>
              <w:t>увеличение количества инвалидов, получивших доступ к социальным объектам.</w:t>
            </w:r>
          </w:p>
        </w:tc>
      </w:tr>
    </w:tbl>
    <w:p w:rsidR="00705A78" w:rsidRPr="00AF10F4" w:rsidRDefault="00705A78" w:rsidP="00705A78">
      <w:pPr>
        <w:jc w:val="both"/>
        <w:rPr>
          <w:rFonts w:ascii="Times New Roman" w:hAnsi="Times New Roman"/>
          <w:b/>
          <w:i/>
          <w:sz w:val="28"/>
          <w:szCs w:val="28"/>
        </w:rPr>
      </w:pPr>
    </w:p>
    <w:p w:rsidR="00705A78" w:rsidRPr="00AF10F4" w:rsidRDefault="00705A78" w:rsidP="00705A78">
      <w:pPr>
        <w:spacing w:after="0" w:line="240" w:lineRule="auto"/>
        <w:rPr>
          <w:rFonts w:ascii="Times New Roman" w:hAnsi="Times New Roman"/>
          <w:b/>
          <w:sz w:val="28"/>
          <w:szCs w:val="28"/>
        </w:rPr>
      </w:pPr>
    </w:p>
    <w:p w:rsidR="00705A78" w:rsidRPr="00AF10F4" w:rsidRDefault="00705A78" w:rsidP="00705A78">
      <w:pPr>
        <w:spacing w:after="0" w:line="240" w:lineRule="auto"/>
        <w:rPr>
          <w:rFonts w:ascii="Times New Roman" w:hAnsi="Times New Roman"/>
          <w:b/>
          <w:sz w:val="28"/>
          <w:szCs w:val="28"/>
        </w:rPr>
      </w:pPr>
    </w:p>
    <w:p w:rsidR="00705A78" w:rsidRPr="00AF10F4" w:rsidRDefault="00705A78" w:rsidP="00705A78">
      <w:pPr>
        <w:spacing w:after="0" w:line="240" w:lineRule="auto"/>
        <w:rPr>
          <w:rFonts w:ascii="Times New Roman" w:hAnsi="Times New Roman"/>
          <w:b/>
          <w:sz w:val="28"/>
          <w:szCs w:val="28"/>
        </w:rPr>
      </w:pPr>
    </w:p>
    <w:p w:rsidR="00705A78" w:rsidRPr="00AF10F4" w:rsidRDefault="00705A78" w:rsidP="00705A78">
      <w:pPr>
        <w:spacing w:after="0" w:line="240" w:lineRule="auto"/>
        <w:rPr>
          <w:rFonts w:ascii="Times New Roman" w:hAnsi="Times New Roman"/>
          <w:b/>
          <w:sz w:val="28"/>
          <w:szCs w:val="28"/>
        </w:rPr>
      </w:pPr>
    </w:p>
    <w:p w:rsidR="00705A78" w:rsidRPr="00AF10F4" w:rsidRDefault="00705A78" w:rsidP="00705A78">
      <w:pPr>
        <w:spacing w:after="0" w:line="240" w:lineRule="auto"/>
        <w:rPr>
          <w:rFonts w:ascii="Times New Roman" w:hAnsi="Times New Roman"/>
          <w:b/>
          <w:sz w:val="28"/>
          <w:szCs w:val="28"/>
        </w:rPr>
      </w:pPr>
    </w:p>
    <w:p w:rsidR="00705A78" w:rsidRPr="00AF10F4" w:rsidRDefault="00705A78" w:rsidP="00705A78">
      <w:pPr>
        <w:spacing w:after="0" w:line="240" w:lineRule="auto"/>
        <w:jc w:val="both"/>
        <w:rPr>
          <w:rFonts w:ascii="Times New Roman" w:hAnsi="Times New Roman"/>
          <w:b/>
          <w:sz w:val="28"/>
          <w:szCs w:val="28"/>
        </w:rPr>
        <w:sectPr w:rsidR="00705A78" w:rsidRPr="00AF10F4" w:rsidSect="00705A78">
          <w:headerReference w:type="default" r:id="rId43"/>
          <w:footnotePr>
            <w:pos w:val="beneathText"/>
          </w:footnotePr>
          <w:pgSz w:w="11906" w:h="16838"/>
          <w:pgMar w:top="1134" w:right="851" w:bottom="1134" w:left="1418" w:header="720" w:footer="720" w:gutter="0"/>
          <w:pgNumType w:start="99"/>
          <w:cols w:space="720"/>
          <w:docGrid w:linePitch="360"/>
        </w:sectPr>
      </w:pPr>
    </w:p>
    <w:p w:rsidR="00705A78" w:rsidRPr="00AF10F4" w:rsidRDefault="00705A78" w:rsidP="00705A78">
      <w:pPr>
        <w:spacing w:after="0" w:line="240" w:lineRule="auto"/>
        <w:jc w:val="center"/>
        <w:rPr>
          <w:rFonts w:ascii="Times New Roman" w:hAnsi="Times New Roman"/>
          <w:b/>
          <w:bCs/>
          <w:sz w:val="28"/>
          <w:szCs w:val="28"/>
        </w:rPr>
      </w:pPr>
      <w:r w:rsidRPr="00AF10F4">
        <w:rPr>
          <w:rFonts w:ascii="Times New Roman" w:hAnsi="Times New Roman"/>
          <w:b/>
          <w:sz w:val="28"/>
          <w:szCs w:val="28"/>
        </w:rPr>
        <w:lastRenderedPageBreak/>
        <w:t xml:space="preserve">1.Общая характеристика сферы обеспечения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w:t>
      </w:r>
      <w:r w:rsidRPr="00AF10F4">
        <w:rPr>
          <w:rFonts w:ascii="Times New Roman" w:hAnsi="Times New Roman"/>
          <w:b/>
          <w:bCs/>
          <w:sz w:val="28"/>
          <w:szCs w:val="28"/>
        </w:rPr>
        <w:t>в том числе формулировки основных проблем в указанной сфере и прогноз ее развития.</w:t>
      </w:r>
    </w:p>
    <w:p w:rsidR="00705A78" w:rsidRPr="00AF10F4" w:rsidRDefault="00705A78" w:rsidP="00705A78">
      <w:pPr>
        <w:spacing w:after="0" w:line="240" w:lineRule="auto"/>
        <w:jc w:val="both"/>
        <w:rPr>
          <w:rFonts w:ascii="Times New Roman" w:hAnsi="Times New Roman"/>
          <w:b/>
          <w:bCs/>
          <w:sz w:val="28"/>
          <w:szCs w:val="28"/>
        </w:rPr>
      </w:pP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Подпрограмма Пристенского района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ориентирована на дальнейшую реализацию государственной политики в сфере социальной защиты инвалидов и других маломобильных групп населения на период до 202</w:t>
      </w:r>
      <w:r>
        <w:rPr>
          <w:rFonts w:ascii="Times New Roman" w:hAnsi="Times New Roman"/>
          <w:sz w:val="28"/>
          <w:szCs w:val="28"/>
        </w:rPr>
        <w:t>7</w:t>
      </w:r>
      <w:r w:rsidRPr="00AF10F4">
        <w:rPr>
          <w:rFonts w:ascii="Times New Roman" w:hAnsi="Times New Roman"/>
          <w:sz w:val="28"/>
          <w:szCs w:val="28"/>
        </w:rPr>
        <w:t xml:space="preserve"> года.</w:t>
      </w:r>
    </w:p>
    <w:p w:rsidR="00705A78" w:rsidRPr="00AF10F4" w:rsidRDefault="00705A78" w:rsidP="00705A78">
      <w:pPr>
        <w:tabs>
          <w:tab w:val="left" w:pos="0"/>
        </w:tabs>
        <w:spacing w:after="0" w:line="240" w:lineRule="auto"/>
        <w:ind w:firstLine="720"/>
        <w:jc w:val="both"/>
        <w:rPr>
          <w:rFonts w:ascii="Times New Roman" w:hAnsi="Times New Roman"/>
          <w:sz w:val="28"/>
          <w:szCs w:val="28"/>
        </w:rPr>
      </w:pPr>
      <w:r w:rsidRPr="00AF10F4">
        <w:rPr>
          <w:rFonts w:ascii="Times New Roman" w:hAnsi="Times New Roman"/>
          <w:sz w:val="28"/>
          <w:szCs w:val="28"/>
        </w:rPr>
        <w:t>В соответствии с Конституцией Российской Федерации государственная политика в Российской Федерации в отношении 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w:t>
      </w:r>
    </w:p>
    <w:p w:rsidR="00705A78" w:rsidRPr="00AF10F4" w:rsidRDefault="00705A78" w:rsidP="00705A78">
      <w:pPr>
        <w:shd w:val="clear" w:color="auto" w:fill="FFFFFF"/>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Один из главных барьеров, создающих для инвалидов неравные возможности, - отсутствие условий для безбарьерного доступа к объектам социальной инфраструктуры, средствам информации и транспорту.</w:t>
      </w:r>
    </w:p>
    <w:p w:rsidR="00705A78" w:rsidRPr="00AF10F4" w:rsidRDefault="00705A78" w:rsidP="00705A78">
      <w:pPr>
        <w:spacing w:after="0" w:line="240" w:lineRule="auto"/>
        <w:ind w:firstLine="720"/>
        <w:jc w:val="both"/>
        <w:rPr>
          <w:rFonts w:ascii="Times New Roman" w:hAnsi="Times New Roman"/>
          <w:sz w:val="28"/>
          <w:szCs w:val="28"/>
        </w:rPr>
      </w:pPr>
      <w:r w:rsidRPr="00AF10F4">
        <w:rPr>
          <w:rFonts w:ascii="Times New Roman" w:hAnsi="Times New Roman"/>
          <w:sz w:val="28"/>
          <w:szCs w:val="28"/>
        </w:rPr>
        <w:t>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В области принимаются определенные меры по обеспечению беспрепятственного доступа инвалидов к информации и объектам социальной инфраструктуры. Начиная с 2001 года, в областные целевые программы социальной поддержки инвалидов включаются мероприятия по формированию доступной для инвалидов среды жизнедеятельности. Так, районной  программой «Формирование доступной среды в Пристенском районе» на 2015-2017 годы было предусмотрено оборудование пандусов, поручней в учреждениях здравоохранения, культуры, социальной защиты населения, дистанционное обучение детей-инвалидов, проведение районных спартакиад среди детей-инвалидов. Все указанные мероприятия выполнены в полном объеме.</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 xml:space="preserve">Согласно Закону Курской области от 28 февраля 2011 года N 15-ЗКО «О Программе социально-экономического развития Курской области на 2011 - 2015 годы» одними из основных целей развития региона являются обеспечение достойного уровня жизни нетрудоспособных граждан, пенсионеров и других социально незащищенных групп населения; </w:t>
      </w:r>
      <w:r w:rsidRPr="00AF10F4">
        <w:rPr>
          <w:rFonts w:ascii="Times New Roman" w:hAnsi="Times New Roman"/>
          <w:sz w:val="28"/>
          <w:szCs w:val="28"/>
        </w:rPr>
        <w:lastRenderedPageBreak/>
        <w:t>повышение качества и увеличение объема услуг по реабилитации и социальной интеграции инвалидов.</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Вместе с тем формирование доступной среды для инвалидов, несмотря на существующую правовую основу, в Курской области и Пристенском районе,  как и в целом в Российской Федерации, находится на недостаточном уровне.</w:t>
      </w:r>
    </w:p>
    <w:p w:rsidR="00705A78" w:rsidRPr="00AF10F4" w:rsidRDefault="00705A78" w:rsidP="00705A78">
      <w:pPr>
        <w:shd w:val="clear" w:color="auto" w:fill="FFFFFF"/>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 xml:space="preserve">Проблемы реабилитации инвалидов и интеграции их в социальную среду остаются крайне актуальными. Число людей, для которых затруднено использование элементов существующей среды жизнедеятельности, гораздо больше, чем зарегистрированное статистикой количество инвалидов. К таким маломобильным группам населения относятся и престарелые граждане, и люди с временными или постоянными ограничениями двигательных функций, с недостатками физического развития или маленького роста, а также пешеходы с детскими колясками, громоздким багажом. По оценкеспециалистов, общая численность маломобильных групп населения составляет порядка </w:t>
      </w:r>
      <w:r w:rsidRPr="00AF10F4">
        <w:rPr>
          <w:rFonts w:ascii="Times New Roman" w:hAnsi="Times New Roman"/>
          <w:color w:val="000000"/>
          <w:sz w:val="28"/>
          <w:szCs w:val="28"/>
        </w:rPr>
        <w:t>20 - 25%</w:t>
      </w:r>
      <w:r w:rsidRPr="00AF10F4">
        <w:rPr>
          <w:rFonts w:ascii="Times New Roman" w:hAnsi="Times New Roman"/>
          <w:sz w:val="28"/>
          <w:szCs w:val="28"/>
        </w:rPr>
        <w:t xml:space="preserve"> от общего числа жителей Курской области.</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Несмотря на предпринимаемые меры, остается нерешенной важнейшая социальная задача по созданию доступной среды для инвалидов во всех сферах жизни общества.</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Одним из основных направлений социальной политики является реабилитация инвалидов, направленная на устранение или возможно более полную компенсацию ограничений жизнедеятельности, с целью восстановления социального статуса инвалидов, достижения ими материальной независимости.</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Современная социальная политика в отношении инвалидов ориентирована преимущественно на прямые денежные выплаты инвалидам в виде пенсий, пособий, ежемесячных денежных выплат, предоставление мер социальной поддержки, социальных услуг в соответствии с Федеральным </w:t>
      </w:r>
      <w:hyperlink r:id="rId44" w:history="1">
        <w:r w:rsidRPr="00F43AD7">
          <w:rPr>
            <w:rStyle w:val="a7"/>
            <w:rFonts w:ascii="Times New Roman" w:hAnsi="Times New Roman"/>
            <w:color w:val="000000" w:themeColor="text1"/>
          </w:rPr>
          <w:t>законом</w:t>
        </w:r>
      </w:hyperlink>
      <w:r w:rsidRPr="00AF10F4">
        <w:rPr>
          <w:rFonts w:ascii="Times New Roman" w:hAnsi="Times New Roman"/>
          <w:sz w:val="28"/>
          <w:szCs w:val="28"/>
        </w:rPr>
        <w:t>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sz w:val="28"/>
          <w:szCs w:val="28"/>
        </w:rPr>
        <w:t xml:space="preserve">В рамках требований Президента и Правительства Российской Федерации по совершенствованию системы оказания помощи инвалидам, детям-инвалидам, а также семьям, имеющим детей-инвалидов, в Курской области создана правовая и организационная основа для межведомственного взаимодействия различных служб по созданию благоприятных, доступных условий для ведения полноценного образа жизни инвалидов. </w:t>
      </w:r>
    </w:p>
    <w:p w:rsidR="00705A78" w:rsidRPr="00AF10F4" w:rsidRDefault="00705A78" w:rsidP="00705A78">
      <w:pPr>
        <w:shd w:val="clear" w:color="auto" w:fill="FFFFFF"/>
        <w:spacing w:after="0" w:line="240" w:lineRule="auto"/>
        <w:jc w:val="both"/>
        <w:textAlignment w:val="baseline"/>
        <w:rPr>
          <w:rFonts w:ascii="Times New Roman" w:hAnsi="Times New Roman"/>
          <w:sz w:val="28"/>
          <w:szCs w:val="28"/>
        </w:rPr>
      </w:pPr>
      <w:r w:rsidRPr="00AF10F4">
        <w:rPr>
          <w:rFonts w:ascii="Times New Roman" w:hAnsi="Times New Roman"/>
          <w:sz w:val="28"/>
          <w:szCs w:val="28"/>
        </w:rPr>
        <w:t>Число безработных инвалидов  остается достаточно высоким.</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D0D0D"/>
          <w:sz w:val="28"/>
          <w:szCs w:val="28"/>
        </w:rPr>
        <w:lastRenderedPageBreak/>
        <w:t xml:space="preserve">Так в течение 2019 года при переосвидетельствовании 466 инвалидов Пристенского района в индивидуальных программах реабилитации 31 гражданину было рекомендовано получить услуги по профессиональной ориентации и профессиональному обучению, переобучению, повышению квалификации, 8 </w:t>
      </w:r>
      <w:r w:rsidRPr="00AF10F4">
        <w:rPr>
          <w:rFonts w:ascii="Times New Roman" w:hAnsi="Times New Roman"/>
          <w:color w:val="000000"/>
          <w:sz w:val="28"/>
          <w:szCs w:val="28"/>
        </w:rPr>
        <w:t>гражданам – услуги по трудоустройству.</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 xml:space="preserve">С целью профессионального самоопределения граждан с ограниченными возможностями органами службы занятости организована профориентационная работа.  </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 xml:space="preserve">В большей части рабочие места для занятости инвалидов создаются на открытом рынке труда, то есть на предприятиях, не являющихся специализированными для занятости инвалидов, а обычных, где трудятся в основном люди без инвалидности.  </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Решение проблемы по участию инвалидов в трудовой деятельности, возможность доступа к общественно значимым мероприятиям в различных социальных сферах не только позволит им улучшить свое материальное положение, но и даст возможность вернуть их к активному участию в жизни общества, будет способствовать восстановлению их социального статуса.</w:t>
      </w:r>
    </w:p>
    <w:p w:rsidR="00705A78" w:rsidRPr="00AF10F4" w:rsidRDefault="00705A78" w:rsidP="00705A78">
      <w:pPr>
        <w:shd w:val="clear" w:color="auto" w:fill="FFFFFF"/>
        <w:spacing w:after="0" w:line="240" w:lineRule="auto"/>
        <w:jc w:val="both"/>
        <w:textAlignment w:val="baseline"/>
        <w:rPr>
          <w:rFonts w:ascii="Times New Roman" w:hAnsi="Times New Roman"/>
          <w:color w:val="000000"/>
          <w:sz w:val="28"/>
          <w:szCs w:val="28"/>
        </w:rPr>
      </w:pPr>
      <w:r w:rsidRPr="00AF10F4">
        <w:rPr>
          <w:rFonts w:ascii="Times New Roman" w:hAnsi="Times New Roman"/>
          <w:color w:val="000000"/>
          <w:sz w:val="28"/>
          <w:szCs w:val="28"/>
        </w:rPr>
        <w:t xml:space="preserve">Инвалиды и лица, испытывающие сложности в коммуникации и передвижении, постоянно высказывают неудовлетворение состоянием доступности среды жизнедеятельности.  </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В соответствии с приказом Минтруда России от 25.12.2012 № 627 администрацией Курской области принято постановление от 22.07.2013 г. № 460-па «Об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Настоящее постановление регламентирует порядок проведения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и объектам жилищного фонда.</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В целом проблемы, решаемые постановлением, окажут существенное положительное влияние на социальное благополучие инвалидов и маломобильных групп населения.</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К наиболее серьезным рискам можно отнести недостаточную гибкость и адаптируемость Программы к изменениям в организации и деятельности органов  власти, трудности с координацией работ и особенно зависимость результатов совместных работ от объемов и порядка финансирования.</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color w:val="000000"/>
          <w:sz w:val="28"/>
          <w:szCs w:val="28"/>
        </w:rPr>
      </w:pPr>
      <w:r w:rsidRPr="00AF10F4">
        <w:rPr>
          <w:rFonts w:ascii="Times New Roman" w:hAnsi="Times New Roman"/>
          <w:color w:val="000000"/>
          <w:sz w:val="28"/>
          <w:szCs w:val="28"/>
        </w:rPr>
        <w:t>Для минимизации этих рисков в ходе реализации Программы формируются совместные рабочие группы с участием заинтересованных органов государственной власти, органов местного самоуправления, общественных организаций.</w:t>
      </w:r>
    </w:p>
    <w:p w:rsidR="00705A78" w:rsidRPr="00AF10F4" w:rsidRDefault="00705A78" w:rsidP="00705A78">
      <w:pPr>
        <w:shd w:val="clear" w:color="auto" w:fill="FFFFFF"/>
        <w:spacing w:after="0" w:line="240" w:lineRule="auto"/>
        <w:ind w:firstLine="708"/>
        <w:jc w:val="both"/>
        <w:textAlignment w:val="baseline"/>
        <w:rPr>
          <w:rFonts w:ascii="Times New Roman" w:hAnsi="Times New Roman"/>
          <w:sz w:val="28"/>
          <w:szCs w:val="28"/>
        </w:rPr>
      </w:pPr>
      <w:r w:rsidRPr="00AF10F4">
        <w:rPr>
          <w:rFonts w:ascii="Times New Roman" w:hAnsi="Times New Roman"/>
          <w:color w:val="000000"/>
          <w:sz w:val="28"/>
          <w:szCs w:val="28"/>
        </w:rPr>
        <w:lastRenderedPageBreak/>
        <w:t>Программа реализуется несколькими исполнителями: Отдел социальной обеспечения Администрации Пристенского района Курской области; ОБУЗ «Пристенская ЦРБ»; Управление  образования, опеки и попечительства Администрации Пристенского района Курской области; Отдел по вопросам культуры и  молодежной политики Пристенского</w:t>
      </w:r>
      <w:r w:rsidRPr="00AF10F4">
        <w:rPr>
          <w:rFonts w:ascii="Times New Roman" w:hAnsi="Times New Roman"/>
          <w:color w:val="000818"/>
          <w:sz w:val="28"/>
          <w:szCs w:val="28"/>
        </w:rPr>
        <w:t>района Курской области</w:t>
      </w:r>
      <w:r w:rsidRPr="00AF10F4">
        <w:rPr>
          <w:rFonts w:ascii="Times New Roman" w:hAnsi="Times New Roman"/>
          <w:color w:val="002060"/>
          <w:sz w:val="28"/>
          <w:szCs w:val="28"/>
        </w:rPr>
        <w:t xml:space="preserve"> -</w:t>
      </w:r>
      <w:r w:rsidRPr="00AF10F4">
        <w:rPr>
          <w:rFonts w:ascii="Times New Roman" w:hAnsi="Times New Roman"/>
          <w:sz w:val="28"/>
          <w:szCs w:val="28"/>
        </w:rPr>
        <w:t xml:space="preserve"> по основным направлениям их деятельности. Это позволит обеспечить эффективный контроль хода работ, оперативно вносить коррективы в Программу в зависимости от результатов ее реализации.</w:t>
      </w:r>
    </w:p>
    <w:p w:rsidR="00705A78" w:rsidRPr="00AF10F4" w:rsidRDefault="00705A78" w:rsidP="00705A78">
      <w:pPr>
        <w:shd w:val="clear" w:color="auto" w:fill="FFFFFF"/>
        <w:spacing w:after="0" w:line="240" w:lineRule="auto"/>
        <w:ind w:firstLine="567"/>
        <w:jc w:val="both"/>
        <w:textAlignment w:val="baseline"/>
        <w:rPr>
          <w:rFonts w:ascii="Times New Roman" w:hAnsi="Times New Roman"/>
          <w:sz w:val="28"/>
          <w:szCs w:val="28"/>
        </w:rPr>
      </w:pPr>
      <w:r w:rsidRPr="00AF10F4">
        <w:rPr>
          <w:rFonts w:ascii="Times New Roman" w:hAnsi="Times New Roman"/>
          <w:sz w:val="28"/>
          <w:szCs w:val="28"/>
        </w:rPr>
        <w:t>С учётом имеющихся проблем возникает необходимость проведения на территории Пристенского района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w:t>
      </w:r>
    </w:p>
    <w:p w:rsidR="00705A78" w:rsidRPr="00AF10F4" w:rsidRDefault="00705A78" w:rsidP="00705A78">
      <w:pPr>
        <w:shd w:val="clear" w:color="auto" w:fill="FFFFFF"/>
        <w:spacing w:after="0" w:line="240" w:lineRule="auto"/>
        <w:jc w:val="both"/>
        <w:textAlignment w:val="baseline"/>
        <w:rPr>
          <w:rFonts w:ascii="Times New Roman" w:hAnsi="Times New Roman"/>
          <w:sz w:val="28"/>
          <w:szCs w:val="28"/>
        </w:rPr>
      </w:pPr>
    </w:p>
    <w:p w:rsidR="00705A78" w:rsidRPr="00AF10F4" w:rsidRDefault="00705A78" w:rsidP="00705A78">
      <w:pPr>
        <w:spacing w:after="0" w:line="240" w:lineRule="auto"/>
        <w:ind w:left="360"/>
        <w:jc w:val="center"/>
        <w:rPr>
          <w:rFonts w:ascii="Times New Roman" w:hAnsi="Times New Roman"/>
          <w:b/>
          <w:sz w:val="28"/>
          <w:szCs w:val="28"/>
        </w:rPr>
      </w:pPr>
      <w:r w:rsidRPr="00AF10F4">
        <w:rPr>
          <w:rFonts w:ascii="Times New Roman" w:hAnsi="Times New Roman"/>
          <w:b/>
          <w:sz w:val="28"/>
          <w:szCs w:val="28"/>
        </w:rPr>
        <w:t>2.Приоритеты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05A78" w:rsidRPr="00AF10F4" w:rsidRDefault="00705A78" w:rsidP="00705A78">
      <w:pPr>
        <w:spacing w:after="0" w:line="240" w:lineRule="auto"/>
        <w:ind w:left="360"/>
        <w:jc w:val="both"/>
        <w:rPr>
          <w:rFonts w:ascii="Times New Roman" w:hAnsi="Times New Roman"/>
          <w:b/>
          <w:sz w:val="28"/>
          <w:szCs w:val="28"/>
        </w:rPr>
      </w:pP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xml:space="preserve">Приоритетом государственной политики в сфере реализации подпрограммы является повышение уровня жизни инвалидов и других маломобильных категорий граждан путем обеспечения условий для безбарьерного доступа к объектам социальной инфраструктуры и увеличение муниципальной поддержки общественными организациями инвалидов. </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Для решения поставленной цели необходимо решение задач:</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-обеспечение доступности здания отдела социального обеспечении Администрации Пристенского района Курской области:</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обеспечение доступности зданий и сооружений муниципальных общеобразовательных учреждений Пристенского района Курской области;</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повышение качества предоставления услуг инвалидам и детям-инвалидам;</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финансовая поддержка общественных организаций инвалидов.</w:t>
      </w:r>
    </w:p>
    <w:p w:rsidR="00705A78" w:rsidRDefault="00705A78" w:rsidP="00705A78">
      <w:pPr>
        <w:pStyle w:val="ConsPlusNormal"/>
        <w:spacing w:before="200"/>
        <w:ind w:firstLine="540"/>
        <w:jc w:val="both"/>
        <w:rPr>
          <w:rFonts w:ascii="Times New Roman" w:hAnsi="Times New Roman" w:cs="Times New Roman"/>
          <w:sz w:val="28"/>
          <w:szCs w:val="28"/>
        </w:rPr>
      </w:pPr>
      <w:r w:rsidRPr="00FE3C0C">
        <w:rPr>
          <w:rFonts w:ascii="Times New Roman" w:hAnsi="Times New Roman" w:cs="Times New Roman"/>
          <w:sz w:val="28"/>
          <w:szCs w:val="28"/>
        </w:rPr>
        <w:t>Целевыми индикаторами и показателями подпрограммы являются:</w:t>
      </w:r>
    </w:p>
    <w:p w:rsidR="00705A78" w:rsidRPr="00193462" w:rsidRDefault="00705A78" w:rsidP="00705A78">
      <w:pPr>
        <w:pStyle w:val="aa"/>
        <w:ind w:left="0" w:firstLine="11"/>
        <w:jc w:val="both"/>
        <w:rPr>
          <w:sz w:val="28"/>
          <w:szCs w:val="28"/>
        </w:rPr>
      </w:pPr>
      <w:r w:rsidRPr="00193462">
        <w:rPr>
          <w:sz w:val="28"/>
          <w:szCs w:val="28"/>
        </w:rPr>
        <w:t>- Удельный вес  детям-инвалидам  в общей численности детей в Пристенском районе</w:t>
      </w:r>
      <w:r>
        <w:rPr>
          <w:sz w:val="28"/>
          <w:szCs w:val="28"/>
        </w:rPr>
        <w:t>;</w:t>
      </w:r>
    </w:p>
    <w:p w:rsidR="00705A78" w:rsidRDefault="00705A78" w:rsidP="00705A78">
      <w:pPr>
        <w:pStyle w:val="ConsPlusNormal"/>
        <w:spacing w:before="200"/>
        <w:ind w:firstLine="11"/>
        <w:jc w:val="both"/>
        <w:rPr>
          <w:rFonts w:ascii="Times New Roman" w:hAnsi="Times New Roman" w:cs="Times New Roman"/>
          <w:sz w:val="28"/>
          <w:szCs w:val="28"/>
        </w:rPr>
      </w:pPr>
      <w:r w:rsidRPr="00193462">
        <w:rPr>
          <w:rFonts w:ascii="Times New Roman" w:hAnsi="Times New Roman" w:cs="Times New Roman"/>
          <w:sz w:val="28"/>
          <w:szCs w:val="28"/>
        </w:rPr>
        <w:t>- Доля молодых людей, вовлеченных в проекты и программы в сфере жизнедеятельности инвалидов и других МГН</w:t>
      </w:r>
      <w:r>
        <w:rPr>
          <w:rFonts w:ascii="Times New Roman" w:hAnsi="Times New Roman" w:cs="Times New Roman"/>
          <w:sz w:val="28"/>
          <w:szCs w:val="28"/>
        </w:rPr>
        <w:t>.</w:t>
      </w:r>
    </w:p>
    <w:p w:rsidR="00705A78" w:rsidRDefault="00705A78" w:rsidP="00705A78">
      <w:pPr>
        <w:spacing w:after="0" w:line="240" w:lineRule="auto"/>
        <w:ind w:firstLine="720"/>
        <w:jc w:val="both"/>
        <w:rPr>
          <w:rFonts w:ascii="Times New Roman" w:eastAsiaTheme="minorHAnsi" w:hAnsi="Times New Roman" w:cs="Times New Roman"/>
          <w:sz w:val="28"/>
          <w:szCs w:val="28"/>
          <w:lang w:eastAsia="en-US"/>
        </w:rPr>
      </w:pPr>
      <w:r w:rsidRPr="00AF10F4">
        <w:rPr>
          <w:rFonts w:ascii="Times New Roman" w:hAnsi="Times New Roman"/>
          <w:sz w:val="28"/>
          <w:szCs w:val="28"/>
        </w:rPr>
        <w:t xml:space="preserve">Перечень и сведения о целевых индикаторах подпрограммы с расшифровкой плановых значений по годам реализации представлены  </w:t>
      </w:r>
      <w:r w:rsidRPr="00FC2933">
        <w:rPr>
          <w:rFonts w:ascii="Times New Roman" w:eastAsiaTheme="minorHAnsi" w:hAnsi="Times New Roman" w:cs="Times New Roman"/>
          <w:sz w:val="28"/>
          <w:szCs w:val="28"/>
          <w:lang w:eastAsia="en-US"/>
        </w:rPr>
        <w:t xml:space="preserve">в приложении N </w:t>
      </w:r>
      <w:r>
        <w:rPr>
          <w:rFonts w:ascii="Times New Roman" w:eastAsiaTheme="minorHAnsi" w:hAnsi="Times New Roman" w:cs="Times New Roman"/>
          <w:sz w:val="28"/>
          <w:szCs w:val="28"/>
          <w:lang w:eastAsia="en-US"/>
        </w:rPr>
        <w:t>1</w:t>
      </w:r>
      <w:r w:rsidRPr="00FC2933">
        <w:rPr>
          <w:rFonts w:ascii="Times New Roman" w:eastAsiaTheme="minorHAnsi" w:hAnsi="Times New Roman" w:cs="Times New Roman"/>
          <w:sz w:val="28"/>
          <w:szCs w:val="28"/>
          <w:lang w:eastAsia="en-US"/>
        </w:rPr>
        <w:t xml:space="preserve"> к Программе.</w:t>
      </w:r>
    </w:p>
    <w:p w:rsidR="00705A78" w:rsidRPr="00FE3C0C" w:rsidRDefault="00705A78" w:rsidP="00705A78">
      <w:pPr>
        <w:spacing w:after="0" w:line="240" w:lineRule="auto"/>
        <w:ind w:left="4962" w:firstLine="567"/>
        <w:jc w:val="both"/>
        <w:rPr>
          <w:rFonts w:ascii="Times New Roman" w:hAnsi="Times New Roman" w:cs="Times New Roman"/>
          <w:b/>
          <w:sz w:val="28"/>
          <w:szCs w:val="28"/>
        </w:rPr>
      </w:pPr>
    </w:p>
    <w:p w:rsidR="00705A78" w:rsidRPr="00AF10F4" w:rsidRDefault="00705A78" w:rsidP="00705A78">
      <w:pPr>
        <w:spacing w:after="0" w:line="240" w:lineRule="auto"/>
        <w:ind w:firstLine="567"/>
        <w:jc w:val="both"/>
        <w:rPr>
          <w:rFonts w:ascii="Times New Roman" w:hAnsi="Times New Roman"/>
          <w:b/>
          <w:sz w:val="28"/>
          <w:szCs w:val="28"/>
        </w:rPr>
      </w:pPr>
      <w:r w:rsidRPr="00AF10F4">
        <w:rPr>
          <w:rFonts w:ascii="Times New Roman" w:hAnsi="Times New Roman"/>
          <w:b/>
          <w:sz w:val="28"/>
          <w:szCs w:val="28"/>
        </w:rPr>
        <w:lastRenderedPageBreak/>
        <w:t>3.Характеристика ведомственных целевых программ и основных мероприятий подпрограммы.</w:t>
      </w:r>
    </w:p>
    <w:p w:rsidR="00705A78" w:rsidRPr="00AF10F4" w:rsidRDefault="00705A78" w:rsidP="00705A78">
      <w:pPr>
        <w:spacing w:after="0" w:line="240" w:lineRule="auto"/>
        <w:ind w:firstLine="567"/>
        <w:jc w:val="both"/>
        <w:rPr>
          <w:rFonts w:ascii="Times New Roman" w:hAnsi="Times New Roman"/>
          <w:b/>
          <w:sz w:val="28"/>
          <w:szCs w:val="28"/>
        </w:rPr>
      </w:pP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Реализация ведомственных целевых программ в рамках настоящей   подпрограммы не предусмотрена.</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В рамках подпрограммы реализуются следующие мероприятия:</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приобретение аудиокниг, специальной литературы для инвалидов по зрению в МКУК Межпоселенческую библиотеку Пристенского района;</w:t>
      </w:r>
    </w:p>
    <w:p w:rsidR="00705A78" w:rsidRPr="00AF10F4" w:rsidRDefault="00705A78" w:rsidP="00705A7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F10F4">
        <w:rPr>
          <w:rFonts w:ascii="Times New Roman" w:hAnsi="Times New Roman"/>
          <w:sz w:val="28"/>
          <w:szCs w:val="28"/>
        </w:rPr>
        <w:t>формирование сети базовых образовательных организаций, обеспечивающих обучение инвалидов  и лиц  имеющих нарушений развития;</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проведение благотворительных концертов, встреч, выставок  и т.д. для инвалидов и других маломобильных категорий граждан;</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организация специализированных ярмарок вакансий рабочих и учебных мест для инвалидов, в том числе для выпускников;</w:t>
      </w:r>
    </w:p>
    <w:p w:rsidR="00705A78" w:rsidRPr="00AF10F4" w:rsidRDefault="00705A78" w:rsidP="00705A78">
      <w:pPr>
        <w:spacing w:after="0" w:line="240" w:lineRule="auto"/>
        <w:ind w:firstLine="567"/>
        <w:jc w:val="both"/>
        <w:rPr>
          <w:rFonts w:ascii="Times New Roman" w:hAnsi="Times New Roman"/>
          <w:sz w:val="28"/>
          <w:szCs w:val="28"/>
        </w:rPr>
      </w:pPr>
      <w:r>
        <w:rPr>
          <w:rFonts w:ascii="Times New Roman" w:hAnsi="Times New Roman"/>
          <w:sz w:val="28"/>
          <w:szCs w:val="28"/>
        </w:rPr>
        <w:t>- о</w:t>
      </w:r>
      <w:r w:rsidRPr="00AF10F4">
        <w:rPr>
          <w:rFonts w:ascii="Times New Roman" w:hAnsi="Times New Roman"/>
          <w:sz w:val="28"/>
          <w:szCs w:val="28"/>
        </w:rPr>
        <w:t>рганизация и проведение районных спартакиад среди инвалидов;</w:t>
      </w:r>
    </w:p>
    <w:p w:rsidR="00705A78" w:rsidRPr="00AF10F4" w:rsidRDefault="00705A78" w:rsidP="00705A78">
      <w:pPr>
        <w:spacing w:after="0" w:line="240" w:lineRule="auto"/>
        <w:ind w:firstLine="567"/>
        <w:jc w:val="both"/>
        <w:rPr>
          <w:rFonts w:ascii="Times New Roman" w:hAnsi="Times New Roman"/>
          <w:sz w:val="28"/>
          <w:szCs w:val="28"/>
        </w:rPr>
      </w:pPr>
      <w:r>
        <w:rPr>
          <w:rFonts w:ascii="Times New Roman" w:hAnsi="Times New Roman"/>
          <w:sz w:val="28"/>
          <w:szCs w:val="28"/>
        </w:rPr>
        <w:t>- о</w:t>
      </w:r>
      <w:r w:rsidRPr="00AF10F4">
        <w:rPr>
          <w:rFonts w:ascii="Times New Roman" w:hAnsi="Times New Roman"/>
          <w:sz w:val="28"/>
          <w:szCs w:val="28"/>
        </w:rPr>
        <w:t>рганизация и проведение районных спартакиад среди детей-инвалидов;</w:t>
      </w:r>
    </w:p>
    <w:p w:rsidR="00705A78" w:rsidRPr="00AF10F4" w:rsidRDefault="00705A78" w:rsidP="00705A78">
      <w:pPr>
        <w:spacing w:after="0" w:line="240" w:lineRule="auto"/>
        <w:ind w:firstLine="567"/>
        <w:jc w:val="both"/>
        <w:rPr>
          <w:rFonts w:ascii="Times New Roman" w:hAnsi="Times New Roman"/>
        </w:rPr>
      </w:pPr>
      <w:r w:rsidRPr="00AF10F4">
        <w:rPr>
          <w:rFonts w:ascii="Times New Roman" w:hAnsi="Times New Roman"/>
          <w:sz w:val="28"/>
          <w:szCs w:val="28"/>
        </w:rPr>
        <w:t>- участие в семинарах, совещаниях по проблемам граждан пожилого возраста, реабилитации инвалидов и детей-инвалидов, формированию доступной среды</w:t>
      </w:r>
      <w:r w:rsidRPr="00AF10F4">
        <w:rPr>
          <w:rFonts w:ascii="Times New Roman" w:hAnsi="Times New Roman"/>
        </w:rPr>
        <w:t>;</w:t>
      </w:r>
    </w:p>
    <w:p w:rsidR="00705A78" w:rsidRPr="00AF10F4" w:rsidRDefault="00705A78" w:rsidP="00705A78">
      <w:pPr>
        <w:spacing w:after="0" w:line="240" w:lineRule="auto"/>
        <w:ind w:firstLine="567"/>
        <w:jc w:val="both"/>
        <w:rPr>
          <w:rFonts w:ascii="Times New Roman" w:hAnsi="Times New Roman"/>
        </w:rPr>
      </w:pPr>
      <w:r w:rsidRPr="00AF10F4">
        <w:rPr>
          <w:rFonts w:ascii="Times New Roman" w:hAnsi="Times New Roman"/>
        </w:rPr>
        <w:t xml:space="preserve">- </w:t>
      </w:r>
      <w:r w:rsidRPr="00AF10F4">
        <w:rPr>
          <w:rFonts w:ascii="Times New Roman" w:hAnsi="Times New Roman"/>
          <w:sz w:val="28"/>
          <w:szCs w:val="28"/>
        </w:rPr>
        <w:t>проведение в районе ежегодных благотворительных акций, направленных на привлечение денежных средств: для оказания помощи инвалидам, детям-инвалидам</w:t>
      </w:r>
      <w:r w:rsidRPr="00AF10F4">
        <w:rPr>
          <w:rFonts w:ascii="Times New Roman" w:hAnsi="Times New Roman"/>
        </w:rPr>
        <w:t>;</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rPr>
        <w:t xml:space="preserve">- </w:t>
      </w:r>
      <w:r>
        <w:rPr>
          <w:rFonts w:ascii="Times New Roman" w:hAnsi="Times New Roman"/>
          <w:sz w:val="28"/>
          <w:szCs w:val="28"/>
        </w:rPr>
        <w:t>о</w:t>
      </w:r>
      <w:r w:rsidRPr="00AF10F4">
        <w:rPr>
          <w:rFonts w:ascii="Times New Roman" w:hAnsi="Times New Roman"/>
          <w:sz w:val="28"/>
          <w:szCs w:val="28"/>
        </w:rPr>
        <w:t>казание помощи особо нуждающимся инвалидам и семьям с детьми-инвалидами.</w:t>
      </w: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xml:space="preserve">   Сведения об основных мероприятиях подпрограммы отражены в </w:t>
      </w:r>
      <w:r w:rsidRPr="00AF10F4">
        <w:rPr>
          <w:rFonts w:ascii="Times New Roman" w:hAnsi="Times New Roman"/>
          <w:color w:val="000000"/>
          <w:sz w:val="28"/>
          <w:szCs w:val="28"/>
        </w:rPr>
        <w:t>таблице №</w:t>
      </w:r>
      <w:r>
        <w:rPr>
          <w:rFonts w:ascii="Times New Roman" w:hAnsi="Times New Roman"/>
          <w:color w:val="000000"/>
          <w:sz w:val="28"/>
          <w:szCs w:val="28"/>
        </w:rPr>
        <w:t>2</w:t>
      </w:r>
      <w:r w:rsidRPr="00AF10F4">
        <w:rPr>
          <w:rFonts w:ascii="Times New Roman" w:hAnsi="Times New Roman"/>
          <w:sz w:val="28"/>
          <w:szCs w:val="28"/>
        </w:rPr>
        <w:t xml:space="preserve"> к муниципальной программе.</w:t>
      </w:r>
    </w:p>
    <w:p w:rsidR="00705A78" w:rsidRPr="00AF10F4" w:rsidRDefault="00705A78" w:rsidP="00705A78">
      <w:pPr>
        <w:spacing w:after="0" w:line="240" w:lineRule="auto"/>
        <w:jc w:val="both"/>
        <w:rPr>
          <w:rFonts w:ascii="Times New Roman" w:hAnsi="Times New Roman"/>
          <w:sz w:val="28"/>
          <w:szCs w:val="28"/>
        </w:rPr>
      </w:pPr>
    </w:p>
    <w:p w:rsidR="00705A78" w:rsidRPr="00767F1A" w:rsidRDefault="00705A78" w:rsidP="00705A78">
      <w:pPr>
        <w:pStyle w:val="aa"/>
        <w:numPr>
          <w:ilvl w:val="0"/>
          <w:numId w:val="42"/>
        </w:numPr>
        <w:jc w:val="center"/>
        <w:rPr>
          <w:b/>
          <w:sz w:val="28"/>
          <w:szCs w:val="28"/>
        </w:rPr>
      </w:pPr>
      <w:r w:rsidRPr="00767F1A">
        <w:rPr>
          <w:b/>
          <w:sz w:val="28"/>
          <w:szCs w:val="28"/>
        </w:rPr>
        <w:t>Прогноз свободных показателей муниципальных зданий по этапам реализации подпрограммы (при оказании муниципальными учреждениями Пристенского района Курской области муниципальных услуг (работ) в рамках подпрограммы).</w:t>
      </w:r>
    </w:p>
    <w:p w:rsidR="00705A78" w:rsidRPr="00AF10F4" w:rsidRDefault="00705A78" w:rsidP="00705A78">
      <w:pPr>
        <w:spacing w:after="0" w:line="240" w:lineRule="auto"/>
        <w:jc w:val="both"/>
        <w:rPr>
          <w:rFonts w:ascii="Times New Roman" w:hAnsi="Times New Roman"/>
          <w:sz w:val="28"/>
          <w:szCs w:val="28"/>
        </w:rPr>
      </w:pP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В рамках реализации подпрограммы муниципальные услуги (работы) не оказываются.</w:t>
      </w:r>
    </w:p>
    <w:p w:rsidR="00705A78" w:rsidRPr="00AF10F4" w:rsidRDefault="00705A78" w:rsidP="00705A78">
      <w:pPr>
        <w:spacing w:after="0" w:line="240" w:lineRule="auto"/>
        <w:ind w:firstLine="567"/>
        <w:jc w:val="both"/>
        <w:rPr>
          <w:rFonts w:ascii="Times New Roman" w:hAnsi="Times New Roman"/>
          <w:sz w:val="28"/>
          <w:szCs w:val="28"/>
        </w:rPr>
      </w:pPr>
    </w:p>
    <w:p w:rsidR="00705A78" w:rsidRPr="00767F1A" w:rsidRDefault="00705A78" w:rsidP="00705A78">
      <w:pPr>
        <w:pStyle w:val="aa"/>
        <w:numPr>
          <w:ilvl w:val="0"/>
          <w:numId w:val="42"/>
        </w:numPr>
        <w:jc w:val="center"/>
        <w:rPr>
          <w:b/>
          <w:sz w:val="28"/>
          <w:szCs w:val="28"/>
        </w:rPr>
      </w:pPr>
      <w:r w:rsidRPr="00767F1A">
        <w:rPr>
          <w:b/>
          <w:sz w:val="28"/>
          <w:szCs w:val="28"/>
        </w:rPr>
        <w:t>Характеристика основных мероприятий, реализуемых Пристенским районом Курской области в случае их участия в разработке и реализации подпрограммы.</w:t>
      </w:r>
    </w:p>
    <w:p w:rsidR="00705A78" w:rsidRPr="00C66B9A" w:rsidRDefault="00705A78" w:rsidP="00705A78">
      <w:pPr>
        <w:spacing w:after="0" w:line="240" w:lineRule="auto"/>
        <w:ind w:firstLine="567"/>
        <w:jc w:val="both"/>
        <w:rPr>
          <w:rFonts w:ascii="Times New Roman" w:hAnsi="Times New Roman"/>
          <w:sz w:val="28"/>
          <w:szCs w:val="28"/>
        </w:rPr>
      </w:pPr>
      <w:r w:rsidRPr="00C66B9A">
        <w:rPr>
          <w:rFonts w:ascii="Times New Roman" w:hAnsi="Times New Roman"/>
          <w:sz w:val="28"/>
          <w:szCs w:val="28"/>
        </w:rPr>
        <w:t>В программе два основных мероприятия:</w:t>
      </w:r>
    </w:p>
    <w:p w:rsidR="00705A78" w:rsidRPr="00C66B9A" w:rsidRDefault="00705A78" w:rsidP="00705A78">
      <w:pPr>
        <w:spacing w:after="0" w:line="240" w:lineRule="auto"/>
        <w:ind w:firstLine="567"/>
        <w:jc w:val="both"/>
        <w:rPr>
          <w:rFonts w:ascii="Times New Roman" w:hAnsi="Times New Roman"/>
          <w:sz w:val="28"/>
          <w:szCs w:val="28"/>
        </w:rPr>
      </w:pPr>
      <w:r w:rsidRPr="00C66B9A">
        <w:rPr>
          <w:rFonts w:ascii="Times New Roman" w:eastAsia="Times New Roman" w:hAnsi="Times New Roman" w:cs="Times New Roman"/>
          <w:sz w:val="28"/>
          <w:szCs w:val="28"/>
        </w:rPr>
        <w:t xml:space="preserve">- </w:t>
      </w:r>
      <w:r w:rsidRPr="00767F1A">
        <w:rPr>
          <w:rFonts w:ascii="Times New Roman" w:eastAsia="Times New Roman" w:hAnsi="Times New Roman" w:cs="Times New Roman"/>
          <w:sz w:val="28"/>
          <w:szCs w:val="28"/>
        </w:rPr>
        <w:t>Основное мероприятие «Создание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r>
        <w:rPr>
          <w:rFonts w:ascii="Times New Roman" w:eastAsia="Times New Roman" w:hAnsi="Times New Roman" w:cs="Times New Roman"/>
          <w:sz w:val="28"/>
          <w:szCs w:val="28"/>
        </w:rPr>
        <w:t>;</w:t>
      </w:r>
    </w:p>
    <w:p w:rsidR="00705A78" w:rsidRPr="00C66B9A" w:rsidRDefault="00705A78" w:rsidP="00705A78">
      <w:pPr>
        <w:spacing w:after="0" w:line="240" w:lineRule="auto"/>
        <w:ind w:firstLine="567"/>
        <w:jc w:val="both"/>
        <w:rPr>
          <w:rFonts w:ascii="Times New Roman" w:hAnsi="Times New Roman"/>
          <w:sz w:val="28"/>
          <w:szCs w:val="28"/>
        </w:rPr>
      </w:pPr>
      <w:r w:rsidRPr="00C66B9A">
        <w:rPr>
          <w:rFonts w:ascii="Times New Roman" w:eastAsia="Times New Roman" w:hAnsi="Times New Roman" w:cs="Times New Roman"/>
          <w:sz w:val="28"/>
          <w:szCs w:val="28"/>
        </w:rPr>
        <w:lastRenderedPageBreak/>
        <w:t xml:space="preserve">- </w:t>
      </w:r>
      <w:r w:rsidRPr="00767F1A">
        <w:rPr>
          <w:rFonts w:ascii="Times New Roman" w:eastAsia="Times New Roman" w:hAnsi="Times New Roman" w:cs="Times New Roman"/>
          <w:sz w:val="28"/>
          <w:szCs w:val="28"/>
        </w:rPr>
        <w:t>Основное мероприятие «Проведение мероприятий для инвалидов"</w:t>
      </w:r>
      <w:r>
        <w:rPr>
          <w:rFonts w:ascii="Times New Roman" w:eastAsia="Times New Roman" w:hAnsi="Times New Roman" w:cs="Times New Roman"/>
          <w:sz w:val="28"/>
          <w:szCs w:val="28"/>
        </w:rPr>
        <w:t>.</w:t>
      </w:r>
    </w:p>
    <w:p w:rsidR="00705A78" w:rsidRPr="00AF10F4" w:rsidRDefault="00705A78" w:rsidP="00705A78">
      <w:pPr>
        <w:spacing w:after="0" w:line="240" w:lineRule="auto"/>
        <w:ind w:firstLine="567"/>
        <w:jc w:val="both"/>
        <w:rPr>
          <w:rFonts w:ascii="Times New Roman" w:hAnsi="Times New Roman"/>
          <w:sz w:val="28"/>
          <w:szCs w:val="28"/>
        </w:rPr>
      </w:pPr>
    </w:p>
    <w:p w:rsidR="00705A78" w:rsidRPr="00AF10F4" w:rsidRDefault="00705A78" w:rsidP="00705A78">
      <w:pPr>
        <w:numPr>
          <w:ilvl w:val="0"/>
          <w:numId w:val="42"/>
        </w:numPr>
        <w:spacing w:after="0" w:line="240" w:lineRule="auto"/>
        <w:ind w:left="284" w:firstLine="567"/>
        <w:jc w:val="center"/>
        <w:rPr>
          <w:rFonts w:ascii="Times New Roman" w:hAnsi="Times New Roman"/>
          <w:b/>
          <w:sz w:val="28"/>
          <w:szCs w:val="28"/>
        </w:rPr>
      </w:pPr>
      <w:r w:rsidRPr="00AF10F4">
        <w:rPr>
          <w:rFonts w:ascii="Times New Roman" w:hAnsi="Times New Roman"/>
          <w:b/>
          <w:sz w:val="28"/>
          <w:szCs w:val="28"/>
        </w:rPr>
        <w:t>Информация об участии и организаций независимо от их организационно-правовых форм и форм собственности в реализации подпрограммы.</w:t>
      </w:r>
    </w:p>
    <w:p w:rsidR="00705A78" w:rsidRPr="00AF10F4" w:rsidRDefault="00705A78" w:rsidP="00705A78">
      <w:pPr>
        <w:spacing w:after="0" w:line="240" w:lineRule="auto"/>
        <w:ind w:left="360" w:firstLine="567"/>
        <w:jc w:val="both"/>
        <w:rPr>
          <w:rFonts w:ascii="Times New Roman" w:hAnsi="Times New Roman"/>
          <w:b/>
          <w:sz w:val="28"/>
          <w:szCs w:val="28"/>
        </w:rPr>
      </w:pPr>
    </w:p>
    <w:p w:rsidR="00705A78" w:rsidRPr="00AF10F4" w:rsidRDefault="00705A78" w:rsidP="00705A78">
      <w:pPr>
        <w:spacing w:after="0" w:line="240" w:lineRule="auto"/>
        <w:ind w:firstLine="567"/>
        <w:jc w:val="both"/>
        <w:rPr>
          <w:rFonts w:ascii="Times New Roman" w:hAnsi="Times New Roman"/>
          <w:sz w:val="28"/>
          <w:szCs w:val="28"/>
        </w:rPr>
      </w:pPr>
      <w:r w:rsidRPr="00AF10F4">
        <w:rPr>
          <w:rFonts w:ascii="Times New Roman" w:hAnsi="Times New Roman"/>
          <w:sz w:val="28"/>
          <w:szCs w:val="28"/>
        </w:rPr>
        <w:t xml:space="preserve">     Предприятия и организация независимо от их организационно-правовых форм и форм собственности в реализации подпрограммы не участвуют.</w:t>
      </w:r>
    </w:p>
    <w:p w:rsidR="00705A78" w:rsidRPr="00AF10F4" w:rsidRDefault="00705A78" w:rsidP="00705A78">
      <w:pPr>
        <w:numPr>
          <w:ilvl w:val="0"/>
          <w:numId w:val="42"/>
        </w:numPr>
        <w:spacing w:after="0" w:line="240" w:lineRule="auto"/>
        <w:ind w:left="284" w:firstLine="425"/>
        <w:jc w:val="center"/>
        <w:rPr>
          <w:rFonts w:ascii="Times New Roman" w:hAnsi="Times New Roman"/>
          <w:b/>
          <w:sz w:val="28"/>
          <w:szCs w:val="28"/>
        </w:rPr>
      </w:pPr>
      <w:r w:rsidRPr="00AF10F4">
        <w:rPr>
          <w:rFonts w:ascii="Times New Roman" w:hAnsi="Times New Roman"/>
          <w:b/>
          <w:sz w:val="28"/>
          <w:szCs w:val="28"/>
        </w:rPr>
        <w:t>Обоснование объема финансовых ресурсов, необходимых для реализации подпрограммы.</w:t>
      </w:r>
    </w:p>
    <w:p w:rsidR="00705A78" w:rsidRPr="00AF10F4" w:rsidRDefault="00705A78" w:rsidP="00705A78">
      <w:pPr>
        <w:spacing w:after="0" w:line="240" w:lineRule="auto"/>
        <w:ind w:firstLine="567"/>
        <w:jc w:val="both"/>
        <w:rPr>
          <w:rFonts w:ascii="Times New Roman" w:hAnsi="Times New Roman"/>
          <w:sz w:val="28"/>
          <w:szCs w:val="28"/>
        </w:rPr>
      </w:pPr>
    </w:p>
    <w:p w:rsidR="00705A78" w:rsidRPr="00AF10F4" w:rsidRDefault="00705A78" w:rsidP="00705A78">
      <w:pPr>
        <w:shd w:val="clear" w:color="auto" w:fill="FFFFFF"/>
        <w:spacing w:after="0" w:line="240" w:lineRule="auto"/>
        <w:ind w:firstLine="567"/>
        <w:jc w:val="both"/>
        <w:textAlignment w:val="baseline"/>
        <w:rPr>
          <w:rFonts w:ascii="Times New Roman" w:hAnsi="Times New Roman"/>
          <w:sz w:val="28"/>
          <w:szCs w:val="28"/>
        </w:rPr>
      </w:pPr>
      <w:r w:rsidRPr="00AF10F4">
        <w:rPr>
          <w:rFonts w:ascii="Times New Roman" w:hAnsi="Times New Roman"/>
          <w:sz w:val="28"/>
          <w:szCs w:val="28"/>
        </w:rPr>
        <w:t>Финансирование программных мероприятий предусмотрено осуществлять за счет средств  бюджета муниципального района и за счет внебюджетных источников.</w:t>
      </w:r>
    </w:p>
    <w:p w:rsidR="00705A78" w:rsidRPr="00AF10F4" w:rsidRDefault="00705A78" w:rsidP="00705A78">
      <w:pPr>
        <w:spacing w:after="0" w:line="240" w:lineRule="auto"/>
        <w:jc w:val="both"/>
        <w:rPr>
          <w:rFonts w:ascii="Times New Roman" w:hAnsi="Times New Roman"/>
          <w:sz w:val="28"/>
          <w:szCs w:val="28"/>
        </w:rPr>
      </w:pPr>
      <w:r w:rsidRPr="00AF10F4">
        <w:rPr>
          <w:rFonts w:ascii="Times New Roman" w:hAnsi="Times New Roman"/>
          <w:sz w:val="28"/>
          <w:szCs w:val="28"/>
        </w:rPr>
        <w:t xml:space="preserve">Общий объем финансирования подпрограммы за счет средств </w:t>
      </w:r>
      <w:r>
        <w:rPr>
          <w:rFonts w:ascii="Times New Roman" w:hAnsi="Times New Roman"/>
          <w:sz w:val="28"/>
          <w:szCs w:val="28"/>
        </w:rPr>
        <w:t>районного бюджета составит – 275,000</w:t>
      </w:r>
      <w:r w:rsidRPr="00AF10F4">
        <w:rPr>
          <w:rFonts w:ascii="Times New Roman" w:hAnsi="Times New Roman"/>
          <w:sz w:val="28"/>
          <w:szCs w:val="28"/>
        </w:rPr>
        <w:t xml:space="preserve">  тыс. рублей:</w:t>
      </w:r>
    </w:p>
    <w:p w:rsidR="00705A78" w:rsidRPr="00AF10F4" w:rsidRDefault="00705A78" w:rsidP="00705A78">
      <w:pPr>
        <w:spacing w:after="0" w:line="240" w:lineRule="auto"/>
        <w:jc w:val="both"/>
        <w:rPr>
          <w:rFonts w:ascii="Times New Roman" w:hAnsi="Times New Roman"/>
          <w:sz w:val="28"/>
          <w:szCs w:val="28"/>
        </w:rPr>
      </w:pPr>
      <w:r w:rsidRPr="00AF10F4">
        <w:rPr>
          <w:rFonts w:ascii="Times New Roman" w:hAnsi="Times New Roman"/>
          <w:sz w:val="28"/>
          <w:szCs w:val="28"/>
        </w:rPr>
        <w:tab/>
        <w:t>20</w:t>
      </w:r>
      <w:r w:rsidRPr="001A1847">
        <w:rPr>
          <w:rFonts w:ascii="Times New Roman" w:hAnsi="Times New Roman"/>
          <w:sz w:val="28"/>
          <w:szCs w:val="28"/>
        </w:rPr>
        <w:t>23</w:t>
      </w:r>
      <w:r w:rsidRPr="00AF10F4">
        <w:rPr>
          <w:rFonts w:ascii="Times New Roman" w:hAnsi="Times New Roman"/>
          <w:sz w:val="28"/>
          <w:szCs w:val="28"/>
        </w:rPr>
        <w:t xml:space="preserve"> год –  </w:t>
      </w:r>
      <w:r>
        <w:rPr>
          <w:rFonts w:ascii="Times New Roman" w:hAnsi="Times New Roman"/>
          <w:sz w:val="28"/>
          <w:szCs w:val="28"/>
        </w:rPr>
        <w:t xml:space="preserve">55,000 </w:t>
      </w:r>
      <w:r w:rsidRPr="00AF10F4">
        <w:rPr>
          <w:rFonts w:ascii="Times New Roman" w:hAnsi="Times New Roman"/>
          <w:sz w:val="28"/>
          <w:szCs w:val="28"/>
        </w:rPr>
        <w:t>тыс. рублей;</w:t>
      </w:r>
    </w:p>
    <w:p w:rsidR="00705A78" w:rsidRPr="00AF10F4" w:rsidRDefault="00705A78" w:rsidP="00705A78">
      <w:pPr>
        <w:spacing w:after="0" w:line="240" w:lineRule="auto"/>
        <w:ind w:firstLine="708"/>
        <w:jc w:val="both"/>
        <w:rPr>
          <w:rFonts w:ascii="Times New Roman" w:hAnsi="Times New Roman"/>
          <w:sz w:val="28"/>
          <w:szCs w:val="28"/>
        </w:rPr>
      </w:pPr>
      <w:r w:rsidRPr="00AF10F4">
        <w:rPr>
          <w:rFonts w:ascii="Times New Roman" w:hAnsi="Times New Roman"/>
          <w:sz w:val="28"/>
          <w:szCs w:val="28"/>
        </w:rPr>
        <w:t>20</w:t>
      </w:r>
      <w:r w:rsidRPr="001A1847">
        <w:rPr>
          <w:rFonts w:ascii="Times New Roman" w:hAnsi="Times New Roman"/>
          <w:sz w:val="28"/>
          <w:szCs w:val="28"/>
        </w:rPr>
        <w:t>24</w:t>
      </w:r>
      <w:r w:rsidRPr="00AF10F4">
        <w:rPr>
          <w:rFonts w:ascii="Times New Roman" w:hAnsi="Times New Roman"/>
          <w:sz w:val="28"/>
          <w:szCs w:val="28"/>
        </w:rPr>
        <w:t xml:space="preserve"> год –  </w:t>
      </w:r>
      <w:r>
        <w:rPr>
          <w:rFonts w:ascii="Times New Roman" w:hAnsi="Times New Roman"/>
          <w:sz w:val="28"/>
          <w:szCs w:val="28"/>
        </w:rPr>
        <w:t xml:space="preserve">55,000 </w:t>
      </w:r>
      <w:r w:rsidRPr="00AF10F4">
        <w:rPr>
          <w:rFonts w:ascii="Times New Roman" w:hAnsi="Times New Roman"/>
          <w:sz w:val="28"/>
          <w:szCs w:val="28"/>
        </w:rPr>
        <w:t>тыс. рублей;</w:t>
      </w:r>
    </w:p>
    <w:p w:rsidR="00705A78" w:rsidRPr="00AF10F4" w:rsidRDefault="00705A78" w:rsidP="00705A78">
      <w:pPr>
        <w:spacing w:after="0" w:line="240" w:lineRule="auto"/>
        <w:ind w:firstLine="708"/>
        <w:jc w:val="both"/>
        <w:rPr>
          <w:rFonts w:ascii="Times New Roman" w:hAnsi="Times New Roman"/>
          <w:sz w:val="28"/>
          <w:szCs w:val="28"/>
        </w:rPr>
      </w:pPr>
      <w:r w:rsidRPr="00AF10F4">
        <w:rPr>
          <w:rFonts w:ascii="Times New Roman" w:hAnsi="Times New Roman"/>
          <w:sz w:val="28"/>
          <w:szCs w:val="28"/>
        </w:rPr>
        <w:t>202</w:t>
      </w:r>
      <w:r w:rsidRPr="001A1847">
        <w:rPr>
          <w:rFonts w:ascii="Times New Roman" w:hAnsi="Times New Roman"/>
          <w:sz w:val="28"/>
          <w:szCs w:val="28"/>
        </w:rPr>
        <w:t>5</w:t>
      </w:r>
      <w:r w:rsidRPr="00AF10F4">
        <w:rPr>
          <w:rFonts w:ascii="Times New Roman" w:hAnsi="Times New Roman"/>
          <w:sz w:val="28"/>
          <w:szCs w:val="28"/>
        </w:rPr>
        <w:t xml:space="preserve"> год –  </w:t>
      </w:r>
      <w:r>
        <w:rPr>
          <w:rFonts w:ascii="Times New Roman" w:hAnsi="Times New Roman"/>
          <w:sz w:val="28"/>
          <w:szCs w:val="28"/>
        </w:rPr>
        <w:t>55,000</w:t>
      </w:r>
      <w:r w:rsidRPr="00AF10F4">
        <w:rPr>
          <w:rFonts w:ascii="Times New Roman" w:hAnsi="Times New Roman"/>
          <w:sz w:val="28"/>
          <w:szCs w:val="28"/>
        </w:rPr>
        <w:t xml:space="preserve"> тыс. рублей;</w:t>
      </w:r>
    </w:p>
    <w:p w:rsidR="00705A78" w:rsidRPr="00AF10F4" w:rsidRDefault="00705A78" w:rsidP="00705A78">
      <w:pPr>
        <w:spacing w:after="0" w:line="240" w:lineRule="auto"/>
        <w:ind w:firstLine="708"/>
        <w:jc w:val="both"/>
        <w:rPr>
          <w:rFonts w:ascii="Times New Roman" w:hAnsi="Times New Roman"/>
          <w:sz w:val="28"/>
          <w:szCs w:val="28"/>
        </w:rPr>
      </w:pPr>
      <w:r>
        <w:rPr>
          <w:rFonts w:ascii="Times New Roman" w:hAnsi="Times New Roman"/>
          <w:sz w:val="28"/>
          <w:szCs w:val="28"/>
        </w:rPr>
        <w:t>202</w:t>
      </w:r>
      <w:r w:rsidRPr="001A1847">
        <w:rPr>
          <w:rFonts w:ascii="Times New Roman" w:hAnsi="Times New Roman"/>
          <w:sz w:val="28"/>
          <w:szCs w:val="28"/>
        </w:rPr>
        <w:t>6</w:t>
      </w:r>
      <w:r>
        <w:rPr>
          <w:rFonts w:ascii="Times New Roman" w:hAnsi="Times New Roman"/>
          <w:sz w:val="28"/>
          <w:szCs w:val="28"/>
        </w:rPr>
        <w:t xml:space="preserve"> год –  55,000</w:t>
      </w:r>
      <w:r w:rsidRPr="00AF10F4">
        <w:rPr>
          <w:rFonts w:ascii="Times New Roman" w:hAnsi="Times New Roman"/>
          <w:sz w:val="28"/>
          <w:szCs w:val="28"/>
        </w:rPr>
        <w:t>тыс. рублей;</w:t>
      </w:r>
    </w:p>
    <w:p w:rsidR="00705A78" w:rsidRPr="00AF10F4" w:rsidRDefault="00705A78" w:rsidP="00705A78">
      <w:pPr>
        <w:spacing w:after="0" w:line="240" w:lineRule="auto"/>
        <w:ind w:firstLine="708"/>
        <w:jc w:val="both"/>
        <w:rPr>
          <w:rFonts w:ascii="Times New Roman" w:hAnsi="Times New Roman"/>
          <w:sz w:val="28"/>
          <w:szCs w:val="28"/>
        </w:rPr>
      </w:pPr>
      <w:r>
        <w:rPr>
          <w:rFonts w:ascii="Times New Roman" w:hAnsi="Times New Roman"/>
          <w:sz w:val="28"/>
          <w:szCs w:val="28"/>
        </w:rPr>
        <w:t>202</w:t>
      </w:r>
      <w:r w:rsidRPr="00B73367">
        <w:rPr>
          <w:rFonts w:ascii="Times New Roman" w:hAnsi="Times New Roman"/>
          <w:sz w:val="28"/>
          <w:szCs w:val="28"/>
        </w:rPr>
        <w:t>7</w:t>
      </w:r>
      <w:r>
        <w:rPr>
          <w:rFonts w:ascii="Times New Roman" w:hAnsi="Times New Roman"/>
          <w:sz w:val="28"/>
          <w:szCs w:val="28"/>
        </w:rPr>
        <w:t xml:space="preserve"> год –  55,000</w:t>
      </w:r>
      <w:r w:rsidRPr="00AF10F4">
        <w:rPr>
          <w:rFonts w:ascii="Times New Roman" w:hAnsi="Times New Roman"/>
          <w:sz w:val="28"/>
          <w:szCs w:val="28"/>
        </w:rPr>
        <w:t xml:space="preserve"> тыс. рублей</w:t>
      </w:r>
    </w:p>
    <w:p w:rsidR="00705A78" w:rsidRDefault="00705A78" w:rsidP="00705A7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705A78" w:rsidRPr="00FC2933" w:rsidRDefault="00705A78" w:rsidP="00705A7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45"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реализации Программы за счет бюджетных ассигнований представлено в приложении N 2 к Программе.</w:t>
      </w:r>
    </w:p>
    <w:p w:rsidR="00705A78" w:rsidRPr="00FC2933" w:rsidRDefault="00705A78" w:rsidP="00705A78">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FC2933">
        <w:rPr>
          <w:rFonts w:ascii="Times New Roman" w:eastAsiaTheme="minorHAnsi" w:hAnsi="Times New Roman" w:cs="Times New Roman"/>
          <w:sz w:val="28"/>
          <w:szCs w:val="28"/>
          <w:lang w:eastAsia="en-US"/>
        </w:rPr>
        <w:t xml:space="preserve">Ресурсное </w:t>
      </w:r>
      <w:hyperlink r:id="rId46" w:history="1">
        <w:r w:rsidRPr="00FC2933">
          <w:rPr>
            <w:rFonts w:ascii="Times New Roman" w:eastAsiaTheme="minorHAnsi" w:hAnsi="Times New Roman" w:cs="Times New Roman"/>
            <w:sz w:val="28"/>
            <w:szCs w:val="28"/>
            <w:lang w:eastAsia="en-US"/>
          </w:rPr>
          <w:t>обеспечение</w:t>
        </w:r>
      </w:hyperlink>
      <w:r w:rsidRPr="00FC2933">
        <w:rPr>
          <w:rFonts w:ascii="Times New Roman" w:eastAsiaTheme="minorHAnsi" w:hAnsi="Times New Roman" w:cs="Times New Roman"/>
          <w:sz w:val="28"/>
          <w:szCs w:val="28"/>
          <w:lang w:eastAsia="en-US"/>
        </w:rPr>
        <w:t xml:space="preserve"> и прогнозная (справочная) оценка расходов федерального бюджета, областного бюджета, бюджета муниципального района на реализацию целей Программы приведены в приложении N 3 к Программе.</w:t>
      </w:r>
    </w:p>
    <w:p w:rsidR="00705A78" w:rsidRPr="00AF10F4" w:rsidRDefault="00705A78" w:rsidP="00705A78">
      <w:pPr>
        <w:shd w:val="clear" w:color="auto" w:fill="FFFFFF"/>
        <w:spacing w:after="0" w:line="240" w:lineRule="auto"/>
        <w:ind w:firstLine="567"/>
        <w:jc w:val="both"/>
        <w:textAlignment w:val="baseline"/>
        <w:rPr>
          <w:rFonts w:ascii="Times New Roman" w:hAnsi="Times New Roman"/>
          <w:sz w:val="28"/>
          <w:szCs w:val="28"/>
        </w:rPr>
      </w:pPr>
    </w:p>
    <w:p w:rsidR="00705A78" w:rsidRPr="00AF10F4" w:rsidRDefault="00705A78" w:rsidP="00705A78">
      <w:pPr>
        <w:numPr>
          <w:ilvl w:val="0"/>
          <w:numId w:val="42"/>
        </w:numPr>
        <w:shd w:val="clear" w:color="auto" w:fill="FFFFFF"/>
        <w:spacing w:after="0" w:line="240" w:lineRule="auto"/>
        <w:ind w:left="284" w:hanging="11"/>
        <w:jc w:val="center"/>
        <w:textAlignment w:val="baseline"/>
        <w:rPr>
          <w:rFonts w:ascii="Times New Roman" w:hAnsi="Times New Roman"/>
          <w:b/>
          <w:sz w:val="28"/>
          <w:szCs w:val="28"/>
        </w:rPr>
      </w:pPr>
      <w:r w:rsidRPr="00AF10F4">
        <w:rPr>
          <w:rFonts w:ascii="Times New Roman" w:hAnsi="Times New Roman"/>
          <w:b/>
          <w:sz w:val="28"/>
          <w:szCs w:val="28"/>
        </w:rPr>
        <w:t>Анализ рисков реализации подпрограммы и описание мер управления рисками реализации подпрограммы.</w:t>
      </w:r>
    </w:p>
    <w:p w:rsidR="00705A78" w:rsidRPr="00AF10F4" w:rsidRDefault="00705A78" w:rsidP="00705A78">
      <w:pPr>
        <w:shd w:val="clear" w:color="auto" w:fill="FFFFFF"/>
        <w:spacing w:after="0" w:line="240" w:lineRule="auto"/>
        <w:ind w:left="360" w:firstLine="567"/>
        <w:jc w:val="both"/>
        <w:textAlignment w:val="baseline"/>
        <w:rPr>
          <w:rFonts w:ascii="Times New Roman" w:hAnsi="Times New Roman"/>
          <w:b/>
          <w:sz w:val="28"/>
          <w:szCs w:val="28"/>
        </w:rPr>
      </w:pPr>
    </w:p>
    <w:p w:rsidR="00705A78" w:rsidRPr="00AF10F4" w:rsidRDefault="00705A78" w:rsidP="00705A78">
      <w:pPr>
        <w:shd w:val="clear" w:color="auto" w:fill="FFFFFF"/>
        <w:spacing w:after="0" w:line="240" w:lineRule="auto"/>
        <w:ind w:firstLine="567"/>
        <w:jc w:val="both"/>
        <w:textAlignment w:val="baseline"/>
        <w:rPr>
          <w:rFonts w:ascii="Times New Roman" w:hAnsi="Times New Roman"/>
          <w:b/>
          <w:sz w:val="28"/>
          <w:szCs w:val="28"/>
        </w:rPr>
      </w:pPr>
      <w:r w:rsidRPr="00AF10F4">
        <w:rPr>
          <w:rFonts w:ascii="Times New Roman" w:hAnsi="Times New Roman"/>
          <w:sz w:val="28"/>
          <w:szCs w:val="28"/>
        </w:rPr>
        <w:t xml:space="preserve">При реализации подпрограммы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 Управление рисками реализации  подпрограммы будет осуществляться  на основе действующего законодательства  РФ  и нормативных правовых актов Пристенского района Курской области. </w:t>
      </w:r>
    </w:p>
    <w:p w:rsidR="00705A78" w:rsidRPr="00AF10F4" w:rsidRDefault="00705A78" w:rsidP="00705A78">
      <w:pPr>
        <w:shd w:val="clear" w:color="auto" w:fill="FFFFFF"/>
        <w:textAlignment w:val="baseline"/>
        <w:rPr>
          <w:rFonts w:ascii="Times New Roman" w:hAnsi="Times New Roman"/>
          <w:b/>
          <w:color w:val="333333"/>
          <w:sz w:val="28"/>
          <w:szCs w:val="28"/>
        </w:rPr>
        <w:sectPr w:rsidR="00705A78" w:rsidRPr="00AF10F4" w:rsidSect="003B5FE4">
          <w:footnotePr>
            <w:pos w:val="beneathText"/>
          </w:footnotePr>
          <w:pgSz w:w="11906" w:h="16838"/>
          <w:pgMar w:top="1134" w:right="850" w:bottom="1134" w:left="1701" w:header="720" w:footer="720" w:gutter="0"/>
          <w:cols w:space="720"/>
          <w:docGrid w:linePitch="360"/>
        </w:sectPr>
      </w:pPr>
    </w:p>
    <w:p w:rsidR="00705A78" w:rsidRPr="00AF10F4" w:rsidRDefault="00705A78" w:rsidP="00705A78">
      <w:pPr>
        <w:tabs>
          <w:tab w:val="left" w:pos="9923"/>
        </w:tabs>
        <w:spacing w:after="0" w:line="240" w:lineRule="auto"/>
        <w:ind w:left="9923"/>
        <w:jc w:val="both"/>
        <w:rPr>
          <w:rFonts w:ascii="Times New Roman" w:hAnsi="Times New Roman"/>
          <w:b/>
          <w:color w:val="333333"/>
          <w:sz w:val="24"/>
          <w:szCs w:val="24"/>
        </w:rPr>
      </w:pPr>
      <w:r>
        <w:rPr>
          <w:rFonts w:ascii="Times New Roman" w:hAnsi="Times New Roman"/>
          <w:sz w:val="24"/>
          <w:szCs w:val="24"/>
        </w:rPr>
        <w:lastRenderedPageBreak/>
        <w:t xml:space="preserve">Приложение№1.               </w:t>
      </w:r>
      <w:r w:rsidRPr="00AF10F4">
        <w:rPr>
          <w:rFonts w:ascii="Times New Roman" w:hAnsi="Times New Roman"/>
          <w:sz w:val="24"/>
          <w:szCs w:val="24"/>
        </w:rPr>
        <w:t>Таблица№</w:t>
      </w:r>
      <w:r>
        <w:rPr>
          <w:rFonts w:ascii="Times New Roman" w:hAnsi="Times New Roman"/>
          <w:sz w:val="24"/>
          <w:szCs w:val="24"/>
        </w:rPr>
        <w:t>1</w:t>
      </w:r>
    </w:p>
    <w:p w:rsidR="00705A78" w:rsidRPr="00AF10F4" w:rsidRDefault="00705A78" w:rsidP="00705A78">
      <w:pPr>
        <w:shd w:val="clear" w:color="auto" w:fill="FFFFFF"/>
        <w:tabs>
          <w:tab w:val="left" w:pos="9923"/>
        </w:tabs>
        <w:spacing w:after="0" w:line="240" w:lineRule="auto"/>
        <w:ind w:left="9072"/>
        <w:jc w:val="both"/>
        <w:textAlignment w:val="baseline"/>
        <w:rPr>
          <w:rFonts w:ascii="Times New Roman" w:hAnsi="Times New Roman"/>
          <w:sz w:val="24"/>
          <w:szCs w:val="24"/>
        </w:rPr>
      </w:pPr>
      <w:r w:rsidRPr="00AF10F4">
        <w:rPr>
          <w:rFonts w:ascii="Times New Roman" w:hAnsi="Times New Roman"/>
          <w:sz w:val="24"/>
          <w:szCs w:val="24"/>
        </w:rPr>
        <w:t xml:space="preserve">         К подпрограмме «Обеспечение доступности</w:t>
      </w:r>
    </w:p>
    <w:p w:rsidR="00705A78" w:rsidRPr="00AF10F4" w:rsidRDefault="00705A78" w:rsidP="00705A78">
      <w:pPr>
        <w:shd w:val="clear" w:color="auto" w:fill="FFFFFF"/>
        <w:tabs>
          <w:tab w:val="left" w:pos="9923"/>
        </w:tabs>
        <w:spacing w:after="0" w:line="240" w:lineRule="auto"/>
        <w:ind w:left="9072"/>
        <w:jc w:val="both"/>
        <w:textAlignment w:val="baseline"/>
        <w:rPr>
          <w:rFonts w:ascii="Times New Roman" w:hAnsi="Times New Roman"/>
          <w:sz w:val="24"/>
          <w:szCs w:val="24"/>
        </w:rPr>
      </w:pPr>
      <w:r w:rsidRPr="00AF10F4">
        <w:rPr>
          <w:rFonts w:ascii="Times New Roman" w:hAnsi="Times New Roman"/>
          <w:sz w:val="24"/>
          <w:szCs w:val="24"/>
        </w:rPr>
        <w:t>Приоритетных</w:t>
      </w:r>
      <w:r>
        <w:rPr>
          <w:rFonts w:ascii="Times New Roman" w:hAnsi="Times New Roman"/>
          <w:sz w:val="24"/>
          <w:szCs w:val="24"/>
        </w:rPr>
        <w:t xml:space="preserve"> </w:t>
      </w:r>
      <w:r w:rsidRPr="00AF10F4">
        <w:rPr>
          <w:rFonts w:ascii="Times New Roman" w:hAnsi="Times New Roman"/>
          <w:sz w:val="24"/>
          <w:szCs w:val="24"/>
        </w:rPr>
        <w:t>объектов и услуг в приоритетных сферах жизнедеятельности инвалидов и других маломобильных групп населения в Пристенском районе» к программе «Социальная поддержка граждан Пристенского района  на 20</w:t>
      </w:r>
      <w:r w:rsidRPr="00043B96">
        <w:rPr>
          <w:rFonts w:ascii="Times New Roman" w:hAnsi="Times New Roman"/>
          <w:sz w:val="24"/>
          <w:szCs w:val="24"/>
        </w:rPr>
        <w:t>23</w:t>
      </w:r>
      <w:r w:rsidRPr="00AF10F4">
        <w:rPr>
          <w:rFonts w:ascii="Times New Roman" w:hAnsi="Times New Roman"/>
          <w:sz w:val="24"/>
          <w:szCs w:val="24"/>
        </w:rPr>
        <w:t>-202</w:t>
      </w:r>
      <w:r w:rsidRPr="00043B96">
        <w:rPr>
          <w:rFonts w:ascii="Times New Roman" w:hAnsi="Times New Roman"/>
          <w:sz w:val="24"/>
          <w:szCs w:val="24"/>
        </w:rPr>
        <w:t>7</w:t>
      </w:r>
      <w:r w:rsidRPr="00AF10F4">
        <w:rPr>
          <w:rFonts w:ascii="Times New Roman" w:hAnsi="Times New Roman"/>
          <w:sz w:val="24"/>
          <w:szCs w:val="24"/>
        </w:rPr>
        <w:t xml:space="preserve"> годы»</w:t>
      </w:r>
    </w:p>
    <w:p w:rsidR="00705A78" w:rsidRPr="00AF10F4" w:rsidRDefault="00705A78" w:rsidP="00705A78">
      <w:pPr>
        <w:shd w:val="clear" w:color="auto" w:fill="FFFFFF"/>
        <w:spacing w:after="0" w:line="240" w:lineRule="auto"/>
        <w:ind w:left="9072"/>
        <w:jc w:val="right"/>
        <w:textAlignment w:val="baseline"/>
        <w:rPr>
          <w:rFonts w:ascii="Times New Roman" w:hAnsi="Times New Roman"/>
          <w:sz w:val="28"/>
          <w:szCs w:val="28"/>
        </w:rPr>
      </w:pPr>
    </w:p>
    <w:p w:rsidR="00705A78" w:rsidRPr="00AF10F4" w:rsidRDefault="00705A78" w:rsidP="00705A78">
      <w:pPr>
        <w:spacing w:after="0" w:line="240" w:lineRule="auto"/>
        <w:jc w:val="center"/>
        <w:rPr>
          <w:rFonts w:ascii="Times New Roman" w:hAnsi="Times New Roman"/>
          <w:b/>
          <w:sz w:val="28"/>
          <w:szCs w:val="28"/>
        </w:rPr>
      </w:pPr>
      <w:r w:rsidRPr="00AF10F4">
        <w:rPr>
          <w:rFonts w:ascii="Times New Roman" w:hAnsi="Times New Roman"/>
          <w:b/>
          <w:sz w:val="28"/>
          <w:szCs w:val="28"/>
        </w:rPr>
        <w:t>Перечень</w:t>
      </w:r>
    </w:p>
    <w:p w:rsidR="00705A78" w:rsidRPr="00AF10F4" w:rsidRDefault="00705A78" w:rsidP="00705A78">
      <w:pPr>
        <w:shd w:val="clear" w:color="auto" w:fill="FFFFFF"/>
        <w:spacing w:after="0" w:line="240" w:lineRule="auto"/>
        <w:jc w:val="center"/>
        <w:textAlignment w:val="baseline"/>
        <w:rPr>
          <w:rFonts w:ascii="Times New Roman" w:hAnsi="Times New Roman"/>
          <w:sz w:val="24"/>
          <w:szCs w:val="24"/>
        </w:rPr>
      </w:pPr>
      <w:r w:rsidRPr="00AF10F4">
        <w:rPr>
          <w:rFonts w:ascii="Times New Roman" w:hAnsi="Times New Roman"/>
          <w:b/>
          <w:sz w:val="28"/>
          <w:szCs w:val="28"/>
        </w:rPr>
        <w:t xml:space="preserve">основных мероприятий </w:t>
      </w:r>
      <w:r w:rsidRPr="00AF10F4">
        <w:rPr>
          <w:rFonts w:ascii="Times New Roman" w:hAnsi="Times New Roman"/>
          <w:b/>
          <w:sz w:val="28"/>
        </w:rPr>
        <w:t xml:space="preserve">подпрограммы </w:t>
      </w:r>
      <w:r w:rsidRPr="00AF10F4">
        <w:rPr>
          <w:rFonts w:ascii="Times New Roman" w:hAnsi="Times New Roman"/>
          <w:b/>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r w:rsidRPr="00AF10F4">
        <w:rPr>
          <w:rFonts w:ascii="Times New Roman" w:hAnsi="Times New Roman"/>
          <w:b/>
          <w:sz w:val="28"/>
        </w:rPr>
        <w:t xml:space="preserve">муниципальной программы </w:t>
      </w:r>
      <w:r w:rsidRPr="00AF10F4">
        <w:rPr>
          <w:rFonts w:ascii="Times New Roman" w:hAnsi="Times New Roman"/>
          <w:b/>
          <w:bCs/>
          <w:sz w:val="28"/>
          <w:szCs w:val="28"/>
        </w:rPr>
        <w:t xml:space="preserve">муниципального района «Пристенский район» Курской области </w:t>
      </w:r>
      <w:r w:rsidRPr="00AF10F4">
        <w:rPr>
          <w:rFonts w:ascii="Times New Roman" w:hAnsi="Times New Roman"/>
          <w:b/>
          <w:sz w:val="28"/>
          <w:szCs w:val="28"/>
        </w:rPr>
        <w:t>«Социальная поддержка граждан  Пристенского района  на 20</w:t>
      </w:r>
      <w:r w:rsidRPr="00043B96">
        <w:rPr>
          <w:rFonts w:ascii="Times New Roman" w:hAnsi="Times New Roman"/>
          <w:b/>
          <w:sz w:val="28"/>
          <w:szCs w:val="28"/>
        </w:rPr>
        <w:t>23</w:t>
      </w:r>
      <w:r w:rsidRPr="00AF10F4">
        <w:rPr>
          <w:rFonts w:ascii="Times New Roman" w:hAnsi="Times New Roman"/>
          <w:b/>
          <w:sz w:val="28"/>
          <w:szCs w:val="28"/>
        </w:rPr>
        <w:t>-202</w:t>
      </w:r>
      <w:r w:rsidRPr="00043B96">
        <w:rPr>
          <w:rFonts w:ascii="Times New Roman" w:hAnsi="Times New Roman"/>
          <w:b/>
          <w:sz w:val="28"/>
          <w:szCs w:val="28"/>
        </w:rPr>
        <w:t>7</w:t>
      </w:r>
      <w:r w:rsidRPr="00AF10F4">
        <w:rPr>
          <w:rFonts w:ascii="Times New Roman" w:hAnsi="Times New Roman"/>
          <w:b/>
          <w:sz w:val="28"/>
          <w:szCs w:val="28"/>
        </w:rPr>
        <w:t xml:space="preserve"> год</w:t>
      </w:r>
    </w:p>
    <w:tbl>
      <w:tblPr>
        <w:tblpPr w:leftFromText="180" w:rightFromText="180" w:vertAnchor="text" w:tblpY="1"/>
        <w:tblOverlap w:val="never"/>
        <w:tblW w:w="14492"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793"/>
        <w:gridCol w:w="29"/>
        <w:gridCol w:w="1992"/>
        <w:gridCol w:w="850"/>
        <w:gridCol w:w="2410"/>
        <w:gridCol w:w="142"/>
        <w:gridCol w:w="992"/>
        <w:gridCol w:w="1184"/>
        <w:gridCol w:w="79"/>
        <w:gridCol w:w="1949"/>
        <w:gridCol w:w="59"/>
        <w:gridCol w:w="1658"/>
        <w:gridCol w:w="2110"/>
        <w:gridCol w:w="230"/>
        <w:gridCol w:w="15"/>
      </w:tblGrid>
      <w:tr w:rsidR="00705A78" w:rsidRPr="00AF10F4" w:rsidTr="00652512">
        <w:trPr>
          <w:gridAfter w:val="1"/>
          <w:wAfter w:w="15" w:type="dxa"/>
          <w:trHeight w:val="20"/>
          <w:tblCellSpacing w:w="0" w:type="dxa"/>
        </w:trPr>
        <w:tc>
          <w:tcPr>
            <w:tcW w:w="793" w:type="dxa"/>
            <w:vMerge w:val="restart"/>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№п/п</w:t>
            </w:r>
          </w:p>
        </w:tc>
        <w:tc>
          <w:tcPr>
            <w:tcW w:w="2021" w:type="dxa"/>
            <w:gridSpan w:val="2"/>
            <w:vMerge w:val="restart"/>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Номер и наименование основного мероприятия</w:t>
            </w:r>
          </w:p>
        </w:tc>
        <w:tc>
          <w:tcPr>
            <w:tcW w:w="3260" w:type="dxa"/>
            <w:gridSpan w:val="2"/>
            <w:vMerge w:val="restart"/>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Ответственный исполнитель</w:t>
            </w:r>
          </w:p>
        </w:tc>
        <w:tc>
          <w:tcPr>
            <w:tcW w:w="2318" w:type="dxa"/>
            <w:gridSpan w:val="3"/>
            <w:tcBorders>
              <w:top w:val="outset" w:sz="6" w:space="0" w:color="00000A"/>
              <w:left w:val="outset" w:sz="6" w:space="0" w:color="00000A"/>
              <w:bottom w:val="nil"/>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срок</w:t>
            </w:r>
          </w:p>
        </w:tc>
        <w:tc>
          <w:tcPr>
            <w:tcW w:w="2087" w:type="dxa"/>
            <w:gridSpan w:val="3"/>
            <w:vMerge w:val="restart"/>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Ожидаемый непосредственный результат</w:t>
            </w:r>
          </w:p>
        </w:tc>
        <w:tc>
          <w:tcPr>
            <w:tcW w:w="1658" w:type="dxa"/>
            <w:vMerge w:val="restart"/>
            <w:tcBorders>
              <w:top w:val="outset" w:sz="6" w:space="0" w:color="00000A"/>
              <w:left w:val="outset" w:sz="6" w:space="0" w:color="00000A"/>
              <w:bottom w:val="outset" w:sz="6" w:space="0" w:color="00000A"/>
              <w:right w:val="outset" w:sz="6" w:space="0" w:color="auto"/>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Последствия нереализованного мероприятия</w:t>
            </w:r>
          </w:p>
        </w:tc>
        <w:tc>
          <w:tcPr>
            <w:tcW w:w="2340" w:type="dxa"/>
            <w:gridSpan w:val="2"/>
            <w:vMerge w:val="restart"/>
            <w:tcBorders>
              <w:top w:val="single" w:sz="4" w:space="0" w:color="auto"/>
              <w:left w:val="outset" w:sz="6" w:space="0" w:color="000005"/>
              <w:right w:val="single" w:sz="4" w:space="0" w:color="auto"/>
            </w:tcBorders>
            <w:shd w:val="clear" w:color="auto" w:fill="auto"/>
          </w:tcPr>
          <w:p w:rsidR="00705A78" w:rsidRPr="00AF10F4" w:rsidRDefault="00705A78" w:rsidP="00652512">
            <w:pPr>
              <w:spacing w:after="0" w:line="240" w:lineRule="auto"/>
              <w:rPr>
                <w:rFonts w:ascii="Times New Roman" w:hAnsi="Times New Roman"/>
                <w:sz w:val="20"/>
                <w:szCs w:val="20"/>
              </w:rPr>
            </w:pPr>
            <w:r w:rsidRPr="00AF10F4">
              <w:rPr>
                <w:rFonts w:ascii="Times New Roman" w:hAnsi="Times New Roman"/>
                <w:sz w:val="24"/>
                <w:szCs w:val="24"/>
              </w:rPr>
              <w:t>Связь с показателями программы</w:t>
            </w:r>
          </w:p>
        </w:tc>
      </w:tr>
      <w:tr w:rsidR="00705A78" w:rsidRPr="00AF10F4" w:rsidTr="00652512">
        <w:trPr>
          <w:gridAfter w:val="1"/>
          <w:wAfter w:w="15" w:type="dxa"/>
          <w:trHeight w:val="635"/>
          <w:tblCellSpacing w:w="0" w:type="dxa"/>
        </w:trPr>
        <w:tc>
          <w:tcPr>
            <w:tcW w:w="793" w:type="dxa"/>
            <w:vMerge/>
            <w:tcBorders>
              <w:top w:val="outset" w:sz="6" w:space="0" w:color="00000A"/>
              <w:left w:val="outset" w:sz="6" w:space="0" w:color="00000A"/>
              <w:bottom w:val="outset" w:sz="6" w:space="0" w:color="00000A"/>
              <w:right w:val="outset" w:sz="6" w:space="0" w:color="00000A"/>
            </w:tcBorders>
            <w:vAlign w:val="center"/>
          </w:tcPr>
          <w:p w:rsidR="00705A78" w:rsidRPr="00AF10F4" w:rsidRDefault="00705A78" w:rsidP="00652512">
            <w:pPr>
              <w:spacing w:after="0" w:line="240" w:lineRule="auto"/>
              <w:rPr>
                <w:rFonts w:ascii="Times New Roman" w:hAnsi="Times New Roman"/>
                <w:sz w:val="24"/>
                <w:szCs w:val="24"/>
              </w:rPr>
            </w:pPr>
          </w:p>
        </w:tc>
        <w:tc>
          <w:tcPr>
            <w:tcW w:w="2021" w:type="dxa"/>
            <w:gridSpan w:val="2"/>
            <w:vMerge/>
            <w:tcBorders>
              <w:top w:val="outset" w:sz="6" w:space="0" w:color="00000A"/>
              <w:left w:val="outset" w:sz="6" w:space="0" w:color="00000A"/>
              <w:bottom w:val="outset" w:sz="6" w:space="0" w:color="00000A"/>
              <w:right w:val="outset" w:sz="6" w:space="0" w:color="00000A"/>
            </w:tcBorders>
            <w:vAlign w:val="center"/>
          </w:tcPr>
          <w:p w:rsidR="00705A78" w:rsidRPr="00AF10F4" w:rsidRDefault="00705A78" w:rsidP="00652512">
            <w:pPr>
              <w:spacing w:after="0" w:line="240" w:lineRule="auto"/>
              <w:rPr>
                <w:rFonts w:ascii="Times New Roman" w:hAnsi="Times New Roman"/>
                <w:sz w:val="24"/>
                <w:szCs w:val="24"/>
              </w:rPr>
            </w:pPr>
          </w:p>
        </w:tc>
        <w:tc>
          <w:tcPr>
            <w:tcW w:w="3260" w:type="dxa"/>
            <w:gridSpan w:val="2"/>
            <w:vMerge/>
            <w:tcBorders>
              <w:top w:val="outset" w:sz="6" w:space="0" w:color="00000A"/>
              <w:left w:val="outset" w:sz="6" w:space="0" w:color="00000A"/>
              <w:bottom w:val="outset" w:sz="6" w:space="0" w:color="00000A"/>
              <w:right w:val="outset" w:sz="6" w:space="0" w:color="00000A"/>
            </w:tcBorders>
            <w:vAlign w:val="center"/>
          </w:tcPr>
          <w:p w:rsidR="00705A78" w:rsidRPr="00AF10F4" w:rsidRDefault="00705A78" w:rsidP="00652512">
            <w:pPr>
              <w:spacing w:after="0" w:line="240" w:lineRule="auto"/>
              <w:rPr>
                <w:rFonts w:ascii="Times New Roman" w:hAnsi="Times New Roman"/>
                <w:sz w:val="24"/>
                <w:szCs w:val="24"/>
              </w:rPr>
            </w:pPr>
          </w:p>
        </w:tc>
        <w:tc>
          <w:tcPr>
            <w:tcW w:w="1134" w:type="dxa"/>
            <w:gridSpan w:val="2"/>
            <w:tcBorders>
              <w:top w:val="outset" w:sz="6" w:space="0" w:color="00000A"/>
              <w:left w:val="outset" w:sz="6" w:space="0" w:color="00000A"/>
              <w:bottom w:val="outset" w:sz="6" w:space="0" w:color="00000A"/>
              <w:right w:val="outset" w:sz="6" w:space="0" w:color="00000A"/>
            </w:tcBorders>
          </w:tcPr>
          <w:p w:rsidR="00705A78" w:rsidRPr="008B2E9F" w:rsidRDefault="00705A78" w:rsidP="00652512">
            <w:pPr>
              <w:spacing w:after="0" w:line="240" w:lineRule="auto"/>
              <w:jc w:val="center"/>
              <w:rPr>
                <w:rFonts w:ascii="Times New Roman" w:hAnsi="Times New Roman"/>
              </w:rPr>
            </w:pPr>
            <w:r w:rsidRPr="008B2E9F">
              <w:rPr>
                <w:rFonts w:ascii="Times New Roman" w:hAnsi="Times New Roman"/>
              </w:rPr>
              <w:t>Начала реализации</w:t>
            </w:r>
          </w:p>
        </w:tc>
        <w:tc>
          <w:tcPr>
            <w:tcW w:w="1184" w:type="dxa"/>
            <w:tcBorders>
              <w:top w:val="outset" w:sz="6" w:space="0" w:color="00000A"/>
              <w:left w:val="outset" w:sz="6" w:space="0" w:color="00000A"/>
              <w:bottom w:val="outset" w:sz="6" w:space="0" w:color="00000A"/>
              <w:right w:val="outset" w:sz="6" w:space="0" w:color="00000A"/>
            </w:tcBorders>
          </w:tcPr>
          <w:p w:rsidR="00705A78" w:rsidRPr="008B2E9F" w:rsidRDefault="00705A78" w:rsidP="00652512">
            <w:pPr>
              <w:spacing w:after="0" w:line="240" w:lineRule="auto"/>
              <w:jc w:val="center"/>
              <w:rPr>
                <w:rFonts w:ascii="Times New Roman" w:hAnsi="Times New Roman"/>
              </w:rPr>
            </w:pPr>
            <w:r w:rsidRPr="008B2E9F">
              <w:rPr>
                <w:rFonts w:ascii="Times New Roman" w:hAnsi="Times New Roman"/>
              </w:rPr>
              <w:t>Оконча</w:t>
            </w:r>
            <w:r>
              <w:rPr>
                <w:rFonts w:ascii="Times New Roman" w:hAnsi="Times New Roman"/>
              </w:rPr>
              <w:t>-</w:t>
            </w:r>
            <w:r w:rsidRPr="008B2E9F">
              <w:rPr>
                <w:rFonts w:ascii="Times New Roman" w:hAnsi="Times New Roman"/>
              </w:rPr>
              <w:t>ния ре</w:t>
            </w:r>
            <w:r>
              <w:rPr>
                <w:rFonts w:ascii="Times New Roman" w:hAnsi="Times New Roman"/>
              </w:rPr>
              <w:t>-</w:t>
            </w:r>
            <w:r w:rsidRPr="008B2E9F">
              <w:rPr>
                <w:rFonts w:ascii="Times New Roman" w:hAnsi="Times New Roman"/>
              </w:rPr>
              <w:t>ализации</w:t>
            </w:r>
          </w:p>
        </w:tc>
        <w:tc>
          <w:tcPr>
            <w:tcW w:w="2087" w:type="dxa"/>
            <w:gridSpan w:val="3"/>
            <w:vMerge/>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rPr>
                <w:rFonts w:ascii="Times New Roman" w:hAnsi="Times New Roman"/>
                <w:sz w:val="24"/>
                <w:szCs w:val="24"/>
              </w:rPr>
            </w:pPr>
          </w:p>
        </w:tc>
        <w:tc>
          <w:tcPr>
            <w:tcW w:w="1658" w:type="dxa"/>
            <w:vMerge/>
            <w:tcBorders>
              <w:top w:val="outset" w:sz="6" w:space="0" w:color="00000A"/>
              <w:left w:val="outset" w:sz="6" w:space="0" w:color="00000A"/>
              <w:bottom w:val="outset" w:sz="6" w:space="0" w:color="00000A"/>
              <w:right w:val="outset" w:sz="6" w:space="0" w:color="000005"/>
            </w:tcBorders>
          </w:tcPr>
          <w:p w:rsidR="00705A78" w:rsidRPr="00AF10F4" w:rsidRDefault="00705A78" w:rsidP="00652512">
            <w:pPr>
              <w:spacing w:after="0" w:line="240" w:lineRule="auto"/>
              <w:rPr>
                <w:rFonts w:ascii="Times New Roman" w:hAnsi="Times New Roman"/>
                <w:sz w:val="24"/>
                <w:szCs w:val="24"/>
              </w:rPr>
            </w:pPr>
          </w:p>
        </w:tc>
        <w:tc>
          <w:tcPr>
            <w:tcW w:w="2340" w:type="dxa"/>
            <w:gridSpan w:val="2"/>
            <w:vMerge/>
            <w:tcBorders>
              <w:left w:val="outset" w:sz="6" w:space="0" w:color="000005"/>
              <w:bottom w:val="outset" w:sz="6" w:space="0" w:color="00000A"/>
              <w:right w:val="single" w:sz="4" w:space="0" w:color="auto"/>
            </w:tcBorders>
          </w:tcPr>
          <w:p w:rsidR="00705A78" w:rsidRPr="00AF10F4" w:rsidRDefault="00705A78" w:rsidP="00652512">
            <w:pPr>
              <w:spacing w:after="0" w:line="240" w:lineRule="auto"/>
              <w:jc w:val="center"/>
              <w:rPr>
                <w:rFonts w:ascii="Times New Roman" w:hAnsi="Times New Roman"/>
                <w:sz w:val="24"/>
                <w:szCs w:val="24"/>
              </w:rPr>
            </w:pPr>
          </w:p>
        </w:tc>
      </w:tr>
      <w:tr w:rsidR="00705A78" w:rsidRPr="00AF10F4" w:rsidTr="00652512">
        <w:trPr>
          <w:tblCellSpacing w:w="0" w:type="dxa"/>
        </w:trPr>
        <w:tc>
          <w:tcPr>
            <w:tcW w:w="793" w:type="dxa"/>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1</w:t>
            </w:r>
          </w:p>
        </w:tc>
        <w:tc>
          <w:tcPr>
            <w:tcW w:w="2021" w:type="dxa"/>
            <w:gridSpan w:val="2"/>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2</w:t>
            </w:r>
          </w:p>
        </w:tc>
        <w:tc>
          <w:tcPr>
            <w:tcW w:w="3260" w:type="dxa"/>
            <w:gridSpan w:val="2"/>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3</w:t>
            </w:r>
          </w:p>
        </w:tc>
        <w:tc>
          <w:tcPr>
            <w:tcW w:w="1134" w:type="dxa"/>
            <w:gridSpan w:val="2"/>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4</w:t>
            </w:r>
          </w:p>
        </w:tc>
        <w:tc>
          <w:tcPr>
            <w:tcW w:w="1184" w:type="dxa"/>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5</w:t>
            </w:r>
          </w:p>
        </w:tc>
        <w:tc>
          <w:tcPr>
            <w:tcW w:w="2087" w:type="dxa"/>
            <w:gridSpan w:val="3"/>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6</w:t>
            </w:r>
          </w:p>
        </w:tc>
        <w:tc>
          <w:tcPr>
            <w:tcW w:w="1658" w:type="dxa"/>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7</w:t>
            </w:r>
          </w:p>
        </w:tc>
        <w:tc>
          <w:tcPr>
            <w:tcW w:w="2110" w:type="dxa"/>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8</w:t>
            </w:r>
          </w:p>
        </w:tc>
        <w:tc>
          <w:tcPr>
            <w:tcW w:w="245" w:type="dxa"/>
            <w:gridSpan w:val="2"/>
          </w:tcPr>
          <w:p w:rsidR="00705A78" w:rsidRPr="00AF10F4" w:rsidRDefault="00705A78" w:rsidP="00652512">
            <w:pPr>
              <w:spacing w:after="0" w:line="240" w:lineRule="auto"/>
              <w:rPr>
                <w:rFonts w:ascii="Times New Roman" w:hAnsi="Times New Roman"/>
                <w:sz w:val="20"/>
                <w:szCs w:val="20"/>
              </w:rPr>
            </w:pPr>
          </w:p>
        </w:tc>
      </w:tr>
      <w:tr w:rsidR="00705A78" w:rsidRPr="00AF10F4" w:rsidTr="00652512">
        <w:trPr>
          <w:gridAfter w:val="1"/>
          <w:wAfter w:w="15" w:type="dxa"/>
          <w:tblCellSpacing w:w="0" w:type="dxa"/>
        </w:trPr>
        <w:tc>
          <w:tcPr>
            <w:tcW w:w="14477" w:type="dxa"/>
            <w:gridSpan w:val="14"/>
            <w:tcBorders>
              <w:top w:val="outset" w:sz="6" w:space="0" w:color="00000A"/>
              <w:left w:val="single" w:sz="4" w:space="0" w:color="auto"/>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Подпрограмма №6 </w:t>
            </w:r>
            <w:r w:rsidRPr="00AF10F4">
              <w:rPr>
                <w:rFonts w:ascii="Times New Roman" w:hAnsi="Times New Roman"/>
                <w:b/>
                <w:sz w:val="24"/>
                <w:szCs w:val="24"/>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районе»муниципальной программы </w:t>
            </w:r>
            <w:r w:rsidRPr="00AF10F4">
              <w:rPr>
                <w:rFonts w:ascii="Times New Roman" w:hAnsi="Times New Roman"/>
                <w:b/>
                <w:bCs/>
                <w:sz w:val="24"/>
                <w:szCs w:val="24"/>
              </w:rPr>
              <w:t xml:space="preserve">муниципального района «Пристенский район» Курской области </w:t>
            </w:r>
            <w:r w:rsidRPr="00AF10F4">
              <w:rPr>
                <w:rFonts w:ascii="Times New Roman" w:hAnsi="Times New Roman"/>
                <w:b/>
                <w:sz w:val="24"/>
                <w:szCs w:val="24"/>
              </w:rPr>
              <w:t>«Социальная поддержка граждан Пристенского района  на 20</w:t>
            </w:r>
            <w:r w:rsidRPr="00043B96">
              <w:rPr>
                <w:rFonts w:ascii="Times New Roman" w:hAnsi="Times New Roman"/>
                <w:b/>
                <w:sz w:val="24"/>
                <w:szCs w:val="24"/>
              </w:rPr>
              <w:t>23</w:t>
            </w:r>
            <w:r w:rsidRPr="00AF10F4">
              <w:rPr>
                <w:rFonts w:ascii="Times New Roman" w:hAnsi="Times New Roman"/>
                <w:b/>
                <w:sz w:val="24"/>
                <w:szCs w:val="24"/>
              </w:rPr>
              <w:t>-202</w:t>
            </w:r>
            <w:r w:rsidRPr="00043B96">
              <w:rPr>
                <w:rFonts w:ascii="Times New Roman" w:hAnsi="Times New Roman"/>
                <w:b/>
                <w:sz w:val="24"/>
                <w:szCs w:val="24"/>
              </w:rPr>
              <w:t>7</w:t>
            </w:r>
            <w:r w:rsidRPr="00AF10F4">
              <w:rPr>
                <w:rFonts w:ascii="Times New Roman" w:hAnsi="Times New Roman"/>
                <w:b/>
                <w:sz w:val="24"/>
                <w:szCs w:val="24"/>
              </w:rPr>
              <w:t xml:space="preserve"> годы</w:t>
            </w:r>
          </w:p>
        </w:tc>
      </w:tr>
      <w:tr w:rsidR="00705A78" w:rsidRPr="00AF10F4" w:rsidTr="00652512">
        <w:trPr>
          <w:gridAfter w:val="1"/>
          <w:wAfter w:w="15" w:type="dxa"/>
          <w:tblCellSpacing w:w="0" w:type="dxa"/>
        </w:trPr>
        <w:tc>
          <w:tcPr>
            <w:tcW w:w="14477" w:type="dxa"/>
            <w:gridSpan w:val="14"/>
            <w:tcBorders>
              <w:top w:val="outset" w:sz="6" w:space="0" w:color="00000A"/>
              <w:left w:val="single" w:sz="4" w:space="0" w:color="auto"/>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b/>
                <w:i/>
                <w:sz w:val="24"/>
                <w:szCs w:val="24"/>
              </w:rPr>
            </w:pPr>
            <w:r w:rsidRPr="00AF10F4">
              <w:rPr>
                <w:rFonts w:ascii="Times New Roman" w:hAnsi="Times New Roman"/>
                <w:b/>
                <w:i/>
                <w:sz w:val="24"/>
                <w:szCs w:val="24"/>
              </w:rPr>
              <w:t>Основное мероприятие  6.1. «Создание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p w:rsidR="00705A78" w:rsidRPr="00AF10F4" w:rsidRDefault="00705A78" w:rsidP="00652512">
            <w:pPr>
              <w:spacing w:after="0" w:line="240" w:lineRule="auto"/>
              <w:rPr>
                <w:rFonts w:ascii="Times New Roman" w:hAnsi="Times New Roman"/>
                <w:b/>
                <w:i/>
                <w:sz w:val="24"/>
                <w:szCs w:val="24"/>
              </w:rPr>
            </w:pPr>
            <w:r w:rsidRPr="00AF10F4">
              <w:rPr>
                <w:rFonts w:ascii="Times New Roman" w:hAnsi="Times New Roman"/>
                <w:b/>
                <w:i/>
                <w:sz w:val="24"/>
                <w:szCs w:val="24"/>
              </w:rPr>
              <w:t>Основное мероприятие  6.2 «Проведение мероприятий для инвалидов»</w:t>
            </w:r>
          </w:p>
          <w:p w:rsidR="00705A78" w:rsidRPr="00AF10F4" w:rsidRDefault="00705A78" w:rsidP="00652512">
            <w:pPr>
              <w:spacing w:after="0" w:line="240" w:lineRule="auto"/>
              <w:rPr>
                <w:rFonts w:ascii="Times New Roman" w:hAnsi="Times New Roman"/>
                <w:b/>
                <w:i/>
                <w:sz w:val="20"/>
                <w:szCs w:val="20"/>
              </w:rPr>
            </w:pP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b/>
                <w:sz w:val="24"/>
                <w:szCs w:val="24"/>
                <w:u w:val="single"/>
              </w:rPr>
            </w:pPr>
            <w:r w:rsidRPr="00AF10F4">
              <w:rPr>
                <w:rFonts w:ascii="Times New Roman" w:hAnsi="Times New Roman"/>
                <w:sz w:val="24"/>
                <w:szCs w:val="24"/>
              </w:rPr>
              <w:t xml:space="preserve">Приобретение аудиокниг, специальной литературы для </w:t>
            </w:r>
            <w:r w:rsidRPr="00AF10F4">
              <w:rPr>
                <w:rFonts w:ascii="Times New Roman" w:hAnsi="Times New Roman"/>
                <w:sz w:val="24"/>
                <w:szCs w:val="24"/>
              </w:rPr>
              <w:lastRenderedPageBreak/>
              <w:t>инвалидов по зрению в ПристенскуюМежпоселенческую библиотеку</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lastRenderedPageBreak/>
              <w:t xml:space="preserve">МКУК «Межпоселенческаябиблиотека </w:t>
            </w:r>
            <w:r w:rsidRPr="00AF10F4">
              <w:rPr>
                <w:rFonts w:ascii="Times New Roman" w:hAnsi="Times New Roman"/>
                <w:sz w:val="24"/>
                <w:szCs w:val="24"/>
              </w:rPr>
              <w:lastRenderedPageBreak/>
              <w:t>Пристенского района 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lastRenderedPageBreak/>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Повышение общеобразовательного  уровня </w:t>
            </w:r>
            <w:r w:rsidRPr="00AF10F4">
              <w:rPr>
                <w:rFonts w:ascii="Times New Roman" w:hAnsi="Times New Roman"/>
                <w:sz w:val="24"/>
                <w:szCs w:val="24"/>
              </w:rPr>
              <w:lastRenderedPageBreak/>
              <w:t>слабовидящих</w:t>
            </w: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lastRenderedPageBreak/>
              <w:t xml:space="preserve">Неполучение достаточной информации </w:t>
            </w:r>
            <w:r w:rsidRPr="00AF10F4">
              <w:rPr>
                <w:rFonts w:ascii="Times New Roman" w:hAnsi="Times New Roman"/>
                <w:sz w:val="24"/>
                <w:szCs w:val="24"/>
              </w:rPr>
              <w:lastRenderedPageBreak/>
              <w:t>слабовидящими</w:t>
            </w: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lastRenderedPageBreak/>
              <w:t xml:space="preserve">Обеспечивает достижение ожидаемого </w:t>
            </w:r>
            <w:r w:rsidRPr="00AF10F4">
              <w:rPr>
                <w:rFonts w:ascii="Times New Roman" w:hAnsi="Times New Roman"/>
                <w:sz w:val="24"/>
                <w:szCs w:val="24"/>
              </w:rPr>
              <w:lastRenderedPageBreak/>
              <w:t>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Формирование сети базовых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развития.</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Управление образования, опеки и попечительства Администрации Пристенского района 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образования у детей-инвалидов</w:t>
            </w: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Получение образования не в полном объёме</w:t>
            </w: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Проведение мероприятий для инвалидов </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Отдел культуры и молодёжной политики Администрации Пристенского района Курской области, Отдел социального обеспечения Администрации Пристенского района Курской области, МКУК Межпоселенческая библиотека Пристенского района </w:t>
            </w:r>
            <w:r w:rsidRPr="00AF10F4">
              <w:rPr>
                <w:rFonts w:ascii="Times New Roman" w:hAnsi="Times New Roman"/>
                <w:sz w:val="24"/>
                <w:szCs w:val="24"/>
              </w:rPr>
              <w:lastRenderedPageBreak/>
              <w:t>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lastRenderedPageBreak/>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Повышение доступности для маломобильных групп населения на культурно-масовые мероприятия </w:t>
            </w: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Уменьшение посещений культурно-массовых мероприятиймаломобильных групп  населения</w:t>
            </w: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Организация специализированных ярмарок вакансий рабочих и учебных мест для инвалидов, в том числе для выпускников</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ОКУ» Центр занятости населения Пристенского района»</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рабочих мест</w:t>
            </w: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Снижение уровня рабочих мест  </w:t>
            </w: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Организация и проведение районных спартакиад среди инвалидов</w:t>
            </w:r>
          </w:p>
        </w:tc>
        <w:tc>
          <w:tcPr>
            <w:tcW w:w="2552" w:type="dxa"/>
            <w:gridSpan w:val="2"/>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Отдел социального обеспечения Администрации Пристенского района Курской области, отдел культуры и молодежной политики Администрации Пристенского района Курской области</w:t>
            </w:r>
          </w:p>
        </w:tc>
        <w:tc>
          <w:tcPr>
            <w:tcW w:w="992" w:type="dxa"/>
            <w:tcBorders>
              <w:top w:val="outset" w:sz="6" w:space="0" w:color="00000A"/>
              <w:left w:val="outset" w:sz="6" w:space="0" w:color="00000A"/>
              <w:bottom w:val="outset" w:sz="6" w:space="0" w:color="00000A"/>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outset" w:sz="6" w:space="0" w:color="00000A"/>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инвалидам</w:t>
            </w:r>
          </w:p>
        </w:tc>
        <w:tc>
          <w:tcPr>
            <w:tcW w:w="1717" w:type="dxa"/>
            <w:gridSpan w:val="2"/>
            <w:tcBorders>
              <w:top w:val="outset" w:sz="6" w:space="0" w:color="00000A"/>
              <w:left w:val="outset" w:sz="6" w:space="0" w:color="00000A"/>
              <w:bottom w:val="outset" w:sz="6" w:space="0" w:color="00000A"/>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инвалидам</w:t>
            </w:r>
          </w:p>
        </w:tc>
        <w:tc>
          <w:tcPr>
            <w:tcW w:w="2340" w:type="dxa"/>
            <w:gridSpan w:val="2"/>
            <w:tcBorders>
              <w:top w:val="outset" w:sz="6" w:space="0" w:color="00000A"/>
              <w:left w:val="outset" w:sz="6" w:space="0" w:color="00000A"/>
              <w:bottom w:val="outset" w:sz="6" w:space="0" w:color="00000A"/>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Организация и проведение районных спартакиад среди детей-инвалидов</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Отдел социального обеспечения Администрации Пристенского района Курской области, отдел культуры и молодежной политики Администрации Пристенского района 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детям-инвалидам</w:t>
            </w: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детям-инвалидам</w:t>
            </w: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Участие в семинарах, совещаниях по проблемам граждан пожилого возраста, реабилитации инвалидов и детей-инвалидов, формированию доступной среды.</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детям-инвалидам, инвалидам</w:t>
            </w:r>
          </w:p>
          <w:p w:rsidR="00705A78" w:rsidRPr="00AF10F4" w:rsidRDefault="00705A78" w:rsidP="00652512">
            <w:pPr>
              <w:spacing w:after="0" w:line="240" w:lineRule="auto"/>
              <w:rPr>
                <w:rFonts w:ascii="Times New Roman" w:hAnsi="Times New Roman"/>
                <w:sz w:val="24"/>
                <w:szCs w:val="24"/>
              </w:rPr>
            </w:pP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детям-инвалидам, инвалидам</w:t>
            </w:r>
          </w:p>
          <w:p w:rsidR="00705A78" w:rsidRPr="00AF10F4" w:rsidRDefault="00705A78" w:rsidP="00652512">
            <w:pPr>
              <w:spacing w:after="0" w:line="240" w:lineRule="auto"/>
              <w:jc w:val="center"/>
              <w:rPr>
                <w:rFonts w:ascii="Times New Roman" w:hAnsi="Times New Roman"/>
                <w:sz w:val="24"/>
                <w:szCs w:val="24"/>
              </w:rPr>
            </w:pP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Участие в семинарах, совещаниях по проблемам граждан пожилого возраста, реабилитации инвалидов и детей-инвалидов, формированию доступной среды.</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детям-инвалидам, инвалидам</w:t>
            </w:r>
          </w:p>
          <w:p w:rsidR="00705A78" w:rsidRPr="00AF10F4" w:rsidRDefault="00705A78" w:rsidP="00652512">
            <w:pPr>
              <w:spacing w:after="0" w:line="240" w:lineRule="auto"/>
              <w:rPr>
                <w:rFonts w:ascii="Times New Roman" w:hAnsi="Times New Roman"/>
                <w:sz w:val="24"/>
                <w:szCs w:val="24"/>
              </w:rPr>
            </w:pP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детям-инвалидам, инвалидам</w:t>
            </w:r>
          </w:p>
          <w:p w:rsidR="00705A78" w:rsidRPr="00AF10F4" w:rsidRDefault="00705A78" w:rsidP="00652512">
            <w:pPr>
              <w:spacing w:after="0" w:line="240" w:lineRule="auto"/>
              <w:jc w:val="center"/>
              <w:rPr>
                <w:rFonts w:ascii="Times New Roman" w:hAnsi="Times New Roman"/>
                <w:sz w:val="24"/>
                <w:szCs w:val="24"/>
              </w:rPr>
            </w:pP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r w:rsidR="00705A78" w:rsidRPr="00AF10F4" w:rsidTr="00652512">
        <w:trPr>
          <w:gridAfter w:val="1"/>
          <w:wAfter w:w="15" w:type="dxa"/>
          <w:trHeight w:val="1376"/>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p>
        </w:tc>
        <w:tc>
          <w:tcPr>
            <w:tcW w:w="284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Оказание помощи особо нуждающимся инвалидам и семьям с детьми-инвалидами</w:t>
            </w:r>
          </w:p>
        </w:tc>
        <w:tc>
          <w:tcPr>
            <w:tcW w:w="2552"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Отдел социального обеспечения Администрации Пристенского района Курской области</w:t>
            </w:r>
          </w:p>
        </w:tc>
        <w:tc>
          <w:tcPr>
            <w:tcW w:w="992" w:type="dxa"/>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w:t>
            </w:r>
            <w:r>
              <w:rPr>
                <w:rFonts w:ascii="Times New Roman" w:hAnsi="Times New Roman"/>
                <w:sz w:val="24"/>
                <w:szCs w:val="24"/>
                <w:lang w:val="en-US"/>
              </w:rPr>
              <w:t>23</w:t>
            </w:r>
          </w:p>
        </w:tc>
        <w:tc>
          <w:tcPr>
            <w:tcW w:w="1263" w:type="dxa"/>
            <w:gridSpan w:val="2"/>
            <w:tcBorders>
              <w:top w:val="outset" w:sz="6" w:space="0" w:color="00000A"/>
              <w:left w:val="outset" w:sz="6" w:space="0" w:color="00000A"/>
              <w:bottom w:val="single" w:sz="4" w:space="0" w:color="auto"/>
              <w:right w:val="outset" w:sz="6" w:space="0" w:color="00000A"/>
            </w:tcBorders>
          </w:tcPr>
          <w:p w:rsidR="00705A78" w:rsidRPr="00043B96" w:rsidRDefault="00705A78" w:rsidP="00652512">
            <w:pPr>
              <w:spacing w:after="0" w:line="240" w:lineRule="auto"/>
              <w:jc w:val="center"/>
              <w:rPr>
                <w:rFonts w:ascii="Times New Roman" w:hAnsi="Times New Roman"/>
                <w:sz w:val="24"/>
                <w:szCs w:val="24"/>
                <w:lang w:val="en-US"/>
              </w:rPr>
            </w:pPr>
            <w:r w:rsidRPr="00AF10F4">
              <w:rPr>
                <w:rFonts w:ascii="Times New Roman" w:hAnsi="Times New Roman"/>
                <w:sz w:val="24"/>
                <w:szCs w:val="24"/>
              </w:rPr>
              <w:t>202</w:t>
            </w:r>
            <w:r>
              <w:rPr>
                <w:rFonts w:ascii="Times New Roman" w:hAnsi="Times New Roman"/>
                <w:sz w:val="24"/>
                <w:szCs w:val="24"/>
                <w:lang w:val="en-US"/>
              </w:rPr>
              <w:t>7</w:t>
            </w:r>
          </w:p>
        </w:tc>
        <w:tc>
          <w:tcPr>
            <w:tcW w:w="1949" w:type="dxa"/>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Повышение уровня жизни детям-инвалидам, инвалидам</w:t>
            </w:r>
          </w:p>
        </w:tc>
        <w:tc>
          <w:tcPr>
            <w:tcW w:w="1717" w:type="dxa"/>
            <w:gridSpan w:val="2"/>
            <w:tcBorders>
              <w:top w:val="outset" w:sz="6" w:space="0" w:color="00000A"/>
              <w:left w:val="outset" w:sz="6" w:space="0" w:color="00000A"/>
              <w:bottom w:val="single" w:sz="4" w:space="0" w:color="auto"/>
              <w:right w:val="outset" w:sz="6" w:space="0" w:color="00000A"/>
            </w:tcBorders>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Снижение уровня жизни   детям-инвалидам, инвалидам</w:t>
            </w:r>
          </w:p>
        </w:tc>
        <w:tc>
          <w:tcPr>
            <w:tcW w:w="2340" w:type="dxa"/>
            <w:gridSpan w:val="2"/>
            <w:tcBorders>
              <w:top w:val="outset" w:sz="6" w:space="0" w:color="00000A"/>
              <w:left w:val="outset" w:sz="6" w:space="0" w:color="00000A"/>
              <w:bottom w:val="single" w:sz="4" w:space="0" w:color="auto"/>
              <w:right w:val="outset" w:sz="6" w:space="0" w:color="000005"/>
            </w:tcBorders>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Обеспечивает достижение ожидаемого результата подпрограммы №6</w:t>
            </w:r>
          </w:p>
        </w:tc>
      </w:tr>
    </w:tbl>
    <w:p w:rsidR="00705A78" w:rsidRDefault="00705A78" w:rsidP="00705A78">
      <w:pPr>
        <w:spacing w:after="0" w:line="240" w:lineRule="auto"/>
        <w:rPr>
          <w:rFonts w:ascii="Times New Roman" w:hAnsi="Times New Roman"/>
          <w:sz w:val="24"/>
          <w:szCs w:val="24"/>
        </w:rPr>
      </w:pPr>
    </w:p>
    <w:p w:rsidR="00705A78" w:rsidRDefault="00705A78" w:rsidP="00705A78">
      <w:pPr>
        <w:spacing w:after="0" w:line="240" w:lineRule="auto"/>
        <w:rPr>
          <w:rFonts w:ascii="Times New Roman" w:hAnsi="Times New Roman"/>
          <w:sz w:val="24"/>
          <w:szCs w:val="24"/>
        </w:rPr>
      </w:pPr>
    </w:p>
    <w:p w:rsidR="00705A78" w:rsidRDefault="00705A78" w:rsidP="002D3707">
      <w:pPr>
        <w:spacing w:after="0" w:line="240" w:lineRule="auto"/>
        <w:jc w:val="right"/>
        <w:rPr>
          <w:rFonts w:ascii="Times New Roman" w:hAnsi="Times New Roman"/>
          <w:sz w:val="24"/>
        </w:rPr>
        <w:sectPr w:rsidR="00705A78" w:rsidSect="00731C84">
          <w:pgSz w:w="16838" w:h="11906" w:orient="landscape"/>
          <w:pgMar w:top="1134" w:right="1134" w:bottom="1134" w:left="1134" w:header="708" w:footer="708" w:gutter="0"/>
          <w:cols w:space="708"/>
          <w:docGrid w:linePitch="360"/>
        </w:sectPr>
      </w:pPr>
    </w:p>
    <w:p w:rsidR="00705A78" w:rsidRPr="0064626A" w:rsidRDefault="00705A78" w:rsidP="00705A7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626A">
        <w:rPr>
          <w:rFonts w:ascii="Times New Roman" w:hAnsi="Times New Roman" w:cs="Times New Roman"/>
          <w:sz w:val="24"/>
          <w:szCs w:val="24"/>
        </w:rPr>
        <w:t>Приложение № 1</w:t>
      </w:r>
    </w:p>
    <w:p w:rsidR="00705A78" w:rsidRPr="0064626A" w:rsidRDefault="00705A78" w:rsidP="00705A78">
      <w:pPr>
        <w:spacing w:after="0" w:line="240" w:lineRule="auto"/>
        <w:jc w:val="right"/>
        <w:rPr>
          <w:rFonts w:ascii="Times New Roman" w:hAnsi="Times New Roman" w:cs="Times New Roman"/>
          <w:sz w:val="24"/>
          <w:szCs w:val="24"/>
        </w:rPr>
      </w:pPr>
      <w:r w:rsidRPr="0064626A">
        <w:rPr>
          <w:rFonts w:ascii="Times New Roman" w:hAnsi="Times New Roman" w:cs="Times New Roman"/>
          <w:sz w:val="24"/>
          <w:szCs w:val="24"/>
        </w:rPr>
        <w:t>к муниципальной программе «Социальная поддержка граждан</w:t>
      </w:r>
    </w:p>
    <w:p w:rsidR="00705A78" w:rsidRDefault="00705A78" w:rsidP="00705A78">
      <w:pPr>
        <w:spacing w:after="0" w:line="240" w:lineRule="auto"/>
        <w:jc w:val="right"/>
        <w:rPr>
          <w:rFonts w:ascii="Times New Roman" w:hAnsi="Times New Roman" w:cs="Times New Roman"/>
          <w:sz w:val="24"/>
          <w:szCs w:val="24"/>
        </w:rPr>
      </w:pPr>
      <w:r w:rsidRPr="0064626A">
        <w:rPr>
          <w:rFonts w:ascii="Times New Roman" w:hAnsi="Times New Roman" w:cs="Times New Roman"/>
          <w:sz w:val="24"/>
          <w:szCs w:val="24"/>
        </w:rPr>
        <w:t xml:space="preserve"> Пристенского района Курской области на 2023-2027 годы»</w:t>
      </w:r>
    </w:p>
    <w:p w:rsidR="00705A78" w:rsidRPr="0064626A" w:rsidRDefault="00705A78" w:rsidP="00705A78">
      <w:pPr>
        <w:spacing w:after="0" w:line="240" w:lineRule="auto"/>
        <w:jc w:val="right"/>
        <w:rPr>
          <w:rFonts w:ascii="Times New Roman" w:hAnsi="Times New Roman" w:cs="Times New Roman"/>
          <w:sz w:val="24"/>
          <w:szCs w:val="24"/>
        </w:rPr>
      </w:pPr>
    </w:p>
    <w:p w:rsidR="00705A78" w:rsidRPr="00AF10F4" w:rsidRDefault="00705A78" w:rsidP="00705A78">
      <w:pPr>
        <w:spacing w:line="240" w:lineRule="auto"/>
        <w:jc w:val="center"/>
        <w:rPr>
          <w:rFonts w:ascii="Times New Roman" w:hAnsi="Times New Roman" w:cs="Times New Roman"/>
          <w:b/>
          <w:sz w:val="24"/>
          <w:szCs w:val="24"/>
        </w:rPr>
      </w:pPr>
      <w:r w:rsidRPr="00AF10F4">
        <w:rPr>
          <w:rFonts w:ascii="Times New Roman" w:hAnsi="Times New Roman" w:cs="Times New Roman"/>
          <w:b/>
          <w:sz w:val="24"/>
          <w:szCs w:val="24"/>
        </w:rPr>
        <w:t>Сведения о показателях (индикаторах) муниципальной программы «Социальная поддержка граждан Пристенского района Курской области на 20</w:t>
      </w:r>
      <w:r w:rsidRPr="00C5342D">
        <w:rPr>
          <w:rFonts w:ascii="Times New Roman" w:hAnsi="Times New Roman" w:cs="Times New Roman"/>
          <w:b/>
          <w:sz w:val="24"/>
          <w:szCs w:val="24"/>
        </w:rPr>
        <w:t>23</w:t>
      </w:r>
      <w:r w:rsidRPr="00AF10F4">
        <w:rPr>
          <w:rFonts w:ascii="Times New Roman" w:hAnsi="Times New Roman" w:cs="Times New Roman"/>
          <w:b/>
          <w:sz w:val="24"/>
          <w:szCs w:val="24"/>
        </w:rPr>
        <w:t>-202</w:t>
      </w:r>
      <w:r w:rsidRPr="00C5342D">
        <w:rPr>
          <w:rFonts w:ascii="Times New Roman" w:hAnsi="Times New Roman" w:cs="Times New Roman"/>
          <w:b/>
          <w:sz w:val="24"/>
          <w:szCs w:val="24"/>
        </w:rPr>
        <w:t>7</w:t>
      </w:r>
      <w:r w:rsidRPr="00AF10F4">
        <w:rPr>
          <w:rFonts w:ascii="Times New Roman" w:hAnsi="Times New Roman" w:cs="Times New Roman"/>
          <w:b/>
          <w:sz w:val="24"/>
          <w:szCs w:val="24"/>
        </w:rPr>
        <w:t>годы» и их значениях</w:t>
      </w:r>
    </w:p>
    <w:tbl>
      <w:tblPr>
        <w:tblStyle w:val="af2"/>
        <w:tblW w:w="14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40"/>
        <w:gridCol w:w="156"/>
        <w:gridCol w:w="5165"/>
        <w:gridCol w:w="1760"/>
        <w:gridCol w:w="1276"/>
        <w:gridCol w:w="1276"/>
        <w:gridCol w:w="1417"/>
        <w:gridCol w:w="1276"/>
        <w:gridCol w:w="1276"/>
      </w:tblGrid>
      <w:tr w:rsidR="00705A78" w:rsidRPr="0064626A" w:rsidTr="00652512">
        <w:tc>
          <w:tcPr>
            <w:tcW w:w="540" w:type="dxa"/>
            <w:hideMark/>
          </w:tcPr>
          <w:p w:rsidR="00705A78" w:rsidRPr="0064626A" w:rsidRDefault="00705A78" w:rsidP="00652512">
            <w:pPr>
              <w:rPr>
                <w:sz w:val="24"/>
                <w:szCs w:val="24"/>
              </w:rPr>
            </w:pPr>
            <w:r w:rsidRPr="0064626A">
              <w:rPr>
                <w:sz w:val="24"/>
                <w:szCs w:val="24"/>
              </w:rPr>
              <w:t>№ п/п</w:t>
            </w:r>
          </w:p>
        </w:tc>
        <w:tc>
          <w:tcPr>
            <w:tcW w:w="5321" w:type="dxa"/>
            <w:gridSpan w:val="2"/>
            <w:hideMark/>
          </w:tcPr>
          <w:p w:rsidR="00705A78" w:rsidRPr="0064626A" w:rsidRDefault="00705A78" w:rsidP="00652512">
            <w:pPr>
              <w:jc w:val="center"/>
              <w:rPr>
                <w:sz w:val="24"/>
                <w:szCs w:val="24"/>
              </w:rPr>
            </w:pPr>
            <w:r w:rsidRPr="0064626A">
              <w:rPr>
                <w:sz w:val="24"/>
                <w:szCs w:val="24"/>
              </w:rPr>
              <w:t>Наименование показателя (индикатора)</w:t>
            </w:r>
          </w:p>
        </w:tc>
        <w:tc>
          <w:tcPr>
            <w:tcW w:w="1760" w:type="dxa"/>
            <w:hideMark/>
          </w:tcPr>
          <w:p w:rsidR="00705A78" w:rsidRPr="0064626A" w:rsidRDefault="00705A78" w:rsidP="00652512">
            <w:pPr>
              <w:jc w:val="center"/>
              <w:rPr>
                <w:sz w:val="24"/>
                <w:szCs w:val="24"/>
              </w:rPr>
            </w:pPr>
            <w:r w:rsidRPr="0064626A">
              <w:rPr>
                <w:sz w:val="24"/>
                <w:szCs w:val="24"/>
              </w:rPr>
              <w:t>Ед. измерения</w:t>
            </w:r>
          </w:p>
        </w:tc>
        <w:tc>
          <w:tcPr>
            <w:tcW w:w="1276" w:type="dxa"/>
            <w:hideMark/>
          </w:tcPr>
          <w:p w:rsidR="00705A78" w:rsidRPr="0064626A" w:rsidRDefault="00705A78" w:rsidP="00652512">
            <w:pPr>
              <w:jc w:val="center"/>
              <w:rPr>
                <w:sz w:val="24"/>
                <w:szCs w:val="24"/>
                <w:lang w:val="en-US"/>
              </w:rPr>
            </w:pPr>
            <w:r w:rsidRPr="0064626A">
              <w:rPr>
                <w:sz w:val="24"/>
                <w:szCs w:val="24"/>
              </w:rPr>
              <w:t>20</w:t>
            </w:r>
            <w:r w:rsidRPr="0064626A">
              <w:rPr>
                <w:sz w:val="24"/>
                <w:szCs w:val="24"/>
                <w:lang w:val="en-US"/>
              </w:rPr>
              <w:t>23</w:t>
            </w:r>
          </w:p>
        </w:tc>
        <w:tc>
          <w:tcPr>
            <w:tcW w:w="1276" w:type="dxa"/>
            <w:hideMark/>
          </w:tcPr>
          <w:p w:rsidR="00705A78" w:rsidRPr="0064626A" w:rsidRDefault="00705A78" w:rsidP="00652512">
            <w:pPr>
              <w:jc w:val="center"/>
              <w:rPr>
                <w:sz w:val="24"/>
                <w:szCs w:val="24"/>
                <w:lang w:val="en-US"/>
              </w:rPr>
            </w:pPr>
            <w:r w:rsidRPr="0064626A">
              <w:rPr>
                <w:sz w:val="24"/>
                <w:szCs w:val="24"/>
              </w:rPr>
              <w:t>20</w:t>
            </w:r>
            <w:r w:rsidRPr="0064626A">
              <w:rPr>
                <w:sz w:val="24"/>
                <w:szCs w:val="24"/>
                <w:lang w:val="en-US"/>
              </w:rPr>
              <w:t>24</w:t>
            </w:r>
          </w:p>
        </w:tc>
        <w:tc>
          <w:tcPr>
            <w:tcW w:w="1417" w:type="dxa"/>
            <w:hideMark/>
          </w:tcPr>
          <w:p w:rsidR="00705A78" w:rsidRPr="0064626A" w:rsidRDefault="00705A78" w:rsidP="00652512">
            <w:pPr>
              <w:jc w:val="center"/>
              <w:rPr>
                <w:sz w:val="24"/>
                <w:szCs w:val="24"/>
                <w:lang w:val="en-US"/>
              </w:rPr>
            </w:pPr>
            <w:r w:rsidRPr="0064626A">
              <w:rPr>
                <w:sz w:val="24"/>
                <w:szCs w:val="24"/>
              </w:rPr>
              <w:t>202</w:t>
            </w:r>
            <w:r w:rsidRPr="0064626A">
              <w:rPr>
                <w:sz w:val="24"/>
                <w:szCs w:val="24"/>
                <w:lang w:val="en-US"/>
              </w:rPr>
              <w:t>5</w:t>
            </w:r>
          </w:p>
        </w:tc>
        <w:tc>
          <w:tcPr>
            <w:tcW w:w="1276" w:type="dxa"/>
            <w:hideMark/>
          </w:tcPr>
          <w:p w:rsidR="00705A78" w:rsidRPr="0064626A" w:rsidRDefault="00705A78" w:rsidP="00652512">
            <w:pPr>
              <w:jc w:val="center"/>
              <w:rPr>
                <w:sz w:val="24"/>
                <w:szCs w:val="24"/>
                <w:lang w:val="en-US"/>
              </w:rPr>
            </w:pPr>
            <w:r w:rsidRPr="0064626A">
              <w:rPr>
                <w:sz w:val="24"/>
                <w:szCs w:val="24"/>
              </w:rPr>
              <w:t>202</w:t>
            </w:r>
            <w:r w:rsidRPr="0064626A">
              <w:rPr>
                <w:sz w:val="24"/>
                <w:szCs w:val="24"/>
                <w:lang w:val="en-US"/>
              </w:rPr>
              <w:t>6</w:t>
            </w:r>
          </w:p>
        </w:tc>
        <w:tc>
          <w:tcPr>
            <w:tcW w:w="1276" w:type="dxa"/>
            <w:hideMark/>
          </w:tcPr>
          <w:p w:rsidR="00705A78" w:rsidRPr="0064626A" w:rsidRDefault="00705A78" w:rsidP="00652512">
            <w:pPr>
              <w:jc w:val="center"/>
              <w:rPr>
                <w:sz w:val="24"/>
                <w:szCs w:val="24"/>
                <w:lang w:val="en-US"/>
              </w:rPr>
            </w:pPr>
            <w:r w:rsidRPr="0064626A">
              <w:rPr>
                <w:sz w:val="24"/>
                <w:szCs w:val="24"/>
              </w:rPr>
              <w:t>202</w:t>
            </w:r>
            <w:r w:rsidRPr="0064626A">
              <w:rPr>
                <w:sz w:val="24"/>
                <w:szCs w:val="24"/>
                <w:lang w:val="en-US"/>
              </w:rPr>
              <w:t>7</w:t>
            </w:r>
          </w:p>
        </w:tc>
      </w:tr>
      <w:tr w:rsidR="00705A78" w:rsidRPr="0064626A" w:rsidTr="00652512">
        <w:trPr>
          <w:trHeight w:val="637"/>
        </w:trPr>
        <w:tc>
          <w:tcPr>
            <w:tcW w:w="14142" w:type="dxa"/>
            <w:gridSpan w:val="9"/>
            <w:hideMark/>
          </w:tcPr>
          <w:p w:rsidR="00705A78" w:rsidRPr="0064626A" w:rsidRDefault="00705A78" w:rsidP="00652512">
            <w:pPr>
              <w:jc w:val="center"/>
              <w:rPr>
                <w:b/>
                <w:sz w:val="24"/>
                <w:szCs w:val="24"/>
              </w:rPr>
            </w:pPr>
            <w:r w:rsidRPr="0064626A">
              <w:rPr>
                <w:b/>
                <w:sz w:val="24"/>
                <w:szCs w:val="24"/>
              </w:rPr>
              <w:t>Муниципальная программа</w:t>
            </w:r>
          </w:p>
          <w:p w:rsidR="00705A78" w:rsidRPr="0064626A" w:rsidRDefault="00705A78" w:rsidP="00652512">
            <w:pPr>
              <w:jc w:val="center"/>
              <w:rPr>
                <w:b/>
                <w:sz w:val="24"/>
                <w:szCs w:val="24"/>
              </w:rPr>
            </w:pPr>
            <w:r w:rsidRPr="0064626A">
              <w:rPr>
                <w:b/>
                <w:sz w:val="24"/>
                <w:szCs w:val="24"/>
              </w:rPr>
              <w:t>«Социальная поддержка граждан Пристенского района Курской области»</w:t>
            </w:r>
          </w:p>
        </w:tc>
      </w:tr>
      <w:tr w:rsidR="00705A78" w:rsidRPr="0064626A" w:rsidTr="00652512">
        <w:trPr>
          <w:trHeight w:val="637"/>
        </w:trPr>
        <w:tc>
          <w:tcPr>
            <w:tcW w:w="14142" w:type="dxa"/>
            <w:gridSpan w:val="9"/>
          </w:tcPr>
          <w:p w:rsidR="00705A78" w:rsidRPr="0064626A" w:rsidRDefault="00705A78" w:rsidP="00652512">
            <w:pPr>
              <w:jc w:val="both"/>
              <w:rPr>
                <w:b/>
                <w:sz w:val="24"/>
                <w:szCs w:val="24"/>
              </w:rPr>
            </w:pPr>
            <w:r w:rsidRPr="0064626A">
              <w:rPr>
                <w:b/>
                <w:sz w:val="24"/>
                <w:szCs w:val="24"/>
              </w:rPr>
              <w:t>Цель:</w:t>
            </w:r>
            <w:r w:rsidRPr="0064626A">
              <w:rPr>
                <w:sz w:val="24"/>
                <w:szCs w:val="24"/>
              </w:rPr>
              <w:t xml:space="preserve"> рост благосостояния граждан – получателей мер социальной поддержки,повышение доступности социального обслуживания населения иулучшение демографической ситуации</w:t>
            </w:r>
          </w:p>
        </w:tc>
      </w:tr>
      <w:tr w:rsidR="00705A78" w:rsidRPr="0064626A" w:rsidTr="00652512">
        <w:trPr>
          <w:trHeight w:val="637"/>
        </w:trPr>
        <w:tc>
          <w:tcPr>
            <w:tcW w:w="14142" w:type="dxa"/>
            <w:gridSpan w:val="9"/>
          </w:tcPr>
          <w:p w:rsidR="00705A78" w:rsidRPr="0064626A" w:rsidRDefault="00705A78" w:rsidP="00652512">
            <w:pPr>
              <w:jc w:val="both"/>
              <w:rPr>
                <w:sz w:val="22"/>
                <w:szCs w:val="22"/>
              </w:rPr>
            </w:pPr>
            <w:r w:rsidRPr="0064626A">
              <w:rPr>
                <w:b/>
                <w:sz w:val="24"/>
                <w:szCs w:val="24"/>
              </w:rPr>
              <w:t>Задача:</w:t>
            </w:r>
            <w:r w:rsidRPr="0064626A">
              <w:rPr>
                <w:sz w:val="22"/>
                <w:szCs w:val="22"/>
              </w:rPr>
              <w:t>выполнение обязательств государства по социальной поддержке граждан,</w:t>
            </w:r>
          </w:p>
          <w:p w:rsidR="00705A78" w:rsidRPr="0064626A" w:rsidRDefault="00705A78" w:rsidP="00652512">
            <w:pPr>
              <w:jc w:val="both"/>
              <w:rPr>
                <w:sz w:val="22"/>
                <w:szCs w:val="22"/>
              </w:rPr>
            </w:pPr>
            <w:r w:rsidRPr="0064626A">
              <w:rPr>
                <w:sz w:val="22"/>
                <w:szCs w:val="22"/>
              </w:rPr>
              <w:t>обеспечение потребностей и создание благоприятных условий для жизнедеятельности населения Пристенского района Курской области</w:t>
            </w:r>
          </w:p>
        </w:tc>
      </w:tr>
      <w:tr w:rsidR="00705A78" w:rsidRPr="0064626A" w:rsidTr="00652512">
        <w:trPr>
          <w:trHeight w:val="850"/>
        </w:trPr>
        <w:tc>
          <w:tcPr>
            <w:tcW w:w="540" w:type="dxa"/>
            <w:hideMark/>
          </w:tcPr>
          <w:p w:rsidR="00705A78" w:rsidRPr="0064626A" w:rsidRDefault="00705A78" w:rsidP="00652512">
            <w:pPr>
              <w:jc w:val="center"/>
              <w:rPr>
                <w:sz w:val="24"/>
                <w:szCs w:val="24"/>
              </w:rPr>
            </w:pPr>
            <w:r w:rsidRPr="0064626A">
              <w:rPr>
                <w:sz w:val="24"/>
                <w:szCs w:val="24"/>
              </w:rPr>
              <w:t>1.</w:t>
            </w:r>
          </w:p>
        </w:tc>
        <w:tc>
          <w:tcPr>
            <w:tcW w:w="5321" w:type="dxa"/>
            <w:gridSpan w:val="2"/>
            <w:hideMark/>
          </w:tcPr>
          <w:p w:rsidR="00705A78" w:rsidRPr="0064626A" w:rsidRDefault="00705A78" w:rsidP="00652512">
            <w:pPr>
              <w:jc w:val="both"/>
              <w:rPr>
                <w:sz w:val="24"/>
                <w:szCs w:val="24"/>
              </w:rPr>
            </w:pPr>
            <w:r w:rsidRPr="0064626A">
              <w:rPr>
                <w:sz w:val="24"/>
                <w:szCs w:val="24"/>
              </w:rPr>
              <w:t>Доля населения, имеющего денежные доходы ниже величины прожиточного минимума, в общей численности населения Пристенского района</w:t>
            </w:r>
          </w:p>
        </w:tc>
        <w:tc>
          <w:tcPr>
            <w:tcW w:w="1760"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6,3</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6,1</w:t>
            </w:r>
          </w:p>
        </w:tc>
        <w:tc>
          <w:tcPr>
            <w:tcW w:w="1417"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5,9</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5,6</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5,3</w:t>
            </w:r>
          </w:p>
        </w:tc>
      </w:tr>
      <w:tr w:rsidR="00705A78" w:rsidRPr="0064626A" w:rsidTr="00652512">
        <w:trPr>
          <w:trHeight w:val="420"/>
        </w:trPr>
        <w:tc>
          <w:tcPr>
            <w:tcW w:w="540" w:type="dxa"/>
            <w:hideMark/>
          </w:tcPr>
          <w:p w:rsidR="00705A78" w:rsidRPr="0064626A" w:rsidRDefault="00705A78" w:rsidP="00652512">
            <w:pPr>
              <w:jc w:val="center"/>
              <w:rPr>
                <w:sz w:val="24"/>
                <w:szCs w:val="24"/>
              </w:rPr>
            </w:pPr>
            <w:r w:rsidRPr="0064626A">
              <w:rPr>
                <w:sz w:val="24"/>
                <w:szCs w:val="24"/>
              </w:rPr>
              <w:t>2.</w:t>
            </w:r>
          </w:p>
        </w:tc>
        <w:tc>
          <w:tcPr>
            <w:tcW w:w="5321" w:type="dxa"/>
            <w:gridSpan w:val="2"/>
            <w:hideMark/>
          </w:tcPr>
          <w:p w:rsidR="00705A78" w:rsidRPr="0064626A" w:rsidRDefault="00705A78" w:rsidP="00652512">
            <w:pPr>
              <w:jc w:val="both"/>
              <w:rPr>
                <w:sz w:val="24"/>
                <w:szCs w:val="24"/>
              </w:rPr>
            </w:pPr>
            <w:r w:rsidRPr="0064626A">
              <w:rPr>
                <w:sz w:val="24"/>
                <w:szCs w:val="24"/>
              </w:rPr>
              <w:t xml:space="preserve">Доля граждан, имеющих детей и получивших социальные услуги в учреждениях социального обеспечения населения, в общем числе граждан обратившихся за получением социальных услуг в учреждениях социального обеспечения населения </w:t>
            </w:r>
          </w:p>
        </w:tc>
        <w:tc>
          <w:tcPr>
            <w:tcW w:w="1760"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r w:rsidRPr="0064626A">
              <w:rPr>
                <w:b/>
                <w:sz w:val="24"/>
                <w:szCs w:val="24"/>
              </w:rPr>
              <w:t>%</w:t>
            </w:r>
          </w:p>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p>
        </w:tc>
        <w:tc>
          <w:tcPr>
            <w:tcW w:w="1276" w:type="dxa"/>
            <w:vAlign w:val="center"/>
          </w:tcPr>
          <w:p w:rsidR="00705A78" w:rsidRPr="0064626A" w:rsidRDefault="00705A78" w:rsidP="00652512">
            <w:pPr>
              <w:pStyle w:val="af"/>
              <w:snapToGrid w:val="0"/>
              <w:jc w:val="center"/>
            </w:pPr>
            <w:r w:rsidRPr="0064626A">
              <w:t>97,6</w:t>
            </w:r>
          </w:p>
        </w:tc>
        <w:tc>
          <w:tcPr>
            <w:tcW w:w="1276" w:type="dxa"/>
            <w:vAlign w:val="center"/>
          </w:tcPr>
          <w:p w:rsidR="00705A78" w:rsidRPr="0064626A" w:rsidRDefault="00705A78" w:rsidP="00652512">
            <w:pPr>
              <w:pStyle w:val="af"/>
              <w:snapToGrid w:val="0"/>
              <w:jc w:val="center"/>
            </w:pPr>
            <w:r w:rsidRPr="0064626A">
              <w:t>97,8</w:t>
            </w:r>
          </w:p>
        </w:tc>
        <w:tc>
          <w:tcPr>
            <w:tcW w:w="1417" w:type="dxa"/>
            <w:vAlign w:val="center"/>
          </w:tcPr>
          <w:p w:rsidR="00705A78" w:rsidRPr="0064626A" w:rsidRDefault="00705A78" w:rsidP="00652512">
            <w:pPr>
              <w:pStyle w:val="af"/>
              <w:snapToGrid w:val="0"/>
              <w:jc w:val="center"/>
            </w:pPr>
            <w:r w:rsidRPr="0064626A">
              <w:t>98,1</w:t>
            </w:r>
          </w:p>
        </w:tc>
        <w:tc>
          <w:tcPr>
            <w:tcW w:w="1276" w:type="dxa"/>
            <w:vAlign w:val="center"/>
          </w:tcPr>
          <w:p w:rsidR="00705A78" w:rsidRPr="0064626A" w:rsidRDefault="00705A78" w:rsidP="00652512">
            <w:pPr>
              <w:pStyle w:val="af"/>
              <w:snapToGrid w:val="0"/>
              <w:jc w:val="center"/>
            </w:pPr>
            <w:r w:rsidRPr="0064626A">
              <w:t>98,4</w:t>
            </w:r>
          </w:p>
        </w:tc>
        <w:tc>
          <w:tcPr>
            <w:tcW w:w="1276" w:type="dxa"/>
            <w:vAlign w:val="center"/>
          </w:tcPr>
          <w:p w:rsidR="00705A78" w:rsidRPr="0064626A" w:rsidRDefault="00705A78" w:rsidP="00652512">
            <w:pPr>
              <w:pStyle w:val="af"/>
              <w:snapToGrid w:val="0"/>
              <w:jc w:val="center"/>
            </w:pPr>
            <w:r w:rsidRPr="0064626A">
              <w:t>98,6</w:t>
            </w:r>
          </w:p>
        </w:tc>
      </w:tr>
      <w:tr w:rsidR="00705A78" w:rsidRPr="0064626A" w:rsidTr="00652512">
        <w:trPr>
          <w:trHeight w:val="420"/>
        </w:trPr>
        <w:tc>
          <w:tcPr>
            <w:tcW w:w="14142" w:type="dxa"/>
            <w:gridSpan w:val="9"/>
            <w:hideMark/>
          </w:tcPr>
          <w:p w:rsidR="00705A78" w:rsidRPr="0064626A" w:rsidRDefault="00705A78" w:rsidP="00652512">
            <w:pPr>
              <w:jc w:val="center"/>
              <w:rPr>
                <w:b/>
                <w:sz w:val="24"/>
                <w:szCs w:val="24"/>
              </w:rPr>
            </w:pPr>
            <w:r w:rsidRPr="0064626A">
              <w:rPr>
                <w:b/>
                <w:sz w:val="24"/>
                <w:szCs w:val="24"/>
              </w:rPr>
              <w:t>Подпрограмма №1«Управление муниципальной программой и обеспечение условий реализации»</w:t>
            </w:r>
          </w:p>
        </w:tc>
      </w:tr>
      <w:tr w:rsidR="00705A78" w:rsidRPr="0064626A" w:rsidTr="00652512">
        <w:trPr>
          <w:trHeight w:val="637"/>
        </w:trPr>
        <w:tc>
          <w:tcPr>
            <w:tcW w:w="540" w:type="dxa"/>
            <w:hideMark/>
          </w:tcPr>
          <w:p w:rsidR="00705A78" w:rsidRPr="0064626A" w:rsidRDefault="00705A78" w:rsidP="00652512">
            <w:pPr>
              <w:jc w:val="center"/>
              <w:rPr>
                <w:sz w:val="24"/>
                <w:szCs w:val="24"/>
              </w:rPr>
            </w:pPr>
          </w:p>
        </w:tc>
        <w:tc>
          <w:tcPr>
            <w:tcW w:w="13602" w:type="dxa"/>
            <w:gridSpan w:val="8"/>
            <w:hideMark/>
          </w:tcPr>
          <w:p w:rsidR="00705A78" w:rsidRPr="0064626A" w:rsidRDefault="00705A78" w:rsidP="00652512">
            <w:pPr>
              <w:rPr>
                <w:sz w:val="24"/>
                <w:szCs w:val="24"/>
              </w:rPr>
            </w:pPr>
            <w:r w:rsidRPr="0064626A">
              <w:rPr>
                <w:b/>
                <w:sz w:val="24"/>
                <w:szCs w:val="24"/>
              </w:rPr>
              <w:t>ЦЕЛЬ:</w:t>
            </w:r>
            <w:r w:rsidRPr="0064626A">
              <w:rPr>
                <w:sz w:val="24"/>
                <w:szCs w:val="24"/>
              </w:rPr>
              <w:t>Повышение уровня жизни ветеранов,на территории района единой государственной политики в сфере социального обеспечения населения исоздание</w:t>
            </w:r>
            <w:r w:rsidRPr="0064626A">
              <w:rPr>
                <w:rStyle w:val="apple-converted-space"/>
                <w:sz w:val="24"/>
                <w:szCs w:val="24"/>
              </w:rPr>
              <w:t> </w:t>
            </w:r>
            <w:r w:rsidRPr="0064626A">
              <w:rPr>
                <w:sz w:val="24"/>
                <w:szCs w:val="24"/>
              </w:rPr>
              <w:t>условий</w:t>
            </w:r>
            <w:r w:rsidRPr="0064626A">
              <w:rPr>
                <w:rStyle w:val="apple-converted-space"/>
                <w:sz w:val="24"/>
                <w:szCs w:val="24"/>
              </w:rPr>
              <w:t> </w:t>
            </w:r>
            <w:r w:rsidRPr="0064626A">
              <w:rPr>
                <w:sz w:val="24"/>
                <w:szCs w:val="24"/>
              </w:rPr>
              <w:t>для</w:t>
            </w:r>
            <w:r w:rsidRPr="0064626A">
              <w:rPr>
                <w:rStyle w:val="apple-converted-space"/>
                <w:sz w:val="24"/>
                <w:szCs w:val="24"/>
              </w:rPr>
              <w:t> </w:t>
            </w:r>
            <w:r w:rsidRPr="0064626A">
              <w:rPr>
                <w:sz w:val="24"/>
                <w:szCs w:val="24"/>
              </w:rPr>
              <w:t>поддержки</w:t>
            </w:r>
            <w:r w:rsidRPr="0064626A">
              <w:rPr>
                <w:rStyle w:val="apple-converted-space"/>
                <w:sz w:val="24"/>
                <w:szCs w:val="24"/>
              </w:rPr>
              <w:t> </w:t>
            </w:r>
            <w:r w:rsidRPr="0064626A">
              <w:rPr>
                <w:sz w:val="24"/>
                <w:szCs w:val="24"/>
              </w:rPr>
              <w:t>общественнойорганизации ветеранов</w:t>
            </w:r>
            <w:r w:rsidRPr="0064626A">
              <w:rPr>
                <w:rStyle w:val="apple-converted-space"/>
                <w:sz w:val="24"/>
                <w:szCs w:val="24"/>
              </w:rPr>
              <w:t> </w:t>
            </w:r>
            <w:r w:rsidRPr="0064626A">
              <w:rPr>
                <w:sz w:val="24"/>
                <w:szCs w:val="24"/>
              </w:rPr>
              <w:t>в Пристенском районе.</w:t>
            </w:r>
          </w:p>
        </w:tc>
      </w:tr>
      <w:tr w:rsidR="00705A78" w:rsidRPr="0064626A" w:rsidTr="00652512">
        <w:tc>
          <w:tcPr>
            <w:tcW w:w="540" w:type="dxa"/>
          </w:tcPr>
          <w:p w:rsidR="00705A78" w:rsidRPr="0064626A" w:rsidRDefault="00705A78" w:rsidP="00652512">
            <w:pPr>
              <w:jc w:val="center"/>
              <w:rPr>
                <w:sz w:val="24"/>
                <w:szCs w:val="24"/>
              </w:rPr>
            </w:pPr>
          </w:p>
        </w:tc>
        <w:tc>
          <w:tcPr>
            <w:tcW w:w="13602" w:type="dxa"/>
            <w:gridSpan w:val="8"/>
          </w:tcPr>
          <w:p w:rsidR="00705A78" w:rsidRPr="0064626A" w:rsidRDefault="00705A78" w:rsidP="00652512">
            <w:pPr>
              <w:textAlignment w:val="baseline"/>
              <w:rPr>
                <w:sz w:val="22"/>
                <w:szCs w:val="22"/>
              </w:rPr>
            </w:pPr>
            <w:r w:rsidRPr="0064626A">
              <w:rPr>
                <w:b/>
                <w:sz w:val="24"/>
                <w:szCs w:val="24"/>
              </w:rPr>
              <w:t>ЗАДАЧА:</w:t>
            </w:r>
            <w:r w:rsidRPr="0064626A">
              <w:rPr>
                <w:sz w:val="22"/>
                <w:szCs w:val="22"/>
              </w:rPr>
              <w:t>Создание</w:t>
            </w:r>
            <w:r w:rsidRPr="0064626A">
              <w:rPr>
                <w:rStyle w:val="apple-converted-space"/>
                <w:sz w:val="22"/>
                <w:szCs w:val="22"/>
              </w:rPr>
              <w:t> </w:t>
            </w:r>
            <w:r w:rsidRPr="0064626A">
              <w:rPr>
                <w:sz w:val="22"/>
                <w:szCs w:val="22"/>
              </w:rPr>
              <w:t>условий</w:t>
            </w:r>
            <w:r w:rsidRPr="0064626A">
              <w:rPr>
                <w:rStyle w:val="apple-converted-space"/>
                <w:sz w:val="22"/>
                <w:szCs w:val="22"/>
              </w:rPr>
              <w:t> </w:t>
            </w:r>
            <w:r w:rsidRPr="0064626A">
              <w:rPr>
                <w:sz w:val="22"/>
                <w:szCs w:val="22"/>
              </w:rPr>
              <w:t>для</w:t>
            </w:r>
            <w:r w:rsidRPr="0064626A">
              <w:rPr>
                <w:rStyle w:val="apple-converted-space"/>
                <w:sz w:val="22"/>
                <w:szCs w:val="22"/>
              </w:rPr>
              <w:t> </w:t>
            </w:r>
            <w:r w:rsidRPr="0064626A">
              <w:rPr>
                <w:sz w:val="22"/>
                <w:szCs w:val="22"/>
              </w:rPr>
              <w:t>обеспечения</w:t>
            </w:r>
            <w:r w:rsidRPr="0064626A">
              <w:rPr>
                <w:rStyle w:val="apple-converted-space"/>
                <w:sz w:val="22"/>
                <w:szCs w:val="22"/>
              </w:rPr>
              <w:t> </w:t>
            </w:r>
            <w:r w:rsidRPr="0064626A">
              <w:rPr>
                <w:sz w:val="22"/>
                <w:szCs w:val="22"/>
              </w:rPr>
              <w:t>широкого</w:t>
            </w:r>
            <w:r w:rsidRPr="0064626A">
              <w:rPr>
                <w:rStyle w:val="apple-converted-space"/>
                <w:sz w:val="22"/>
                <w:szCs w:val="22"/>
              </w:rPr>
              <w:t> </w:t>
            </w:r>
            <w:r w:rsidRPr="0064626A">
              <w:rPr>
                <w:sz w:val="22"/>
                <w:szCs w:val="22"/>
              </w:rPr>
              <w:t>участияграждан, общественной организации ветеранов</w:t>
            </w:r>
            <w:r w:rsidRPr="0064626A">
              <w:rPr>
                <w:rStyle w:val="apple-converted-space"/>
                <w:sz w:val="22"/>
                <w:szCs w:val="22"/>
              </w:rPr>
              <w:t xml:space="preserve"> войны </w:t>
            </w:r>
            <w:r w:rsidRPr="0064626A">
              <w:rPr>
                <w:sz w:val="22"/>
                <w:szCs w:val="22"/>
              </w:rPr>
              <w:t>в</w:t>
            </w:r>
            <w:r w:rsidRPr="0064626A">
              <w:rPr>
                <w:rStyle w:val="apple-converted-space"/>
                <w:sz w:val="22"/>
                <w:szCs w:val="22"/>
              </w:rPr>
              <w:t> </w:t>
            </w:r>
            <w:r w:rsidRPr="0064626A">
              <w:rPr>
                <w:sz w:val="22"/>
                <w:szCs w:val="22"/>
              </w:rPr>
              <w:t>решении социально</w:t>
            </w:r>
            <w:r w:rsidRPr="0064626A">
              <w:rPr>
                <w:rStyle w:val="apple-converted-space"/>
                <w:sz w:val="22"/>
                <w:szCs w:val="22"/>
              </w:rPr>
              <w:t> </w:t>
            </w:r>
            <w:r w:rsidRPr="0064626A">
              <w:rPr>
                <w:sz w:val="22"/>
                <w:szCs w:val="22"/>
              </w:rPr>
              <w:t>значимых</w:t>
            </w:r>
            <w:r w:rsidRPr="0064626A">
              <w:rPr>
                <w:rStyle w:val="apple-converted-space"/>
                <w:sz w:val="22"/>
                <w:szCs w:val="22"/>
              </w:rPr>
              <w:t> </w:t>
            </w:r>
            <w:r w:rsidRPr="0064626A">
              <w:rPr>
                <w:sz w:val="22"/>
                <w:szCs w:val="22"/>
              </w:rPr>
              <w:t>проблем</w:t>
            </w:r>
            <w:r w:rsidRPr="0064626A">
              <w:rPr>
                <w:rStyle w:val="apple-converted-space"/>
                <w:sz w:val="22"/>
                <w:szCs w:val="22"/>
              </w:rPr>
              <w:t> </w:t>
            </w:r>
            <w:r w:rsidRPr="0064626A">
              <w:rPr>
                <w:sz w:val="22"/>
                <w:szCs w:val="22"/>
              </w:rPr>
              <w:t>района иобеспечение функционирования эффективной системы</w:t>
            </w:r>
            <w:r>
              <w:rPr>
                <w:sz w:val="22"/>
                <w:szCs w:val="22"/>
              </w:rPr>
              <w:t xml:space="preserve"> отдела социального обеспечения</w:t>
            </w:r>
          </w:p>
        </w:tc>
      </w:tr>
      <w:tr w:rsidR="00705A78" w:rsidRPr="0064626A" w:rsidTr="00652512">
        <w:tc>
          <w:tcPr>
            <w:tcW w:w="540" w:type="dxa"/>
            <w:hideMark/>
          </w:tcPr>
          <w:p w:rsidR="00705A78" w:rsidRPr="0064626A" w:rsidRDefault="00705A78" w:rsidP="00652512">
            <w:pPr>
              <w:jc w:val="center"/>
              <w:rPr>
                <w:sz w:val="24"/>
                <w:szCs w:val="24"/>
              </w:rPr>
            </w:pPr>
            <w:r w:rsidRPr="0064626A">
              <w:rPr>
                <w:sz w:val="24"/>
                <w:szCs w:val="24"/>
              </w:rPr>
              <w:t>1.</w:t>
            </w:r>
          </w:p>
        </w:tc>
        <w:tc>
          <w:tcPr>
            <w:tcW w:w="5321" w:type="dxa"/>
            <w:gridSpan w:val="2"/>
          </w:tcPr>
          <w:p w:rsidR="00705A78" w:rsidRPr="0064626A" w:rsidRDefault="00705A78" w:rsidP="00652512">
            <w:pPr>
              <w:jc w:val="both"/>
              <w:rPr>
                <w:sz w:val="24"/>
              </w:rPr>
            </w:pPr>
            <w:r w:rsidRPr="0064626A">
              <w:rPr>
                <w:sz w:val="24"/>
                <w:szCs w:val="24"/>
              </w:rPr>
              <w:t xml:space="preserve">Численность населения с денежными доходами </w:t>
            </w:r>
            <w:r w:rsidRPr="0064626A">
              <w:rPr>
                <w:sz w:val="24"/>
                <w:szCs w:val="24"/>
              </w:rPr>
              <w:lastRenderedPageBreak/>
              <w:t>ниже величины прожиточного минимума, в процентах</w:t>
            </w:r>
            <w:r>
              <w:rPr>
                <w:sz w:val="24"/>
                <w:szCs w:val="24"/>
              </w:rPr>
              <w:t xml:space="preserve"> от общей численности населения</w:t>
            </w:r>
          </w:p>
        </w:tc>
        <w:tc>
          <w:tcPr>
            <w:tcW w:w="1760" w:type="dxa"/>
          </w:tcPr>
          <w:p w:rsidR="00705A78" w:rsidRPr="0064626A" w:rsidRDefault="00705A78" w:rsidP="00652512">
            <w:pPr>
              <w:rPr>
                <w:szCs w:val="28"/>
              </w:rPr>
            </w:pPr>
            <w:r w:rsidRPr="0064626A">
              <w:rPr>
                <w:szCs w:val="28"/>
              </w:rPr>
              <w:lastRenderedPageBreak/>
              <w:t>Процент</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6,3</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6,1</w:t>
            </w:r>
          </w:p>
        </w:tc>
        <w:tc>
          <w:tcPr>
            <w:tcW w:w="1417"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5,9</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5,6</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5,3</w:t>
            </w:r>
          </w:p>
        </w:tc>
      </w:tr>
      <w:tr w:rsidR="00705A78" w:rsidRPr="0064626A" w:rsidTr="00652512">
        <w:tc>
          <w:tcPr>
            <w:tcW w:w="540" w:type="dxa"/>
          </w:tcPr>
          <w:p w:rsidR="00705A78" w:rsidRPr="0064626A" w:rsidRDefault="00705A78" w:rsidP="00652512">
            <w:pPr>
              <w:jc w:val="center"/>
              <w:rPr>
                <w:sz w:val="24"/>
                <w:szCs w:val="24"/>
              </w:rPr>
            </w:pPr>
            <w:r w:rsidRPr="0064626A">
              <w:rPr>
                <w:sz w:val="24"/>
                <w:szCs w:val="24"/>
              </w:rPr>
              <w:lastRenderedPageBreak/>
              <w:t>2.</w:t>
            </w:r>
          </w:p>
        </w:tc>
        <w:tc>
          <w:tcPr>
            <w:tcW w:w="5321" w:type="dxa"/>
            <w:gridSpan w:val="2"/>
          </w:tcPr>
          <w:p w:rsidR="00705A78" w:rsidRPr="0064626A" w:rsidRDefault="00705A78" w:rsidP="00652512">
            <w:pPr>
              <w:jc w:val="both"/>
              <w:rPr>
                <w:sz w:val="24"/>
              </w:rPr>
            </w:pPr>
            <w:r w:rsidRPr="0064626A">
              <w:rPr>
                <w:sz w:val="24"/>
                <w:szCs w:val="24"/>
              </w:rPr>
              <w:t>доля граждан, получивших социальные услуги в учреждениях социального обеспечения населения, в общем числе граждан, обратившихся за получением социальных услуг в учреждения социального обеспечения населения (100%)</w:t>
            </w:r>
            <w:r w:rsidRPr="0064626A">
              <w:rPr>
                <w:sz w:val="28"/>
                <w:szCs w:val="28"/>
              </w:rPr>
              <w:t>.</w:t>
            </w:r>
          </w:p>
        </w:tc>
        <w:tc>
          <w:tcPr>
            <w:tcW w:w="1760" w:type="dxa"/>
          </w:tcPr>
          <w:p w:rsidR="00705A78" w:rsidRPr="0064626A" w:rsidRDefault="00705A78" w:rsidP="00652512">
            <w:pPr>
              <w:rPr>
                <w:szCs w:val="28"/>
              </w:rPr>
            </w:pPr>
            <w:r w:rsidRPr="0064626A">
              <w:rPr>
                <w:szCs w:val="28"/>
              </w:rPr>
              <w:t>Процент</w:t>
            </w:r>
          </w:p>
        </w:tc>
        <w:tc>
          <w:tcPr>
            <w:tcW w:w="1276" w:type="dxa"/>
            <w:vAlign w:val="center"/>
          </w:tcPr>
          <w:p w:rsidR="00705A78" w:rsidRPr="0064626A" w:rsidRDefault="00705A78" w:rsidP="00652512">
            <w:pPr>
              <w:pStyle w:val="af"/>
              <w:snapToGrid w:val="0"/>
              <w:jc w:val="center"/>
            </w:pPr>
            <w:r w:rsidRPr="0064626A">
              <w:t>97,6</w:t>
            </w:r>
          </w:p>
        </w:tc>
        <w:tc>
          <w:tcPr>
            <w:tcW w:w="1276" w:type="dxa"/>
            <w:vAlign w:val="center"/>
          </w:tcPr>
          <w:p w:rsidR="00705A78" w:rsidRPr="0064626A" w:rsidRDefault="00705A78" w:rsidP="00652512">
            <w:pPr>
              <w:pStyle w:val="af"/>
              <w:snapToGrid w:val="0"/>
              <w:jc w:val="center"/>
            </w:pPr>
            <w:r w:rsidRPr="0064626A">
              <w:t>97,8</w:t>
            </w:r>
          </w:p>
        </w:tc>
        <w:tc>
          <w:tcPr>
            <w:tcW w:w="1417" w:type="dxa"/>
            <w:vAlign w:val="center"/>
          </w:tcPr>
          <w:p w:rsidR="00705A78" w:rsidRPr="0064626A" w:rsidRDefault="00705A78" w:rsidP="00652512">
            <w:pPr>
              <w:pStyle w:val="af"/>
              <w:snapToGrid w:val="0"/>
              <w:jc w:val="center"/>
            </w:pPr>
            <w:r w:rsidRPr="0064626A">
              <w:t>98,1</w:t>
            </w:r>
          </w:p>
        </w:tc>
        <w:tc>
          <w:tcPr>
            <w:tcW w:w="1276" w:type="dxa"/>
            <w:vAlign w:val="center"/>
          </w:tcPr>
          <w:p w:rsidR="00705A78" w:rsidRPr="0064626A" w:rsidRDefault="00705A78" w:rsidP="00652512">
            <w:pPr>
              <w:pStyle w:val="af"/>
              <w:snapToGrid w:val="0"/>
              <w:jc w:val="center"/>
            </w:pPr>
            <w:r w:rsidRPr="0064626A">
              <w:t>98,4</w:t>
            </w:r>
          </w:p>
        </w:tc>
        <w:tc>
          <w:tcPr>
            <w:tcW w:w="1276" w:type="dxa"/>
            <w:vAlign w:val="center"/>
          </w:tcPr>
          <w:p w:rsidR="00705A78" w:rsidRPr="0064626A" w:rsidRDefault="00705A78" w:rsidP="00652512">
            <w:pPr>
              <w:pStyle w:val="af"/>
              <w:snapToGrid w:val="0"/>
              <w:jc w:val="center"/>
            </w:pPr>
            <w:r w:rsidRPr="0064626A">
              <w:t>98,6</w:t>
            </w:r>
          </w:p>
        </w:tc>
      </w:tr>
      <w:tr w:rsidR="00705A78" w:rsidRPr="0064626A" w:rsidTr="00652512">
        <w:trPr>
          <w:trHeight w:val="337"/>
        </w:trPr>
        <w:tc>
          <w:tcPr>
            <w:tcW w:w="14142" w:type="dxa"/>
            <w:gridSpan w:val="9"/>
            <w:hideMark/>
          </w:tcPr>
          <w:p w:rsidR="00705A78" w:rsidRPr="0064626A" w:rsidRDefault="00705A78" w:rsidP="00652512">
            <w:pPr>
              <w:jc w:val="center"/>
              <w:rPr>
                <w:b/>
                <w:sz w:val="24"/>
                <w:szCs w:val="24"/>
              </w:rPr>
            </w:pPr>
            <w:r w:rsidRPr="0064626A">
              <w:rPr>
                <w:b/>
                <w:sz w:val="24"/>
                <w:szCs w:val="24"/>
              </w:rPr>
              <w:t xml:space="preserve"> Подпрограмма №2 «Развитие мер социальной поддержки отдельных категорий граждан»</w:t>
            </w:r>
          </w:p>
        </w:tc>
      </w:tr>
      <w:tr w:rsidR="00705A78" w:rsidRPr="0064626A" w:rsidTr="00652512">
        <w:trPr>
          <w:trHeight w:val="337"/>
        </w:trPr>
        <w:tc>
          <w:tcPr>
            <w:tcW w:w="14142" w:type="dxa"/>
            <w:gridSpan w:val="9"/>
          </w:tcPr>
          <w:p w:rsidR="00705A78" w:rsidRPr="0064626A" w:rsidRDefault="00705A78" w:rsidP="00652512">
            <w:pPr>
              <w:jc w:val="both"/>
              <w:rPr>
                <w:sz w:val="24"/>
                <w:szCs w:val="24"/>
              </w:rPr>
            </w:pPr>
            <w:r w:rsidRPr="0064626A">
              <w:rPr>
                <w:b/>
                <w:sz w:val="24"/>
                <w:szCs w:val="24"/>
              </w:rPr>
              <w:t>ЦЕЛЬ:</w:t>
            </w:r>
            <w:r w:rsidRPr="0064626A">
              <w:rPr>
                <w:sz w:val="24"/>
                <w:szCs w:val="24"/>
              </w:rPr>
              <w:t>Повышение уровня и качества жизни граждан, нуждающихся в социальной поддержке.</w:t>
            </w:r>
          </w:p>
          <w:p w:rsidR="00705A78" w:rsidRPr="0064626A" w:rsidRDefault="00705A78" w:rsidP="00652512">
            <w:pPr>
              <w:jc w:val="center"/>
              <w:rPr>
                <w:b/>
                <w:sz w:val="24"/>
                <w:szCs w:val="24"/>
              </w:rPr>
            </w:pPr>
          </w:p>
        </w:tc>
      </w:tr>
      <w:tr w:rsidR="00705A78" w:rsidRPr="0064626A" w:rsidTr="00652512">
        <w:trPr>
          <w:trHeight w:val="337"/>
        </w:trPr>
        <w:tc>
          <w:tcPr>
            <w:tcW w:w="14142" w:type="dxa"/>
            <w:gridSpan w:val="9"/>
          </w:tcPr>
          <w:p w:rsidR="00705A78" w:rsidRPr="0064626A" w:rsidRDefault="00705A78" w:rsidP="00652512">
            <w:pPr>
              <w:jc w:val="center"/>
              <w:rPr>
                <w:b/>
                <w:sz w:val="24"/>
                <w:szCs w:val="24"/>
              </w:rPr>
            </w:pPr>
            <w:r w:rsidRPr="0064626A">
              <w:rPr>
                <w:b/>
                <w:sz w:val="24"/>
                <w:szCs w:val="24"/>
              </w:rPr>
              <w:t>ЗАДАЧА:</w:t>
            </w:r>
            <w:r w:rsidRPr="0064626A">
              <w:rPr>
                <w:sz w:val="22"/>
                <w:szCs w:val="22"/>
              </w:rPr>
              <w:t>обеспечение предоставления в денежной форме мер социальной поддержки отдельным категориям граждан и повышение охвата бедного населения мерами социальной поддержки.</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sidRPr="0064626A">
              <w:rPr>
                <w:sz w:val="24"/>
                <w:szCs w:val="24"/>
              </w:rPr>
              <w:t>1.</w:t>
            </w:r>
          </w:p>
        </w:tc>
        <w:tc>
          <w:tcPr>
            <w:tcW w:w="5165" w:type="dxa"/>
            <w:hideMark/>
          </w:tcPr>
          <w:p w:rsidR="00705A78" w:rsidRPr="0064626A" w:rsidRDefault="00705A78" w:rsidP="00652512">
            <w:pPr>
              <w:jc w:val="both"/>
              <w:rPr>
                <w:sz w:val="24"/>
                <w:szCs w:val="24"/>
              </w:rPr>
            </w:pPr>
            <w:r w:rsidRPr="0064626A">
              <w:rPr>
                <w:sz w:val="24"/>
                <w:szCs w:val="24"/>
              </w:rPr>
              <w:t>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Пристенском районе, обратившихся за получением социальной поддержки</w:t>
            </w:r>
          </w:p>
        </w:tc>
        <w:tc>
          <w:tcPr>
            <w:tcW w:w="1760"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процентов</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100</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100</w:t>
            </w:r>
          </w:p>
        </w:tc>
        <w:tc>
          <w:tcPr>
            <w:tcW w:w="1417"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100</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100</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100</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sidRPr="0064626A">
              <w:rPr>
                <w:sz w:val="24"/>
                <w:szCs w:val="24"/>
              </w:rPr>
              <w:t>2.</w:t>
            </w:r>
          </w:p>
        </w:tc>
        <w:tc>
          <w:tcPr>
            <w:tcW w:w="5165" w:type="dxa"/>
            <w:hideMark/>
          </w:tcPr>
          <w:p w:rsidR="00705A78" w:rsidRPr="0064626A" w:rsidRDefault="00705A78" w:rsidP="00652512">
            <w:pPr>
              <w:jc w:val="both"/>
              <w:rPr>
                <w:sz w:val="24"/>
                <w:szCs w:val="24"/>
              </w:rPr>
            </w:pPr>
            <w:r w:rsidRPr="0064626A">
              <w:rPr>
                <w:sz w:val="24"/>
                <w:szCs w:val="24"/>
              </w:rPr>
              <w:t>Уровень предоставления мер социальной поддержки отдельным категориям граждан в денежной форме</w:t>
            </w:r>
          </w:p>
        </w:tc>
        <w:tc>
          <w:tcPr>
            <w:tcW w:w="1760" w:type="dxa"/>
          </w:tcPr>
          <w:p w:rsidR="00705A78" w:rsidRPr="0064626A" w:rsidRDefault="00705A78" w:rsidP="00652512">
            <w:pPr>
              <w:rPr>
                <w:sz w:val="24"/>
                <w:szCs w:val="24"/>
              </w:rPr>
            </w:pPr>
          </w:p>
          <w:p w:rsidR="00705A78" w:rsidRPr="0064626A" w:rsidRDefault="00705A78" w:rsidP="00652512">
            <w:pPr>
              <w:rPr>
                <w:sz w:val="24"/>
                <w:szCs w:val="24"/>
              </w:rPr>
            </w:pPr>
          </w:p>
          <w:p w:rsidR="00705A78" w:rsidRPr="0064626A" w:rsidRDefault="00705A78" w:rsidP="00652512">
            <w:pPr>
              <w:rPr>
                <w:sz w:val="24"/>
                <w:szCs w:val="24"/>
              </w:rPr>
            </w:pPr>
            <w:r w:rsidRPr="0064626A">
              <w:rPr>
                <w:sz w:val="24"/>
                <w:szCs w:val="24"/>
              </w:rPr>
              <w:t xml:space="preserve">        %</w:t>
            </w: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98,8</w:t>
            </w:r>
          </w:p>
          <w:p w:rsidR="00705A78" w:rsidRPr="0064626A" w:rsidRDefault="00705A78" w:rsidP="00652512">
            <w:pPr>
              <w:jc w:val="center"/>
              <w:rPr>
                <w:b/>
                <w:sz w:val="24"/>
                <w:szCs w:val="24"/>
              </w:rPr>
            </w:pPr>
          </w:p>
        </w:tc>
        <w:tc>
          <w:tcPr>
            <w:tcW w:w="1276" w:type="dxa"/>
          </w:tcPr>
          <w:p w:rsidR="00705A78" w:rsidRPr="0064626A" w:rsidRDefault="00705A78" w:rsidP="00652512">
            <w:pPr>
              <w:jc w:val="center"/>
              <w:rPr>
                <w:b/>
                <w:sz w:val="24"/>
                <w:szCs w:val="24"/>
              </w:rPr>
            </w:pPr>
          </w:p>
          <w:p w:rsidR="00705A78" w:rsidRPr="0064626A" w:rsidRDefault="00705A78" w:rsidP="00652512">
            <w:pPr>
              <w:jc w:val="center"/>
              <w:rPr>
                <w:sz w:val="24"/>
                <w:szCs w:val="24"/>
              </w:rPr>
            </w:pPr>
            <w:r w:rsidRPr="0064626A">
              <w:rPr>
                <w:sz w:val="24"/>
                <w:szCs w:val="24"/>
              </w:rPr>
              <w:t>98,9</w:t>
            </w:r>
          </w:p>
        </w:tc>
        <w:tc>
          <w:tcPr>
            <w:tcW w:w="1417"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99,0</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99,1</w:t>
            </w:r>
          </w:p>
        </w:tc>
        <w:tc>
          <w:tcPr>
            <w:tcW w:w="1276" w:type="dxa"/>
          </w:tcPr>
          <w:p w:rsidR="00705A78" w:rsidRPr="0064626A" w:rsidRDefault="00705A78" w:rsidP="00652512">
            <w:pPr>
              <w:jc w:val="center"/>
              <w:rPr>
                <w:sz w:val="24"/>
                <w:szCs w:val="24"/>
              </w:rPr>
            </w:pPr>
          </w:p>
          <w:p w:rsidR="00705A78" w:rsidRPr="0064626A" w:rsidRDefault="00705A78" w:rsidP="00652512">
            <w:pPr>
              <w:jc w:val="center"/>
              <w:rPr>
                <w:sz w:val="24"/>
                <w:szCs w:val="24"/>
              </w:rPr>
            </w:pPr>
            <w:r w:rsidRPr="0064626A">
              <w:rPr>
                <w:sz w:val="24"/>
                <w:szCs w:val="24"/>
              </w:rPr>
              <w:t>99,2</w:t>
            </w:r>
          </w:p>
        </w:tc>
      </w:tr>
      <w:tr w:rsidR="00705A78" w:rsidRPr="0064626A" w:rsidTr="00652512">
        <w:trPr>
          <w:trHeight w:val="337"/>
        </w:trPr>
        <w:tc>
          <w:tcPr>
            <w:tcW w:w="14142" w:type="dxa"/>
            <w:gridSpan w:val="9"/>
            <w:hideMark/>
          </w:tcPr>
          <w:p w:rsidR="00705A78" w:rsidRPr="0064626A" w:rsidRDefault="00705A78" w:rsidP="00652512">
            <w:pPr>
              <w:jc w:val="center"/>
              <w:rPr>
                <w:b/>
                <w:sz w:val="24"/>
                <w:szCs w:val="24"/>
              </w:rPr>
            </w:pPr>
            <w:r w:rsidRPr="0064626A">
              <w:rPr>
                <w:b/>
                <w:sz w:val="24"/>
                <w:szCs w:val="24"/>
              </w:rPr>
              <w:t xml:space="preserve"> Подпрограмма №3 «Улучшение демографической ситуации, </w:t>
            </w:r>
            <w:r>
              <w:rPr>
                <w:b/>
                <w:sz w:val="24"/>
                <w:szCs w:val="24"/>
              </w:rPr>
              <w:t xml:space="preserve">укрепление института семьи </w:t>
            </w:r>
            <w:r w:rsidRPr="0064626A">
              <w:rPr>
                <w:b/>
                <w:sz w:val="24"/>
                <w:szCs w:val="24"/>
              </w:rPr>
              <w:t>совершенствование социальной поддержки семьи и детей»</w:t>
            </w:r>
          </w:p>
        </w:tc>
      </w:tr>
      <w:tr w:rsidR="00705A78" w:rsidRPr="0064626A" w:rsidTr="00652512">
        <w:trPr>
          <w:trHeight w:val="337"/>
        </w:trPr>
        <w:tc>
          <w:tcPr>
            <w:tcW w:w="14142" w:type="dxa"/>
            <w:gridSpan w:val="9"/>
          </w:tcPr>
          <w:p w:rsidR="00705A78" w:rsidRPr="0064626A" w:rsidRDefault="00705A78" w:rsidP="00652512">
            <w:pPr>
              <w:jc w:val="center"/>
              <w:rPr>
                <w:b/>
                <w:sz w:val="24"/>
                <w:szCs w:val="24"/>
              </w:rPr>
            </w:pPr>
            <w:r w:rsidRPr="0064626A">
              <w:rPr>
                <w:b/>
                <w:color w:val="000000"/>
                <w:sz w:val="24"/>
                <w:szCs w:val="24"/>
              </w:rPr>
              <w:t>ЦЕЛЬ:</w:t>
            </w:r>
            <w:r w:rsidRPr="0064626A">
              <w:rPr>
                <w:color w:val="000000"/>
                <w:sz w:val="24"/>
                <w:szCs w:val="24"/>
              </w:rPr>
              <w:t xml:space="preserve"> Стабилизация  демографической   ситуации, </w:t>
            </w:r>
            <w:r w:rsidRPr="0064626A">
              <w:rPr>
                <w:sz w:val="24"/>
                <w:szCs w:val="24"/>
              </w:rPr>
              <w:t>обеспечение социальной и экономической устойчивости семьи</w:t>
            </w:r>
          </w:p>
        </w:tc>
      </w:tr>
      <w:tr w:rsidR="00705A78" w:rsidRPr="0064626A" w:rsidTr="00652512">
        <w:trPr>
          <w:trHeight w:val="337"/>
        </w:trPr>
        <w:tc>
          <w:tcPr>
            <w:tcW w:w="14142" w:type="dxa"/>
            <w:gridSpan w:val="9"/>
          </w:tcPr>
          <w:p w:rsidR="00705A78" w:rsidRPr="0064626A" w:rsidRDefault="00705A78" w:rsidP="00652512">
            <w:pPr>
              <w:pStyle w:val="ConsPlusNormal"/>
              <w:jc w:val="both"/>
              <w:rPr>
                <w:rFonts w:ascii="Times New Roman" w:hAnsi="Times New Roman" w:cs="Times New Roman"/>
                <w:sz w:val="22"/>
                <w:szCs w:val="22"/>
              </w:rPr>
            </w:pPr>
            <w:r w:rsidRPr="0064626A">
              <w:rPr>
                <w:rFonts w:ascii="Times New Roman" w:hAnsi="Times New Roman" w:cs="Times New Roman"/>
                <w:b/>
                <w:sz w:val="24"/>
                <w:szCs w:val="24"/>
              </w:rPr>
              <w:t>ЗАДАЧА:</w:t>
            </w:r>
            <w:r w:rsidRPr="0064626A">
              <w:rPr>
                <w:rFonts w:ascii="Times New Roman" w:hAnsi="Times New Roman" w:cs="Times New Roman"/>
                <w:sz w:val="24"/>
                <w:szCs w:val="24"/>
              </w:rPr>
              <w:t>обеспечение социальной и экономической устойчивости семьи, и повышение качества жизни семей с детьми</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sidRPr="0064626A">
              <w:rPr>
                <w:sz w:val="24"/>
                <w:szCs w:val="24"/>
              </w:rPr>
              <w:t>1.</w:t>
            </w:r>
          </w:p>
        </w:tc>
        <w:tc>
          <w:tcPr>
            <w:tcW w:w="5165" w:type="dxa"/>
            <w:vAlign w:val="center"/>
            <w:hideMark/>
          </w:tcPr>
          <w:p w:rsidR="00705A78" w:rsidRPr="0064626A" w:rsidRDefault="00705A78" w:rsidP="00652512">
            <w:pPr>
              <w:pStyle w:val="ConsPlusNormal"/>
              <w:rPr>
                <w:rFonts w:ascii="Times New Roman" w:hAnsi="Times New Roman" w:cs="Times New Roman"/>
                <w:sz w:val="24"/>
                <w:szCs w:val="24"/>
              </w:rPr>
            </w:pPr>
            <w:r w:rsidRPr="0064626A">
              <w:rPr>
                <w:rFonts w:ascii="Times New Roman" w:hAnsi="Times New Roman" w:cs="Times New Roman"/>
                <w:sz w:val="24"/>
                <w:szCs w:val="24"/>
              </w:rP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c>
          <w:tcPr>
            <w:tcW w:w="1760" w:type="dxa"/>
          </w:tcPr>
          <w:p w:rsidR="00705A78" w:rsidRPr="0064626A" w:rsidRDefault="00705A78" w:rsidP="00652512">
            <w:pPr>
              <w:pStyle w:val="ConsPlusNormal"/>
              <w:jc w:val="center"/>
              <w:rPr>
                <w:rFonts w:ascii="Times New Roman" w:hAnsi="Times New Roman" w:cs="Times New Roman"/>
                <w:sz w:val="24"/>
                <w:szCs w:val="24"/>
              </w:rPr>
            </w:pPr>
            <w:r w:rsidRPr="0064626A">
              <w:rPr>
                <w:rFonts w:ascii="Times New Roman" w:hAnsi="Times New Roman" w:cs="Times New Roman"/>
                <w:sz w:val="24"/>
                <w:szCs w:val="24"/>
              </w:rPr>
              <w:t>человек</w:t>
            </w:r>
          </w:p>
        </w:tc>
        <w:tc>
          <w:tcPr>
            <w:tcW w:w="1276" w:type="dxa"/>
          </w:tcPr>
          <w:p w:rsidR="00705A78" w:rsidRPr="0064626A" w:rsidRDefault="00705A78" w:rsidP="00652512">
            <w:pPr>
              <w:pStyle w:val="ConsPlusNormal"/>
              <w:jc w:val="center"/>
            </w:pPr>
            <w:r w:rsidRPr="0064626A">
              <w:t>362</w:t>
            </w:r>
          </w:p>
        </w:tc>
        <w:tc>
          <w:tcPr>
            <w:tcW w:w="1276" w:type="dxa"/>
          </w:tcPr>
          <w:p w:rsidR="00705A78" w:rsidRPr="0064626A" w:rsidRDefault="00705A78" w:rsidP="00652512">
            <w:pPr>
              <w:pStyle w:val="ConsPlusNormal"/>
              <w:jc w:val="center"/>
            </w:pPr>
            <w:r w:rsidRPr="0064626A">
              <w:t>323</w:t>
            </w:r>
          </w:p>
        </w:tc>
        <w:tc>
          <w:tcPr>
            <w:tcW w:w="1417" w:type="dxa"/>
          </w:tcPr>
          <w:p w:rsidR="00705A78" w:rsidRPr="0064626A" w:rsidRDefault="00705A78" w:rsidP="00652512">
            <w:pPr>
              <w:pStyle w:val="ConsPlusNormal"/>
              <w:jc w:val="center"/>
            </w:pPr>
            <w:r w:rsidRPr="0064626A">
              <w:t>345</w:t>
            </w:r>
          </w:p>
        </w:tc>
        <w:tc>
          <w:tcPr>
            <w:tcW w:w="1276" w:type="dxa"/>
          </w:tcPr>
          <w:p w:rsidR="00705A78" w:rsidRPr="0064626A" w:rsidRDefault="00705A78" w:rsidP="00652512">
            <w:pPr>
              <w:pStyle w:val="ConsPlusNormal"/>
              <w:jc w:val="center"/>
            </w:pPr>
            <w:r w:rsidRPr="0064626A">
              <w:t>358</w:t>
            </w:r>
          </w:p>
        </w:tc>
        <w:tc>
          <w:tcPr>
            <w:tcW w:w="1276" w:type="dxa"/>
          </w:tcPr>
          <w:p w:rsidR="00705A78" w:rsidRPr="0064626A" w:rsidRDefault="00705A78" w:rsidP="00652512">
            <w:pPr>
              <w:pStyle w:val="ConsPlusNormal"/>
              <w:jc w:val="center"/>
            </w:pPr>
            <w:r w:rsidRPr="0064626A">
              <w:t>371</w:t>
            </w:r>
          </w:p>
        </w:tc>
      </w:tr>
      <w:tr w:rsidR="00705A78" w:rsidRPr="0064626A" w:rsidTr="00652512">
        <w:trPr>
          <w:trHeight w:val="105"/>
        </w:trPr>
        <w:tc>
          <w:tcPr>
            <w:tcW w:w="696" w:type="dxa"/>
            <w:gridSpan w:val="2"/>
          </w:tcPr>
          <w:p w:rsidR="00705A78" w:rsidRPr="0064626A" w:rsidRDefault="00705A78" w:rsidP="00652512">
            <w:pPr>
              <w:jc w:val="center"/>
              <w:rPr>
                <w:sz w:val="24"/>
                <w:szCs w:val="24"/>
              </w:rPr>
            </w:pPr>
            <w:r w:rsidRPr="0064626A">
              <w:rPr>
                <w:sz w:val="24"/>
                <w:szCs w:val="24"/>
              </w:rPr>
              <w:lastRenderedPageBreak/>
              <w:t>2</w:t>
            </w:r>
          </w:p>
        </w:tc>
        <w:tc>
          <w:tcPr>
            <w:tcW w:w="5165" w:type="dxa"/>
          </w:tcPr>
          <w:p w:rsidR="00705A78" w:rsidRPr="0064626A" w:rsidRDefault="00705A78" w:rsidP="00652512">
            <w:pPr>
              <w:pStyle w:val="ConsPlusNormal"/>
              <w:rPr>
                <w:rFonts w:ascii="Times New Roman" w:hAnsi="Times New Roman" w:cs="Times New Roman"/>
                <w:sz w:val="24"/>
                <w:szCs w:val="24"/>
              </w:rPr>
            </w:pPr>
            <w:r w:rsidRPr="0064626A">
              <w:rPr>
                <w:rFonts w:ascii="Times New Roman" w:hAnsi="Times New Roman" w:cs="Times New Roman"/>
                <w:sz w:val="24"/>
                <w:szCs w:val="24"/>
              </w:rPr>
              <w:t>Количество жилых помещений, приобретенных для граждан из числа детей-сирот</w:t>
            </w:r>
          </w:p>
        </w:tc>
        <w:tc>
          <w:tcPr>
            <w:tcW w:w="1760" w:type="dxa"/>
          </w:tcPr>
          <w:p w:rsidR="00705A78" w:rsidRPr="0064626A" w:rsidRDefault="00705A78" w:rsidP="00652512">
            <w:pPr>
              <w:pStyle w:val="ConsPlusNormal"/>
              <w:jc w:val="center"/>
              <w:rPr>
                <w:rFonts w:ascii="Times New Roman" w:hAnsi="Times New Roman" w:cs="Times New Roman"/>
                <w:sz w:val="24"/>
                <w:szCs w:val="24"/>
              </w:rPr>
            </w:pPr>
            <w:r w:rsidRPr="0064626A">
              <w:rPr>
                <w:rFonts w:ascii="Times New Roman" w:hAnsi="Times New Roman" w:cs="Times New Roman"/>
                <w:sz w:val="24"/>
                <w:szCs w:val="24"/>
              </w:rPr>
              <w:t>шт.</w:t>
            </w:r>
          </w:p>
        </w:tc>
        <w:tc>
          <w:tcPr>
            <w:tcW w:w="1276" w:type="dxa"/>
          </w:tcPr>
          <w:p w:rsidR="00705A78" w:rsidRPr="0064626A" w:rsidRDefault="00705A78" w:rsidP="00652512">
            <w:pPr>
              <w:pStyle w:val="ConsPlusNormal"/>
              <w:jc w:val="center"/>
            </w:pPr>
            <w:r w:rsidRPr="0064626A">
              <w:t>4</w:t>
            </w:r>
          </w:p>
        </w:tc>
        <w:tc>
          <w:tcPr>
            <w:tcW w:w="1276" w:type="dxa"/>
          </w:tcPr>
          <w:p w:rsidR="00705A78" w:rsidRPr="0064626A" w:rsidRDefault="00705A78" w:rsidP="00652512">
            <w:pPr>
              <w:pStyle w:val="ConsPlusNormal"/>
              <w:jc w:val="center"/>
            </w:pPr>
            <w:r w:rsidRPr="0064626A">
              <w:t>4</w:t>
            </w:r>
          </w:p>
        </w:tc>
        <w:tc>
          <w:tcPr>
            <w:tcW w:w="1417" w:type="dxa"/>
          </w:tcPr>
          <w:p w:rsidR="00705A78" w:rsidRPr="0064626A" w:rsidRDefault="00705A78" w:rsidP="00652512">
            <w:pPr>
              <w:pStyle w:val="ConsPlusNormal"/>
              <w:jc w:val="center"/>
            </w:pPr>
            <w:r w:rsidRPr="0064626A">
              <w:t>4</w:t>
            </w:r>
          </w:p>
        </w:tc>
        <w:tc>
          <w:tcPr>
            <w:tcW w:w="1276" w:type="dxa"/>
          </w:tcPr>
          <w:p w:rsidR="00705A78" w:rsidRPr="0064626A" w:rsidRDefault="00705A78" w:rsidP="00652512">
            <w:pPr>
              <w:pStyle w:val="ConsPlusNormal"/>
              <w:jc w:val="center"/>
            </w:pPr>
            <w:r w:rsidRPr="0064626A">
              <w:t>4</w:t>
            </w:r>
          </w:p>
        </w:tc>
        <w:tc>
          <w:tcPr>
            <w:tcW w:w="1276" w:type="dxa"/>
          </w:tcPr>
          <w:p w:rsidR="00705A78" w:rsidRPr="0064626A" w:rsidRDefault="00705A78" w:rsidP="00652512">
            <w:pPr>
              <w:pStyle w:val="ConsPlusNormal"/>
              <w:jc w:val="center"/>
            </w:pPr>
            <w:r w:rsidRPr="0064626A">
              <w:t>4</w:t>
            </w:r>
          </w:p>
        </w:tc>
      </w:tr>
      <w:tr w:rsidR="00705A78" w:rsidRPr="0064626A" w:rsidTr="00652512">
        <w:trPr>
          <w:trHeight w:val="105"/>
        </w:trPr>
        <w:tc>
          <w:tcPr>
            <w:tcW w:w="696" w:type="dxa"/>
            <w:gridSpan w:val="2"/>
          </w:tcPr>
          <w:p w:rsidR="00705A78" w:rsidRPr="0064626A" w:rsidRDefault="00705A78" w:rsidP="00652512">
            <w:pPr>
              <w:jc w:val="center"/>
              <w:rPr>
                <w:sz w:val="24"/>
                <w:szCs w:val="24"/>
              </w:rPr>
            </w:pPr>
            <w:r w:rsidRPr="0064626A">
              <w:rPr>
                <w:sz w:val="24"/>
                <w:szCs w:val="24"/>
              </w:rPr>
              <w:t>3</w:t>
            </w:r>
          </w:p>
        </w:tc>
        <w:tc>
          <w:tcPr>
            <w:tcW w:w="5165" w:type="dxa"/>
          </w:tcPr>
          <w:p w:rsidR="00705A78" w:rsidRPr="0064626A" w:rsidRDefault="00705A78" w:rsidP="00652512">
            <w:pPr>
              <w:pStyle w:val="ConsPlusNormal"/>
              <w:rPr>
                <w:rFonts w:ascii="Times New Roman" w:hAnsi="Times New Roman" w:cs="Times New Roman"/>
                <w:sz w:val="24"/>
                <w:szCs w:val="24"/>
              </w:rPr>
            </w:pPr>
            <w:r w:rsidRPr="0064626A">
              <w:rPr>
                <w:rFonts w:ascii="Times New Roman" w:hAnsi="Times New Roman" w:cs="Times New Roman"/>
                <w:sz w:val="24"/>
                <w:szCs w:val="24"/>
              </w:rPr>
              <w:t>Количество граждан из числа детей-сирот, обеспеченных жилыми помещениями</w:t>
            </w:r>
          </w:p>
        </w:tc>
        <w:tc>
          <w:tcPr>
            <w:tcW w:w="1760" w:type="dxa"/>
          </w:tcPr>
          <w:p w:rsidR="00705A78" w:rsidRPr="0064626A" w:rsidRDefault="00705A78" w:rsidP="00652512">
            <w:pPr>
              <w:pStyle w:val="ConsPlusNormal"/>
              <w:jc w:val="center"/>
              <w:rPr>
                <w:rFonts w:ascii="Times New Roman" w:hAnsi="Times New Roman" w:cs="Times New Roman"/>
                <w:sz w:val="24"/>
                <w:szCs w:val="24"/>
              </w:rPr>
            </w:pPr>
            <w:r w:rsidRPr="0064626A">
              <w:rPr>
                <w:rFonts w:ascii="Times New Roman" w:hAnsi="Times New Roman" w:cs="Times New Roman"/>
                <w:sz w:val="24"/>
                <w:szCs w:val="24"/>
              </w:rPr>
              <w:t>человек</w:t>
            </w:r>
          </w:p>
        </w:tc>
        <w:tc>
          <w:tcPr>
            <w:tcW w:w="1276" w:type="dxa"/>
          </w:tcPr>
          <w:p w:rsidR="00705A78" w:rsidRPr="0064626A" w:rsidRDefault="00705A78" w:rsidP="00652512">
            <w:pPr>
              <w:pStyle w:val="ConsPlusNormal"/>
              <w:jc w:val="center"/>
            </w:pPr>
            <w:r w:rsidRPr="0064626A">
              <w:t>4</w:t>
            </w:r>
          </w:p>
        </w:tc>
        <w:tc>
          <w:tcPr>
            <w:tcW w:w="1276" w:type="dxa"/>
          </w:tcPr>
          <w:p w:rsidR="00705A78" w:rsidRPr="0064626A" w:rsidRDefault="00705A78" w:rsidP="00652512">
            <w:pPr>
              <w:pStyle w:val="ConsPlusNormal"/>
              <w:jc w:val="center"/>
            </w:pPr>
            <w:r w:rsidRPr="0064626A">
              <w:t>4</w:t>
            </w:r>
          </w:p>
        </w:tc>
        <w:tc>
          <w:tcPr>
            <w:tcW w:w="1417" w:type="dxa"/>
          </w:tcPr>
          <w:p w:rsidR="00705A78" w:rsidRPr="0064626A" w:rsidRDefault="00705A78" w:rsidP="00652512">
            <w:pPr>
              <w:pStyle w:val="ConsPlusNormal"/>
              <w:jc w:val="center"/>
            </w:pPr>
            <w:r w:rsidRPr="0064626A">
              <w:t>4</w:t>
            </w:r>
          </w:p>
        </w:tc>
        <w:tc>
          <w:tcPr>
            <w:tcW w:w="1276" w:type="dxa"/>
          </w:tcPr>
          <w:p w:rsidR="00705A78" w:rsidRPr="0064626A" w:rsidRDefault="00705A78" w:rsidP="00652512">
            <w:pPr>
              <w:pStyle w:val="ConsPlusNormal"/>
              <w:jc w:val="center"/>
            </w:pPr>
            <w:r w:rsidRPr="0064626A">
              <w:t>4</w:t>
            </w:r>
          </w:p>
        </w:tc>
        <w:tc>
          <w:tcPr>
            <w:tcW w:w="1276" w:type="dxa"/>
          </w:tcPr>
          <w:p w:rsidR="00705A78" w:rsidRPr="0064626A" w:rsidRDefault="00705A78" w:rsidP="00652512">
            <w:pPr>
              <w:pStyle w:val="ConsPlusNormal"/>
              <w:jc w:val="center"/>
            </w:pPr>
            <w:r w:rsidRPr="0064626A">
              <w:t>4</w:t>
            </w:r>
          </w:p>
        </w:tc>
      </w:tr>
      <w:tr w:rsidR="00705A78" w:rsidRPr="0064626A" w:rsidTr="00652512">
        <w:trPr>
          <w:trHeight w:val="337"/>
        </w:trPr>
        <w:tc>
          <w:tcPr>
            <w:tcW w:w="14142" w:type="dxa"/>
            <w:gridSpan w:val="9"/>
            <w:hideMark/>
          </w:tcPr>
          <w:p w:rsidR="00705A78" w:rsidRPr="0064626A" w:rsidRDefault="00705A78" w:rsidP="00652512">
            <w:pPr>
              <w:jc w:val="center"/>
              <w:rPr>
                <w:b/>
                <w:sz w:val="24"/>
                <w:szCs w:val="24"/>
              </w:rPr>
            </w:pPr>
            <w:r w:rsidRPr="0064626A">
              <w:rPr>
                <w:b/>
                <w:sz w:val="24"/>
                <w:szCs w:val="24"/>
              </w:rPr>
              <w:t xml:space="preserve"> Подпрограмма №4 «Профилактика наркомании и медико-социальная реабилитация больных наркоманией в Пристенском  районе Курской области»</w:t>
            </w:r>
          </w:p>
        </w:tc>
      </w:tr>
      <w:tr w:rsidR="00705A78" w:rsidRPr="0064626A" w:rsidTr="00652512">
        <w:trPr>
          <w:trHeight w:val="337"/>
        </w:trPr>
        <w:tc>
          <w:tcPr>
            <w:tcW w:w="14142" w:type="dxa"/>
            <w:gridSpan w:val="9"/>
          </w:tcPr>
          <w:p w:rsidR="00705A78" w:rsidRPr="0064626A" w:rsidRDefault="00705A78" w:rsidP="00652512">
            <w:pPr>
              <w:jc w:val="both"/>
              <w:rPr>
                <w:sz w:val="24"/>
                <w:szCs w:val="24"/>
              </w:rPr>
            </w:pPr>
            <w:r w:rsidRPr="0064626A">
              <w:rPr>
                <w:b/>
                <w:sz w:val="24"/>
                <w:szCs w:val="24"/>
              </w:rPr>
              <w:t>ЦЕЛЬ:</w:t>
            </w:r>
            <w:r w:rsidRPr="0064626A">
              <w:rPr>
                <w:sz w:val="24"/>
                <w:szCs w:val="24"/>
              </w:rPr>
              <w:t>снижение уровня немедицинского потребления населением психоактивных веществ</w:t>
            </w:r>
          </w:p>
          <w:p w:rsidR="00705A78" w:rsidRPr="0064626A" w:rsidRDefault="00705A78" w:rsidP="00652512">
            <w:pPr>
              <w:jc w:val="center"/>
              <w:rPr>
                <w:b/>
                <w:sz w:val="24"/>
                <w:szCs w:val="24"/>
              </w:rPr>
            </w:pPr>
          </w:p>
        </w:tc>
      </w:tr>
      <w:tr w:rsidR="00705A78" w:rsidRPr="0064626A" w:rsidTr="00652512">
        <w:trPr>
          <w:trHeight w:val="337"/>
        </w:trPr>
        <w:tc>
          <w:tcPr>
            <w:tcW w:w="14142" w:type="dxa"/>
            <w:gridSpan w:val="9"/>
          </w:tcPr>
          <w:p w:rsidR="00705A78" w:rsidRPr="0064626A" w:rsidRDefault="00705A78" w:rsidP="00652512">
            <w:pPr>
              <w:jc w:val="both"/>
              <w:rPr>
                <w:b/>
                <w:sz w:val="24"/>
                <w:szCs w:val="24"/>
              </w:rPr>
            </w:pPr>
            <w:r w:rsidRPr="0064626A">
              <w:rPr>
                <w:b/>
                <w:sz w:val="24"/>
                <w:szCs w:val="24"/>
              </w:rPr>
              <w:t>ЗАДАЧА:</w:t>
            </w:r>
            <w:r w:rsidRPr="0064626A">
              <w:rPr>
                <w:sz w:val="24"/>
                <w:szCs w:val="24"/>
              </w:rPr>
              <w:t>создание комплексной системы мер по профилактике немедицинского потребления наркотиков, а также формирование у детей, подростков, молодежи и взрослого населения антинаркотического мировоззрения, установок на ведение здорового образа жизни и улучшение духовно-нравственной культуры в обществе</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sidRPr="0064626A">
              <w:rPr>
                <w:sz w:val="24"/>
                <w:szCs w:val="24"/>
              </w:rPr>
              <w:t>1.</w:t>
            </w:r>
          </w:p>
        </w:tc>
        <w:tc>
          <w:tcPr>
            <w:tcW w:w="5165" w:type="dxa"/>
            <w:hideMark/>
          </w:tcPr>
          <w:p w:rsidR="00705A78" w:rsidRPr="0064626A" w:rsidRDefault="00705A78" w:rsidP="00652512">
            <w:pPr>
              <w:jc w:val="both"/>
              <w:rPr>
                <w:sz w:val="24"/>
                <w:szCs w:val="24"/>
              </w:rPr>
            </w:pPr>
            <w:r w:rsidRPr="0064626A">
              <w:rPr>
                <w:sz w:val="24"/>
                <w:szCs w:val="24"/>
              </w:rPr>
              <w:t>Количество граждан, получивших услугу по реабилитации при наркозависимости с использованием сертификата</w:t>
            </w:r>
          </w:p>
        </w:tc>
        <w:tc>
          <w:tcPr>
            <w:tcW w:w="1760" w:type="dxa"/>
          </w:tcPr>
          <w:p w:rsidR="00705A78" w:rsidRPr="0064626A" w:rsidRDefault="00705A78" w:rsidP="00652512">
            <w:pPr>
              <w:rPr>
                <w:szCs w:val="28"/>
              </w:rPr>
            </w:pPr>
            <w:r w:rsidRPr="0064626A">
              <w:t>человек</w:t>
            </w:r>
          </w:p>
          <w:p w:rsidR="00705A78" w:rsidRPr="0064626A" w:rsidRDefault="00705A78" w:rsidP="00652512">
            <w:pPr>
              <w:rPr>
                <w:szCs w:val="28"/>
              </w:rPr>
            </w:pPr>
          </w:p>
          <w:p w:rsidR="00705A78" w:rsidRPr="0064626A" w:rsidRDefault="00705A78" w:rsidP="00652512">
            <w:pPr>
              <w:rPr>
                <w:szCs w:val="28"/>
              </w:rPr>
            </w:pPr>
          </w:p>
        </w:tc>
        <w:tc>
          <w:tcPr>
            <w:tcW w:w="1276" w:type="dxa"/>
          </w:tcPr>
          <w:p w:rsidR="00705A78" w:rsidRPr="0064626A" w:rsidRDefault="00705A78" w:rsidP="00652512">
            <w:pPr>
              <w:jc w:val="center"/>
              <w:rPr>
                <w:color w:val="000000"/>
                <w:szCs w:val="28"/>
              </w:rPr>
            </w:pPr>
            <w:r w:rsidRPr="0064626A">
              <w:rPr>
                <w:color w:val="000000"/>
                <w:szCs w:val="28"/>
              </w:rPr>
              <w:t>1</w:t>
            </w:r>
          </w:p>
        </w:tc>
        <w:tc>
          <w:tcPr>
            <w:tcW w:w="1276" w:type="dxa"/>
          </w:tcPr>
          <w:p w:rsidR="00705A78" w:rsidRPr="0064626A" w:rsidRDefault="00705A78" w:rsidP="00652512">
            <w:pPr>
              <w:jc w:val="center"/>
              <w:rPr>
                <w:szCs w:val="28"/>
              </w:rPr>
            </w:pPr>
            <w:r w:rsidRPr="0064626A">
              <w:rPr>
                <w:szCs w:val="28"/>
              </w:rPr>
              <w:t>1</w:t>
            </w:r>
          </w:p>
        </w:tc>
        <w:tc>
          <w:tcPr>
            <w:tcW w:w="1417" w:type="dxa"/>
          </w:tcPr>
          <w:p w:rsidR="00705A78" w:rsidRPr="0064626A" w:rsidRDefault="00705A78" w:rsidP="00652512">
            <w:pPr>
              <w:jc w:val="center"/>
              <w:rPr>
                <w:szCs w:val="28"/>
              </w:rPr>
            </w:pPr>
            <w:r w:rsidRPr="0064626A">
              <w:rPr>
                <w:szCs w:val="28"/>
              </w:rPr>
              <w:t>1</w:t>
            </w:r>
          </w:p>
        </w:tc>
        <w:tc>
          <w:tcPr>
            <w:tcW w:w="1276" w:type="dxa"/>
          </w:tcPr>
          <w:p w:rsidR="00705A78" w:rsidRPr="0064626A" w:rsidRDefault="00705A78" w:rsidP="00652512">
            <w:pPr>
              <w:jc w:val="center"/>
              <w:rPr>
                <w:szCs w:val="28"/>
              </w:rPr>
            </w:pPr>
            <w:r w:rsidRPr="0064626A">
              <w:rPr>
                <w:szCs w:val="28"/>
              </w:rPr>
              <w:t>1</w:t>
            </w:r>
          </w:p>
        </w:tc>
        <w:tc>
          <w:tcPr>
            <w:tcW w:w="1276" w:type="dxa"/>
          </w:tcPr>
          <w:p w:rsidR="00705A78" w:rsidRPr="0064626A" w:rsidRDefault="00705A78" w:rsidP="00652512">
            <w:pPr>
              <w:jc w:val="center"/>
              <w:rPr>
                <w:szCs w:val="28"/>
              </w:rPr>
            </w:pPr>
            <w:r w:rsidRPr="0064626A">
              <w:rPr>
                <w:szCs w:val="28"/>
              </w:rPr>
              <w:t>1</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sidRPr="0064626A">
              <w:rPr>
                <w:sz w:val="24"/>
                <w:szCs w:val="24"/>
              </w:rPr>
              <w:t>2.</w:t>
            </w:r>
          </w:p>
        </w:tc>
        <w:tc>
          <w:tcPr>
            <w:tcW w:w="5165" w:type="dxa"/>
            <w:hideMark/>
          </w:tcPr>
          <w:p w:rsidR="00705A78" w:rsidRPr="0064626A" w:rsidRDefault="00705A78" w:rsidP="00652512">
            <w:pPr>
              <w:jc w:val="both"/>
              <w:rPr>
                <w:sz w:val="24"/>
              </w:rPr>
            </w:pPr>
            <w:r w:rsidRPr="0064626A">
              <w:rPr>
                <w:sz w:val="24"/>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1760" w:type="dxa"/>
          </w:tcPr>
          <w:p w:rsidR="00705A78" w:rsidRPr="0064626A" w:rsidRDefault="00705A78" w:rsidP="00652512">
            <w:pPr>
              <w:rPr>
                <w:szCs w:val="28"/>
              </w:rPr>
            </w:pPr>
            <w:r w:rsidRPr="0064626A">
              <w:rPr>
                <w:szCs w:val="28"/>
              </w:rPr>
              <w:t>Процент от числа подростков, проживающих на территории</w:t>
            </w:r>
          </w:p>
        </w:tc>
        <w:tc>
          <w:tcPr>
            <w:tcW w:w="1276" w:type="dxa"/>
          </w:tcPr>
          <w:p w:rsidR="00705A78" w:rsidRPr="0064626A" w:rsidRDefault="00705A78" w:rsidP="00652512">
            <w:pPr>
              <w:jc w:val="center"/>
              <w:rPr>
                <w:color w:val="000000"/>
                <w:szCs w:val="28"/>
              </w:rPr>
            </w:pPr>
            <w:r w:rsidRPr="0064626A">
              <w:rPr>
                <w:color w:val="000000"/>
                <w:szCs w:val="28"/>
              </w:rPr>
              <w:t>21,2</w:t>
            </w:r>
          </w:p>
        </w:tc>
        <w:tc>
          <w:tcPr>
            <w:tcW w:w="1276" w:type="dxa"/>
          </w:tcPr>
          <w:p w:rsidR="00705A78" w:rsidRPr="0064626A" w:rsidRDefault="00705A78" w:rsidP="00652512">
            <w:pPr>
              <w:jc w:val="center"/>
              <w:rPr>
                <w:szCs w:val="28"/>
              </w:rPr>
            </w:pPr>
            <w:r w:rsidRPr="0064626A">
              <w:rPr>
                <w:szCs w:val="28"/>
              </w:rPr>
              <w:t>21,4</w:t>
            </w:r>
          </w:p>
        </w:tc>
        <w:tc>
          <w:tcPr>
            <w:tcW w:w="1417" w:type="dxa"/>
          </w:tcPr>
          <w:p w:rsidR="00705A78" w:rsidRPr="0064626A" w:rsidRDefault="00705A78" w:rsidP="00652512">
            <w:pPr>
              <w:jc w:val="center"/>
              <w:rPr>
                <w:szCs w:val="28"/>
              </w:rPr>
            </w:pPr>
            <w:r w:rsidRPr="0064626A">
              <w:rPr>
                <w:szCs w:val="28"/>
              </w:rPr>
              <w:t>21,6</w:t>
            </w:r>
          </w:p>
        </w:tc>
        <w:tc>
          <w:tcPr>
            <w:tcW w:w="1276" w:type="dxa"/>
          </w:tcPr>
          <w:p w:rsidR="00705A78" w:rsidRPr="0064626A" w:rsidRDefault="00705A78" w:rsidP="00652512">
            <w:pPr>
              <w:jc w:val="center"/>
              <w:rPr>
                <w:szCs w:val="28"/>
              </w:rPr>
            </w:pPr>
            <w:r w:rsidRPr="0064626A">
              <w:rPr>
                <w:szCs w:val="28"/>
              </w:rPr>
              <w:t>21,6</w:t>
            </w:r>
          </w:p>
        </w:tc>
        <w:tc>
          <w:tcPr>
            <w:tcW w:w="1276" w:type="dxa"/>
          </w:tcPr>
          <w:p w:rsidR="00705A78" w:rsidRPr="0064626A" w:rsidRDefault="00705A78" w:rsidP="00652512">
            <w:pPr>
              <w:jc w:val="center"/>
              <w:rPr>
                <w:szCs w:val="28"/>
              </w:rPr>
            </w:pPr>
            <w:r w:rsidRPr="0064626A">
              <w:rPr>
                <w:szCs w:val="28"/>
              </w:rPr>
              <w:t>21,6</w:t>
            </w:r>
          </w:p>
        </w:tc>
      </w:tr>
      <w:tr w:rsidR="00705A78" w:rsidRPr="0064626A" w:rsidTr="00652512">
        <w:trPr>
          <w:trHeight w:val="337"/>
        </w:trPr>
        <w:tc>
          <w:tcPr>
            <w:tcW w:w="14142" w:type="dxa"/>
            <w:gridSpan w:val="9"/>
            <w:hideMark/>
          </w:tcPr>
          <w:p w:rsidR="00705A78" w:rsidRPr="0064626A" w:rsidRDefault="00705A78" w:rsidP="00652512">
            <w:pPr>
              <w:jc w:val="center"/>
              <w:rPr>
                <w:b/>
                <w:sz w:val="24"/>
                <w:szCs w:val="24"/>
              </w:rPr>
            </w:pPr>
            <w:r w:rsidRPr="0064626A">
              <w:rPr>
                <w:b/>
                <w:sz w:val="24"/>
                <w:szCs w:val="24"/>
              </w:rPr>
              <w:t xml:space="preserve"> Подпрограмма №5«Дополнительные меры социальной поддержки ветеранов Великой Отечественной войны 1941-1945 годов и членов их семей, участников локальных конфликтов и членов их семей, проживающих в Пристенском районе Курской области»</w:t>
            </w:r>
          </w:p>
        </w:tc>
      </w:tr>
      <w:tr w:rsidR="00705A78" w:rsidRPr="0064626A" w:rsidTr="00652512">
        <w:trPr>
          <w:trHeight w:val="337"/>
        </w:trPr>
        <w:tc>
          <w:tcPr>
            <w:tcW w:w="14142" w:type="dxa"/>
            <w:gridSpan w:val="9"/>
          </w:tcPr>
          <w:p w:rsidR="00705A78" w:rsidRPr="0064626A" w:rsidRDefault="00705A78" w:rsidP="00652512">
            <w:pPr>
              <w:jc w:val="center"/>
              <w:rPr>
                <w:b/>
                <w:sz w:val="24"/>
                <w:szCs w:val="24"/>
              </w:rPr>
            </w:pPr>
            <w:r w:rsidRPr="0064626A">
              <w:rPr>
                <w:b/>
                <w:sz w:val="24"/>
                <w:szCs w:val="24"/>
              </w:rPr>
              <w:t>ЦЕЛЬ:</w:t>
            </w:r>
            <w:r w:rsidRPr="0064626A">
              <w:rPr>
                <w:sz w:val="24"/>
                <w:szCs w:val="24"/>
              </w:rPr>
              <w:t>Повышение социально-бытовых условий для осуществления мер по улучшению положения и качества жизни ветеранов ВОВ, участников локальных конфликтов и членов их семей.</w:t>
            </w:r>
          </w:p>
        </w:tc>
      </w:tr>
      <w:tr w:rsidR="00705A78" w:rsidRPr="0064626A" w:rsidTr="00652512">
        <w:trPr>
          <w:trHeight w:val="337"/>
        </w:trPr>
        <w:tc>
          <w:tcPr>
            <w:tcW w:w="14142" w:type="dxa"/>
            <w:gridSpan w:val="9"/>
          </w:tcPr>
          <w:p w:rsidR="00705A78" w:rsidRPr="0064626A" w:rsidRDefault="00705A78" w:rsidP="00652512">
            <w:pPr>
              <w:jc w:val="center"/>
              <w:rPr>
                <w:b/>
                <w:sz w:val="24"/>
                <w:szCs w:val="24"/>
              </w:rPr>
            </w:pPr>
            <w:r w:rsidRPr="0064626A">
              <w:rPr>
                <w:b/>
                <w:sz w:val="24"/>
                <w:szCs w:val="24"/>
              </w:rPr>
              <w:t>ЗАДАЧА:</w:t>
            </w:r>
            <w:r w:rsidRPr="0064626A">
              <w:rPr>
                <w:sz w:val="22"/>
                <w:szCs w:val="22"/>
              </w:rPr>
              <w:t>Повышение уровня социально-бытового положения ветеранов ВОВ, участников локальных конфликтов и членов их семей через предоставление им дополнительных мер социальной поддержки и оказание адресной социальной помощи ветеранам ВОВ, участникам локальных конфликтов и членам их семей;</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sidRPr="0064626A">
              <w:rPr>
                <w:sz w:val="24"/>
                <w:szCs w:val="24"/>
              </w:rPr>
              <w:t>1.</w:t>
            </w:r>
          </w:p>
        </w:tc>
        <w:tc>
          <w:tcPr>
            <w:tcW w:w="5165" w:type="dxa"/>
          </w:tcPr>
          <w:p w:rsidR="00705A78" w:rsidRPr="0064626A" w:rsidRDefault="00705A78" w:rsidP="00652512">
            <w:pPr>
              <w:pStyle w:val="ConsPlusNormal"/>
              <w:ind w:left="-129"/>
              <w:jc w:val="both"/>
              <w:rPr>
                <w:sz w:val="24"/>
                <w:szCs w:val="24"/>
              </w:rPr>
            </w:pPr>
            <w:r w:rsidRPr="0064626A">
              <w:rPr>
                <w:rFonts w:ascii="Times New Roman" w:hAnsi="Times New Roman" w:cs="Times New Roman"/>
                <w:sz w:val="24"/>
                <w:szCs w:val="24"/>
              </w:rPr>
              <w:t xml:space="preserve">Доля сведений, необходимых для формирования банков данных ветеранов ВОВ, участников локальных конфликтов и членов их семей, погибших (умерших) инвалидов и участников ВОВ, нуждающихся в улучшении материально-бытовых условий, в процентах от общей численности ветеранов ВОВ, участников </w:t>
            </w:r>
            <w:r w:rsidRPr="0064626A">
              <w:rPr>
                <w:rFonts w:ascii="Times New Roman" w:hAnsi="Times New Roman" w:cs="Times New Roman"/>
                <w:sz w:val="24"/>
                <w:szCs w:val="24"/>
              </w:rPr>
              <w:lastRenderedPageBreak/>
              <w:t>локальных конфликтов и членов их семей (100%). конвертированных органом социальной защиты в ЕГИССО.</w:t>
            </w:r>
            <w:r w:rsidRPr="0064626A">
              <w:rPr>
                <w:sz w:val="24"/>
                <w:szCs w:val="24"/>
              </w:rPr>
              <w:t>.</w:t>
            </w:r>
          </w:p>
        </w:tc>
        <w:tc>
          <w:tcPr>
            <w:tcW w:w="1760" w:type="dxa"/>
          </w:tcPr>
          <w:p w:rsidR="00705A78" w:rsidRPr="0064626A" w:rsidRDefault="00705A78" w:rsidP="00652512">
            <w:pPr>
              <w:rPr>
                <w:szCs w:val="28"/>
              </w:rPr>
            </w:pPr>
            <w:r w:rsidRPr="0064626A">
              <w:rPr>
                <w:szCs w:val="28"/>
              </w:rPr>
              <w:lastRenderedPageBreak/>
              <w:t xml:space="preserve">Процент </w:t>
            </w:r>
          </w:p>
        </w:tc>
        <w:tc>
          <w:tcPr>
            <w:tcW w:w="1276" w:type="dxa"/>
          </w:tcPr>
          <w:p w:rsidR="00705A78" w:rsidRPr="0064626A" w:rsidRDefault="00705A78" w:rsidP="00652512">
            <w:pPr>
              <w:jc w:val="center"/>
              <w:rPr>
                <w:color w:val="000000"/>
                <w:szCs w:val="28"/>
              </w:rPr>
            </w:pPr>
            <w:r w:rsidRPr="0064626A">
              <w:rPr>
                <w:color w:val="000000"/>
                <w:szCs w:val="28"/>
              </w:rPr>
              <w:t>100</w:t>
            </w:r>
          </w:p>
        </w:tc>
        <w:tc>
          <w:tcPr>
            <w:tcW w:w="1276" w:type="dxa"/>
          </w:tcPr>
          <w:p w:rsidR="00705A78" w:rsidRPr="0064626A" w:rsidRDefault="00705A78" w:rsidP="00652512">
            <w:pPr>
              <w:jc w:val="center"/>
              <w:rPr>
                <w:szCs w:val="28"/>
              </w:rPr>
            </w:pPr>
            <w:r w:rsidRPr="0064626A">
              <w:rPr>
                <w:szCs w:val="28"/>
              </w:rPr>
              <w:t>100</w:t>
            </w:r>
          </w:p>
        </w:tc>
        <w:tc>
          <w:tcPr>
            <w:tcW w:w="1417" w:type="dxa"/>
          </w:tcPr>
          <w:p w:rsidR="00705A78" w:rsidRPr="0064626A" w:rsidRDefault="00705A78" w:rsidP="00652512">
            <w:pPr>
              <w:jc w:val="center"/>
              <w:rPr>
                <w:szCs w:val="28"/>
              </w:rPr>
            </w:pPr>
            <w:r w:rsidRPr="0064626A">
              <w:rPr>
                <w:szCs w:val="28"/>
              </w:rPr>
              <w:t>100</w:t>
            </w:r>
          </w:p>
        </w:tc>
        <w:tc>
          <w:tcPr>
            <w:tcW w:w="1276" w:type="dxa"/>
          </w:tcPr>
          <w:p w:rsidR="00705A78" w:rsidRPr="0064626A" w:rsidRDefault="00705A78" w:rsidP="00652512">
            <w:pPr>
              <w:jc w:val="center"/>
              <w:rPr>
                <w:szCs w:val="28"/>
              </w:rPr>
            </w:pPr>
            <w:r w:rsidRPr="0064626A">
              <w:rPr>
                <w:szCs w:val="28"/>
              </w:rPr>
              <w:t>100</w:t>
            </w:r>
          </w:p>
        </w:tc>
        <w:tc>
          <w:tcPr>
            <w:tcW w:w="1276" w:type="dxa"/>
          </w:tcPr>
          <w:p w:rsidR="00705A78" w:rsidRPr="0064626A" w:rsidRDefault="00705A78" w:rsidP="00652512">
            <w:pPr>
              <w:jc w:val="center"/>
              <w:rPr>
                <w:szCs w:val="28"/>
              </w:rPr>
            </w:pPr>
            <w:r w:rsidRPr="0064626A">
              <w:rPr>
                <w:szCs w:val="28"/>
              </w:rPr>
              <w:t>100</w:t>
            </w:r>
          </w:p>
        </w:tc>
      </w:tr>
      <w:tr w:rsidR="00705A78" w:rsidRPr="0064626A" w:rsidTr="00652512">
        <w:trPr>
          <w:trHeight w:val="337"/>
        </w:trPr>
        <w:tc>
          <w:tcPr>
            <w:tcW w:w="14142" w:type="dxa"/>
            <w:gridSpan w:val="9"/>
            <w:hideMark/>
          </w:tcPr>
          <w:p w:rsidR="00705A78" w:rsidRPr="0064626A" w:rsidRDefault="00705A78" w:rsidP="00652512">
            <w:pPr>
              <w:jc w:val="center"/>
              <w:rPr>
                <w:b/>
                <w:sz w:val="24"/>
                <w:szCs w:val="24"/>
              </w:rPr>
            </w:pPr>
            <w:r w:rsidRPr="0064626A">
              <w:rPr>
                <w:b/>
                <w:sz w:val="24"/>
                <w:szCs w:val="24"/>
              </w:rPr>
              <w:lastRenderedPageBreak/>
              <w:t xml:space="preserve"> Подпрограмма №6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tc>
      </w:tr>
      <w:tr w:rsidR="00705A78" w:rsidRPr="0064626A" w:rsidTr="00652512">
        <w:trPr>
          <w:trHeight w:val="337"/>
        </w:trPr>
        <w:tc>
          <w:tcPr>
            <w:tcW w:w="14142" w:type="dxa"/>
            <w:gridSpan w:val="9"/>
          </w:tcPr>
          <w:p w:rsidR="00705A78" w:rsidRPr="0064626A" w:rsidRDefault="00705A78" w:rsidP="00652512">
            <w:pPr>
              <w:rPr>
                <w:b/>
                <w:sz w:val="24"/>
                <w:szCs w:val="24"/>
              </w:rPr>
            </w:pPr>
            <w:r w:rsidRPr="0064626A">
              <w:rPr>
                <w:b/>
                <w:sz w:val="24"/>
                <w:szCs w:val="24"/>
              </w:rPr>
              <w:t>ЦЕЛЬ:</w:t>
            </w:r>
            <w:r w:rsidRPr="0064626A">
              <w:rPr>
                <w:sz w:val="24"/>
                <w:szCs w:val="24"/>
              </w:rPr>
              <w:t xml:space="preserve"> формирование организационных, правовых, социально-экономических условий для осуществления мер по улучшению положения и качества жизни для инвалидов и других маломобильных категорий условий для безбарьерного доступа к объектам социальной инфраструктуры и предоставление финансовой поддержки общественным организациям инвалидов</w:t>
            </w:r>
          </w:p>
        </w:tc>
      </w:tr>
      <w:tr w:rsidR="00705A78" w:rsidRPr="0064626A" w:rsidTr="00652512">
        <w:trPr>
          <w:trHeight w:val="337"/>
        </w:trPr>
        <w:tc>
          <w:tcPr>
            <w:tcW w:w="14142" w:type="dxa"/>
            <w:gridSpan w:val="9"/>
          </w:tcPr>
          <w:p w:rsidR="00705A78" w:rsidRPr="0064626A" w:rsidRDefault="00705A78" w:rsidP="00652512">
            <w:pPr>
              <w:jc w:val="both"/>
              <w:rPr>
                <w:b/>
                <w:sz w:val="24"/>
                <w:szCs w:val="24"/>
              </w:rPr>
            </w:pPr>
            <w:r w:rsidRPr="0064626A">
              <w:rPr>
                <w:b/>
                <w:sz w:val="24"/>
                <w:szCs w:val="24"/>
              </w:rPr>
              <w:t>ЗАДАЧА:</w:t>
            </w:r>
            <w:r w:rsidRPr="0064626A">
              <w:rPr>
                <w:sz w:val="22"/>
                <w:szCs w:val="22"/>
              </w:rPr>
              <w:t>повышение качества и уровня предоставления услуг инвалидам и детям-инвалидам доступности приоритетных объектов и услуг в приоритетных сферах жизнедеятельности инвалидов и други</w:t>
            </w:r>
            <w:r>
              <w:rPr>
                <w:sz w:val="22"/>
                <w:szCs w:val="22"/>
              </w:rPr>
              <w:t>х МГН в Курской области</w:t>
            </w:r>
          </w:p>
        </w:tc>
      </w:tr>
      <w:tr w:rsidR="00705A78" w:rsidRPr="0064626A" w:rsidTr="00652512">
        <w:trPr>
          <w:trHeight w:val="105"/>
        </w:trPr>
        <w:tc>
          <w:tcPr>
            <w:tcW w:w="696" w:type="dxa"/>
            <w:gridSpan w:val="2"/>
            <w:hideMark/>
          </w:tcPr>
          <w:p w:rsidR="00705A78" w:rsidRPr="0064626A" w:rsidRDefault="00705A78" w:rsidP="00652512">
            <w:pPr>
              <w:jc w:val="center"/>
              <w:rPr>
                <w:sz w:val="24"/>
                <w:szCs w:val="24"/>
              </w:rPr>
            </w:pPr>
            <w:r>
              <w:rPr>
                <w:sz w:val="24"/>
                <w:szCs w:val="24"/>
              </w:rPr>
              <w:t>1</w:t>
            </w:r>
            <w:r w:rsidRPr="0064626A">
              <w:rPr>
                <w:sz w:val="24"/>
                <w:szCs w:val="24"/>
              </w:rPr>
              <w:t>.</w:t>
            </w:r>
          </w:p>
        </w:tc>
        <w:tc>
          <w:tcPr>
            <w:tcW w:w="5165" w:type="dxa"/>
          </w:tcPr>
          <w:p w:rsidR="00705A78" w:rsidRPr="0064626A" w:rsidRDefault="00705A78" w:rsidP="00652512">
            <w:pPr>
              <w:jc w:val="both"/>
              <w:rPr>
                <w:sz w:val="24"/>
              </w:rPr>
            </w:pPr>
            <w:r w:rsidRPr="0064626A">
              <w:rPr>
                <w:sz w:val="24"/>
              </w:rPr>
              <w:t xml:space="preserve">Удельный вес </w:t>
            </w:r>
            <w:r w:rsidRPr="0064626A">
              <w:rPr>
                <w:sz w:val="24"/>
                <w:szCs w:val="24"/>
              </w:rPr>
              <w:t xml:space="preserve">детям-инвалидам  </w:t>
            </w:r>
            <w:r w:rsidRPr="0064626A">
              <w:rPr>
                <w:sz w:val="24"/>
              </w:rPr>
              <w:t>в общей численности детей в Пристенском районе.</w:t>
            </w:r>
          </w:p>
        </w:tc>
        <w:tc>
          <w:tcPr>
            <w:tcW w:w="1760" w:type="dxa"/>
          </w:tcPr>
          <w:p w:rsidR="00705A78" w:rsidRPr="0064626A" w:rsidRDefault="00705A78" w:rsidP="00652512">
            <w:pPr>
              <w:rPr>
                <w:szCs w:val="28"/>
              </w:rPr>
            </w:pPr>
            <w:r w:rsidRPr="0064626A">
              <w:rPr>
                <w:szCs w:val="28"/>
              </w:rPr>
              <w:t>Процент</w:t>
            </w:r>
          </w:p>
        </w:tc>
        <w:tc>
          <w:tcPr>
            <w:tcW w:w="1276" w:type="dxa"/>
          </w:tcPr>
          <w:p w:rsidR="00705A78" w:rsidRPr="0064626A" w:rsidRDefault="00705A78" w:rsidP="00652512">
            <w:pPr>
              <w:jc w:val="center"/>
              <w:rPr>
                <w:color w:val="000000"/>
                <w:szCs w:val="28"/>
              </w:rPr>
            </w:pPr>
            <w:r w:rsidRPr="0064626A">
              <w:rPr>
                <w:color w:val="000000"/>
                <w:szCs w:val="28"/>
              </w:rPr>
              <w:t>2,6</w:t>
            </w:r>
          </w:p>
        </w:tc>
        <w:tc>
          <w:tcPr>
            <w:tcW w:w="1276" w:type="dxa"/>
          </w:tcPr>
          <w:p w:rsidR="00705A78" w:rsidRPr="0064626A" w:rsidRDefault="00705A78" w:rsidP="00652512">
            <w:pPr>
              <w:jc w:val="center"/>
              <w:rPr>
                <w:szCs w:val="28"/>
              </w:rPr>
            </w:pPr>
            <w:r w:rsidRPr="0064626A">
              <w:rPr>
                <w:szCs w:val="28"/>
              </w:rPr>
              <w:t>2,5</w:t>
            </w:r>
          </w:p>
        </w:tc>
        <w:tc>
          <w:tcPr>
            <w:tcW w:w="1417" w:type="dxa"/>
          </w:tcPr>
          <w:p w:rsidR="00705A78" w:rsidRPr="0064626A" w:rsidRDefault="00705A78" w:rsidP="00652512">
            <w:pPr>
              <w:jc w:val="center"/>
              <w:rPr>
                <w:szCs w:val="28"/>
              </w:rPr>
            </w:pPr>
            <w:r w:rsidRPr="0064626A">
              <w:rPr>
                <w:szCs w:val="28"/>
              </w:rPr>
              <w:t>2,4</w:t>
            </w:r>
          </w:p>
        </w:tc>
        <w:tc>
          <w:tcPr>
            <w:tcW w:w="1276" w:type="dxa"/>
          </w:tcPr>
          <w:p w:rsidR="00705A78" w:rsidRPr="0064626A" w:rsidRDefault="00705A78" w:rsidP="00652512">
            <w:pPr>
              <w:jc w:val="center"/>
              <w:rPr>
                <w:szCs w:val="28"/>
              </w:rPr>
            </w:pPr>
            <w:r w:rsidRPr="0064626A">
              <w:rPr>
                <w:szCs w:val="28"/>
              </w:rPr>
              <w:t>2,3</w:t>
            </w:r>
          </w:p>
        </w:tc>
        <w:tc>
          <w:tcPr>
            <w:tcW w:w="1276" w:type="dxa"/>
          </w:tcPr>
          <w:p w:rsidR="00705A78" w:rsidRPr="0064626A" w:rsidRDefault="00705A78" w:rsidP="00652512">
            <w:pPr>
              <w:jc w:val="center"/>
              <w:rPr>
                <w:szCs w:val="28"/>
              </w:rPr>
            </w:pPr>
            <w:r w:rsidRPr="0064626A">
              <w:rPr>
                <w:szCs w:val="28"/>
              </w:rPr>
              <w:t>2,0</w:t>
            </w:r>
          </w:p>
        </w:tc>
      </w:tr>
      <w:tr w:rsidR="00705A78" w:rsidTr="00652512">
        <w:trPr>
          <w:trHeight w:val="105"/>
        </w:trPr>
        <w:tc>
          <w:tcPr>
            <w:tcW w:w="696" w:type="dxa"/>
            <w:gridSpan w:val="2"/>
          </w:tcPr>
          <w:p w:rsidR="00705A78" w:rsidRPr="0064626A" w:rsidRDefault="00705A78" w:rsidP="00652512">
            <w:pPr>
              <w:jc w:val="center"/>
              <w:rPr>
                <w:sz w:val="24"/>
                <w:szCs w:val="24"/>
                <w:lang w:val="en-US"/>
              </w:rPr>
            </w:pPr>
            <w:r>
              <w:rPr>
                <w:sz w:val="24"/>
                <w:szCs w:val="24"/>
              </w:rPr>
              <w:t>2</w:t>
            </w:r>
            <w:r w:rsidRPr="0064626A">
              <w:rPr>
                <w:sz w:val="24"/>
                <w:szCs w:val="24"/>
                <w:lang w:val="en-US"/>
              </w:rPr>
              <w:t>.</w:t>
            </w:r>
          </w:p>
        </w:tc>
        <w:tc>
          <w:tcPr>
            <w:tcW w:w="5165" w:type="dxa"/>
          </w:tcPr>
          <w:p w:rsidR="00705A78" w:rsidRPr="0064626A" w:rsidRDefault="00705A78" w:rsidP="00652512">
            <w:pPr>
              <w:jc w:val="both"/>
              <w:rPr>
                <w:sz w:val="24"/>
              </w:rPr>
            </w:pPr>
            <w:r w:rsidRPr="0064626A">
              <w:rPr>
                <w:sz w:val="24"/>
              </w:rPr>
              <w:t xml:space="preserve">Доля молодых людей, вовлеченных в проекты и программы в сфере </w:t>
            </w:r>
            <w:r w:rsidRPr="0064626A">
              <w:rPr>
                <w:sz w:val="24"/>
                <w:szCs w:val="24"/>
              </w:rPr>
              <w:t>жизнедеятельности инвалидов и других МГН</w:t>
            </w:r>
          </w:p>
        </w:tc>
        <w:tc>
          <w:tcPr>
            <w:tcW w:w="1760" w:type="dxa"/>
          </w:tcPr>
          <w:p w:rsidR="00705A78" w:rsidRPr="0064626A" w:rsidRDefault="00705A78" w:rsidP="00652512">
            <w:pPr>
              <w:rPr>
                <w:szCs w:val="28"/>
              </w:rPr>
            </w:pPr>
            <w:r w:rsidRPr="0064626A">
              <w:rPr>
                <w:szCs w:val="28"/>
              </w:rPr>
              <w:t>Процент</w:t>
            </w:r>
          </w:p>
        </w:tc>
        <w:tc>
          <w:tcPr>
            <w:tcW w:w="1276" w:type="dxa"/>
          </w:tcPr>
          <w:p w:rsidR="00705A78" w:rsidRPr="0064626A" w:rsidRDefault="00705A78" w:rsidP="00652512">
            <w:pPr>
              <w:jc w:val="center"/>
              <w:rPr>
                <w:color w:val="000000"/>
                <w:szCs w:val="28"/>
              </w:rPr>
            </w:pPr>
            <w:r w:rsidRPr="0064626A">
              <w:rPr>
                <w:color w:val="000000"/>
                <w:szCs w:val="28"/>
              </w:rPr>
              <w:t>21,2</w:t>
            </w:r>
          </w:p>
        </w:tc>
        <w:tc>
          <w:tcPr>
            <w:tcW w:w="1276" w:type="dxa"/>
          </w:tcPr>
          <w:p w:rsidR="00705A78" w:rsidRPr="0064626A" w:rsidRDefault="00705A78" w:rsidP="00652512">
            <w:pPr>
              <w:jc w:val="center"/>
              <w:rPr>
                <w:szCs w:val="28"/>
              </w:rPr>
            </w:pPr>
            <w:r w:rsidRPr="0064626A">
              <w:rPr>
                <w:szCs w:val="28"/>
              </w:rPr>
              <w:t>21,4</w:t>
            </w:r>
          </w:p>
        </w:tc>
        <w:tc>
          <w:tcPr>
            <w:tcW w:w="1417" w:type="dxa"/>
          </w:tcPr>
          <w:p w:rsidR="00705A78" w:rsidRPr="0064626A" w:rsidRDefault="00705A78" w:rsidP="00652512">
            <w:pPr>
              <w:jc w:val="center"/>
              <w:rPr>
                <w:szCs w:val="28"/>
              </w:rPr>
            </w:pPr>
            <w:r w:rsidRPr="0064626A">
              <w:rPr>
                <w:szCs w:val="28"/>
              </w:rPr>
              <w:t>21,6</w:t>
            </w:r>
          </w:p>
        </w:tc>
        <w:tc>
          <w:tcPr>
            <w:tcW w:w="1276" w:type="dxa"/>
          </w:tcPr>
          <w:p w:rsidR="00705A78" w:rsidRPr="0064626A" w:rsidRDefault="00705A78" w:rsidP="00652512">
            <w:pPr>
              <w:jc w:val="center"/>
              <w:rPr>
                <w:szCs w:val="28"/>
              </w:rPr>
            </w:pPr>
            <w:r w:rsidRPr="0064626A">
              <w:rPr>
                <w:szCs w:val="28"/>
              </w:rPr>
              <w:t>21,6</w:t>
            </w:r>
          </w:p>
        </w:tc>
        <w:tc>
          <w:tcPr>
            <w:tcW w:w="1276" w:type="dxa"/>
          </w:tcPr>
          <w:p w:rsidR="00705A78" w:rsidRPr="00AF10F4" w:rsidRDefault="00705A78" w:rsidP="00652512">
            <w:pPr>
              <w:jc w:val="center"/>
              <w:rPr>
                <w:szCs w:val="28"/>
              </w:rPr>
            </w:pPr>
            <w:r w:rsidRPr="0064626A">
              <w:rPr>
                <w:szCs w:val="28"/>
              </w:rPr>
              <w:t>21,6</w:t>
            </w:r>
          </w:p>
        </w:tc>
      </w:tr>
    </w:tbl>
    <w:p w:rsidR="00705A78" w:rsidRDefault="00705A78" w:rsidP="00705A78"/>
    <w:p w:rsidR="00705A78" w:rsidRDefault="00705A78">
      <w:pPr>
        <w:rPr>
          <w:rFonts w:ascii="Times New Roman" w:hAnsi="Times New Roman" w:cs="Times New Roman"/>
          <w:sz w:val="24"/>
          <w:szCs w:val="24"/>
        </w:rPr>
      </w:pPr>
      <w:r>
        <w:rPr>
          <w:rFonts w:ascii="Times New Roman" w:hAnsi="Times New Roman" w:cs="Times New Roman"/>
          <w:sz w:val="24"/>
          <w:szCs w:val="24"/>
        </w:rPr>
        <w:br w:type="page"/>
      </w:r>
    </w:p>
    <w:p w:rsidR="00705A78" w:rsidRPr="0064626A" w:rsidRDefault="00705A78" w:rsidP="00705A7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4626A">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705A78" w:rsidRPr="0064626A" w:rsidRDefault="00705A78" w:rsidP="00705A78">
      <w:pPr>
        <w:spacing w:after="0" w:line="240" w:lineRule="auto"/>
        <w:jc w:val="right"/>
        <w:rPr>
          <w:rFonts w:ascii="Times New Roman" w:hAnsi="Times New Roman" w:cs="Times New Roman"/>
          <w:sz w:val="24"/>
          <w:szCs w:val="24"/>
        </w:rPr>
      </w:pPr>
      <w:r w:rsidRPr="0064626A">
        <w:rPr>
          <w:rFonts w:ascii="Times New Roman" w:hAnsi="Times New Roman" w:cs="Times New Roman"/>
          <w:sz w:val="24"/>
          <w:szCs w:val="24"/>
        </w:rPr>
        <w:t>к муниципальной программе «Социальная поддержка граждан</w:t>
      </w:r>
    </w:p>
    <w:p w:rsidR="00705A78" w:rsidRDefault="00705A78" w:rsidP="00705A78">
      <w:pPr>
        <w:spacing w:after="0" w:line="240" w:lineRule="auto"/>
        <w:jc w:val="right"/>
        <w:rPr>
          <w:rFonts w:ascii="Times New Roman" w:hAnsi="Times New Roman" w:cs="Times New Roman"/>
          <w:sz w:val="24"/>
          <w:szCs w:val="24"/>
        </w:rPr>
      </w:pPr>
      <w:r w:rsidRPr="0064626A">
        <w:rPr>
          <w:rFonts w:ascii="Times New Roman" w:hAnsi="Times New Roman" w:cs="Times New Roman"/>
          <w:sz w:val="24"/>
          <w:szCs w:val="24"/>
        </w:rPr>
        <w:t xml:space="preserve"> Пристенского района Курской области на 2023-2027 годы»</w:t>
      </w:r>
    </w:p>
    <w:p w:rsidR="00705A78" w:rsidRPr="00AF10F4" w:rsidRDefault="00705A78" w:rsidP="00705A78">
      <w:pPr>
        <w:spacing w:after="0"/>
        <w:jc w:val="center"/>
        <w:rPr>
          <w:rFonts w:ascii="Times New Roman" w:hAnsi="Times New Roman" w:cs="Times New Roman"/>
          <w:b/>
          <w:sz w:val="24"/>
          <w:szCs w:val="24"/>
        </w:rPr>
      </w:pPr>
    </w:p>
    <w:p w:rsidR="00705A78" w:rsidRDefault="00705A78" w:rsidP="00705A78">
      <w:pPr>
        <w:spacing w:after="0" w:line="240" w:lineRule="auto"/>
        <w:jc w:val="center"/>
        <w:rPr>
          <w:rFonts w:ascii="Times New Roman" w:hAnsi="Times New Roman" w:cs="Times New Roman"/>
          <w:b/>
          <w:sz w:val="28"/>
          <w:szCs w:val="28"/>
        </w:rPr>
      </w:pPr>
      <w:r w:rsidRPr="00EA1FBA">
        <w:rPr>
          <w:rFonts w:ascii="Times New Roman" w:hAnsi="Times New Roman" w:cs="Times New Roman"/>
          <w:b/>
          <w:sz w:val="28"/>
          <w:szCs w:val="28"/>
        </w:rPr>
        <w:t xml:space="preserve">Ресурсное обеспечение и прогнозная (справочная) оценка расходов федерального бюджета, областного бюджета бюджетов, </w:t>
      </w:r>
      <w:r w:rsidRPr="00EA1FBA">
        <w:rPr>
          <w:rFonts w:ascii="Times New Roman" w:hAnsi="Times New Roman"/>
          <w:b/>
          <w:sz w:val="28"/>
          <w:szCs w:val="28"/>
        </w:rPr>
        <w:t>бюджета муниципального района</w:t>
      </w:r>
      <w:r w:rsidRPr="00EA1FBA">
        <w:rPr>
          <w:rFonts w:ascii="Times New Roman" w:hAnsi="Times New Roman" w:cs="Times New Roman"/>
          <w:b/>
          <w:sz w:val="28"/>
          <w:szCs w:val="28"/>
        </w:rPr>
        <w:t xml:space="preserve"> на реализацию целей</w:t>
      </w:r>
    </w:p>
    <w:p w:rsidR="00705A78" w:rsidRPr="00EA1FBA" w:rsidRDefault="00705A78" w:rsidP="00705A78">
      <w:pPr>
        <w:spacing w:after="0" w:line="240" w:lineRule="auto"/>
        <w:jc w:val="center"/>
        <w:rPr>
          <w:rStyle w:val="a8"/>
          <w:rFonts w:ascii="Times New Roman" w:hAnsi="Times New Roman"/>
          <w:sz w:val="28"/>
          <w:szCs w:val="28"/>
        </w:rPr>
      </w:pPr>
      <w:r w:rsidRPr="00EA1FBA">
        <w:rPr>
          <w:rStyle w:val="a8"/>
          <w:rFonts w:ascii="Times New Roman" w:hAnsi="Times New Roman"/>
          <w:sz w:val="28"/>
          <w:szCs w:val="28"/>
        </w:rPr>
        <w:t>муниципальной программы«Социальная поддержка гражданПристенского района на 2023-2027 годы»</w:t>
      </w:r>
    </w:p>
    <w:p w:rsidR="00705A78" w:rsidRPr="00272018" w:rsidRDefault="00705A78" w:rsidP="00705A78">
      <w:pPr>
        <w:spacing w:after="0" w:line="240" w:lineRule="auto"/>
        <w:jc w:val="center"/>
        <w:rPr>
          <w:rStyle w:val="a8"/>
          <w:rFonts w:ascii="Times New Roman" w:hAnsi="Times New Roman"/>
          <w:bCs w:val="0"/>
          <w:sz w:val="28"/>
          <w:szCs w:val="28"/>
        </w:rPr>
      </w:pPr>
    </w:p>
    <w:p w:rsidR="00705A78" w:rsidRPr="00AF10F4" w:rsidRDefault="00705A78" w:rsidP="00705A78">
      <w:pPr>
        <w:spacing w:after="0"/>
        <w:jc w:val="right"/>
        <w:rPr>
          <w:rFonts w:ascii="Times New Roman" w:hAnsi="Times New Roman"/>
          <w:sz w:val="28"/>
          <w:szCs w:val="28"/>
        </w:rPr>
      </w:pPr>
      <w:r w:rsidRPr="00AF10F4">
        <w:rPr>
          <w:rFonts w:ascii="Times New Roman" w:hAnsi="Times New Roman"/>
          <w:sz w:val="28"/>
          <w:szCs w:val="2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2654"/>
        <w:gridCol w:w="2605"/>
        <w:gridCol w:w="1236"/>
        <w:gridCol w:w="1506"/>
        <w:gridCol w:w="1627"/>
        <w:gridCol w:w="1627"/>
        <w:gridCol w:w="1446"/>
      </w:tblGrid>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r w:rsidRPr="00AF10F4">
              <w:rPr>
                <w:rFonts w:ascii="Times New Roman" w:hAnsi="Times New Roman" w:cs="Times New Roman"/>
                <w:sz w:val="24"/>
                <w:szCs w:val="24"/>
              </w:rPr>
              <w:t>статус</w:t>
            </w: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r w:rsidRPr="00AF10F4">
              <w:rPr>
                <w:rFonts w:ascii="Times New Roman" w:hAnsi="Times New Roman" w:cs="Times New Roman"/>
                <w:sz w:val="24"/>
                <w:szCs w:val="24"/>
              </w:rPr>
              <w:t>Наименование муниципальной программы, подпрограммы, основного мероприятия</w:t>
            </w:r>
          </w:p>
        </w:tc>
        <w:tc>
          <w:tcPr>
            <w:tcW w:w="2688" w:type="dxa"/>
            <w:vMerge w:val="restart"/>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r w:rsidRPr="00AF10F4">
              <w:rPr>
                <w:rFonts w:ascii="Times New Roman" w:hAnsi="Times New Roman" w:cs="Times New Roman"/>
                <w:sz w:val="24"/>
                <w:szCs w:val="24"/>
              </w:rPr>
              <w:t>Источники ресурсного обеспечения</w:t>
            </w:r>
          </w:p>
        </w:tc>
        <w:tc>
          <w:tcPr>
            <w:tcW w:w="7601" w:type="dxa"/>
            <w:gridSpan w:val="5"/>
            <w:shd w:val="clear" w:color="auto" w:fill="auto"/>
          </w:tcPr>
          <w:p w:rsidR="00705A78" w:rsidRPr="00AF10F4" w:rsidRDefault="00705A78" w:rsidP="00652512">
            <w:pPr>
              <w:jc w:val="center"/>
              <w:rPr>
                <w:rFonts w:ascii="Times New Roman" w:hAnsi="Times New Roman" w:cs="Times New Roman"/>
                <w:sz w:val="24"/>
                <w:szCs w:val="24"/>
              </w:rPr>
            </w:pPr>
            <w:r w:rsidRPr="00AF10F4">
              <w:rPr>
                <w:rFonts w:ascii="Times New Roman" w:hAnsi="Times New Roman" w:cs="Times New Roman"/>
                <w:sz w:val="24"/>
                <w:szCs w:val="24"/>
              </w:rPr>
              <w:t>Оценка расходов (тыс. руб.)</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1236" w:type="dxa"/>
            <w:shd w:val="clear" w:color="auto" w:fill="auto"/>
          </w:tcPr>
          <w:p w:rsidR="00705A78" w:rsidRPr="00AF10F4" w:rsidRDefault="00705A78" w:rsidP="00652512">
            <w:pPr>
              <w:jc w:val="center"/>
              <w:rPr>
                <w:rFonts w:ascii="Times New Roman" w:hAnsi="Times New Roman" w:cs="Times New Roman"/>
                <w:sz w:val="24"/>
                <w:szCs w:val="24"/>
              </w:rPr>
            </w:pPr>
            <w:r>
              <w:rPr>
                <w:rFonts w:ascii="Times New Roman" w:hAnsi="Times New Roman" w:cs="Times New Roman"/>
                <w:sz w:val="24"/>
                <w:szCs w:val="24"/>
              </w:rPr>
              <w:t>2023</w:t>
            </w:r>
            <w:r w:rsidRPr="00AF10F4">
              <w:rPr>
                <w:rFonts w:ascii="Times New Roman" w:hAnsi="Times New Roman" w:cs="Times New Roman"/>
                <w:sz w:val="24"/>
                <w:szCs w:val="24"/>
              </w:rPr>
              <w:t xml:space="preserve"> год</w:t>
            </w:r>
          </w:p>
        </w:tc>
        <w:tc>
          <w:tcPr>
            <w:tcW w:w="1540" w:type="dxa"/>
            <w:shd w:val="clear" w:color="auto" w:fill="auto"/>
          </w:tcPr>
          <w:p w:rsidR="00705A78" w:rsidRPr="00FE1ECA" w:rsidRDefault="00705A78" w:rsidP="00652512">
            <w:pPr>
              <w:jc w:val="center"/>
              <w:rPr>
                <w:rFonts w:ascii="Times New Roman" w:hAnsi="Times New Roman" w:cs="Times New Roman"/>
                <w:sz w:val="24"/>
                <w:szCs w:val="24"/>
                <w:lang w:val="en-US"/>
              </w:rPr>
            </w:pPr>
            <w:r>
              <w:rPr>
                <w:rFonts w:ascii="Times New Roman" w:hAnsi="Times New Roman" w:cs="Times New Roman"/>
                <w:sz w:val="24"/>
                <w:szCs w:val="24"/>
              </w:rPr>
              <w:t>202</w:t>
            </w:r>
            <w:r>
              <w:rPr>
                <w:rFonts w:ascii="Times New Roman" w:hAnsi="Times New Roman" w:cs="Times New Roman"/>
                <w:sz w:val="24"/>
                <w:szCs w:val="24"/>
                <w:lang w:val="en-US"/>
              </w:rPr>
              <w:t>4</w:t>
            </w:r>
            <w:r w:rsidRPr="00AF10F4">
              <w:rPr>
                <w:rFonts w:ascii="Times New Roman" w:hAnsi="Times New Roman" w:cs="Times New Roman"/>
                <w:sz w:val="24"/>
                <w:szCs w:val="24"/>
              </w:rPr>
              <w:t xml:space="preserve"> год</w:t>
            </w:r>
          </w:p>
        </w:tc>
        <w:tc>
          <w:tcPr>
            <w:tcW w:w="1676" w:type="dxa"/>
            <w:shd w:val="clear" w:color="auto" w:fill="auto"/>
          </w:tcPr>
          <w:p w:rsidR="00705A78" w:rsidRPr="00FE1ECA" w:rsidRDefault="00705A78" w:rsidP="00652512">
            <w:pPr>
              <w:jc w:val="center"/>
              <w:rPr>
                <w:rFonts w:ascii="Times New Roman" w:hAnsi="Times New Roman" w:cs="Times New Roman"/>
                <w:sz w:val="24"/>
                <w:szCs w:val="24"/>
                <w:lang w:val="en-US"/>
              </w:rPr>
            </w:pPr>
            <w:r>
              <w:rPr>
                <w:rFonts w:ascii="Times New Roman" w:hAnsi="Times New Roman" w:cs="Times New Roman"/>
                <w:sz w:val="24"/>
                <w:szCs w:val="24"/>
              </w:rPr>
              <w:t>202</w:t>
            </w:r>
            <w:r>
              <w:rPr>
                <w:rFonts w:ascii="Times New Roman" w:hAnsi="Times New Roman" w:cs="Times New Roman"/>
                <w:sz w:val="24"/>
                <w:szCs w:val="24"/>
                <w:lang w:val="en-US"/>
              </w:rPr>
              <w:t>5</w:t>
            </w:r>
            <w:r w:rsidRPr="00AF10F4">
              <w:rPr>
                <w:rFonts w:ascii="Times New Roman" w:hAnsi="Times New Roman" w:cs="Times New Roman"/>
                <w:sz w:val="24"/>
                <w:szCs w:val="24"/>
              </w:rPr>
              <w:t xml:space="preserve"> год</w:t>
            </w:r>
          </w:p>
        </w:tc>
        <w:tc>
          <w:tcPr>
            <w:tcW w:w="1676" w:type="dxa"/>
            <w:shd w:val="clear" w:color="auto" w:fill="auto"/>
          </w:tcPr>
          <w:p w:rsidR="00705A78" w:rsidRPr="00FE1ECA" w:rsidRDefault="00705A78" w:rsidP="00652512">
            <w:pPr>
              <w:jc w:val="center"/>
              <w:rPr>
                <w:rFonts w:ascii="Times New Roman" w:hAnsi="Times New Roman" w:cs="Times New Roman"/>
                <w:sz w:val="24"/>
                <w:szCs w:val="24"/>
                <w:lang w:val="en-US"/>
              </w:rPr>
            </w:pPr>
            <w:r>
              <w:rPr>
                <w:rFonts w:ascii="Times New Roman" w:hAnsi="Times New Roman" w:cs="Times New Roman"/>
                <w:sz w:val="24"/>
                <w:szCs w:val="24"/>
              </w:rPr>
              <w:t>202</w:t>
            </w:r>
            <w:r>
              <w:rPr>
                <w:rFonts w:ascii="Times New Roman" w:hAnsi="Times New Roman" w:cs="Times New Roman"/>
                <w:sz w:val="24"/>
                <w:szCs w:val="24"/>
                <w:lang w:val="en-US"/>
              </w:rPr>
              <w:t>6</w:t>
            </w:r>
            <w:r w:rsidRPr="00AF10F4">
              <w:rPr>
                <w:rFonts w:ascii="Times New Roman" w:hAnsi="Times New Roman" w:cs="Times New Roman"/>
                <w:sz w:val="24"/>
                <w:szCs w:val="24"/>
              </w:rPr>
              <w:t xml:space="preserve"> год</w:t>
            </w:r>
          </w:p>
        </w:tc>
        <w:tc>
          <w:tcPr>
            <w:tcW w:w="1473" w:type="dxa"/>
            <w:shd w:val="clear" w:color="auto" w:fill="auto"/>
          </w:tcPr>
          <w:p w:rsidR="00705A78" w:rsidRPr="00FE1ECA" w:rsidRDefault="00705A78" w:rsidP="00652512">
            <w:pPr>
              <w:jc w:val="center"/>
              <w:rPr>
                <w:rFonts w:ascii="Times New Roman" w:hAnsi="Times New Roman" w:cs="Times New Roman"/>
                <w:sz w:val="24"/>
                <w:szCs w:val="24"/>
                <w:lang w:val="en-US"/>
              </w:rPr>
            </w:pPr>
            <w:r>
              <w:rPr>
                <w:rFonts w:ascii="Times New Roman" w:hAnsi="Times New Roman" w:cs="Times New Roman"/>
                <w:sz w:val="24"/>
                <w:szCs w:val="24"/>
              </w:rPr>
              <w:t>202</w:t>
            </w:r>
            <w:r>
              <w:rPr>
                <w:rFonts w:ascii="Times New Roman" w:hAnsi="Times New Roman" w:cs="Times New Roman"/>
                <w:sz w:val="24"/>
                <w:szCs w:val="24"/>
                <w:lang w:val="en-US"/>
              </w:rPr>
              <w:t>7</w:t>
            </w:r>
            <w:r w:rsidRPr="00AF10F4">
              <w:rPr>
                <w:rFonts w:ascii="Times New Roman" w:hAnsi="Times New Roman" w:cs="Times New Roman"/>
                <w:sz w:val="24"/>
                <w:szCs w:val="24"/>
              </w:rPr>
              <w:t xml:space="preserve"> год</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программа</w:t>
            </w:r>
          </w:p>
        </w:tc>
        <w:tc>
          <w:tcPr>
            <w:tcW w:w="2368" w:type="dxa"/>
            <w:vMerge w:val="restart"/>
            <w:shd w:val="clear" w:color="auto" w:fill="auto"/>
          </w:tcPr>
          <w:p w:rsidR="00705A78" w:rsidRPr="00EB3119" w:rsidRDefault="00705A78" w:rsidP="00652512">
            <w:pPr>
              <w:spacing w:after="0" w:line="240" w:lineRule="auto"/>
              <w:jc w:val="both"/>
              <w:rPr>
                <w:rStyle w:val="a8"/>
                <w:rFonts w:ascii="Times New Roman" w:hAnsi="Times New Roman"/>
                <w:bCs w:val="0"/>
                <w:sz w:val="24"/>
                <w:szCs w:val="24"/>
              </w:rPr>
            </w:pPr>
            <w:r w:rsidRPr="00EB3119">
              <w:rPr>
                <w:rStyle w:val="a8"/>
                <w:rFonts w:ascii="Times New Roman" w:hAnsi="Times New Roman"/>
                <w:sz w:val="24"/>
                <w:szCs w:val="24"/>
              </w:rPr>
              <w:t>«Социальная поддержка гражданПристенского района на 2023-2027 годы»</w:t>
            </w:r>
          </w:p>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b/>
                <w:sz w:val="24"/>
                <w:szCs w:val="24"/>
              </w:rPr>
            </w:pPr>
            <w:r w:rsidRPr="0008567A">
              <w:rPr>
                <w:rFonts w:ascii="Times New Roman" w:hAnsi="Times New Roman" w:cs="Times New Roman"/>
                <w:b/>
                <w:sz w:val="24"/>
                <w:szCs w:val="24"/>
              </w:rPr>
              <w:t>74284,502</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b/>
                <w:sz w:val="24"/>
                <w:szCs w:val="24"/>
              </w:rPr>
            </w:pPr>
            <w:r w:rsidRPr="0008567A">
              <w:rPr>
                <w:rFonts w:ascii="Times New Roman" w:hAnsi="Times New Roman" w:cs="Times New Roman"/>
                <w:b/>
                <w:sz w:val="24"/>
                <w:szCs w:val="24"/>
              </w:rPr>
              <w:t>38031,775</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b/>
                <w:sz w:val="24"/>
                <w:szCs w:val="24"/>
              </w:rPr>
            </w:pPr>
            <w:r w:rsidRPr="0008567A">
              <w:rPr>
                <w:rFonts w:ascii="Times New Roman" w:hAnsi="Times New Roman" w:cs="Times New Roman"/>
                <w:b/>
                <w:sz w:val="24"/>
                <w:szCs w:val="24"/>
              </w:rPr>
              <w:t>38196,231</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b/>
                <w:sz w:val="24"/>
                <w:szCs w:val="24"/>
              </w:rPr>
            </w:pPr>
            <w:r w:rsidRPr="0008567A">
              <w:rPr>
                <w:rFonts w:ascii="Times New Roman" w:hAnsi="Times New Roman" w:cs="Times New Roman"/>
                <w:b/>
                <w:sz w:val="24"/>
                <w:szCs w:val="24"/>
              </w:rPr>
              <w:t>37410,041</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b/>
                <w:sz w:val="24"/>
                <w:szCs w:val="24"/>
              </w:rPr>
            </w:pPr>
            <w:r w:rsidRPr="0008567A">
              <w:rPr>
                <w:rFonts w:ascii="Times New Roman" w:hAnsi="Times New Roman" w:cs="Times New Roman"/>
                <w:b/>
                <w:sz w:val="24"/>
                <w:szCs w:val="24"/>
              </w:rPr>
              <w:t>36731,384</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30292,694</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40356,420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34476,775</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color w:val="000000"/>
                <w:sz w:val="24"/>
                <w:szCs w:val="24"/>
              </w:rPr>
            </w:pPr>
            <w:r w:rsidRPr="0008567A">
              <w:rPr>
                <w:rFonts w:ascii="Times New Roman" w:hAnsi="Times New Roman" w:cs="Times New Roman"/>
                <w:color w:val="000000"/>
                <w:sz w:val="24"/>
                <w:szCs w:val="24"/>
              </w:rPr>
              <w:t>34641,231</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33855,041</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33176,384</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3635,388</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3555,000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3555,000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3555,000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3555,000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rPr>
          <w:trHeight w:val="375"/>
        </w:trPr>
        <w:tc>
          <w:tcPr>
            <w:tcW w:w="2128" w:type="dxa"/>
            <w:vMerge w:val="restart"/>
            <w:shd w:val="clear" w:color="auto" w:fill="auto"/>
          </w:tcPr>
          <w:p w:rsidR="00705A78" w:rsidRPr="00DB0169" w:rsidRDefault="00705A78" w:rsidP="00652512">
            <w:pPr>
              <w:spacing w:after="0" w:line="240" w:lineRule="auto"/>
              <w:jc w:val="center"/>
              <w:rPr>
                <w:rFonts w:ascii="Times New Roman" w:hAnsi="Times New Roman" w:cs="Times New Roman"/>
                <w:sz w:val="24"/>
                <w:szCs w:val="24"/>
              </w:rPr>
            </w:pPr>
            <w:r w:rsidRPr="00DB0169">
              <w:rPr>
                <w:rFonts w:ascii="Times New Roman" w:hAnsi="Times New Roman" w:cs="Times New Roman"/>
                <w:sz w:val="24"/>
                <w:szCs w:val="24"/>
              </w:rPr>
              <w:t>Подпрограмма №1</w:t>
            </w:r>
          </w:p>
        </w:tc>
        <w:tc>
          <w:tcPr>
            <w:tcW w:w="2368" w:type="dxa"/>
            <w:vMerge w:val="restart"/>
            <w:shd w:val="clear" w:color="auto" w:fill="auto"/>
          </w:tcPr>
          <w:p w:rsidR="00705A78" w:rsidRPr="00211A3D" w:rsidRDefault="00705A78" w:rsidP="00652512">
            <w:pPr>
              <w:spacing w:after="0" w:line="240" w:lineRule="auto"/>
              <w:rPr>
                <w:rFonts w:ascii="Times New Roman" w:hAnsi="Times New Roman" w:cs="Times New Roman"/>
                <w:sz w:val="24"/>
                <w:szCs w:val="24"/>
              </w:rPr>
            </w:pPr>
            <w:r w:rsidRPr="00211A3D">
              <w:rPr>
                <w:rFonts w:ascii="Times New Roman" w:hAnsi="Times New Roman" w:cs="Times New Roman"/>
                <w:sz w:val="24"/>
                <w:szCs w:val="24"/>
              </w:rPr>
              <w:t>1 «</w:t>
            </w:r>
            <w:r w:rsidRPr="00211A3D">
              <w:rPr>
                <w:rFonts w:ascii="Times New Roman" w:hAnsi="Times New Roman" w:cs="Times New Roman"/>
                <w:b/>
                <w:bCs/>
                <w:sz w:val="24"/>
                <w:szCs w:val="24"/>
              </w:rPr>
              <w:t>Управление муниципальной программой и обеспечение условий реализации</w:t>
            </w:r>
            <w:r w:rsidRPr="00211A3D">
              <w:rPr>
                <w:rFonts w:ascii="Times New Roman" w:hAnsi="Times New Roman" w:cs="Times New Roman"/>
                <w:sz w:val="24"/>
                <w:szCs w:val="24"/>
              </w:rPr>
              <w:t>»</w:t>
            </w: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1903.888</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color w:val="000000"/>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color w:val="000000"/>
                <w:sz w:val="24"/>
                <w:szCs w:val="24"/>
              </w:rPr>
            </w:pPr>
            <w:r w:rsidRPr="0008567A">
              <w:rPr>
                <w:rFonts w:ascii="Times New Roman" w:hAnsi="Times New Roman" w:cs="Times New Roman"/>
                <w:color w:val="000000"/>
                <w:sz w:val="24"/>
                <w:szCs w:val="24"/>
              </w:rPr>
              <w:t>1673,500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230.388</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val="restart"/>
            <w:shd w:val="clear" w:color="auto" w:fill="auto"/>
          </w:tcPr>
          <w:p w:rsidR="00705A78" w:rsidRPr="00AF10F4" w:rsidRDefault="00705A78" w:rsidP="00705A78">
            <w:pPr>
              <w:numPr>
                <w:ilvl w:val="1"/>
                <w:numId w:val="43"/>
              </w:numPr>
              <w:spacing w:after="0" w:line="240" w:lineRule="auto"/>
              <w:ind w:left="0" w:firstLine="0"/>
              <w:rPr>
                <w:rFonts w:ascii="Times New Roman" w:hAnsi="Times New Roman" w:cs="Times New Roman"/>
                <w:sz w:val="24"/>
                <w:szCs w:val="24"/>
              </w:rPr>
            </w:pPr>
            <w:r w:rsidRPr="00AF10F4">
              <w:rPr>
                <w:rFonts w:ascii="Times New Roman" w:hAnsi="Times New Roman" w:cs="Times New Roman"/>
                <w:sz w:val="24"/>
                <w:szCs w:val="24"/>
              </w:rPr>
              <w:t>Основное мероприятие:</w:t>
            </w:r>
          </w:p>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Оказание поддержки общественным организациям ветеранов</w:t>
            </w: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80,388</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80,388</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val="restart"/>
            <w:shd w:val="clear" w:color="auto" w:fill="auto"/>
          </w:tcPr>
          <w:p w:rsidR="00705A78" w:rsidRPr="00AF10F4" w:rsidRDefault="00705A78" w:rsidP="00705A78">
            <w:pPr>
              <w:numPr>
                <w:ilvl w:val="1"/>
                <w:numId w:val="43"/>
              </w:numPr>
              <w:spacing w:after="0" w:line="240" w:lineRule="auto"/>
              <w:ind w:left="0" w:firstLine="0"/>
              <w:rPr>
                <w:rFonts w:ascii="Times New Roman" w:hAnsi="Times New Roman" w:cs="Times New Roman"/>
                <w:sz w:val="24"/>
                <w:szCs w:val="24"/>
              </w:rPr>
            </w:pPr>
            <w:r w:rsidRPr="00AF10F4">
              <w:rPr>
                <w:rFonts w:ascii="Times New Roman" w:hAnsi="Times New Roman" w:cs="Times New Roman"/>
                <w:sz w:val="24"/>
                <w:szCs w:val="24"/>
              </w:rPr>
              <w:t>Основное мероприятие:</w:t>
            </w:r>
          </w:p>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rPr>
              <w:t>Руководство и управление в сфере социальной защиты</w:t>
            </w: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1823.500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color w:val="000000"/>
                <w:sz w:val="24"/>
                <w:szCs w:val="24"/>
              </w:rPr>
              <w:t>1673,500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1673.500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1673.500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lang w:val="en-US"/>
              </w:rPr>
              <w:t>150.000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cs="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rPr>
          <w:trHeight w:val="375"/>
        </w:trPr>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Подпрограмма №2</w:t>
            </w: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b/>
                <w:sz w:val="24"/>
                <w:szCs w:val="24"/>
              </w:rPr>
              <w:t>«Развитие мер социальной поддержки отдельных категорий граждан»</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13763,518</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13763,518</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12910,821</w:t>
            </w:r>
          </w:p>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12613,609</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11934,952</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10963,518</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10963,518</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10110,821</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9813,609</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9134,952</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rPr>
            </w:pPr>
            <w:r w:rsidRPr="0008567A">
              <w:rPr>
                <w:rFonts w:ascii="Times New Roman" w:hAnsi="Times New Roman" w:cs="Times New Roman"/>
                <w:sz w:val="24"/>
                <w:szCs w:val="24"/>
              </w:rPr>
              <w:t>2800,000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w:t>
            </w:r>
          </w:p>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2.1 Выплата пенсий и доплат муниципальным служащим</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rPr>
                <w:rFonts w:ascii="Times New Roman" w:hAnsi="Times New Roman" w:cs="Times New Roman"/>
                <w:sz w:val="24"/>
                <w:szCs w:val="24"/>
              </w:rPr>
            </w:pPr>
            <w:r w:rsidRPr="0008567A">
              <w:rPr>
                <w:rFonts w:ascii="Times New Roman" w:hAnsi="Times New Roman" w:cs="Times New Roman"/>
                <w:sz w:val="24"/>
                <w:szCs w:val="24"/>
              </w:rPr>
              <w:t>2800,000</w:t>
            </w:r>
          </w:p>
        </w:tc>
        <w:tc>
          <w:tcPr>
            <w:tcW w:w="1540" w:type="dxa"/>
            <w:shd w:val="clear" w:color="auto" w:fill="auto"/>
          </w:tcPr>
          <w:p w:rsidR="00705A78" w:rsidRPr="0008567A" w:rsidRDefault="00705A78" w:rsidP="00652512">
            <w:pPr>
              <w:rPr>
                <w:rFonts w:ascii="Times New Roman" w:hAnsi="Times New Roman" w:cs="Times New Roman"/>
                <w:sz w:val="24"/>
                <w:szCs w:val="24"/>
              </w:rPr>
            </w:pPr>
            <w:r w:rsidRPr="0008567A">
              <w:rPr>
                <w:rFonts w:ascii="Times New Roman" w:hAnsi="Times New Roman" w:cs="Times New Roman"/>
                <w:sz w:val="24"/>
                <w:szCs w:val="24"/>
              </w:rPr>
              <w:t>2800,000</w:t>
            </w:r>
          </w:p>
        </w:tc>
        <w:tc>
          <w:tcPr>
            <w:tcW w:w="1676" w:type="dxa"/>
            <w:shd w:val="clear" w:color="auto" w:fill="auto"/>
          </w:tcPr>
          <w:p w:rsidR="00705A78" w:rsidRPr="0008567A" w:rsidRDefault="00705A78" w:rsidP="00652512">
            <w:pPr>
              <w:rPr>
                <w:rFonts w:ascii="Times New Roman" w:hAnsi="Times New Roman" w:cs="Times New Roman"/>
                <w:sz w:val="24"/>
                <w:szCs w:val="24"/>
              </w:rPr>
            </w:pPr>
            <w:r w:rsidRPr="0008567A">
              <w:rPr>
                <w:rFonts w:ascii="Times New Roman" w:hAnsi="Times New Roman" w:cs="Times New Roman"/>
                <w:sz w:val="24"/>
                <w:szCs w:val="24"/>
              </w:rPr>
              <w:t>2800,000</w:t>
            </w:r>
          </w:p>
        </w:tc>
        <w:tc>
          <w:tcPr>
            <w:tcW w:w="1676" w:type="dxa"/>
            <w:shd w:val="clear" w:color="auto" w:fill="auto"/>
          </w:tcPr>
          <w:p w:rsidR="00705A78" w:rsidRPr="0008567A" w:rsidRDefault="00705A78" w:rsidP="00652512">
            <w:pPr>
              <w:rPr>
                <w:rFonts w:ascii="Times New Roman" w:hAnsi="Times New Roman" w:cs="Times New Roman"/>
                <w:sz w:val="24"/>
                <w:szCs w:val="24"/>
              </w:rPr>
            </w:pPr>
            <w:r w:rsidRPr="0008567A">
              <w:rPr>
                <w:rFonts w:ascii="Times New Roman" w:hAnsi="Times New Roman" w:cs="Times New Roman"/>
                <w:sz w:val="24"/>
                <w:szCs w:val="24"/>
              </w:rPr>
              <w:t>2800,000</w:t>
            </w:r>
          </w:p>
        </w:tc>
        <w:tc>
          <w:tcPr>
            <w:tcW w:w="1473" w:type="dxa"/>
            <w:shd w:val="clear" w:color="auto" w:fill="auto"/>
          </w:tcPr>
          <w:p w:rsidR="00705A78" w:rsidRPr="0008567A" w:rsidRDefault="00705A78" w:rsidP="00652512">
            <w:pPr>
              <w:rPr>
                <w:rFonts w:ascii="Times New Roman" w:hAnsi="Times New Roman" w:cs="Times New Roman"/>
                <w:sz w:val="24"/>
                <w:szCs w:val="24"/>
              </w:rPr>
            </w:pPr>
            <w:r w:rsidRPr="0008567A">
              <w:rPr>
                <w:rFonts w:ascii="Times New Roman" w:hAnsi="Times New Roman" w:cs="Times New Roman"/>
                <w:sz w:val="24"/>
                <w:szCs w:val="24"/>
              </w:rPr>
              <w:t>2800,000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540"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676"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c>
          <w:tcPr>
            <w:tcW w:w="1473" w:type="dxa"/>
            <w:shd w:val="clear" w:color="auto" w:fill="auto"/>
          </w:tcPr>
          <w:p w:rsidR="00705A78" w:rsidRPr="0008567A" w:rsidRDefault="00705A78" w:rsidP="00652512">
            <w:pPr>
              <w:spacing w:after="0" w:line="240" w:lineRule="auto"/>
              <w:jc w:val="right"/>
              <w:rPr>
                <w:rFonts w:ascii="Times New Roman" w:hAnsi="Times New Roman" w:cs="Times New Roman"/>
                <w:sz w:val="24"/>
                <w:szCs w:val="24"/>
                <w:lang w:val="en-US"/>
              </w:rPr>
            </w:pPr>
            <w:r w:rsidRPr="0008567A">
              <w:rPr>
                <w:rFonts w:ascii="Times New Roman" w:hAnsi="Times New Roman" w:cs="Times New Roman"/>
                <w:sz w:val="24"/>
                <w:szCs w:val="24"/>
              </w:rPr>
              <w:t>2800,000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cs="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cs="Times New Roman"/>
                <w:sz w:val="24"/>
                <w:szCs w:val="24"/>
              </w:rPr>
            </w:pPr>
            <w:r w:rsidRPr="00AF10F4">
              <w:rPr>
                <w:rFonts w:ascii="Times New Roman" w:hAnsi="Times New Roman"/>
                <w:sz w:val="24"/>
                <w:szCs w:val="24"/>
              </w:rPr>
              <w:t xml:space="preserve">Внебюджетные </w:t>
            </w:r>
            <w:r w:rsidRPr="00AF10F4">
              <w:rPr>
                <w:rFonts w:ascii="Times New Roman" w:hAnsi="Times New Roman"/>
                <w:sz w:val="24"/>
                <w:szCs w:val="24"/>
              </w:rPr>
              <w:lastRenderedPageBreak/>
              <w:t>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lastRenderedPageBreak/>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w:t>
            </w:r>
          </w:p>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2.2 Предоставление гражданам ежемесячных пособий</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1641,701</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1641,701</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1477,53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1313,36</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1149,19</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1641,701</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1641,701</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1477,53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1313,36</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1149,19</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w:t>
            </w:r>
          </w:p>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2.3 Осуществление ежемесячных денежных выплат отдельным категориям граждан</w:t>
            </w:r>
          </w:p>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8924,042</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8924,042</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8251,358</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8153,273</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7690,240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8924,042</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8924,042</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8251,358</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8153,273</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7690,240</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w:t>
            </w:r>
          </w:p>
          <w:p w:rsidR="00705A78" w:rsidRPr="00AF10F4" w:rsidRDefault="00705A78" w:rsidP="00652512">
            <w:pPr>
              <w:spacing w:after="0" w:line="240" w:lineRule="auto"/>
              <w:jc w:val="center"/>
              <w:rPr>
                <w:rFonts w:ascii="Times New Roman" w:hAnsi="Times New Roman"/>
                <w:sz w:val="24"/>
                <w:szCs w:val="24"/>
              </w:rPr>
            </w:pPr>
            <w:r>
              <w:rPr>
                <w:rFonts w:ascii="Times New Roman" w:hAnsi="Times New Roman"/>
                <w:sz w:val="24"/>
                <w:szCs w:val="24"/>
              </w:rPr>
              <w:t>2.4</w:t>
            </w:r>
            <w:r w:rsidRPr="00AF10F4">
              <w:rPr>
                <w:rFonts w:ascii="Times New Roman" w:hAnsi="Times New Roman"/>
                <w:sz w:val="24"/>
                <w:szCs w:val="24"/>
              </w:rPr>
              <w:t xml:space="preserve"> Меры социальной поддержки, предоставляемые отдельным категориям граждан</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397,775</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397,775</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381,933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346,976</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295,522</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397,775</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397,775</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381,933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346,976</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295,522</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val="restart"/>
            <w:shd w:val="clear" w:color="auto" w:fill="auto"/>
          </w:tcPr>
          <w:p w:rsidR="00705A78" w:rsidRPr="00AF10F4" w:rsidRDefault="00705A78" w:rsidP="00652512">
            <w:pPr>
              <w:spacing w:after="0" w:line="240" w:lineRule="auto"/>
              <w:jc w:val="center"/>
              <w:rPr>
                <w:rFonts w:ascii="Times New Roman" w:hAnsi="Times New Roman"/>
                <w:sz w:val="28"/>
                <w:szCs w:val="28"/>
              </w:rPr>
            </w:pPr>
            <w:r>
              <w:rPr>
                <w:rFonts w:ascii="Times New Roman" w:hAnsi="Times New Roman"/>
                <w:sz w:val="24"/>
                <w:szCs w:val="24"/>
              </w:rPr>
              <w:t>Подпрограмма №3</w:t>
            </w:r>
          </w:p>
        </w:tc>
        <w:tc>
          <w:tcPr>
            <w:tcW w:w="2368" w:type="dxa"/>
            <w:vMerge w:val="restart"/>
            <w:shd w:val="clear" w:color="auto" w:fill="auto"/>
          </w:tcPr>
          <w:p w:rsidR="00705A78" w:rsidRPr="00843652" w:rsidRDefault="00705A78" w:rsidP="00652512">
            <w:pPr>
              <w:spacing w:after="0" w:line="240" w:lineRule="auto"/>
              <w:jc w:val="center"/>
              <w:rPr>
                <w:rFonts w:ascii="Times New Roman" w:hAnsi="Times New Roman" w:cs="Times New Roman"/>
                <w:sz w:val="24"/>
                <w:szCs w:val="24"/>
              </w:rPr>
            </w:pPr>
            <w:r w:rsidRPr="00843652">
              <w:rPr>
                <w:rFonts w:ascii="Times New Roman" w:hAnsi="Times New Roman" w:cs="Times New Roman"/>
                <w:sz w:val="24"/>
                <w:szCs w:val="24"/>
              </w:rPr>
              <w:t xml:space="preserve">«Улучшение демографической ситуации, </w:t>
            </w:r>
            <w:r w:rsidRPr="00843652">
              <w:rPr>
                <w:rStyle w:val="a8"/>
                <w:rFonts w:ascii="Times New Roman" w:hAnsi="Times New Roman" w:cs="Times New Roman"/>
                <w:sz w:val="24"/>
                <w:szCs w:val="24"/>
                <w:bdr w:val="none" w:sz="0" w:space="0" w:color="auto" w:frame="1"/>
              </w:rPr>
              <w:t>укрепления института семьи</w:t>
            </w:r>
            <w:r w:rsidRPr="00843652">
              <w:rPr>
                <w:rFonts w:ascii="Times New Roman" w:hAnsi="Times New Roman" w:cs="Times New Roman"/>
                <w:b/>
                <w:sz w:val="24"/>
                <w:szCs w:val="24"/>
              </w:rPr>
              <w:t>,</w:t>
            </w:r>
            <w:r w:rsidRPr="00843652">
              <w:rPr>
                <w:rFonts w:ascii="Times New Roman" w:hAnsi="Times New Roman" w:cs="Times New Roman"/>
                <w:sz w:val="24"/>
                <w:szCs w:val="24"/>
              </w:rPr>
              <w:t xml:space="preserve"> совершенствование соц</w:t>
            </w:r>
            <w:r>
              <w:rPr>
                <w:rFonts w:ascii="Times New Roman" w:hAnsi="Times New Roman" w:cs="Times New Roman"/>
                <w:sz w:val="24"/>
                <w:szCs w:val="24"/>
              </w:rPr>
              <w:t>иальной поддержки семьи и детей»</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pStyle w:val="af"/>
              <w:snapToGrid w:val="0"/>
              <w:jc w:val="center"/>
              <w:rPr>
                <w:color w:val="0D0D0D"/>
              </w:rPr>
            </w:pPr>
            <w:r w:rsidRPr="0008567A">
              <w:rPr>
                <w:color w:val="0D0D0D"/>
                <w:lang w:val="en-US"/>
              </w:rPr>
              <w:t>58</w:t>
            </w:r>
            <w:r w:rsidRPr="0008567A">
              <w:rPr>
                <w:color w:val="0D0D0D"/>
              </w:rPr>
              <w:t>3</w:t>
            </w:r>
            <w:r w:rsidRPr="0008567A">
              <w:rPr>
                <w:color w:val="0D0D0D"/>
                <w:lang w:val="en-US"/>
              </w:rPr>
              <w:t>12.09</w:t>
            </w:r>
            <w:r w:rsidRPr="0008567A">
              <w:rPr>
                <w:color w:val="0D0D0D"/>
              </w:rPr>
              <w:t>6</w:t>
            </w:r>
          </w:p>
        </w:tc>
        <w:tc>
          <w:tcPr>
            <w:tcW w:w="1540" w:type="dxa"/>
            <w:shd w:val="clear" w:color="auto" w:fill="auto"/>
          </w:tcPr>
          <w:p w:rsidR="00705A78" w:rsidRPr="0008567A" w:rsidRDefault="00705A78" w:rsidP="00652512">
            <w:pPr>
              <w:pStyle w:val="af"/>
              <w:snapToGrid w:val="0"/>
              <w:jc w:val="center"/>
              <w:rPr>
                <w:color w:val="0D0D0D"/>
              </w:rPr>
            </w:pPr>
            <w:r w:rsidRPr="0008567A">
              <w:rPr>
                <w:color w:val="0D0D0D"/>
                <w:lang w:val="en-US"/>
              </w:rPr>
              <w:t>22139.75</w:t>
            </w:r>
            <w:r w:rsidRPr="0008567A">
              <w:rPr>
                <w:color w:val="0D0D0D"/>
              </w:rPr>
              <w:t>7</w:t>
            </w:r>
          </w:p>
        </w:tc>
        <w:tc>
          <w:tcPr>
            <w:tcW w:w="1676" w:type="dxa"/>
            <w:shd w:val="clear" w:color="auto" w:fill="auto"/>
          </w:tcPr>
          <w:p w:rsidR="00705A78" w:rsidRPr="0008567A" w:rsidRDefault="00705A78" w:rsidP="00652512">
            <w:pPr>
              <w:pStyle w:val="af"/>
              <w:snapToGrid w:val="0"/>
              <w:jc w:val="center"/>
              <w:rPr>
                <w:color w:val="0D0D0D"/>
              </w:rPr>
            </w:pPr>
            <w:r w:rsidRPr="0008567A">
              <w:rPr>
                <w:color w:val="0D0D0D"/>
                <w:lang w:val="en-US"/>
              </w:rPr>
              <w:t>23156.91</w:t>
            </w:r>
            <w:r w:rsidRPr="0008567A">
              <w:rPr>
                <w:color w:val="0D0D0D"/>
              </w:rPr>
              <w:t>0</w:t>
            </w:r>
          </w:p>
        </w:tc>
        <w:tc>
          <w:tcPr>
            <w:tcW w:w="1676" w:type="dxa"/>
            <w:shd w:val="clear" w:color="auto" w:fill="auto"/>
          </w:tcPr>
          <w:p w:rsidR="00705A78" w:rsidRPr="0008567A" w:rsidRDefault="00705A78" w:rsidP="00652512">
            <w:pPr>
              <w:pStyle w:val="af"/>
              <w:snapToGrid w:val="0"/>
              <w:jc w:val="center"/>
              <w:rPr>
                <w:color w:val="0D0D0D"/>
              </w:rPr>
            </w:pPr>
            <w:r w:rsidRPr="0008567A">
              <w:rPr>
                <w:color w:val="0D0D0D"/>
                <w:lang w:val="en-US"/>
              </w:rPr>
              <w:t>22667.93</w:t>
            </w:r>
            <w:r w:rsidRPr="0008567A">
              <w:rPr>
                <w:color w:val="0D0D0D"/>
              </w:rPr>
              <w:t>2</w:t>
            </w:r>
          </w:p>
        </w:tc>
        <w:tc>
          <w:tcPr>
            <w:tcW w:w="1473" w:type="dxa"/>
            <w:shd w:val="clear" w:color="auto" w:fill="auto"/>
          </w:tcPr>
          <w:p w:rsidR="00705A78" w:rsidRPr="00265794" w:rsidRDefault="00705A78" w:rsidP="00652512">
            <w:pPr>
              <w:pStyle w:val="af"/>
              <w:snapToGrid w:val="0"/>
              <w:jc w:val="center"/>
              <w:rPr>
                <w:color w:val="0D0D0D"/>
              </w:rPr>
            </w:pPr>
            <w:r w:rsidRPr="0008567A">
              <w:rPr>
                <w:color w:val="0D0D0D"/>
                <w:lang w:val="en-US"/>
              </w:rPr>
              <w:t>22667.93</w:t>
            </w:r>
            <w:r w:rsidRPr="0008567A">
              <w:rPr>
                <w:color w:val="0D0D0D"/>
              </w:rPr>
              <w:t>2</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pStyle w:val="af"/>
              <w:snapToGrid w:val="0"/>
              <w:jc w:val="center"/>
            </w:pPr>
            <w:r w:rsidRPr="0008567A">
              <w:rPr>
                <w:lang w:val="en-US"/>
              </w:rPr>
              <w:t>30292.694</w:t>
            </w:r>
          </w:p>
          <w:p w:rsidR="00705A78" w:rsidRPr="0008567A" w:rsidRDefault="00705A78" w:rsidP="00652512">
            <w:pPr>
              <w:spacing w:after="0" w:line="240" w:lineRule="auto"/>
              <w:jc w:val="center"/>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F10F4" w:rsidTr="00652512">
        <w:tc>
          <w:tcPr>
            <w:tcW w:w="2128" w:type="dxa"/>
            <w:vMerge/>
            <w:shd w:val="clear" w:color="auto" w:fill="auto"/>
          </w:tcPr>
          <w:p w:rsidR="00705A78" w:rsidRPr="00AF10F4" w:rsidRDefault="00705A78" w:rsidP="00652512">
            <w:pPr>
              <w:spacing w:after="0" w:line="240" w:lineRule="auto"/>
              <w:jc w:val="center"/>
              <w:rPr>
                <w:rFonts w:ascii="Times New Roman" w:hAnsi="Times New Roman"/>
                <w:sz w:val="28"/>
                <w:szCs w:val="28"/>
              </w:rPr>
            </w:pPr>
          </w:p>
        </w:tc>
        <w:tc>
          <w:tcPr>
            <w:tcW w:w="2368" w:type="dxa"/>
            <w:vMerge/>
            <w:shd w:val="clear" w:color="auto" w:fill="auto"/>
          </w:tcPr>
          <w:p w:rsidR="00705A78" w:rsidRPr="00AF10F4"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pStyle w:val="af"/>
              <w:snapToGrid w:val="0"/>
              <w:jc w:val="center"/>
            </w:pPr>
            <w:r w:rsidRPr="0008567A">
              <w:rPr>
                <w:lang w:val="en-US"/>
              </w:rPr>
              <w:t>27719.40</w:t>
            </w:r>
            <w:r w:rsidRPr="0008567A">
              <w:t>2</w:t>
            </w:r>
          </w:p>
          <w:p w:rsidR="00705A78" w:rsidRPr="0008567A" w:rsidRDefault="00705A78" w:rsidP="00652512">
            <w:pPr>
              <w:spacing w:after="0" w:line="240" w:lineRule="auto"/>
              <w:jc w:val="center"/>
              <w:rPr>
                <w:rFonts w:ascii="Times New Roman" w:hAnsi="Times New Roman" w:cs="Times New Roman"/>
                <w:sz w:val="24"/>
                <w:szCs w:val="24"/>
              </w:rPr>
            </w:pPr>
          </w:p>
        </w:tc>
        <w:tc>
          <w:tcPr>
            <w:tcW w:w="1540" w:type="dxa"/>
            <w:shd w:val="clear" w:color="auto" w:fill="auto"/>
          </w:tcPr>
          <w:p w:rsidR="00705A78" w:rsidRPr="0008567A" w:rsidRDefault="00705A78" w:rsidP="00652512">
            <w:pPr>
              <w:pStyle w:val="af"/>
              <w:snapToGrid w:val="0"/>
              <w:jc w:val="center"/>
            </w:pPr>
            <w:r w:rsidRPr="0008567A">
              <w:rPr>
                <w:lang w:val="en-US"/>
              </w:rPr>
              <w:t>21839.75</w:t>
            </w:r>
            <w:r w:rsidRPr="0008567A">
              <w:t>7</w:t>
            </w:r>
          </w:p>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pStyle w:val="af"/>
              <w:snapToGrid w:val="0"/>
              <w:jc w:val="center"/>
            </w:pPr>
            <w:r w:rsidRPr="0008567A">
              <w:rPr>
                <w:lang w:val="en-US"/>
              </w:rPr>
              <w:t>22856.91</w:t>
            </w:r>
            <w:r w:rsidRPr="0008567A">
              <w:t>0</w:t>
            </w:r>
          </w:p>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pStyle w:val="af"/>
              <w:snapToGrid w:val="0"/>
              <w:jc w:val="center"/>
            </w:pPr>
            <w:r w:rsidRPr="0008567A">
              <w:rPr>
                <w:lang w:val="en-US"/>
              </w:rPr>
              <w:t>22367.93</w:t>
            </w:r>
            <w:r w:rsidRPr="0008567A">
              <w:t>2</w:t>
            </w:r>
          </w:p>
          <w:p w:rsidR="00705A78" w:rsidRPr="0008567A" w:rsidRDefault="00705A78" w:rsidP="00652512">
            <w:pPr>
              <w:spacing w:after="0" w:line="240" w:lineRule="auto"/>
              <w:jc w:val="center"/>
              <w:rPr>
                <w:rFonts w:ascii="Times New Roman" w:hAnsi="Times New Roman" w:cs="Times New Roman"/>
                <w:sz w:val="24"/>
                <w:szCs w:val="24"/>
              </w:rPr>
            </w:pPr>
          </w:p>
        </w:tc>
        <w:tc>
          <w:tcPr>
            <w:tcW w:w="1473" w:type="dxa"/>
            <w:shd w:val="clear" w:color="auto" w:fill="auto"/>
          </w:tcPr>
          <w:p w:rsidR="00705A78" w:rsidRPr="0008567A" w:rsidRDefault="00705A78" w:rsidP="00652512">
            <w:pPr>
              <w:pStyle w:val="af"/>
              <w:snapToGrid w:val="0"/>
              <w:jc w:val="center"/>
            </w:pPr>
            <w:r w:rsidRPr="0008567A">
              <w:rPr>
                <w:lang w:val="en-US"/>
              </w:rPr>
              <w:t>22367.93</w:t>
            </w:r>
            <w:r w:rsidRPr="0008567A">
              <w:t>2</w:t>
            </w:r>
          </w:p>
          <w:p w:rsidR="00705A78" w:rsidRPr="0008567A" w:rsidRDefault="00705A78" w:rsidP="00652512">
            <w:pPr>
              <w:spacing w:after="0" w:line="240" w:lineRule="auto"/>
              <w:jc w:val="center"/>
              <w:rPr>
                <w:rFonts w:ascii="Times New Roman" w:hAnsi="Times New Roman" w:cs="Times New Roman"/>
                <w:sz w:val="24"/>
                <w:szCs w:val="24"/>
              </w:rPr>
            </w:pP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E600B" w:rsidRDefault="00705A78" w:rsidP="00652512">
            <w:pPr>
              <w:spacing w:after="0" w:line="240" w:lineRule="auto"/>
              <w:rPr>
                <w:rFonts w:ascii="Times New Roman" w:hAnsi="Times New Roman"/>
                <w:sz w:val="24"/>
                <w:szCs w:val="24"/>
              </w:rPr>
            </w:pPr>
            <w:r w:rsidRPr="00AE600B">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300,000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300,000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300,000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300,000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300,000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E600B" w:rsidRDefault="00705A78" w:rsidP="00652512">
            <w:pPr>
              <w:spacing w:after="0" w:line="240" w:lineRule="auto"/>
              <w:rPr>
                <w:rFonts w:ascii="Times New Roman" w:hAnsi="Times New Roman"/>
                <w:sz w:val="24"/>
                <w:szCs w:val="24"/>
              </w:rPr>
            </w:pPr>
            <w:r w:rsidRPr="00AE600B">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r>
      <w:tr w:rsidR="00705A78" w:rsidRPr="00AE600B" w:rsidTr="00652512">
        <w:trPr>
          <w:trHeight w:val="562"/>
        </w:trPr>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E600B" w:rsidRDefault="00705A78" w:rsidP="00652512">
            <w:pPr>
              <w:spacing w:after="0" w:line="240" w:lineRule="auto"/>
              <w:rPr>
                <w:rFonts w:ascii="Times New Roman" w:hAnsi="Times New Roman"/>
                <w:sz w:val="24"/>
                <w:szCs w:val="24"/>
              </w:rPr>
            </w:pPr>
            <w:r w:rsidRPr="00AE600B">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AF10F4" w:rsidRDefault="00705A78" w:rsidP="00652512">
            <w:pPr>
              <w:pStyle w:val="af"/>
              <w:snapToGrid w:val="0"/>
              <w:rPr>
                <w:rFonts w:eastAsia="Times New Roman"/>
                <w:szCs w:val="20"/>
                <w:lang w:eastAsia="ar-SA" w:bidi="ar-SA"/>
              </w:rPr>
            </w:pPr>
            <w:r w:rsidRPr="00AF10F4">
              <w:rPr>
                <w:rFonts w:eastAsia="Times New Roman"/>
                <w:szCs w:val="20"/>
                <w:lang w:eastAsia="ar-SA" w:bidi="ar-SA"/>
              </w:rPr>
              <w:t>Основное мероприятие:</w:t>
            </w:r>
            <w:r w:rsidRPr="00AF10F4">
              <w:t xml:space="preserve"> 3.1Руководство и управление в сфере опеки и попечительства</w:t>
            </w:r>
          </w:p>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1004.100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EF21CA" w:rsidRDefault="00705A78" w:rsidP="00652512">
            <w:pPr>
              <w:pStyle w:val="af"/>
              <w:snapToGrid w:val="0"/>
              <w:rPr>
                <w:rFonts w:eastAsia="Times New Roman"/>
                <w:lang w:eastAsia="ar-SA" w:bidi="ar-SA"/>
              </w:rPr>
            </w:pPr>
            <w:r w:rsidRPr="00EF21CA">
              <w:rPr>
                <w:rFonts w:eastAsia="Times New Roman"/>
                <w:lang w:eastAsia="ar-SA" w:bidi="ar-SA"/>
              </w:rPr>
              <w:t xml:space="preserve">Основное мероприятие: </w:t>
            </w:r>
          </w:p>
          <w:p w:rsidR="00705A78" w:rsidRPr="00EF21CA" w:rsidRDefault="00705A78" w:rsidP="00652512">
            <w:pPr>
              <w:pStyle w:val="af"/>
              <w:snapToGrid w:val="0"/>
            </w:pPr>
            <w:r w:rsidRPr="00EF21CA">
              <w:t xml:space="preserve">3.2 </w:t>
            </w:r>
          </w:p>
          <w:p w:rsidR="00705A78" w:rsidRPr="00AE600B" w:rsidRDefault="00705A78" w:rsidP="00652512">
            <w:pPr>
              <w:spacing w:after="0" w:line="240" w:lineRule="auto"/>
              <w:rPr>
                <w:rFonts w:ascii="Times New Roman" w:hAnsi="Times New Roman"/>
                <w:sz w:val="24"/>
                <w:szCs w:val="24"/>
              </w:rPr>
            </w:pPr>
            <w:r w:rsidRPr="00EF21CA">
              <w:rPr>
                <w:rFonts w:ascii="Times New Roman" w:hAnsi="Times New Roman" w:cs="Times New Roman"/>
                <w:sz w:val="24"/>
                <w:szCs w:val="24"/>
              </w:rPr>
              <w:t>оказание мер государственной поддержки усыновителям, опекунам и попечителям по уходу за детьми</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pStyle w:val="af"/>
              <w:snapToGrid w:val="0"/>
              <w:jc w:val="center"/>
              <w:rPr>
                <w:lang w:val="en-US"/>
              </w:rPr>
            </w:pPr>
            <w:r w:rsidRPr="0008567A">
              <w:rPr>
                <w:lang w:val="en-US"/>
              </w:rPr>
              <w:t>8583.064</w:t>
            </w:r>
          </w:p>
        </w:tc>
        <w:tc>
          <w:tcPr>
            <w:tcW w:w="1540" w:type="dxa"/>
            <w:shd w:val="clear" w:color="auto" w:fill="auto"/>
          </w:tcPr>
          <w:p w:rsidR="00705A78" w:rsidRPr="0008567A" w:rsidRDefault="00705A78" w:rsidP="00652512">
            <w:pPr>
              <w:pStyle w:val="af"/>
              <w:snapToGrid w:val="0"/>
              <w:jc w:val="center"/>
            </w:pPr>
            <w:r w:rsidRPr="0008567A">
              <w:rPr>
                <w:lang w:val="en-US"/>
              </w:rPr>
              <w:t>8583.064</w:t>
            </w:r>
          </w:p>
        </w:tc>
        <w:tc>
          <w:tcPr>
            <w:tcW w:w="1676" w:type="dxa"/>
            <w:shd w:val="clear" w:color="auto" w:fill="auto"/>
          </w:tcPr>
          <w:p w:rsidR="00705A78" w:rsidRPr="0008567A" w:rsidRDefault="00705A78" w:rsidP="00652512">
            <w:pPr>
              <w:pStyle w:val="af"/>
              <w:snapToGrid w:val="0"/>
              <w:jc w:val="center"/>
            </w:pPr>
            <w:r w:rsidRPr="0008567A">
              <w:t>9600,217</w:t>
            </w:r>
          </w:p>
        </w:tc>
        <w:tc>
          <w:tcPr>
            <w:tcW w:w="1676" w:type="dxa"/>
            <w:shd w:val="clear" w:color="auto" w:fill="auto"/>
          </w:tcPr>
          <w:p w:rsidR="00705A78" w:rsidRPr="0008567A" w:rsidRDefault="00705A78" w:rsidP="00652512">
            <w:pPr>
              <w:pStyle w:val="af"/>
              <w:snapToGrid w:val="0"/>
              <w:jc w:val="center"/>
            </w:pPr>
            <w:r w:rsidRPr="0008567A">
              <w:t>9111,239</w:t>
            </w:r>
          </w:p>
        </w:tc>
        <w:tc>
          <w:tcPr>
            <w:tcW w:w="1473" w:type="dxa"/>
            <w:shd w:val="clear" w:color="auto" w:fill="auto"/>
          </w:tcPr>
          <w:p w:rsidR="00705A78" w:rsidRPr="0008567A" w:rsidRDefault="00705A78" w:rsidP="00652512">
            <w:pPr>
              <w:pStyle w:val="af"/>
              <w:snapToGrid w:val="0"/>
              <w:jc w:val="center"/>
            </w:pPr>
            <w:r w:rsidRPr="0008567A">
              <w:t>9111,239</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pStyle w:val="af"/>
              <w:snapToGrid w:val="0"/>
              <w:jc w:val="center"/>
              <w:rPr>
                <w:lang w:val="en-US"/>
              </w:rPr>
            </w:pPr>
            <w:r w:rsidRPr="0008567A">
              <w:rPr>
                <w:lang w:val="en-US"/>
              </w:rPr>
              <w:t>8583.064</w:t>
            </w:r>
          </w:p>
        </w:tc>
        <w:tc>
          <w:tcPr>
            <w:tcW w:w="1540" w:type="dxa"/>
            <w:shd w:val="clear" w:color="auto" w:fill="auto"/>
          </w:tcPr>
          <w:p w:rsidR="00705A78" w:rsidRPr="0008567A" w:rsidRDefault="00705A78" w:rsidP="00652512">
            <w:pPr>
              <w:pStyle w:val="af"/>
              <w:snapToGrid w:val="0"/>
              <w:jc w:val="center"/>
            </w:pPr>
            <w:r w:rsidRPr="0008567A">
              <w:rPr>
                <w:lang w:val="en-US"/>
              </w:rPr>
              <w:t>8583.064</w:t>
            </w:r>
          </w:p>
        </w:tc>
        <w:tc>
          <w:tcPr>
            <w:tcW w:w="1676" w:type="dxa"/>
            <w:shd w:val="clear" w:color="auto" w:fill="auto"/>
          </w:tcPr>
          <w:p w:rsidR="00705A78" w:rsidRPr="0008567A" w:rsidRDefault="00705A78" w:rsidP="00652512">
            <w:pPr>
              <w:pStyle w:val="af"/>
              <w:snapToGrid w:val="0"/>
              <w:jc w:val="center"/>
            </w:pPr>
            <w:r w:rsidRPr="0008567A">
              <w:t>9600,217</w:t>
            </w:r>
          </w:p>
        </w:tc>
        <w:tc>
          <w:tcPr>
            <w:tcW w:w="1676" w:type="dxa"/>
            <w:shd w:val="clear" w:color="auto" w:fill="auto"/>
          </w:tcPr>
          <w:p w:rsidR="00705A78" w:rsidRPr="0008567A" w:rsidRDefault="00705A78" w:rsidP="00652512">
            <w:pPr>
              <w:pStyle w:val="af"/>
              <w:snapToGrid w:val="0"/>
              <w:jc w:val="center"/>
            </w:pPr>
            <w:r w:rsidRPr="0008567A">
              <w:t>9111,239</w:t>
            </w:r>
          </w:p>
        </w:tc>
        <w:tc>
          <w:tcPr>
            <w:tcW w:w="1473" w:type="dxa"/>
            <w:shd w:val="clear" w:color="auto" w:fill="auto"/>
          </w:tcPr>
          <w:p w:rsidR="00705A78" w:rsidRPr="0008567A" w:rsidRDefault="00705A78" w:rsidP="00652512">
            <w:pPr>
              <w:pStyle w:val="af"/>
              <w:snapToGrid w:val="0"/>
              <w:jc w:val="center"/>
            </w:pPr>
            <w:r w:rsidRPr="0008567A">
              <w:t>9111,239</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EF21CA" w:rsidRDefault="00705A78" w:rsidP="00652512">
            <w:pPr>
              <w:spacing w:after="0" w:line="240" w:lineRule="auto"/>
              <w:rPr>
                <w:rFonts w:ascii="Times New Roman" w:hAnsi="Times New Roman"/>
                <w:sz w:val="24"/>
                <w:szCs w:val="24"/>
              </w:rPr>
            </w:pPr>
            <w:r w:rsidRPr="00EF21CA">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Default="00705A78" w:rsidP="00652512">
            <w:pPr>
              <w:spacing w:after="0" w:line="240" w:lineRule="auto"/>
              <w:rPr>
                <w:rFonts w:ascii="Times New Roman" w:hAnsi="Times New Roman" w:cs="Times New Roman"/>
                <w:sz w:val="24"/>
                <w:szCs w:val="24"/>
              </w:rPr>
            </w:pPr>
            <w:r w:rsidRPr="00081178">
              <w:rPr>
                <w:rFonts w:ascii="Times New Roman" w:hAnsi="Times New Roman" w:cs="Times New Roman"/>
                <w:sz w:val="24"/>
                <w:szCs w:val="24"/>
              </w:rPr>
              <w:t>Основное мероприятие</w:t>
            </w:r>
            <w:r>
              <w:rPr>
                <w:rFonts w:ascii="Times New Roman" w:hAnsi="Times New Roman" w:cs="Times New Roman"/>
                <w:sz w:val="24"/>
                <w:szCs w:val="24"/>
              </w:rPr>
              <w:t>: 3.3</w:t>
            </w:r>
          </w:p>
          <w:p w:rsidR="00705A78" w:rsidRPr="00AE600B" w:rsidRDefault="00705A78" w:rsidP="00652512">
            <w:pPr>
              <w:spacing w:after="0" w:line="240" w:lineRule="auto"/>
              <w:rPr>
                <w:rFonts w:ascii="Times New Roman" w:hAnsi="Times New Roman"/>
                <w:sz w:val="24"/>
                <w:szCs w:val="24"/>
              </w:rPr>
            </w:pPr>
            <w:r>
              <w:rPr>
                <w:rFonts w:ascii="Times New Roman" w:hAnsi="Times New Roman" w:cs="Times New Roman"/>
                <w:sz w:val="24"/>
                <w:szCs w:val="24"/>
              </w:rPr>
              <w:t>Работа по улучшению демографической ситуации в Пристенском районе</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Default="00705A78" w:rsidP="00652512">
            <w:pPr>
              <w:pStyle w:val="af"/>
              <w:snapToGrid w:val="0"/>
              <w:rPr>
                <w:rFonts w:eastAsia="Times New Roman"/>
                <w:szCs w:val="20"/>
                <w:lang w:eastAsia="ar-SA" w:bidi="ar-SA"/>
              </w:rPr>
            </w:pPr>
            <w:r w:rsidRPr="00AF10F4">
              <w:rPr>
                <w:rFonts w:eastAsia="Times New Roman"/>
                <w:szCs w:val="20"/>
                <w:lang w:eastAsia="ar-SA" w:bidi="ar-SA"/>
              </w:rPr>
              <w:t>Основное мероприятие:</w:t>
            </w:r>
            <w:r>
              <w:rPr>
                <w:rFonts w:eastAsia="Times New Roman"/>
                <w:szCs w:val="20"/>
                <w:lang w:eastAsia="ar-SA" w:bidi="ar-SA"/>
              </w:rPr>
              <w:t xml:space="preserve"> 3.4</w:t>
            </w:r>
          </w:p>
          <w:p w:rsidR="00705A78" w:rsidRPr="00084DF1" w:rsidRDefault="00705A78" w:rsidP="00652512">
            <w:pPr>
              <w:pStyle w:val="af"/>
              <w:snapToGrid w:val="0"/>
              <w:rPr>
                <w:rFonts w:eastAsia="Times New Roman"/>
                <w:szCs w:val="20"/>
                <w:lang w:eastAsia="ar-SA" w:bidi="ar-SA"/>
              </w:rPr>
            </w:pPr>
            <w:r w:rsidRPr="003749A1">
              <w:rPr>
                <w:rFonts w:eastAsia="Times New Roman"/>
                <w:lang w:eastAsia="ru-RU"/>
              </w:rPr>
              <w:t xml:space="preserve">«Назначение и выплата ежемесячной выплаты на детей в возрасте от </w:t>
            </w:r>
            <w:r w:rsidRPr="003749A1">
              <w:rPr>
                <w:rFonts w:eastAsia="Times New Roman"/>
                <w:lang w:eastAsia="ru-RU"/>
              </w:rPr>
              <w:lastRenderedPageBreak/>
              <w:t>трех до семи лет включительно»</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lastRenderedPageBreak/>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36172.33</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30292.694</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5879.645</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Муниципальный </w:t>
            </w:r>
            <w:r w:rsidRPr="00AF10F4">
              <w:rPr>
                <w:rFonts w:ascii="Times New Roman" w:hAnsi="Times New Roman"/>
                <w:sz w:val="24"/>
                <w:szCs w:val="24"/>
              </w:rPr>
              <w:lastRenderedPageBreak/>
              <w:t>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lastRenderedPageBreak/>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Default="00705A78" w:rsidP="00652512">
            <w:pPr>
              <w:pStyle w:val="af"/>
              <w:snapToGrid w:val="0"/>
              <w:rPr>
                <w:rFonts w:eastAsia="Times New Roman"/>
                <w:szCs w:val="20"/>
                <w:lang w:eastAsia="ar-SA" w:bidi="ar-SA"/>
              </w:rPr>
            </w:pPr>
            <w:r w:rsidRPr="00AF10F4">
              <w:rPr>
                <w:rFonts w:eastAsia="Times New Roman"/>
                <w:szCs w:val="20"/>
                <w:lang w:eastAsia="ar-SA" w:bidi="ar-SA"/>
              </w:rPr>
              <w:t>Основное мероприятие:</w:t>
            </w:r>
            <w:r>
              <w:rPr>
                <w:rFonts w:eastAsia="Times New Roman"/>
                <w:szCs w:val="20"/>
                <w:lang w:eastAsia="ar-SA" w:bidi="ar-SA"/>
              </w:rPr>
              <w:t xml:space="preserve"> 3.5</w:t>
            </w:r>
          </w:p>
          <w:p w:rsidR="00705A78" w:rsidRPr="00084DF1" w:rsidRDefault="00705A78" w:rsidP="00652512">
            <w:pPr>
              <w:pStyle w:val="af"/>
              <w:snapToGrid w:val="0"/>
              <w:rPr>
                <w:rFonts w:eastAsia="Times New Roman"/>
                <w:szCs w:val="20"/>
                <w:lang w:eastAsia="ar-SA" w:bidi="ar-SA"/>
              </w:rPr>
            </w:pPr>
            <w:r w:rsidRPr="003749A1">
              <w:rPr>
                <w:rFonts w:eastAsia="Times New Roman"/>
                <w:lang w:eastAsia="ru-RU"/>
              </w:rPr>
              <w:t>«</w:t>
            </w:r>
            <w:r>
              <w:rPr>
                <w:rFonts w:eastAsia="Times New Roman"/>
                <w:lang w:eastAsia="ru-RU"/>
              </w:rPr>
              <w:t>Оказание материальной помощи многодетным семьям</w:t>
            </w:r>
            <w:r w:rsidRPr="003749A1">
              <w:rPr>
                <w:rFonts w:eastAsia="Times New Roman"/>
                <w:lang w:eastAsia="ru-RU"/>
              </w:rPr>
              <w:t>»</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E71DDB" w:rsidRDefault="00705A78" w:rsidP="00652512">
            <w:pPr>
              <w:pStyle w:val="af"/>
            </w:pPr>
            <w:r w:rsidRPr="00E71DDB">
              <w:t>Основное мероприятие: 3.6</w:t>
            </w:r>
          </w:p>
          <w:p w:rsidR="00705A78" w:rsidRPr="00AE600B" w:rsidRDefault="00705A78" w:rsidP="00652512">
            <w:pPr>
              <w:spacing w:after="0" w:line="240" w:lineRule="auto"/>
              <w:rPr>
                <w:rFonts w:ascii="Times New Roman" w:hAnsi="Times New Roman"/>
                <w:sz w:val="24"/>
                <w:szCs w:val="24"/>
              </w:rPr>
            </w:pPr>
            <w:r w:rsidRPr="00E71DDB">
              <w:rPr>
                <w:rFonts w:ascii="Times New Roman" w:eastAsia="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lang w:val="en-US"/>
              </w:rPr>
            </w:pPr>
            <w:r w:rsidRPr="0008567A">
              <w:rPr>
                <w:rFonts w:ascii="Times New Roman" w:hAnsi="Times New Roman" w:cs="Times New Roman"/>
                <w:sz w:val="24"/>
                <w:szCs w:val="24"/>
                <w:lang w:val="en-US"/>
              </w:rPr>
              <w:t>12252.593</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12252.593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12252.593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12252.593</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highlight w:val="yellow"/>
              </w:rPr>
            </w:pPr>
            <w:r w:rsidRPr="0008567A">
              <w:rPr>
                <w:rFonts w:ascii="Times New Roman" w:hAnsi="Times New Roman" w:cs="Times New Roman"/>
                <w:sz w:val="24"/>
                <w:szCs w:val="24"/>
                <w:lang w:val="en-US"/>
              </w:rPr>
              <w:t>12252.593</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lang w:val="en-US"/>
              </w:rPr>
            </w:pPr>
            <w:r w:rsidRPr="0008567A">
              <w:rPr>
                <w:rFonts w:ascii="Times New Roman" w:hAnsi="Times New Roman" w:cs="Times New Roman"/>
                <w:sz w:val="24"/>
                <w:szCs w:val="24"/>
                <w:lang w:val="en-US"/>
              </w:rPr>
              <w:t>12252.593</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12252.593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12252.593</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lang w:val="en-US"/>
              </w:rPr>
              <w:t>12252.593</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highlight w:val="yellow"/>
              </w:rPr>
            </w:pPr>
            <w:r w:rsidRPr="0008567A">
              <w:rPr>
                <w:rFonts w:ascii="Times New Roman" w:hAnsi="Times New Roman" w:cs="Times New Roman"/>
                <w:sz w:val="24"/>
                <w:szCs w:val="24"/>
                <w:lang w:val="en-US"/>
              </w:rPr>
              <w:t>12252.593</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r>
              <w:rPr>
                <w:rFonts w:ascii="Times New Roman" w:hAnsi="Times New Roman"/>
                <w:sz w:val="24"/>
                <w:szCs w:val="24"/>
              </w:rPr>
              <w:t>Подпрограмма №4</w:t>
            </w:r>
          </w:p>
        </w:tc>
        <w:tc>
          <w:tcPr>
            <w:tcW w:w="2368" w:type="dxa"/>
            <w:vMerge w:val="restart"/>
            <w:shd w:val="clear" w:color="auto" w:fill="auto"/>
          </w:tcPr>
          <w:p w:rsidR="00705A78" w:rsidRPr="00091344" w:rsidRDefault="00705A78" w:rsidP="00652512">
            <w:pPr>
              <w:pStyle w:val="af"/>
              <w:snapToGrid w:val="0"/>
              <w:rPr>
                <w:sz w:val="22"/>
                <w:szCs w:val="22"/>
              </w:rPr>
            </w:pPr>
            <w:r w:rsidRPr="00091344">
              <w:rPr>
                <w:sz w:val="22"/>
                <w:szCs w:val="22"/>
              </w:rPr>
              <w:t xml:space="preserve">«Профилактика наркомании и медико-социальная реабилитация больных наркоманией в Пристенском районе» </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E71DDB" w:rsidRDefault="00705A78" w:rsidP="00652512">
            <w:pPr>
              <w:pStyle w:val="af"/>
              <w:snapToGrid w:val="0"/>
              <w:rPr>
                <w:rFonts w:eastAsia="Times New Roman"/>
                <w:lang w:eastAsia="ar-SA" w:bidi="ar-SA"/>
              </w:rPr>
            </w:pPr>
            <w:r w:rsidRPr="00E71DDB">
              <w:rPr>
                <w:rFonts w:eastAsia="Times New Roman"/>
                <w:lang w:eastAsia="ar-SA" w:bidi="ar-SA"/>
              </w:rPr>
              <w:t>Основное мероприятие:</w:t>
            </w:r>
          </w:p>
          <w:p w:rsidR="00705A78" w:rsidRPr="00AE600B" w:rsidRDefault="00705A78" w:rsidP="00652512">
            <w:pPr>
              <w:spacing w:after="0" w:line="240" w:lineRule="auto"/>
              <w:rPr>
                <w:rFonts w:ascii="Times New Roman" w:hAnsi="Times New Roman"/>
                <w:sz w:val="24"/>
                <w:szCs w:val="24"/>
              </w:rPr>
            </w:pPr>
            <w:r w:rsidRPr="00E71DDB">
              <w:rPr>
                <w:rFonts w:ascii="Times New Roman" w:hAnsi="Times New Roman" w:cs="Times New Roman"/>
                <w:sz w:val="24"/>
                <w:szCs w:val="24"/>
              </w:rPr>
              <w:t xml:space="preserve">4.1 Профилактика наркомании и реабилитация больных </w:t>
            </w:r>
            <w:r w:rsidRPr="00E71DDB">
              <w:rPr>
                <w:rFonts w:ascii="Times New Roman" w:hAnsi="Times New Roman" w:cs="Times New Roman"/>
                <w:sz w:val="24"/>
                <w:szCs w:val="24"/>
              </w:rPr>
              <w:lastRenderedPageBreak/>
              <w:t>наркоманией</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lastRenderedPageBreak/>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Муниципальный </w:t>
            </w:r>
            <w:r w:rsidRPr="00AF10F4">
              <w:rPr>
                <w:rFonts w:ascii="Times New Roman" w:hAnsi="Times New Roman"/>
                <w:sz w:val="24"/>
                <w:szCs w:val="24"/>
              </w:rPr>
              <w:lastRenderedPageBreak/>
              <w:t>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lastRenderedPageBreak/>
              <w:t>40,000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r>
              <w:rPr>
                <w:rFonts w:ascii="Times New Roman" w:hAnsi="Times New Roman"/>
                <w:sz w:val="24"/>
                <w:szCs w:val="24"/>
              </w:rPr>
              <w:t>Подпрограмма №5</w:t>
            </w:r>
          </w:p>
        </w:tc>
        <w:tc>
          <w:tcPr>
            <w:tcW w:w="2368" w:type="dxa"/>
            <w:vMerge w:val="restart"/>
            <w:shd w:val="clear" w:color="auto" w:fill="auto"/>
          </w:tcPr>
          <w:p w:rsidR="00705A78" w:rsidRPr="00AE600B"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«Дополнительные меры социальной поддержки ветеранов Великой Отечественной войны 1941-1945 годов, проживающих в Пристенском районе Курской области»</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210,000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Основное мероприятие:  </w:t>
            </w:r>
          </w:p>
          <w:p w:rsidR="00705A78" w:rsidRPr="00AE600B"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5.1 Оказание материальной помощи на улучшение материально-бытовых условий ветеранов ВОВ</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Основное мероприятие:  </w:t>
            </w:r>
          </w:p>
          <w:p w:rsidR="00705A78" w:rsidRPr="00AE600B" w:rsidRDefault="00705A78" w:rsidP="00652512">
            <w:pPr>
              <w:spacing w:after="0" w:line="240" w:lineRule="auto"/>
              <w:rPr>
                <w:rFonts w:ascii="Times New Roman" w:hAnsi="Times New Roman"/>
                <w:sz w:val="24"/>
                <w:szCs w:val="24"/>
              </w:rPr>
            </w:pPr>
            <w:r>
              <w:rPr>
                <w:rFonts w:ascii="Times New Roman" w:hAnsi="Times New Roman"/>
                <w:sz w:val="24"/>
                <w:szCs w:val="24"/>
              </w:rPr>
              <w:t>5.2</w:t>
            </w:r>
            <w:r w:rsidRPr="00AF10F4">
              <w:rPr>
                <w:rFonts w:ascii="Times New Roman" w:hAnsi="Times New Roman"/>
                <w:sz w:val="24"/>
                <w:szCs w:val="24"/>
              </w:rPr>
              <w:t xml:space="preserve"> Оказание материальной помощи на улучшение материально-бытовых условий </w:t>
            </w:r>
            <w:r w:rsidRPr="00EE367F">
              <w:rPr>
                <w:rFonts w:ascii="Times New Roman" w:hAnsi="Times New Roman"/>
                <w:sz w:val="24"/>
                <w:szCs w:val="24"/>
              </w:rPr>
              <w:t>участников локальных конфликтов и членов их семей</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200,000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r>
              <w:rPr>
                <w:rFonts w:ascii="Times New Roman" w:hAnsi="Times New Roman"/>
                <w:sz w:val="24"/>
                <w:szCs w:val="24"/>
              </w:rPr>
              <w:t>Подпрограмма №6</w:t>
            </w:r>
          </w:p>
        </w:tc>
        <w:tc>
          <w:tcPr>
            <w:tcW w:w="236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«Обеспечение доступности приоритетных объектов и услуг в </w:t>
            </w:r>
            <w:r w:rsidRPr="00AF10F4">
              <w:rPr>
                <w:rFonts w:ascii="Times New Roman" w:hAnsi="Times New Roman"/>
                <w:sz w:val="24"/>
                <w:szCs w:val="24"/>
              </w:rPr>
              <w:lastRenderedPageBreak/>
              <w:t>приоритетных сферах жизнедеятельности инвалидов и других маломобильных групп населения в Пристенском районе»</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lastRenderedPageBreak/>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55,0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 xml:space="preserve">Основное мероприятие 6.1 </w:t>
            </w:r>
          </w:p>
          <w:p w:rsidR="00705A78" w:rsidRPr="00AE600B"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45,000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val="restart"/>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val="restart"/>
            <w:shd w:val="clear" w:color="auto" w:fill="auto"/>
          </w:tcPr>
          <w:p w:rsidR="00705A78" w:rsidRPr="00AF10F4"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Основное мероприятие 6.2</w:t>
            </w:r>
          </w:p>
          <w:p w:rsidR="00705A78" w:rsidRPr="00AE600B" w:rsidRDefault="00705A78" w:rsidP="00652512">
            <w:pPr>
              <w:spacing w:after="0" w:line="240" w:lineRule="auto"/>
              <w:jc w:val="center"/>
              <w:rPr>
                <w:rFonts w:ascii="Times New Roman" w:hAnsi="Times New Roman"/>
                <w:sz w:val="24"/>
                <w:szCs w:val="24"/>
              </w:rPr>
            </w:pPr>
            <w:r w:rsidRPr="00AF10F4">
              <w:rPr>
                <w:rFonts w:ascii="Times New Roman" w:hAnsi="Times New Roman"/>
                <w:sz w:val="24"/>
                <w:szCs w:val="24"/>
              </w:rPr>
              <w:t>«Проведение мероприятий для инвалидов»</w:t>
            </w: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 xml:space="preserve">Всего </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Федеральный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Областной бюджет</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Местные бюджеты</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Муниципальный район</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10,000</w:t>
            </w:r>
          </w:p>
        </w:tc>
      </w:tr>
      <w:tr w:rsidR="00705A78" w:rsidRPr="00AE600B" w:rsidTr="00652512">
        <w:tc>
          <w:tcPr>
            <w:tcW w:w="212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368" w:type="dxa"/>
            <w:vMerge/>
            <w:shd w:val="clear" w:color="auto" w:fill="auto"/>
          </w:tcPr>
          <w:p w:rsidR="00705A78" w:rsidRPr="00AE600B" w:rsidRDefault="00705A78" w:rsidP="00652512">
            <w:pPr>
              <w:spacing w:after="0" w:line="240" w:lineRule="auto"/>
              <w:jc w:val="center"/>
              <w:rPr>
                <w:rFonts w:ascii="Times New Roman" w:hAnsi="Times New Roman"/>
                <w:sz w:val="24"/>
                <w:szCs w:val="24"/>
              </w:rPr>
            </w:pPr>
          </w:p>
        </w:tc>
        <w:tc>
          <w:tcPr>
            <w:tcW w:w="2688" w:type="dxa"/>
            <w:shd w:val="clear" w:color="auto" w:fill="auto"/>
          </w:tcPr>
          <w:p w:rsidR="00705A78" w:rsidRPr="00AF10F4" w:rsidRDefault="00705A78" w:rsidP="00652512">
            <w:pPr>
              <w:spacing w:after="0" w:line="240" w:lineRule="auto"/>
              <w:rPr>
                <w:rFonts w:ascii="Times New Roman" w:hAnsi="Times New Roman"/>
                <w:sz w:val="24"/>
                <w:szCs w:val="24"/>
              </w:rPr>
            </w:pPr>
            <w:r w:rsidRPr="00AF10F4">
              <w:rPr>
                <w:rFonts w:ascii="Times New Roman" w:hAnsi="Times New Roman"/>
                <w:sz w:val="24"/>
                <w:szCs w:val="24"/>
              </w:rPr>
              <w:t>Внебюджетные источники</w:t>
            </w:r>
          </w:p>
        </w:tc>
        <w:tc>
          <w:tcPr>
            <w:tcW w:w="123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540"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676"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c>
          <w:tcPr>
            <w:tcW w:w="1473" w:type="dxa"/>
            <w:shd w:val="clear" w:color="auto" w:fill="auto"/>
          </w:tcPr>
          <w:p w:rsidR="00705A78" w:rsidRPr="0008567A" w:rsidRDefault="00705A78" w:rsidP="00652512">
            <w:pPr>
              <w:spacing w:after="0" w:line="240" w:lineRule="auto"/>
              <w:jc w:val="center"/>
              <w:rPr>
                <w:rFonts w:ascii="Times New Roman" w:hAnsi="Times New Roman" w:cs="Times New Roman"/>
                <w:sz w:val="24"/>
                <w:szCs w:val="24"/>
              </w:rPr>
            </w:pPr>
            <w:r w:rsidRPr="0008567A">
              <w:rPr>
                <w:rFonts w:ascii="Times New Roman" w:hAnsi="Times New Roman" w:cs="Times New Roman"/>
                <w:sz w:val="24"/>
                <w:szCs w:val="24"/>
              </w:rPr>
              <w:t>-</w:t>
            </w:r>
          </w:p>
        </w:tc>
      </w:tr>
    </w:tbl>
    <w:p w:rsidR="00705A78" w:rsidRPr="00AE600B" w:rsidRDefault="00705A78" w:rsidP="00705A78">
      <w:pPr>
        <w:shd w:val="clear" w:color="auto" w:fill="FFFFFF"/>
        <w:tabs>
          <w:tab w:val="left" w:pos="5490"/>
          <w:tab w:val="left" w:pos="5730"/>
          <w:tab w:val="left" w:pos="6375"/>
          <w:tab w:val="right" w:pos="9636"/>
        </w:tabs>
        <w:spacing w:after="0" w:line="240" w:lineRule="auto"/>
        <w:textAlignment w:val="baseline"/>
        <w:rPr>
          <w:rFonts w:ascii="Times New Roman" w:hAnsi="Times New Roman"/>
          <w:sz w:val="24"/>
          <w:szCs w:val="24"/>
        </w:rPr>
      </w:pPr>
    </w:p>
    <w:p w:rsidR="00705A78" w:rsidRPr="00AE600B" w:rsidRDefault="00705A78" w:rsidP="00705A78">
      <w:pPr>
        <w:spacing w:line="240" w:lineRule="auto"/>
        <w:jc w:val="center"/>
        <w:rPr>
          <w:rFonts w:ascii="Times New Roman" w:hAnsi="Times New Roman" w:cs="Times New Roman"/>
          <w:b/>
          <w:sz w:val="24"/>
          <w:szCs w:val="24"/>
        </w:rPr>
      </w:pPr>
    </w:p>
    <w:p w:rsidR="002D3707" w:rsidRDefault="002D3707" w:rsidP="002D3707">
      <w:pPr>
        <w:spacing w:after="0" w:line="240" w:lineRule="auto"/>
        <w:jc w:val="right"/>
        <w:rPr>
          <w:rFonts w:ascii="Times New Roman" w:hAnsi="Times New Roman"/>
          <w:sz w:val="24"/>
        </w:rPr>
      </w:pPr>
    </w:p>
    <w:sectPr w:rsidR="002D3707" w:rsidSect="00705A78">
      <w:headerReference w:type="default" r:id="rId47"/>
      <w:pgSz w:w="16838" w:h="11906" w:orient="landscape"/>
      <w:pgMar w:top="1134" w:right="851" w:bottom="1134" w:left="1418" w:header="708" w:footer="708" w:gutter="0"/>
      <w:pgNumType w:start="1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94" w:rsidRDefault="00B95B94" w:rsidP="00056DCA">
      <w:pPr>
        <w:spacing w:after="0" w:line="240" w:lineRule="auto"/>
      </w:pPr>
      <w:r>
        <w:separator/>
      </w:r>
    </w:p>
  </w:endnote>
  <w:endnote w:type="continuationSeparator" w:id="1">
    <w:p w:rsidR="00B95B94" w:rsidRDefault="00B95B94" w:rsidP="00056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09" w:rsidRDefault="004E3909">
    <w:pPr>
      <w:pStyle w:val="a5"/>
      <w:jc w:val="center"/>
    </w:pPr>
  </w:p>
  <w:p w:rsidR="004E3909" w:rsidRDefault="004E3909" w:rsidP="002C540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94" w:rsidRDefault="00B95B94" w:rsidP="00056DCA">
      <w:pPr>
        <w:spacing w:after="0" w:line="240" w:lineRule="auto"/>
      </w:pPr>
      <w:r>
        <w:separator/>
      </w:r>
    </w:p>
  </w:footnote>
  <w:footnote w:type="continuationSeparator" w:id="1">
    <w:p w:rsidR="00B95B94" w:rsidRDefault="00B95B94" w:rsidP="00056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09" w:rsidRDefault="004676AD" w:rsidP="002D3707">
    <w:pPr>
      <w:pStyle w:val="a3"/>
      <w:framePr w:wrap="around" w:vAnchor="text" w:hAnchor="margin" w:xAlign="center" w:y="1"/>
      <w:rPr>
        <w:rStyle w:val="ae"/>
      </w:rPr>
    </w:pPr>
    <w:r>
      <w:rPr>
        <w:rStyle w:val="ae"/>
      </w:rPr>
      <w:fldChar w:fldCharType="begin"/>
    </w:r>
    <w:r w:rsidR="004E3909">
      <w:rPr>
        <w:rStyle w:val="ae"/>
      </w:rPr>
      <w:instrText xml:space="preserve">PAGE  </w:instrText>
    </w:r>
    <w:r>
      <w:rPr>
        <w:rStyle w:val="ae"/>
      </w:rPr>
      <w:fldChar w:fldCharType="separate"/>
    </w:r>
    <w:r w:rsidR="004E3909">
      <w:rPr>
        <w:rStyle w:val="ae"/>
        <w:noProof/>
      </w:rPr>
      <w:t>28</w:t>
    </w:r>
    <w:r>
      <w:rPr>
        <w:rStyle w:val="ae"/>
      </w:rPr>
      <w:fldChar w:fldCharType="end"/>
    </w:r>
  </w:p>
  <w:p w:rsidR="004E3909" w:rsidRDefault="004E3909">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78" w:rsidRDefault="004676AD">
    <w:pPr>
      <w:pStyle w:val="a3"/>
      <w:jc w:val="center"/>
    </w:pPr>
    <w:r w:rsidRPr="00705A78">
      <w:rPr>
        <w:rFonts w:ascii="Times New Roman" w:hAnsi="Times New Roman"/>
        <w:sz w:val="28"/>
        <w:szCs w:val="28"/>
      </w:rPr>
      <w:fldChar w:fldCharType="begin"/>
    </w:r>
    <w:r w:rsidR="00705A78" w:rsidRPr="00705A78">
      <w:rPr>
        <w:rFonts w:ascii="Times New Roman" w:hAnsi="Times New Roman"/>
        <w:sz w:val="28"/>
        <w:szCs w:val="28"/>
      </w:rPr>
      <w:instrText xml:space="preserve"> PAGE   \* MERGEFORMAT </w:instrText>
    </w:r>
    <w:r w:rsidRPr="00705A78">
      <w:rPr>
        <w:rFonts w:ascii="Times New Roman" w:hAnsi="Times New Roman"/>
        <w:sz w:val="28"/>
        <w:szCs w:val="28"/>
      </w:rPr>
      <w:fldChar w:fldCharType="separate"/>
    </w:r>
    <w:r w:rsidR="003B5FE4">
      <w:rPr>
        <w:rFonts w:ascii="Times New Roman" w:hAnsi="Times New Roman"/>
        <w:noProof/>
        <w:sz w:val="28"/>
        <w:szCs w:val="28"/>
      </w:rPr>
      <w:t>120</w:t>
    </w:r>
    <w:r w:rsidRPr="00705A78">
      <w:rPr>
        <w:rFonts w:ascii="Times New Roman" w:hAnsi="Times New Roman"/>
        <w:sz w:val="28"/>
        <w:szCs w:val="28"/>
      </w:rPr>
      <w:fldChar w:fldCharType="end"/>
    </w:r>
  </w:p>
  <w:p w:rsidR="00DD74B7" w:rsidRDefault="00B95B94" w:rsidP="00DD74B7">
    <w:pPr>
      <w:pStyle w:val="a3"/>
      <w:tabs>
        <w:tab w:val="clear" w:pos="4677"/>
        <w:tab w:val="clear" w:pos="9355"/>
        <w:tab w:val="left" w:pos="651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884948"/>
      <w:docPartObj>
        <w:docPartGallery w:val="Page Numbers (Top of Page)"/>
        <w:docPartUnique/>
      </w:docPartObj>
    </w:sdtPr>
    <w:sdtEndPr>
      <w:rPr>
        <w:rFonts w:ascii="Times New Roman" w:hAnsi="Times New Roman"/>
        <w:sz w:val="28"/>
        <w:szCs w:val="28"/>
      </w:rPr>
    </w:sdtEndPr>
    <w:sdtContent>
      <w:p w:rsidR="004E3909" w:rsidRPr="002D3707" w:rsidRDefault="004676AD">
        <w:pPr>
          <w:pStyle w:val="a3"/>
          <w:jc w:val="center"/>
          <w:rPr>
            <w:rFonts w:ascii="Times New Roman" w:hAnsi="Times New Roman"/>
            <w:sz w:val="28"/>
            <w:szCs w:val="28"/>
          </w:rPr>
        </w:pPr>
        <w:r w:rsidRPr="002D3707">
          <w:rPr>
            <w:rFonts w:ascii="Times New Roman" w:hAnsi="Times New Roman"/>
            <w:sz w:val="28"/>
            <w:szCs w:val="28"/>
          </w:rPr>
          <w:fldChar w:fldCharType="begin"/>
        </w:r>
        <w:r w:rsidR="004E3909" w:rsidRPr="002D3707">
          <w:rPr>
            <w:rFonts w:ascii="Times New Roman" w:hAnsi="Times New Roman"/>
            <w:sz w:val="28"/>
            <w:szCs w:val="28"/>
          </w:rPr>
          <w:instrText xml:space="preserve"> PAGE   \* MERGEFORMAT </w:instrText>
        </w:r>
        <w:r w:rsidRPr="002D3707">
          <w:rPr>
            <w:rFonts w:ascii="Times New Roman" w:hAnsi="Times New Roman"/>
            <w:sz w:val="28"/>
            <w:szCs w:val="28"/>
          </w:rPr>
          <w:fldChar w:fldCharType="separate"/>
        </w:r>
        <w:r w:rsidR="003B5FE4">
          <w:rPr>
            <w:rFonts w:ascii="Times New Roman" w:hAnsi="Times New Roman"/>
            <w:noProof/>
            <w:sz w:val="28"/>
            <w:szCs w:val="28"/>
          </w:rPr>
          <w:t>30</w:t>
        </w:r>
        <w:r w:rsidRPr="002D3707">
          <w:rPr>
            <w:rFonts w:ascii="Times New Roman" w:hAnsi="Times New Roman"/>
            <w:sz w:val="28"/>
            <w:szCs w:val="28"/>
          </w:rPr>
          <w:fldChar w:fldCharType="end"/>
        </w:r>
      </w:p>
    </w:sdtContent>
  </w:sdt>
  <w:p w:rsidR="004E3909" w:rsidRDefault="004E3909" w:rsidP="002D3707">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1972569952"/>
      <w:docPartObj>
        <w:docPartGallery w:val="Page Numbers (Top of Page)"/>
        <w:docPartUnique/>
      </w:docPartObj>
    </w:sdtPr>
    <w:sdtContent>
      <w:p w:rsidR="003B5FE4" w:rsidRPr="003B5FE4" w:rsidRDefault="003B5FE4">
        <w:pPr>
          <w:pStyle w:val="a3"/>
          <w:jc w:val="center"/>
          <w:rPr>
            <w:rFonts w:ascii="Times New Roman" w:hAnsi="Times New Roman"/>
            <w:sz w:val="28"/>
            <w:szCs w:val="28"/>
          </w:rPr>
        </w:pPr>
        <w:r w:rsidRPr="003B5FE4">
          <w:rPr>
            <w:rFonts w:ascii="Times New Roman" w:hAnsi="Times New Roman"/>
            <w:sz w:val="28"/>
            <w:szCs w:val="28"/>
          </w:rPr>
          <w:fldChar w:fldCharType="begin"/>
        </w:r>
        <w:r w:rsidRPr="003B5FE4">
          <w:rPr>
            <w:rFonts w:ascii="Times New Roman" w:hAnsi="Times New Roman"/>
            <w:sz w:val="28"/>
            <w:szCs w:val="28"/>
          </w:rPr>
          <w:instrText xml:space="preserve"> PAGE   \* MERGEFORMAT </w:instrText>
        </w:r>
        <w:r w:rsidRPr="003B5FE4">
          <w:rPr>
            <w:rFonts w:ascii="Times New Roman" w:hAnsi="Times New Roman"/>
            <w:sz w:val="28"/>
            <w:szCs w:val="28"/>
          </w:rPr>
          <w:fldChar w:fldCharType="separate"/>
        </w:r>
        <w:r>
          <w:rPr>
            <w:rFonts w:ascii="Times New Roman" w:hAnsi="Times New Roman"/>
            <w:noProof/>
            <w:sz w:val="28"/>
            <w:szCs w:val="28"/>
          </w:rPr>
          <w:t>57</w:t>
        </w:r>
        <w:r w:rsidRPr="003B5FE4">
          <w:rPr>
            <w:rFonts w:ascii="Times New Roman" w:hAnsi="Times New Roman"/>
            <w:sz w:val="28"/>
            <w:szCs w:val="28"/>
          </w:rPr>
          <w:fldChar w:fldCharType="end"/>
        </w:r>
      </w:p>
    </w:sdtContent>
  </w:sdt>
  <w:p w:rsidR="004E3909" w:rsidRDefault="004E390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141"/>
      <w:docPartObj>
        <w:docPartGallery w:val="Page Numbers (Top of Page)"/>
        <w:docPartUnique/>
      </w:docPartObj>
    </w:sdtPr>
    <w:sdtEndPr>
      <w:rPr>
        <w:rFonts w:ascii="Times New Roman" w:hAnsi="Times New Roman"/>
        <w:sz w:val="28"/>
        <w:szCs w:val="28"/>
      </w:rPr>
    </w:sdtEndPr>
    <w:sdtContent>
      <w:p w:rsidR="004E3909" w:rsidRPr="002D3707" w:rsidRDefault="004676AD">
        <w:pPr>
          <w:pStyle w:val="a3"/>
          <w:jc w:val="center"/>
          <w:rPr>
            <w:rFonts w:ascii="Times New Roman" w:hAnsi="Times New Roman"/>
            <w:sz w:val="28"/>
            <w:szCs w:val="28"/>
          </w:rPr>
        </w:pPr>
        <w:r w:rsidRPr="002D3707">
          <w:rPr>
            <w:rFonts w:ascii="Times New Roman" w:hAnsi="Times New Roman"/>
            <w:noProof/>
            <w:sz w:val="28"/>
            <w:szCs w:val="28"/>
          </w:rPr>
          <w:fldChar w:fldCharType="begin"/>
        </w:r>
        <w:r w:rsidR="004E3909" w:rsidRPr="002D3707">
          <w:rPr>
            <w:rFonts w:ascii="Times New Roman" w:hAnsi="Times New Roman"/>
            <w:noProof/>
            <w:sz w:val="28"/>
            <w:szCs w:val="28"/>
          </w:rPr>
          <w:instrText xml:space="preserve"> PAGE   \* MERGEFORMAT </w:instrText>
        </w:r>
        <w:r w:rsidRPr="002D3707">
          <w:rPr>
            <w:rFonts w:ascii="Times New Roman" w:hAnsi="Times New Roman"/>
            <w:noProof/>
            <w:sz w:val="28"/>
            <w:szCs w:val="28"/>
          </w:rPr>
          <w:fldChar w:fldCharType="separate"/>
        </w:r>
        <w:r w:rsidR="003B5FE4">
          <w:rPr>
            <w:rFonts w:ascii="Times New Roman" w:hAnsi="Times New Roman"/>
            <w:noProof/>
            <w:sz w:val="28"/>
            <w:szCs w:val="28"/>
          </w:rPr>
          <w:t>40</w:t>
        </w:r>
        <w:r w:rsidRPr="002D3707">
          <w:rPr>
            <w:rFonts w:ascii="Times New Roman" w:hAnsi="Times New Roman"/>
            <w:noProof/>
            <w:sz w:val="28"/>
            <w:szCs w:val="28"/>
          </w:rPr>
          <w:fldChar w:fldCharType="end"/>
        </w:r>
      </w:p>
    </w:sdtContent>
  </w:sdt>
  <w:p w:rsidR="004E3909" w:rsidRDefault="004E390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884930"/>
      <w:docPartObj>
        <w:docPartGallery w:val="Page Numbers (Top of Page)"/>
        <w:docPartUnique/>
      </w:docPartObj>
    </w:sdtPr>
    <w:sdtEndPr>
      <w:rPr>
        <w:rFonts w:ascii="Times New Roman" w:hAnsi="Times New Roman"/>
        <w:sz w:val="28"/>
        <w:szCs w:val="28"/>
      </w:rPr>
    </w:sdtEndPr>
    <w:sdtContent>
      <w:p w:rsidR="004E3909" w:rsidRPr="002D3707" w:rsidRDefault="004676AD">
        <w:pPr>
          <w:pStyle w:val="a3"/>
          <w:jc w:val="center"/>
          <w:rPr>
            <w:rFonts w:ascii="Times New Roman" w:hAnsi="Times New Roman"/>
            <w:sz w:val="28"/>
            <w:szCs w:val="28"/>
          </w:rPr>
        </w:pPr>
        <w:r w:rsidRPr="002D3707">
          <w:rPr>
            <w:rFonts w:ascii="Times New Roman" w:hAnsi="Times New Roman"/>
            <w:noProof/>
            <w:sz w:val="28"/>
            <w:szCs w:val="28"/>
          </w:rPr>
          <w:fldChar w:fldCharType="begin"/>
        </w:r>
        <w:r w:rsidR="004E3909" w:rsidRPr="002D3707">
          <w:rPr>
            <w:rFonts w:ascii="Times New Roman" w:hAnsi="Times New Roman"/>
            <w:noProof/>
            <w:sz w:val="28"/>
            <w:szCs w:val="28"/>
          </w:rPr>
          <w:instrText xml:space="preserve"> PAGE   \* MERGEFORMAT </w:instrText>
        </w:r>
        <w:r w:rsidRPr="002D3707">
          <w:rPr>
            <w:rFonts w:ascii="Times New Roman" w:hAnsi="Times New Roman"/>
            <w:noProof/>
            <w:sz w:val="28"/>
            <w:szCs w:val="28"/>
          </w:rPr>
          <w:fldChar w:fldCharType="separate"/>
        </w:r>
        <w:r w:rsidR="003B5FE4">
          <w:rPr>
            <w:rFonts w:ascii="Times New Roman" w:hAnsi="Times New Roman"/>
            <w:noProof/>
            <w:sz w:val="28"/>
            <w:szCs w:val="28"/>
          </w:rPr>
          <w:t>56</w:t>
        </w:r>
        <w:r w:rsidRPr="002D3707">
          <w:rPr>
            <w:rFonts w:ascii="Times New Roman" w:hAnsi="Times New Roman"/>
            <w:noProof/>
            <w:sz w:val="28"/>
            <w:szCs w:val="28"/>
          </w:rPr>
          <w:fldChar w:fldCharType="end"/>
        </w:r>
      </w:p>
    </w:sdtContent>
  </w:sdt>
  <w:p w:rsidR="004E3909" w:rsidRDefault="004E3909">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976029"/>
      <w:docPartObj>
        <w:docPartGallery w:val="Page Numbers (Top of Page)"/>
        <w:docPartUnique/>
      </w:docPartObj>
    </w:sdtPr>
    <w:sdtEndPr>
      <w:rPr>
        <w:rFonts w:ascii="Times New Roman" w:hAnsi="Times New Roman"/>
        <w:sz w:val="28"/>
        <w:szCs w:val="28"/>
      </w:rPr>
    </w:sdtEndPr>
    <w:sdtContent>
      <w:p w:rsidR="004E3909" w:rsidRPr="002D3707" w:rsidRDefault="004676AD">
        <w:pPr>
          <w:pStyle w:val="a3"/>
          <w:jc w:val="center"/>
          <w:rPr>
            <w:rFonts w:ascii="Times New Roman" w:hAnsi="Times New Roman"/>
            <w:sz w:val="28"/>
            <w:szCs w:val="28"/>
          </w:rPr>
        </w:pPr>
        <w:r w:rsidRPr="002D3707">
          <w:rPr>
            <w:rFonts w:ascii="Times New Roman" w:hAnsi="Times New Roman"/>
            <w:noProof/>
            <w:sz w:val="28"/>
            <w:szCs w:val="28"/>
          </w:rPr>
          <w:fldChar w:fldCharType="begin"/>
        </w:r>
        <w:r w:rsidR="004E3909" w:rsidRPr="002D3707">
          <w:rPr>
            <w:rFonts w:ascii="Times New Roman" w:hAnsi="Times New Roman"/>
            <w:noProof/>
            <w:sz w:val="28"/>
            <w:szCs w:val="28"/>
          </w:rPr>
          <w:instrText xml:space="preserve"> PAGE   \* MERGEFORMAT </w:instrText>
        </w:r>
        <w:r w:rsidRPr="002D3707">
          <w:rPr>
            <w:rFonts w:ascii="Times New Roman" w:hAnsi="Times New Roman"/>
            <w:noProof/>
            <w:sz w:val="28"/>
            <w:szCs w:val="28"/>
          </w:rPr>
          <w:fldChar w:fldCharType="separate"/>
        </w:r>
        <w:r w:rsidR="003B5FE4">
          <w:rPr>
            <w:rFonts w:ascii="Times New Roman" w:hAnsi="Times New Roman"/>
            <w:noProof/>
            <w:sz w:val="28"/>
            <w:szCs w:val="28"/>
          </w:rPr>
          <w:t>67</w:t>
        </w:r>
        <w:r w:rsidRPr="002D3707">
          <w:rPr>
            <w:rFonts w:ascii="Times New Roman" w:hAnsi="Times New Roman"/>
            <w:noProof/>
            <w:sz w:val="28"/>
            <w:szCs w:val="28"/>
          </w:rPr>
          <w:fldChar w:fldCharType="end"/>
        </w:r>
      </w:p>
    </w:sdtContent>
  </w:sdt>
  <w:p w:rsidR="004E3909" w:rsidRDefault="004E3909">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323"/>
      <w:docPartObj>
        <w:docPartGallery w:val="Page Numbers (Top of Page)"/>
        <w:docPartUnique/>
      </w:docPartObj>
    </w:sdtPr>
    <w:sdtEndPr>
      <w:rPr>
        <w:rFonts w:ascii="Times New Roman" w:hAnsi="Times New Roman"/>
        <w:sz w:val="28"/>
        <w:szCs w:val="28"/>
      </w:rPr>
    </w:sdtEndPr>
    <w:sdtContent>
      <w:p w:rsidR="004E3909" w:rsidRPr="004E3909" w:rsidRDefault="004676AD">
        <w:pPr>
          <w:pStyle w:val="a3"/>
          <w:jc w:val="center"/>
          <w:rPr>
            <w:rFonts w:ascii="Times New Roman" w:hAnsi="Times New Roman"/>
            <w:sz w:val="28"/>
            <w:szCs w:val="28"/>
          </w:rPr>
        </w:pPr>
        <w:r w:rsidRPr="004E3909">
          <w:rPr>
            <w:rFonts w:ascii="Times New Roman" w:hAnsi="Times New Roman"/>
            <w:noProof/>
            <w:sz w:val="28"/>
            <w:szCs w:val="28"/>
          </w:rPr>
          <w:fldChar w:fldCharType="begin"/>
        </w:r>
        <w:r w:rsidR="004E3909" w:rsidRPr="004E3909">
          <w:rPr>
            <w:rFonts w:ascii="Times New Roman" w:hAnsi="Times New Roman"/>
            <w:noProof/>
            <w:sz w:val="28"/>
            <w:szCs w:val="28"/>
          </w:rPr>
          <w:instrText xml:space="preserve"> PAGE   \* MERGEFORMAT </w:instrText>
        </w:r>
        <w:r w:rsidRPr="004E3909">
          <w:rPr>
            <w:rFonts w:ascii="Times New Roman" w:hAnsi="Times New Roman"/>
            <w:noProof/>
            <w:sz w:val="28"/>
            <w:szCs w:val="28"/>
          </w:rPr>
          <w:fldChar w:fldCharType="separate"/>
        </w:r>
        <w:r w:rsidR="003B5FE4">
          <w:rPr>
            <w:rFonts w:ascii="Times New Roman" w:hAnsi="Times New Roman"/>
            <w:noProof/>
            <w:sz w:val="28"/>
            <w:szCs w:val="28"/>
          </w:rPr>
          <w:t>78</w:t>
        </w:r>
        <w:r w:rsidRPr="004E3909">
          <w:rPr>
            <w:rFonts w:ascii="Times New Roman" w:hAnsi="Times New Roman"/>
            <w:noProof/>
            <w:sz w:val="28"/>
            <w:szCs w:val="28"/>
          </w:rPr>
          <w:fldChar w:fldCharType="end"/>
        </w:r>
      </w:p>
    </w:sdtContent>
  </w:sdt>
  <w:p w:rsidR="004E3909" w:rsidRDefault="004E3909">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148"/>
      <w:docPartObj>
        <w:docPartGallery w:val="Page Numbers (Top of Page)"/>
        <w:docPartUnique/>
      </w:docPartObj>
    </w:sdtPr>
    <w:sdtEndPr>
      <w:rPr>
        <w:rFonts w:ascii="Times New Roman" w:hAnsi="Times New Roman"/>
        <w:sz w:val="28"/>
        <w:szCs w:val="28"/>
      </w:rPr>
    </w:sdtEndPr>
    <w:sdtContent>
      <w:p w:rsidR="004E3909" w:rsidRPr="004E3909" w:rsidRDefault="004676AD">
        <w:pPr>
          <w:pStyle w:val="a3"/>
          <w:jc w:val="center"/>
          <w:rPr>
            <w:rFonts w:ascii="Times New Roman" w:hAnsi="Times New Roman"/>
            <w:sz w:val="28"/>
            <w:szCs w:val="28"/>
          </w:rPr>
        </w:pPr>
        <w:r w:rsidRPr="004E3909">
          <w:rPr>
            <w:rFonts w:ascii="Times New Roman" w:hAnsi="Times New Roman"/>
            <w:noProof/>
            <w:sz w:val="28"/>
            <w:szCs w:val="28"/>
          </w:rPr>
          <w:fldChar w:fldCharType="begin"/>
        </w:r>
        <w:r w:rsidR="004E3909" w:rsidRPr="004E3909">
          <w:rPr>
            <w:rFonts w:ascii="Times New Roman" w:hAnsi="Times New Roman"/>
            <w:noProof/>
            <w:sz w:val="28"/>
            <w:szCs w:val="28"/>
          </w:rPr>
          <w:instrText xml:space="preserve"> PAGE   \* MERGEFORMAT </w:instrText>
        </w:r>
        <w:r w:rsidRPr="004E3909">
          <w:rPr>
            <w:rFonts w:ascii="Times New Roman" w:hAnsi="Times New Roman"/>
            <w:noProof/>
            <w:sz w:val="28"/>
            <w:szCs w:val="28"/>
          </w:rPr>
          <w:fldChar w:fldCharType="separate"/>
        </w:r>
        <w:r w:rsidR="003B5FE4">
          <w:rPr>
            <w:rFonts w:ascii="Times New Roman" w:hAnsi="Times New Roman"/>
            <w:noProof/>
            <w:sz w:val="28"/>
            <w:szCs w:val="28"/>
          </w:rPr>
          <w:t>98</w:t>
        </w:r>
        <w:r w:rsidRPr="004E3909">
          <w:rPr>
            <w:rFonts w:ascii="Times New Roman" w:hAnsi="Times New Roman"/>
            <w:noProof/>
            <w:sz w:val="28"/>
            <w:szCs w:val="28"/>
          </w:rPr>
          <w:fldChar w:fldCharType="end"/>
        </w:r>
      </w:p>
    </w:sdtContent>
  </w:sdt>
  <w:p w:rsidR="004E3909" w:rsidRDefault="004E3909">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72"/>
      <w:docPartObj>
        <w:docPartGallery w:val="Page Numbers (Top of Page)"/>
        <w:docPartUnique/>
      </w:docPartObj>
    </w:sdtPr>
    <w:sdtEndPr>
      <w:rPr>
        <w:rFonts w:ascii="Times New Roman" w:hAnsi="Times New Roman"/>
        <w:sz w:val="28"/>
        <w:szCs w:val="28"/>
      </w:rPr>
    </w:sdtEndPr>
    <w:sdtContent>
      <w:p w:rsidR="00705A78" w:rsidRPr="00705A78" w:rsidRDefault="004676AD">
        <w:pPr>
          <w:pStyle w:val="a3"/>
          <w:jc w:val="center"/>
          <w:rPr>
            <w:rFonts w:ascii="Times New Roman" w:hAnsi="Times New Roman"/>
            <w:sz w:val="28"/>
            <w:szCs w:val="28"/>
          </w:rPr>
        </w:pPr>
        <w:r w:rsidRPr="00705A78">
          <w:rPr>
            <w:rFonts w:ascii="Times New Roman" w:hAnsi="Times New Roman"/>
            <w:noProof/>
            <w:sz w:val="28"/>
            <w:szCs w:val="28"/>
          </w:rPr>
          <w:fldChar w:fldCharType="begin"/>
        </w:r>
        <w:r w:rsidR="00705A78" w:rsidRPr="00705A78">
          <w:rPr>
            <w:rFonts w:ascii="Times New Roman" w:hAnsi="Times New Roman"/>
            <w:noProof/>
            <w:sz w:val="28"/>
            <w:szCs w:val="28"/>
          </w:rPr>
          <w:instrText xml:space="preserve"> PAGE   \* MERGEFORMAT </w:instrText>
        </w:r>
        <w:r w:rsidRPr="00705A78">
          <w:rPr>
            <w:rFonts w:ascii="Times New Roman" w:hAnsi="Times New Roman"/>
            <w:noProof/>
            <w:sz w:val="28"/>
            <w:szCs w:val="28"/>
          </w:rPr>
          <w:fldChar w:fldCharType="separate"/>
        </w:r>
        <w:r w:rsidR="003B5FE4">
          <w:rPr>
            <w:rFonts w:ascii="Times New Roman" w:hAnsi="Times New Roman"/>
            <w:noProof/>
            <w:sz w:val="28"/>
            <w:szCs w:val="28"/>
          </w:rPr>
          <w:t>110</w:t>
        </w:r>
        <w:r w:rsidRPr="00705A78">
          <w:rPr>
            <w:rFonts w:ascii="Times New Roman" w:hAnsi="Times New Roman"/>
            <w:noProof/>
            <w:sz w:val="28"/>
            <w:szCs w:val="28"/>
          </w:rPr>
          <w:fldChar w:fldCharType="end"/>
        </w:r>
      </w:p>
    </w:sdtContent>
  </w:sdt>
  <w:p w:rsidR="00705A78" w:rsidRDefault="00705A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135D33"/>
    <w:multiLevelType w:val="hybridMultilevel"/>
    <w:tmpl w:val="52EA686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7AC053B"/>
    <w:multiLevelType w:val="hybridMultilevel"/>
    <w:tmpl w:val="ADC6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536A"/>
    <w:multiLevelType w:val="hybridMultilevel"/>
    <w:tmpl w:val="8B966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0667D"/>
    <w:multiLevelType w:val="hybridMultilevel"/>
    <w:tmpl w:val="2690C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051CC"/>
    <w:multiLevelType w:val="hybridMultilevel"/>
    <w:tmpl w:val="8866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9C5D49"/>
    <w:multiLevelType w:val="hybridMultilevel"/>
    <w:tmpl w:val="2B8AA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454DBF"/>
    <w:multiLevelType w:val="hybridMultilevel"/>
    <w:tmpl w:val="FB98A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9D39D9"/>
    <w:multiLevelType w:val="hybridMultilevel"/>
    <w:tmpl w:val="E4866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065DB5"/>
    <w:multiLevelType w:val="hybridMultilevel"/>
    <w:tmpl w:val="9732F84A"/>
    <w:lvl w:ilvl="0" w:tplc="F24C0A4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2422D"/>
    <w:multiLevelType w:val="hybridMultilevel"/>
    <w:tmpl w:val="D626FA38"/>
    <w:lvl w:ilvl="0" w:tplc="23F23D7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0B5733D"/>
    <w:multiLevelType w:val="hybridMultilevel"/>
    <w:tmpl w:val="6BA408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FC26A8"/>
    <w:multiLevelType w:val="hybridMultilevel"/>
    <w:tmpl w:val="5B8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E63F9B"/>
    <w:multiLevelType w:val="hybridMultilevel"/>
    <w:tmpl w:val="B68CB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065D17"/>
    <w:multiLevelType w:val="hybridMultilevel"/>
    <w:tmpl w:val="2FB0E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CA1A20"/>
    <w:multiLevelType w:val="hybridMultilevel"/>
    <w:tmpl w:val="CDFE4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5C5192"/>
    <w:multiLevelType w:val="hybridMultilevel"/>
    <w:tmpl w:val="4FC83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30FF4"/>
    <w:multiLevelType w:val="hybridMultilevel"/>
    <w:tmpl w:val="51ACB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496321"/>
    <w:multiLevelType w:val="multilevel"/>
    <w:tmpl w:val="476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75786"/>
    <w:multiLevelType w:val="hybridMultilevel"/>
    <w:tmpl w:val="E13C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9E087F"/>
    <w:multiLevelType w:val="hybridMultilevel"/>
    <w:tmpl w:val="24146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904F4A"/>
    <w:multiLevelType w:val="hybridMultilevel"/>
    <w:tmpl w:val="07EEA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D21367"/>
    <w:multiLevelType w:val="hybridMultilevel"/>
    <w:tmpl w:val="02C0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B730F3"/>
    <w:multiLevelType w:val="hybridMultilevel"/>
    <w:tmpl w:val="2BCA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031AB2"/>
    <w:multiLevelType w:val="hybridMultilevel"/>
    <w:tmpl w:val="DED655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6D7AA1"/>
    <w:multiLevelType w:val="hybridMultilevel"/>
    <w:tmpl w:val="9904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84CDC"/>
    <w:multiLevelType w:val="multilevel"/>
    <w:tmpl w:val="4136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206E35"/>
    <w:multiLevelType w:val="hybridMultilevel"/>
    <w:tmpl w:val="6D248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236A9E"/>
    <w:multiLevelType w:val="hybridMultilevel"/>
    <w:tmpl w:val="0C961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221B36"/>
    <w:multiLevelType w:val="hybridMultilevel"/>
    <w:tmpl w:val="4574E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2F464D0"/>
    <w:multiLevelType w:val="hybridMultilevel"/>
    <w:tmpl w:val="739E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4F020B"/>
    <w:multiLevelType w:val="hybridMultilevel"/>
    <w:tmpl w:val="48184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35749B"/>
    <w:multiLevelType w:val="hybridMultilevel"/>
    <w:tmpl w:val="6724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6130C0"/>
    <w:multiLevelType w:val="hybridMultilevel"/>
    <w:tmpl w:val="F674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083338"/>
    <w:multiLevelType w:val="hybridMultilevel"/>
    <w:tmpl w:val="5AF61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97640"/>
    <w:multiLevelType w:val="hybridMultilevel"/>
    <w:tmpl w:val="6F6E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371B3C"/>
    <w:multiLevelType w:val="hybridMultilevel"/>
    <w:tmpl w:val="8652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165D90"/>
    <w:multiLevelType w:val="hybridMultilevel"/>
    <w:tmpl w:val="3AF4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66C3A"/>
    <w:multiLevelType w:val="hybridMultilevel"/>
    <w:tmpl w:val="DC86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7928F0"/>
    <w:multiLevelType w:val="hybridMultilevel"/>
    <w:tmpl w:val="FE8A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C67A40"/>
    <w:multiLevelType w:val="hybridMultilevel"/>
    <w:tmpl w:val="5B1E1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DB65CE"/>
    <w:multiLevelType w:val="multilevel"/>
    <w:tmpl w:val="989E5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nsid w:val="7D0F05D2"/>
    <w:multiLevelType w:val="hybridMultilevel"/>
    <w:tmpl w:val="4EF8F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25"/>
  </w:num>
  <w:num w:numId="4">
    <w:abstractNumId w:val="19"/>
  </w:num>
  <w:num w:numId="5">
    <w:abstractNumId w:val="36"/>
  </w:num>
  <w:num w:numId="6">
    <w:abstractNumId w:val="22"/>
  </w:num>
  <w:num w:numId="7">
    <w:abstractNumId w:val="14"/>
  </w:num>
  <w:num w:numId="8">
    <w:abstractNumId w:val="35"/>
  </w:num>
  <w:num w:numId="9">
    <w:abstractNumId w:val="4"/>
  </w:num>
  <w:num w:numId="10">
    <w:abstractNumId w:val="32"/>
  </w:num>
  <w:num w:numId="11">
    <w:abstractNumId w:val="16"/>
  </w:num>
  <w:num w:numId="12">
    <w:abstractNumId w:val="21"/>
  </w:num>
  <w:num w:numId="13">
    <w:abstractNumId w:val="37"/>
  </w:num>
  <w:num w:numId="14">
    <w:abstractNumId w:val="8"/>
  </w:num>
  <w:num w:numId="15">
    <w:abstractNumId w:val="34"/>
  </w:num>
  <w:num w:numId="16">
    <w:abstractNumId w:val="23"/>
  </w:num>
  <w:num w:numId="17">
    <w:abstractNumId w:val="27"/>
  </w:num>
  <w:num w:numId="18">
    <w:abstractNumId w:val="33"/>
  </w:num>
  <w:num w:numId="19">
    <w:abstractNumId w:val="29"/>
  </w:num>
  <w:num w:numId="20">
    <w:abstractNumId w:val="10"/>
  </w:num>
  <w:num w:numId="21">
    <w:abstractNumId w:val="18"/>
  </w:num>
  <w:num w:numId="22">
    <w:abstractNumId w:val="30"/>
  </w:num>
  <w:num w:numId="23">
    <w:abstractNumId w:val="28"/>
  </w:num>
  <w:num w:numId="24">
    <w:abstractNumId w:val="11"/>
  </w:num>
  <w:num w:numId="25">
    <w:abstractNumId w:val="40"/>
  </w:num>
  <w:num w:numId="26">
    <w:abstractNumId w:val="17"/>
  </w:num>
  <w:num w:numId="27">
    <w:abstractNumId w:val="13"/>
  </w:num>
  <w:num w:numId="28">
    <w:abstractNumId w:val="3"/>
  </w:num>
  <w:num w:numId="29">
    <w:abstractNumId w:val="15"/>
  </w:num>
  <w:num w:numId="30">
    <w:abstractNumId w:val="41"/>
  </w:num>
  <w:num w:numId="31">
    <w:abstractNumId w:val="9"/>
  </w:num>
  <w:num w:numId="32">
    <w:abstractNumId w:val="0"/>
  </w:num>
  <w:num w:numId="33">
    <w:abstractNumId w:val="5"/>
  </w:num>
  <w:num w:numId="34">
    <w:abstractNumId w:val="42"/>
  </w:num>
  <w:num w:numId="35">
    <w:abstractNumId w:val="38"/>
  </w:num>
  <w:num w:numId="36">
    <w:abstractNumId w:val="20"/>
  </w:num>
  <w:num w:numId="37">
    <w:abstractNumId w:val="1"/>
  </w:num>
  <w:num w:numId="38">
    <w:abstractNumId w:val="31"/>
  </w:num>
  <w:num w:numId="39">
    <w:abstractNumId w:val="7"/>
  </w:num>
  <w:num w:numId="40">
    <w:abstractNumId w:val="6"/>
  </w:num>
  <w:num w:numId="41">
    <w:abstractNumId w:val="39"/>
  </w:num>
  <w:num w:numId="42">
    <w:abstractNumId w:val="2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6008"/>
    <w:rsid w:val="000432E2"/>
    <w:rsid w:val="00056DCA"/>
    <w:rsid w:val="0008029B"/>
    <w:rsid w:val="000B4C23"/>
    <w:rsid w:val="000B4CC0"/>
    <w:rsid w:val="000D4513"/>
    <w:rsid w:val="001651EA"/>
    <w:rsid w:val="00194D84"/>
    <w:rsid w:val="001A4262"/>
    <w:rsid w:val="001A481D"/>
    <w:rsid w:val="001F2FF4"/>
    <w:rsid w:val="0020053E"/>
    <w:rsid w:val="00223D1A"/>
    <w:rsid w:val="002A1179"/>
    <w:rsid w:val="002C2362"/>
    <w:rsid w:val="002C5403"/>
    <w:rsid w:val="002C7C91"/>
    <w:rsid w:val="002D3707"/>
    <w:rsid w:val="002D602D"/>
    <w:rsid w:val="00313623"/>
    <w:rsid w:val="0035316A"/>
    <w:rsid w:val="00362139"/>
    <w:rsid w:val="003B5FE4"/>
    <w:rsid w:val="003D46D1"/>
    <w:rsid w:val="00405AC7"/>
    <w:rsid w:val="004676AD"/>
    <w:rsid w:val="00474AAE"/>
    <w:rsid w:val="004E3909"/>
    <w:rsid w:val="004E7C31"/>
    <w:rsid w:val="00535CF5"/>
    <w:rsid w:val="00562D69"/>
    <w:rsid w:val="005F3D7F"/>
    <w:rsid w:val="006863AE"/>
    <w:rsid w:val="006B3C14"/>
    <w:rsid w:val="006C326B"/>
    <w:rsid w:val="006E1A6C"/>
    <w:rsid w:val="006E6BEB"/>
    <w:rsid w:val="006F71C5"/>
    <w:rsid w:val="007009AF"/>
    <w:rsid w:val="00705A78"/>
    <w:rsid w:val="00711066"/>
    <w:rsid w:val="007F0853"/>
    <w:rsid w:val="00811CA3"/>
    <w:rsid w:val="00831F4F"/>
    <w:rsid w:val="00846D78"/>
    <w:rsid w:val="00867D61"/>
    <w:rsid w:val="008E5B15"/>
    <w:rsid w:val="009414E8"/>
    <w:rsid w:val="00971E1E"/>
    <w:rsid w:val="0098663C"/>
    <w:rsid w:val="009C00A8"/>
    <w:rsid w:val="009F6BBA"/>
    <w:rsid w:val="00A2296E"/>
    <w:rsid w:val="00A434B3"/>
    <w:rsid w:val="00AA2E03"/>
    <w:rsid w:val="00AD1A20"/>
    <w:rsid w:val="00AF4A56"/>
    <w:rsid w:val="00AF689D"/>
    <w:rsid w:val="00B353A6"/>
    <w:rsid w:val="00B95B94"/>
    <w:rsid w:val="00BC2EB8"/>
    <w:rsid w:val="00BE6E7E"/>
    <w:rsid w:val="00BF7444"/>
    <w:rsid w:val="00C12E4B"/>
    <w:rsid w:val="00C224DF"/>
    <w:rsid w:val="00C44C9F"/>
    <w:rsid w:val="00C82239"/>
    <w:rsid w:val="00C86008"/>
    <w:rsid w:val="00C958DC"/>
    <w:rsid w:val="00CB7B72"/>
    <w:rsid w:val="00CB7D05"/>
    <w:rsid w:val="00CD0EAD"/>
    <w:rsid w:val="00CE3821"/>
    <w:rsid w:val="00D24D5C"/>
    <w:rsid w:val="00D609EE"/>
    <w:rsid w:val="00D84E7C"/>
    <w:rsid w:val="00DB3CF8"/>
    <w:rsid w:val="00DE4096"/>
    <w:rsid w:val="00E463DC"/>
    <w:rsid w:val="00E5370F"/>
    <w:rsid w:val="00EA4479"/>
    <w:rsid w:val="00EE4CCA"/>
    <w:rsid w:val="00EF5317"/>
    <w:rsid w:val="00F07F6F"/>
    <w:rsid w:val="00F33192"/>
    <w:rsid w:val="00F41293"/>
    <w:rsid w:val="00F51D53"/>
    <w:rsid w:val="00F84F15"/>
    <w:rsid w:val="00FE1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03"/>
  </w:style>
  <w:style w:type="paragraph" w:styleId="1">
    <w:name w:val="heading 1"/>
    <w:basedOn w:val="a"/>
    <w:next w:val="a"/>
    <w:link w:val="10"/>
    <w:uiPriority w:val="9"/>
    <w:qFormat/>
    <w:rsid w:val="00C8600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C958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008"/>
    <w:rPr>
      <w:rFonts w:ascii="Cambria" w:eastAsia="Times New Roman" w:hAnsi="Cambria" w:cs="Times New Roman"/>
      <w:b/>
      <w:bCs/>
      <w:color w:val="365F91"/>
      <w:sz w:val="28"/>
      <w:szCs w:val="28"/>
    </w:rPr>
  </w:style>
  <w:style w:type="paragraph" w:styleId="a3">
    <w:name w:val="header"/>
    <w:basedOn w:val="a"/>
    <w:link w:val="a4"/>
    <w:uiPriority w:val="99"/>
    <w:unhideWhenUsed/>
    <w:rsid w:val="00C86008"/>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C86008"/>
    <w:rPr>
      <w:rFonts w:ascii="Calibri" w:eastAsia="Times New Roman" w:hAnsi="Calibri" w:cs="Times New Roman"/>
    </w:rPr>
  </w:style>
  <w:style w:type="paragraph" w:styleId="a5">
    <w:name w:val="footer"/>
    <w:basedOn w:val="a"/>
    <w:link w:val="a6"/>
    <w:uiPriority w:val="99"/>
    <w:unhideWhenUsed/>
    <w:rsid w:val="00C86008"/>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C86008"/>
    <w:rPr>
      <w:rFonts w:ascii="Calibri" w:eastAsia="Times New Roman" w:hAnsi="Calibri" w:cs="Times New Roman"/>
    </w:rPr>
  </w:style>
  <w:style w:type="character" w:customStyle="1" w:styleId="apple-converted-space">
    <w:name w:val="apple-converted-space"/>
    <w:basedOn w:val="a0"/>
    <w:rsid w:val="00C86008"/>
  </w:style>
  <w:style w:type="character" w:styleId="a7">
    <w:name w:val="Hyperlink"/>
    <w:basedOn w:val="a0"/>
    <w:rsid w:val="00C86008"/>
    <w:rPr>
      <w:color w:val="0000FF"/>
      <w:u w:val="single"/>
    </w:rPr>
  </w:style>
  <w:style w:type="character" w:styleId="a8">
    <w:name w:val="Strong"/>
    <w:basedOn w:val="a0"/>
    <w:uiPriority w:val="22"/>
    <w:qFormat/>
    <w:rsid w:val="00C86008"/>
    <w:rPr>
      <w:b/>
      <w:bCs/>
    </w:rPr>
  </w:style>
  <w:style w:type="character" w:styleId="a9">
    <w:name w:val="Emphasis"/>
    <w:basedOn w:val="a0"/>
    <w:qFormat/>
    <w:rsid w:val="00C86008"/>
    <w:rPr>
      <w:i/>
      <w:iCs/>
    </w:rPr>
  </w:style>
  <w:style w:type="paragraph" w:styleId="aa">
    <w:name w:val="List Paragraph"/>
    <w:basedOn w:val="a"/>
    <w:uiPriority w:val="34"/>
    <w:qFormat/>
    <w:rsid w:val="00C86008"/>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C86008"/>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rsid w:val="00C86008"/>
    <w:rPr>
      <w:rFonts w:ascii="Arial" w:eastAsia="Times New Roman" w:hAnsi="Arial" w:cs="Arial"/>
    </w:rPr>
  </w:style>
  <w:style w:type="paragraph" w:styleId="ab">
    <w:name w:val="Balloon Text"/>
    <w:basedOn w:val="a"/>
    <w:link w:val="ac"/>
    <w:uiPriority w:val="99"/>
    <w:semiHidden/>
    <w:unhideWhenUsed/>
    <w:rsid w:val="00C860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6008"/>
    <w:rPr>
      <w:rFonts w:ascii="Tahoma" w:hAnsi="Tahoma" w:cs="Tahoma"/>
      <w:sz w:val="16"/>
      <w:szCs w:val="16"/>
    </w:rPr>
  </w:style>
  <w:style w:type="character" w:customStyle="1" w:styleId="20">
    <w:name w:val="Заголовок 2 Знак"/>
    <w:basedOn w:val="a0"/>
    <w:link w:val="2"/>
    <w:uiPriority w:val="9"/>
    <w:rsid w:val="00C958DC"/>
    <w:rPr>
      <w:rFonts w:asciiTheme="majorHAnsi" w:eastAsiaTheme="majorEastAsia" w:hAnsiTheme="majorHAnsi" w:cstheme="majorBidi"/>
      <w:b/>
      <w:bCs/>
      <w:color w:val="4F81BD" w:themeColor="accent1"/>
      <w:sz w:val="26"/>
      <w:szCs w:val="2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1651EA"/>
    <w:pPr>
      <w:spacing w:before="100" w:beforeAutospacing="1" w:after="100" w:afterAutospacing="1" w:line="240" w:lineRule="auto"/>
    </w:pPr>
    <w:rPr>
      <w:rFonts w:ascii="Verdana" w:eastAsia="Arial Unicode MS" w:hAnsi="Verdana" w:cs="Arial Unicode MS"/>
      <w:color w:val="000000"/>
      <w:sz w:val="24"/>
      <w:szCs w:val="24"/>
    </w:rPr>
  </w:style>
  <w:style w:type="character" w:styleId="ae">
    <w:name w:val="page number"/>
    <w:basedOn w:val="a0"/>
    <w:rsid w:val="002D3707"/>
  </w:style>
  <w:style w:type="paragraph" w:customStyle="1" w:styleId="af">
    <w:name w:val="Содержимое таблицы"/>
    <w:basedOn w:val="a"/>
    <w:rsid w:val="002D3707"/>
    <w:pPr>
      <w:widowControl w:val="0"/>
      <w:suppressLineNumbers/>
      <w:suppressAutoHyphens/>
      <w:spacing w:after="0" w:line="240" w:lineRule="auto"/>
    </w:pPr>
    <w:rPr>
      <w:rFonts w:ascii="Times New Roman" w:eastAsia="Lucida Sans Unicode" w:hAnsi="Times New Roman" w:cs="Times New Roman"/>
      <w:kern w:val="2"/>
      <w:sz w:val="24"/>
      <w:szCs w:val="24"/>
      <w:lang w:eastAsia="hi-IN" w:bidi="hi-IN"/>
    </w:rPr>
  </w:style>
  <w:style w:type="paragraph" w:styleId="af0">
    <w:name w:val="Body Text Indent"/>
    <w:basedOn w:val="a"/>
    <w:link w:val="af1"/>
    <w:unhideWhenUsed/>
    <w:rsid w:val="002D3707"/>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f1">
    <w:name w:val="Основной текст с отступом Знак"/>
    <w:basedOn w:val="a0"/>
    <w:link w:val="af0"/>
    <w:rsid w:val="002D3707"/>
    <w:rPr>
      <w:rFonts w:ascii="Times New Roman" w:eastAsia="Times New Roman" w:hAnsi="Times New Roman" w:cs="Times New Roman"/>
      <w:sz w:val="28"/>
      <w:szCs w:val="20"/>
      <w:lang w:val="en-US"/>
    </w:rPr>
  </w:style>
  <w:style w:type="character" w:customStyle="1" w:styleId="text">
    <w:name w:val="text"/>
    <w:basedOn w:val="a0"/>
    <w:rsid w:val="004E3909"/>
  </w:style>
  <w:style w:type="paragraph" w:customStyle="1" w:styleId="ConsPlusTitle">
    <w:name w:val="ConsPlusTitle"/>
    <w:rsid w:val="004E390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2">
    <w:name w:val="Table Grid"/>
    <w:basedOn w:val="a1"/>
    <w:uiPriority w:val="59"/>
    <w:rsid w:val="00705A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600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C958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008"/>
    <w:rPr>
      <w:rFonts w:ascii="Cambria" w:eastAsia="Times New Roman" w:hAnsi="Cambria" w:cs="Times New Roman"/>
      <w:b/>
      <w:bCs/>
      <w:color w:val="365F91"/>
      <w:sz w:val="28"/>
      <w:szCs w:val="28"/>
    </w:rPr>
  </w:style>
  <w:style w:type="paragraph" w:styleId="a3">
    <w:name w:val="header"/>
    <w:basedOn w:val="a"/>
    <w:link w:val="a4"/>
    <w:uiPriority w:val="99"/>
    <w:unhideWhenUsed/>
    <w:rsid w:val="00C86008"/>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C86008"/>
    <w:rPr>
      <w:rFonts w:ascii="Calibri" w:eastAsia="Times New Roman" w:hAnsi="Calibri" w:cs="Times New Roman"/>
    </w:rPr>
  </w:style>
  <w:style w:type="paragraph" w:styleId="a5">
    <w:name w:val="footer"/>
    <w:basedOn w:val="a"/>
    <w:link w:val="a6"/>
    <w:uiPriority w:val="99"/>
    <w:unhideWhenUsed/>
    <w:rsid w:val="00C86008"/>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C86008"/>
    <w:rPr>
      <w:rFonts w:ascii="Calibri" w:eastAsia="Times New Roman" w:hAnsi="Calibri" w:cs="Times New Roman"/>
    </w:rPr>
  </w:style>
  <w:style w:type="character" w:customStyle="1" w:styleId="apple-converted-space">
    <w:name w:val="apple-converted-space"/>
    <w:basedOn w:val="a0"/>
    <w:rsid w:val="00C86008"/>
  </w:style>
  <w:style w:type="character" w:styleId="a7">
    <w:name w:val="Hyperlink"/>
    <w:basedOn w:val="a0"/>
    <w:rsid w:val="00C86008"/>
    <w:rPr>
      <w:color w:val="0000FF"/>
      <w:u w:val="single"/>
    </w:rPr>
  </w:style>
  <w:style w:type="character" w:styleId="a8">
    <w:name w:val="Strong"/>
    <w:basedOn w:val="a0"/>
    <w:uiPriority w:val="22"/>
    <w:qFormat/>
    <w:rsid w:val="00C86008"/>
    <w:rPr>
      <w:b/>
      <w:bCs/>
    </w:rPr>
  </w:style>
  <w:style w:type="character" w:styleId="a9">
    <w:name w:val="Emphasis"/>
    <w:basedOn w:val="a0"/>
    <w:qFormat/>
    <w:rsid w:val="00C86008"/>
    <w:rPr>
      <w:i/>
      <w:iCs/>
    </w:rPr>
  </w:style>
  <w:style w:type="paragraph" w:styleId="aa">
    <w:name w:val="List Paragraph"/>
    <w:basedOn w:val="a"/>
    <w:uiPriority w:val="34"/>
    <w:qFormat/>
    <w:rsid w:val="00C86008"/>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C86008"/>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rsid w:val="00C86008"/>
    <w:rPr>
      <w:rFonts w:ascii="Arial" w:eastAsia="Times New Roman" w:hAnsi="Arial" w:cs="Arial"/>
    </w:rPr>
  </w:style>
  <w:style w:type="paragraph" w:styleId="ab">
    <w:name w:val="Balloon Text"/>
    <w:basedOn w:val="a"/>
    <w:link w:val="ac"/>
    <w:uiPriority w:val="99"/>
    <w:semiHidden/>
    <w:unhideWhenUsed/>
    <w:rsid w:val="00C860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6008"/>
    <w:rPr>
      <w:rFonts w:ascii="Tahoma" w:hAnsi="Tahoma" w:cs="Tahoma"/>
      <w:sz w:val="16"/>
      <w:szCs w:val="16"/>
    </w:rPr>
  </w:style>
  <w:style w:type="character" w:customStyle="1" w:styleId="20">
    <w:name w:val="Заголовок 2 Знак"/>
    <w:basedOn w:val="a0"/>
    <w:link w:val="2"/>
    <w:uiPriority w:val="9"/>
    <w:rsid w:val="00C958DC"/>
    <w:rPr>
      <w:rFonts w:asciiTheme="majorHAnsi" w:eastAsiaTheme="majorEastAsia" w:hAnsiTheme="majorHAnsi" w:cstheme="majorBidi"/>
      <w:b/>
      <w:bCs/>
      <w:color w:val="4F81BD" w:themeColor="accent1"/>
      <w:sz w:val="26"/>
      <w:szCs w:val="2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1651EA"/>
    <w:pPr>
      <w:spacing w:before="100" w:beforeAutospacing="1" w:after="100" w:afterAutospacing="1" w:line="240" w:lineRule="auto"/>
    </w:pPr>
    <w:rPr>
      <w:rFonts w:ascii="Verdana" w:eastAsia="Arial Unicode MS" w:hAnsi="Verdana"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281351278">
      <w:bodyDiv w:val="1"/>
      <w:marLeft w:val="0"/>
      <w:marRight w:val="0"/>
      <w:marTop w:val="0"/>
      <w:marBottom w:val="0"/>
      <w:divBdr>
        <w:top w:val="none" w:sz="0" w:space="0" w:color="auto"/>
        <w:left w:val="none" w:sz="0" w:space="0" w:color="auto"/>
        <w:bottom w:val="none" w:sz="0" w:space="0" w:color="auto"/>
        <w:right w:val="none" w:sz="0" w:space="0" w:color="auto"/>
      </w:divBdr>
    </w:div>
    <w:div w:id="420683479">
      <w:bodyDiv w:val="1"/>
      <w:marLeft w:val="0"/>
      <w:marRight w:val="0"/>
      <w:marTop w:val="0"/>
      <w:marBottom w:val="0"/>
      <w:divBdr>
        <w:top w:val="none" w:sz="0" w:space="0" w:color="auto"/>
        <w:left w:val="none" w:sz="0" w:space="0" w:color="auto"/>
        <w:bottom w:val="none" w:sz="0" w:space="0" w:color="auto"/>
        <w:right w:val="none" w:sz="0" w:space="0" w:color="auto"/>
      </w:divBdr>
    </w:div>
    <w:div w:id="1294750598">
      <w:bodyDiv w:val="1"/>
      <w:marLeft w:val="0"/>
      <w:marRight w:val="0"/>
      <w:marTop w:val="0"/>
      <w:marBottom w:val="0"/>
      <w:divBdr>
        <w:top w:val="none" w:sz="0" w:space="0" w:color="auto"/>
        <w:left w:val="none" w:sz="0" w:space="0" w:color="auto"/>
        <w:bottom w:val="none" w:sz="0" w:space="0" w:color="auto"/>
        <w:right w:val="none" w:sz="0" w:space="0" w:color="auto"/>
      </w:divBdr>
    </w:div>
    <w:div w:id="1716151346">
      <w:bodyDiv w:val="1"/>
      <w:marLeft w:val="0"/>
      <w:marRight w:val="0"/>
      <w:marTop w:val="0"/>
      <w:marBottom w:val="0"/>
      <w:divBdr>
        <w:top w:val="none" w:sz="0" w:space="0" w:color="auto"/>
        <w:left w:val="none" w:sz="0" w:space="0" w:color="auto"/>
        <w:bottom w:val="none" w:sz="0" w:space="0" w:color="auto"/>
        <w:right w:val="none" w:sz="0" w:space="0" w:color="auto"/>
      </w:divBdr>
    </w:div>
    <w:div w:id="1878347433">
      <w:bodyDiv w:val="1"/>
      <w:marLeft w:val="0"/>
      <w:marRight w:val="0"/>
      <w:marTop w:val="0"/>
      <w:marBottom w:val="0"/>
      <w:divBdr>
        <w:top w:val="none" w:sz="0" w:space="0" w:color="auto"/>
        <w:left w:val="none" w:sz="0" w:space="0" w:color="auto"/>
        <w:bottom w:val="none" w:sz="0" w:space="0" w:color="auto"/>
        <w:right w:val="none" w:sz="0" w:space="0" w:color="auto"/>
      </w:divBdr>
    </w:div>
    <w:div w:id="19887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9FA92D1031CECE6B8E712856662CA8D9465CA1F3F94CA92F1E31940D61096D73DE0622FBF55B30252247DF0FFC1A0620995ED84DBB3ABD70t7UAM"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hyperlink" Target="consultantplus://offline/ref=75A74FC9EEB327F40D5E96904287B1FA49194BB69F3A739D812077A41E53919E4E874BC71354EA34F01F2C42E26E9690B6E4C3D90C1E81AD62098DFDjAG0I" TargetMode="External"/><Relationship Id="rId47" Type="http://schemas.openxmlformats.org/officeDocument/2006/relationships/header" Target="header10.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consultantplus://offline/ref=9FA92D1031CECE6B8E7128406540F2D54557FBFCFC4BA3714B65925A3E596B269E4624AEB61F3D262B4C8B5FBF445F73D515D44FAD26BC7266ED4B8Bt8UBM" TargetMode="External"/><Relationship Id="rId33" Type="http://schemas.openxmlformats.org/officeDocument/2006/relationships/hyperlink" Target="consultantplus://offline/ref=75A74FC9EEB327F40D5E96904287B1FA49194BB69F3A739D812077A41E53919E4E874BC71354EA34F01F2C42E26E9690B6E4C3D90C1E81AD62098DFDjAG0I" TargetMode="External"/><Relationship Id="rId38" Type="http://schemas.openxmlformats.org/officeDocument/2006/relationships/hyperlink" Target="consultantplus://offline/ref=75A74FC9EEB327F40D5E96904287B1FA49194BB69F3A739D812077A41E53919E4E874BC71354EA34F01F2C42E26E9690B6E4C3D90C1E81AD62098DFDjAG0I" TargetMode="External"/><Relationship Id="rId46" Type="http://schemas.openxmlformats.org/officeDocument/2006/relationships/hyperlink" Target="consultantplus://offline/ref=75A74FC9EEB327F40D5E96904287B1FA49194BB69F3A739D812077A41E53919E4E874BC71354EA34F01F2C42E26E9690B6E4C3D90C1E81AD62098DFDjAG0I"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consultantplus://offline/ref=75A74FC9EEB327F40D5E96904287B1FA49194BB69F3A739D812077A41E53919E4E874BC71354EA34F01F2C42E26E9690B6E4C3D90C1E81AD62098DFDjAG0I" TargetMode="External"/><Relationship Id="rId29" Type="http://schemas.openxmlformats.org/officeDocument/2006/relationships/hyperlink" Target="consultantplus://offline/ref=75A74FC9EEB327F40D5E96904287B1FA49194BB69F3A739D812077A41E53919E4E874BC71354EA34F01F2C42E26E9690B6E4C3D90C1E81AD62098DFDjAG0I" TargetMode="External"/><Relationship Id="rId41" Type="http://schemas.openxmlformats.org/officeDocument/2006/relationships/hyperlink" Target="consultantplus://offline/ref=75A74FC9EEB327F40D5E96904287B1FA49194BB69F3A739D812077A41E53919E4E874BC71354EA34F0192E47EC6E9690B6E4C3D90C1E81AD62098DFDjAG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A74FC9EEB327F40D5E96904287B1FA49194BB69F3A739D812077A41E53919E4E874BC71354EA34F01F2C42E26E9690B6E4C3D90C1E81AD62098DFDjAG0I" TargetMode="External"/><Relationship Id="rId24" Type="http://schemas.openxmlformats.org/officeDocument/2006/relationships/hyperlink" Target="consultantplus://offline/ref=9FA92D1031CECE6B8E712856662CA8D9465CA1F3F94CA92F1E31940D61096D73DE0622FBF55B30252247DF0FFC1A0620995ED84DBB3ABD70t7UAM" TargetMode="External"/><Relationship Id="rId32" Type="http://schemas.openxmlformats.org/officeDocument/2006/relationships/hyperlink" Target="consultantplus://offline/ref=75A74FC9EEB327F40D5E96904287B1FA49194BB69F3A739D812077A41E53919E4E874BC71354EA34F0192E47EC6E9690B6E4C3D90C1E81AD62098DFDjAG0I" TargetMode="External"/><Relationship Id="rId37" Type="http://schemas.openxmlformats.org/officeDocument/2006/relationships/hyperlink" Target="consultantplus://offline/ref=75A74FC9EEB327F40D5E96904287B1FA49194BB69F3A739D812077A41E53919E4E874BC71354EA34F0192E47EC6E9690B6E4C3D90C1E81AD62098DFDjAG0I" TargetMode="External"/><Relationship Id="rId40" Type="http://schemas.openxmlformats.org/officeDocument/2006/relationships/header" Target="header8.xml"/><Relationship Id="rId45" Type="http://schemas.openxmlformats.org/officeDocument/2006/relationships/hyperlink" Target="consultantplus://offline/ref=75A74FC9EEB327F40D5E96904287B1FA49194BB69F3A739D812077A41E53919E4E874BC71354EA34F0192E47EC6E9690B6E4C3D90C1E81AD62098DFDjAG0I"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3.xml"/><Relationship Id="rId28" Type="http://schemas.openxmlformats.org/officeDocument/2006/relationships/hyperlink" Target="consultantplus://offline/ref=75A74FC9EEB327F40D5E96904287B1FA49194BB69F3A739D812077A41E53919E4E874BC71354EA34F0192E47EC6E9690B6E4C3D90C1E81AD62098DFDjAG0I"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consultantplus://offline/ref=75A74FC9EEB327F40D5E96904287B1FA49194BB69F3A739D812077A41E53919E4E874BC71354EA34F0192E47EC6E9690B6E4C3D90C1E81AD62098DFDjAG0I" TargetMode="External"/><Relationship Id="rId19" Type="http://schemas.openxmlformats.org/officeDocument/2006/relationships/hyperlink" Target="consultantplus://offline/ref=75A74FC9EEB327F40D5E96904287B1FA49194BB69F3A739D812077A41E53919E4E874BC71354EA34F0192E47EC6E9690B6E4C3D90C1E81AD62098DFDjAG0I" TargetMode="External"/><Relationship Id="rId31" Type="http://schemas.openxmlformats.org/officeDocument/2006/relationships/hyperlink" Target="http://publication.pravo.gov.ru/Document/View/0001202003200014" TargetMode="External"/><Relationship Id="rId44" Type="http://schemas.openxmlformats.org/officeDocument/2006/relationships/hyperlink" Target="consultantplus://offline/main?base=LAW;n=110231;fld=134" TargetMode="External"/><Relationship Id="rId4" Type="http://schemas.openxmlformats.org/officeDocument/2006/relationships/settings" Target="settings.xml"/><Relationship Id="rId9" Type="http://schemas.openxmlformats.org/officeDocument/2006/relationships/hyperlink" Target="http://adm.rkursk.ru/index.php?action=%CC%E5%ED%FE+%F1%E0%E9%F2%E0&amp;mats=yes&amp;id=1075&amp;add_mat=yes" TargetMode="Externa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hyperlink" Target="consultantplus://offline/ref=9FA92D1031CECE6B8E7128406540F2D54557FBFCFC4BA3714B65925A3E596B269E4624AEB61F3D262B4C8B5FB1445F73D515D44FAD26BC7266ED4B8Bt8UBM"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hyperlink" Target="consultantplus://offline/ref=5959BD354BFDBCFD76FF07BE562917EE0F25216746D268177E325B376CE20108602CF9A887FA20797BF166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D3F9-8819-44C8-B6D3-11649DC7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32470</Words>
  <Characters>185081</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Бардова</dc:creator>
  <cp:lastModifiedBy>Администрация</cp:lastModifiedBy>
  <cp:revision>19</cp:revision>
  <cp:lastPrinted>2022-10-28T12:08:00Z</cp:lastPrinted>
  <dcterms:created xsi:type="dcterms:W3CDTF">2022-10-28T12:34:00Z</dcterms:created>
  <dcterms:modified xsi:type="dcterms:W3CDTF">2022-12-14T11:42:00Z</dcterms:modified>
</cp:coreProperties>
</file>