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B0" w:rsidRDefault="009B21B0" w:rsidP="009B21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Информация о результатах</w:t>
      </w:r>
    </w:p>
    <w:p w:rsidR="009B21B0" w:rsidRDefault="009B21B0" w:rsidP="009B21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проверки исполнения муниципальной программы</w:t>
      </w:r>
    </w:p>
    <w:p w:rsidR="009B21B0" w:rsidRDefault="009B21B0" w:rsidP="009B21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«Энергосбережение и повышение энергетической эффективности в Пристенском районе Курской области на период 2016 – 2020 годы»</w:t>
      </w:r>
    </w:p>
    <w:p w:rsidR="009B21B0" w:rsidRDefault="009B21B0" w:rsidP="009B21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B21B0" w:rsidRDefault="009B21B0" w:rsidP="009B21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B21B0" w:rsidRDefault="009B21B0" w:rsidP="009B21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Проверка исполнения муниципальной программы «Энергосбережение и повышение энергетической эффективности в Пристенском районе Курской области на период 2016 – 2020 годы»проведена на основаниираспоряжения Администрации Пристенского района Курской области от 17.12.2018 № 410-ра «Об утверждении Плана контрольной деятельности по внутреннему муниципальному финансовому контролю Администрации Пристенского района Курской области на 2019 год», размещенный на официальном сайте Администрации Пристенского района Курской области в информационно-телекоммуникационной сети «Интернет», постановления Администрации Пристенского района Курской области от 07.02.2019 № 100-па «Об утверждении Порядка осуществления полномочий по внутреннему муниципальному финансовому контролю Администрации Пристенского района Курской области», распоряжения Администрации Пристенского района Курской области от 18.11.2019г. №515-ра «О проведении плановой проверки».</w:t>
      </w: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                                              </w:t>
      </w:r>
      <w:r>
        <w:rPr>
          <w:rFonts w:ascii="Tahoma" w:hAnsi="Tahoma" w:cs="Tahoma"/>
          <w:color w:val="000000"/>
          <w:sz w:val="14"/>
          <w:szCs w:val="14"/>
        </w:rPr>
        <w:t>Целью проведения проверки являетсяопределение законности, эффективности и целевого использования средств бюджета, выделенных в рамках муниципальной программы «Энергосбережение и повышение энергетической эффективности в Пристенском районе Курской области на период 2016-2020 годы».</w:t>
      </w:r>
    </w:p>
    <w:p w:rsidR="009B21B0" w:rsidRDefault="009B21B0" w:rsidP="009B21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 Объект проведения проверки:Администрация Пристенского района Курской области.</w:t>
      </w:r>
    </w:p>
    <w:p w:rsidR="009B21B0" w:rsidRDefault="009B21B0" w:rsidP="009B21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Проверяемый период: с 01.01.2016г. по 31.12.2018г.</w:t>
      </w:r>
    </w:p>
    <w:p w:rsidR="009B21B0" w:rsidRDefault="009B21B0" w:rsidP="009B21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Выводы по результатам проведенного планового контрольного мероприятия:</w:t>
      </w:r>
    </w:p>
    <w:p w:rsidR="009B21B0" w:rsidRDefault="009B21B0" w:rsidP="009B21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ходе проверки установлено, что выделенные бюджетные ассигнования использованы на цели, в соответствии с мероприятиями, предусмотренными муниципальной программой«Энергосбережение и повышение энергетической эффективности в Пристенском районе Курской области на период 2016-2020 годы».Муниципальная программа «Энергосбережение и повышение энергетической эффективности в Пристенском районе Курской области на период 2016-2020 годы» в проверяемом периоде признана эффективной.</w:t>
      </w:r>
    </w:p>
    <w:p w:rsidR="00560C54" w:rsidRPr="009B21B0" w:rsidRDefault="00560C54" w:rsidP="009B21B0"/>
    <w:sectPr w:rsidR="00560C54" w:rsidRPr="009B21B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45FB"/>
    <w:rsid w:val="00024791"/>
    <w:rsid w:val="001F0A09"/>
    <w:rsid w:val="00560C54"/>
    <w:rsid w:val="005A1FE8"/>
    <w:rsid w:val="007B3BF0"/>
    <w:rsid w:val="009B21B0"/>
    <w:rsid w:val="009B45FB"/>
    <w:rsid w:val="00A82A65"/>
    <w:rsid w:val="00AC2535"/>
    <w:rsid w:val="00B75900"/>
    <w:rsid w:val="00C55D35"/>
    <w:rsid w:val="00D52817"/>
    <w:rsid w:val="00DE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5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2023-10-26T09:09:00Z</dcterms:created>
  <dcterms:modified xsi:type="dcterms:W3CDTF">2023-10-26T09:16:00Z</dcterms:modified>
</cp:coreProperties>
</file>