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ПРЕДСТАВИТЕЛЬНОЕ СОБРАНИЕ</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ПРИСТЕНСКОГО РАЙОНА КУРСКОЙ ОБЛАСТИ</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ЧЕТВЕРТОГО СОЗЫВА</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РЕШЕНИЕ                </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i/>
          <w:iCs/>
          <w:color w:val="000000"/>
          <w:sz w:val="14"/>
          <w:lang w:eastAsia="ru-RU"/>
        </w:rPr>
        <w:t>Принято Представительным Собранием</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i/>
          <w:iCs/>
          <w:color w:val="000000"/>
          <w:sz w:val="14"/>
          <w:lang w:eastAsia="ru-RU"/>
        </w:rPr>
        <w:t>Пристенского района Курской области                                                                            19 марта 2021г.</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i/>
          <w:iCs/>
          <w:color w:val="000000"/>
          <w:sz w:val="14"/>
          <w:lang w:eastAsia="ru-RU"/>
        </w:rPr>
        <w:t> </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О внесении дополнений в Решение</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Представительного Собрания</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Пристенского района Курской области</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«О передаче осуществления части</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полномочий по вопросам местного</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значения органам местного</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самоуправления поселений</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Пристенского района Курской области»</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Руководствуясь частью 4 статьи 15 Федерального закона от 6 октября 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района «Пристенский район» Курской области </w:t>
      </w:r>
      <w:r w:rsidRPr="0027251E">
        <w:rPr>
          <w:rFonts w:ascii="Tahoma" w:eastAsia="Times New Roman" w:hAnsi="Tahoma" w:cs="Tahoma"/>
          <w:b/>
          <w:bCs/>
          <w:color w:val="000000"/>
          <w:sz w:val="14"/>
          <w:lang w:eastAsia="ru-RU"/>
        </w:rPr>
        <w:t>ПРЕДСТАВИТЕЛЬНОЕ СОБРАНИЕ ПРИСТЕНСКОГО РАЙОНА КУРСКОЙ ОБЛАСТИ  РЕШИЛО:</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1. Внести в Решение Представительного Собрания Пристенского района Курской области от 25.12.2020 № 16/78 «О передаче осуществления части полномочий по вопросам местного значения органам местного самоуправления поселений Пристенского района Курской области» (Периодическое печатное издание органов местного самоуправления Пристенского района Курской области – официальный информационный бюллетень «Пристень» от 28 декабря 2020 года №35,</w:t>
      </w:r>
      <w:r w:rsidRPr="0027251E">
        <w:rPr>
          <w:rFonts w:ascii="Tahoma" w:eastAsia="Times New Roman" w:hAnsi="Tahoma" w:cs="Tahoma"/>
          <w:b/>
          <w:bCs/>
          <w:color w:val="000000"/>
          <w:sz w:val="14"/>
          <w:lang w:eastAsia="ru-RU"/>
        </w:rPr>
        <w:t> </w:t>
      </w:r>
      <w:r w:rsidRPr="0027251E">
        <w:rPr>
          <w:rFonts w:ascii="Tahoma" w:eastAsia="Times New Roman" w:hAnsi="Tahoma" w:cs="Tahoma"/>
          <w:color w:val="000000"/>
          <w:sz w:val="14"/>
          <w:szCs w:val="14"/>
          <w:lang w:eastAsia="ru-RU"/>
        </w:rPr>
        <w:t>официальный сайт муниципального образования «Пристенский район», раздел «Муниципальные правовые акты», подраздел «Представительное Собрание/2020») следующие дополнения:</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1. Администрации Пристенского района Курской области передать Администрациям Бобрышевского, Котовского, Нагольненского, Пристенского, Сазановского, Среднеольшанского, Черновецкого, Ярыгинского сельсоветов Пристенского района Курской области (далее – Администрации сельсоветов) осуществление части полномочий сроком с 01.01.2021 года по 31.12.2021 года:</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по внесению изменений в правила землепользования застройки;</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2. Администрации Пристенского района Курской области передать Администрациям Ярыгинского и Черновецкого сельсоветов Пристенского района Курской области осуществление части полномочий сроком с 01.01.2021 года по 31.12.2021 года:</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на осуществление мероприятий по координированию территориальных зон, установленных правилами землепользования застройки муниципальных образований Курской области для внесения таких зон в Единый государственный реестр недвижимости.</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3. Утвердить прилагаемую методику определения объема иных межбюджетных трансфертов, предоставляемых в 2021 году из бюджета муниципального района «Пристенский район» Курской области бюджетам сельских поселений Пристенского района Курской области (согласно приложению):</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по внесению изменений в правила землепользования застройки;</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на осуществление мероприятий по координированию территориальных зон, установленных правилами землепользования застройки муниципальных образований Курской области для внесения таких зон в Единый государственный реестр недвижимости.</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3. Администрации Пристенского района Курской области заключить соглашения с Администрациями сельсоветов Пристенского района Курской области о передаче им осуществления части своих полномочий по вопросам местного значения.</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4. Данное решение разместить на официальном сайте Администрации Пристенского района Курской области.</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5. Настоящее решение вступает в силу с момента подписания и распространяет свои правоотношения, возникшие с 01.01.2021 года.</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b/>
          <w:bCs/>
          <w:color w:val="000000"/>
          <w:sz w:val="14"/>
          <w:lang w:eastAsia="ru-RU"/>
        </w:rPr>
        <w:t>Председатель Представительного Собрания</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b/>
          <w:bCs/>
          <w:color w:val="000000"/>
          <w:sz w:val="14"/>
          <w:lang w:eastAsia="ru-RU"/>
        </w:rPr>
        <w:t>Пристенского района</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b/>
          <w:bCs/>
          <w:color w:val="000000"/>
          <w:sz w:val="14"/>
          <w:lang w:eastAsia="ru-RU"/>
        </w:rPr>
        <w:t>Курской области                                                             В.К.Чепурин</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Глава Пристенского района</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Курской области                                                                  В.В.Петров</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b/>
          <w:bCs/>
          <w:color w:val="000000"/>
          <w:sz w:val="14"/>
          <w:lang w:eastAsia="ru-RU"/>
        </w:rPr>
        <w:t> </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b/>
          <w:bCs/>
          <w:color w:val="000000"/>
          <w:sz w:val="14"/>
          <w:lang w:eastAsia="ru-RU"/>
        </w:rPr>
        <w:t> </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5/29</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«19» марта 2021 года</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Приложение</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к решению Представительного</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Собрания Пристенского района</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Курской области четвертого созыва</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от 19 марта 2021 № 5/29</w:t>
      </w:r>
    </w:p>
    <w:p w:rsidR="0027251E" w:rsidRPr="0027251E" w:rsidRDefault="0027251E" w:rsidP="0027251E">
      <w:pPr>
        <w:numPr>
          <w:ilvl w:val="0"/>
          <w:numId w:val="33"/>
        </w:numPr>
        <w:shd w:val="clear" w:color="auto" w:fill="EEEEEE"/>
        <w:spacing w:after="0" w:line="240" w:lineRule="auto"/>
        <w:ind w:left="0"/>
        <w:rPr>
          <w:rFonts w:ascii="Tahoma" w:eastAsia="Times New Roman" w:hAnsi="Tahoma" w:cs="Tahoma"/>
          <w:color w:val="000000"/>
          <w:sz w:val="14"/>
          <w:szCs w:val="14"/>
          <w:lang w:eastAsia="ru-RU"/>
        </w:rPr>
      </w:pPr>
      <w:r w:rsidRPr="0027251E">
        <w:rPr>
          <w:rFonts w:ascii="Tahoma" w:eastAsia="Times New Roman" w:hAnsi="Tahoma" w:cs="Tahoma"/>
          <w:b/>
          <w:bCs/>
          <w:color w:val="000000"/>
          <w:sz w:val="14"/>
          <w:lang w:eastAsia="ru-RU"/>
        </w:rPr>
        <w:t>1.     Методика</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b/>
          <w:bCs/>
          <w:color w:val="000000"/>
          <w:sz w:val="14"/>
          <w:lang w:eastAsia="ru-RU"/>
        </w:rPr>
        <w:t>определения объема иных межбюджетных трансфертов, предоставляемых в 2021 году из бюджета муниципального района «Пристенский район» Курской области бюджетам сельских поселений Пристенского района Курской области</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b/>
          <w:bCs/>
          <w:color w:val="000000"/>
          <w:sz w:val="14"/>
          <w:lang w:eastAsia="ru-RU"/>
        </w:rPr>
        <w:t>по внесению изменений в правила землепользования застройки</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b/>
          <w:bCs/>
          <w:color w:val="000000"/>
          <w:sz w:val="14"/>
          <w:lang w:eastAsia="ru-RU"/>
        </w:rPr>
        <w:t> </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1. Настоящая методика устанавливает порядок определения объема иных межбюджетных трансфертов, предоставляемых в 2021 году из бюджета муниципального района «Пристенский район» Курской области бюджетам сельских поселений Пристенского района Курской области по внесению изменений в правила землепользования застройки.</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2. При определении объема иных межбюджетных трансфертов учитываются расходы на исполнение бюджетами сельских поселений Пристенского района Курской области расходных обязательств по внесению изменений в правила землепользования застройки из бюджета муниципального района для исполнения данного полномочия по данным отраслевых отделов Администрации Пристенского района Курской области.</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 </w:t>
      </w:r>
    </w:p>
    <w:p w:rsidR="0027251E" w:rsidRPr="0027251E" w:rsidRDefault="0027251E" w:rsidP="0027251E">
      <w:pPr>
        <w:numPr>
          <w:ilvl w:val="0"/>
          <w:numId w:val="34"/>
        </w:numPr>
        <w:shd w:val="clear" w:color="auto" w:fill="EEEEEE"/>
        <w:spacing w:after="0" w:line="240" w:lineRule="auto"/>
        <w:ind w:left="0"/>
        <w:rPr>
          <w:rFonts w:ascii="Tahoma" w:eastAsia="Times New Roman" w:hAnsi="Tahoma" w:cs="Tahoma"/>
          <w:color w:val="000000"/>
          <w:sz w:val="14"/>
          <w:szCs w:val="14"/>
          <w:lang w:eastAsia="ru-RU"/>
        </w:rPr>
      </w:pPr>
      <w:r w:rsidRPr="0027251E">
        <w:rPr>
          <w:rFonts w:ascii="Tahoma" w:eastAsia="Times New Roman" w:hAnsi="Tahoma" w:cs="Tahoma"/>
          <w:b/>
          <w:bCs/>
          <w:color w:val="000000"/>
          <w:sz w:val="14"/>
          <w:lang w:eastAsia="ru-RU"/>
        </w:rPr>
        <w:t>2.     Методика</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b/>
          <w:bCs/>
          <w:color w:val="000000"/>
          <w:sz w:val="14"/>
          <w:lang w:eastAsia="ru-RU"/>
        </w:rPr>
        <w:t>определения объема иных межбюджетных трансфертов, предоставляемых в 2021 году из бюджета муниципального района «Пристенский район» Курской области бюджетам сельских поселений Пристенского района Курской области</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b/>
          <w:bCs/>
          <w:color w:val="000000"/>
          <w:sz w:val="14"/>
          <w:lang w:eastAsia="ru-RU"/>
        </w:rPr>
        <w:lastRenderedPageBreak/>
        <w:t>на осуществление мероприятий по координированию территориальных зон, установленных правилами землепользования застройки муниципальных образований Курской области для внесения таких зон в Единый государственный реестр недвижимости.</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b/>
          <w:bCs/>
          <w:color w:val="000000"/>
          <w:sz w:val="14"/>
          <w:lang w:eastAsia="ru-RU"/>
        </w:rPr>
        <w:t> </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1. Настоящая методика устанавливает порядок определения объема иных межбюджетных трансфертов, предоставляемых в 2021 году из бюджета муниципального района «Пристенский район» Курской области бюджетам сельских поселений Пристенского района Курской области на осуществление мероприятий по координированию территориальных зон, установленных правилами землепользования застройки муниципальных образований Курской области для внесения таких зон в Единый государственный реестр недвижимости.</w:t>
      </w:r>
    </w:p>
    <w:p w:rsidR="0027251E" w:rsidRPr="0027251E" w:rsidRDefault="0027251E" w:rsidP="0027251E">
      <w:pPr>
        <w:shd w:val="clear" w:color="auto" w:fill="EEEEEE"/>
        <w:spacing w:after="0" w:line="240" w:lineRule="auto"/>
        <w:jc w:val="both"/>
        <w:rPr>
          <w:rFonts w:ascii="Tahoma" w:eastAsia="Times New Roman" w:hAnsi="Tahoma" w:cs="Tahoma"/>
          <w:color w:val="000000"/>
          <w:sz w:val="14"/>
          <w:szCs w:val="14"/>
          <w:lang w:eastAsia="ru-RU"/>
        </w:rPr>
      </w:pPr>
      <w:r w:rsidRPr="0027251E">
        <w:rPr>
          <w:rFonts w:ascii="Tahoma" w:eastAsia="Times New Roman" w:hAnsi="Tahoma" w:cs="Tahoma"/>
          <w:color w:val="000000"/>
          <w:sz w:val="14"/>
          <w:szCs w:val="14"/>
          <w:lang w:eastAsia="ru-RU"/>
        </w:rPr>
        <w:t>2. При определении объема иных межбюджетных трансфертов учитываются расходы на исполнение бюджетами сельских поселений Пристенского района Курской области расходных обязательств на осуществление мероприятий по координированию территориальных зон, установленных правилами землепользования застройки муниципальных образований Курской области для внесения таких зон в Единый государственный реестр недвижимости, из бюджета муниципального района для исполнения данного полномочия по данным отраслевых отделов Администрации Пристенского района Курской области.</w:t>
      </w:r>
    </w:p>
    <w:p w:rsidR="00DD29B4" w:rsidRPr="0027251E" w:rsidRDefault="00DD29B4" w:rsidP="0027251E"/>
    <w:sectPr w:rsidR="00DD29B4" w:rsidRPr="0027251E"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F9F"/>
    <w:multiLevelType w:val="multilevel"/>
    <w:tmpl w:val="E45C2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16F33"/>
    <w:multiLevelType w:val="multilevel"/>
    <w:tmpl w:val="7D6C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C96F88"/>
    <w:multiLevelType w:val="multilevel"/>
    <w:tmpl w:val="E2D6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100003"/>
    <w:multiLevelType w:val="multilevel"/>
    <w:tmpl w:val="2564D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2F1B0B"/>
    <w:multiLevelType w:val="multilevel"/>
    <w:tmpl w:val="385E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625F0E"/>
    <w:multiLevelType w:val="multilevel"/>
    <w:tmpl w:val="ACF83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0D07FB"/>
    <w:multiLevelType w:val="multilevel"/>
    <w:tmpl w:val="8C52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E732E9"/>
    <w:multiLevelType w:val="multilevel"/>
    <w:tmpl w:val="C5B8D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512CBB"/>
    <w:multiLevelType w:val="multilevel"/>
    <w:tmpl w:val="CEC2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E52F17"/>
    <w:multiLevelType w:val="multilevel"/>
    <w:tmpl w:val="6944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D40DF4"/>
    <w:multiLevelType w:val="multilevel"/>
    <w:tmpl w:val="1B701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97443B"/>
    <w:multiLevelType w:val="multilevel"/>
    <w:tmpl w:val="829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922AB9"/>
    <w:multiLevelType w:val="multilevel"/>
    <w:tmpl w:val="6454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153DC1"/>
    <w:multiLevelType w:val="multilevel"/>
    <w:tmpl w:val="CF20B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0A179E"/>
    <w:multiLevelType w:val="multilevel"/>
    <w:tmpl w:val="7114A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76590E"/>
    <w:multiLevelType w:val="multilevel"/>
    <w:tmpl w:val="4E0CA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D41033"/>
    <w:multiLevelType w:val="multilevel"/>
    <w:tmpl w:val="6E1A7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414EF9"/>
    <w:multiLevelType w:val="multilevel"/>
    <w:tmpl w:val="CD66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A71986"/>
    <w:multiLevelType w:val="multilevel"/>
    <w:tmpl w:val="AA6EB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19165F"/>
    <w:multiLevelType w:val="multilevel"/>
    <w:tmpl w:val="F97C9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024AB4"/>
    <w:multiLevelType w:val="multilevel"/>
    <w:tmpl w:val="21AC0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3F4497"/>
    <w:multiLevelType w:val="multilevel"/>
    <w:tmpl w:val="3AD0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ED3F7B"/>
    <w:multiLevelType w:val="multilevel"/>
    <w:tmpl w:val="13306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252853"/>
    <w:multiLevelType w:val="multilevel"/>
    <w:tmpl w:val="441A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721017"/>
    <w:multiLevelType w:val="multilevel"/>
    <w:tmpl w:val="C4FE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992362"/>
    <w:multiLevelType w:val="multilevel"/>
    <w:tmpl w:val="1F80C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226E74"/>
    <w:multiLevelType w:val="multilevel"/>
    <w:tmpl w:val="6A78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992006"/>
    <w:multiLevelType w:val="multilevel"/>
    <w:tmpl w:val="71E0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B45DA4"/>
    <w:multiLevelType w:val="multilevel"/>
    <w:tmpl w:val="5D92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177EC9"/>
    <w:multiLevelType w:val="multilevel"/>
    <w:tmpl w:val="7C30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6C6B70"/>
    <w:multiLevelType w:val="multilevel"/>
    <w:tmpl w:val="EF68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7E7CC6"/>
    <w:multiLevelType w:val="multilevel"/>
    <w:tmpl w:val="F164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6738A9"/>
    <w:multiLevelType w:val="multilevel"/>
    <w:tmpl w:val="CBAC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1C59FB"/>
    <w:multiLevelType w:val="multilevel"/>
    <w:tmpl w:val="79AA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7"/>
  </w:num>
  <w:num w:numId="4">
    <w:abstractNumId w:val="6"/>
  </w:num>
  <w:num w:numId="5">
    <w:abstractNumId w:val="7"/>
  </w:num>
  <w:num w:numId="6">
    <w:abstractNumId w:val="9"/>
  </w:num>
  <w:num w:numId="7">
    <w:abstractNumId w:val="21"/>
  </w:num>
  <w:num w:numId="8">
    <w:abstractNumId w:val="28"/>
  </w:num>
  <w:num w:numId="9">
    <w:abstractNumId w:val="3"/>
  </w:num>
  <w:num w:numId="10">
    <w:abstractNumId w:val="10"/>
  </w:num>
  <w:num w:numId="11">
    <w:abstractNumId w:val="12"/>
  </w:num>
  <w:num w:numId="12">
    <w:abstractNumId w:val="32"/>
  </w:num>
  <w:num w:numId="13">
    <w:abstractNumId w:val="31"/>
  </w:num>
  <w:num w:numId="14">
    <w:abstractNumId w:val="11"/>
  </w:num>
  <w:num w:numId="15">
    <w:abstractNumId w:val="27"/>
  </w:num>
  <w:num w:numId="16">
    <w:abstractNumId w:val="33"/>
  </w:num>
  <w:num w:numId="17">
    <w:abstractNumId w:val="22"/>
  </w:num>
  <w:num w:numId="18">
    <w:abstractNumId w:val="19"/>
  </w:num>
  <w:num w:numId="19">
    <w:abstractNumId w:val="2"/>
  </w:num>
  <w:num w:numId="20">
    <w:abstractNumId w:val="29"/>
  </w:num>
  <w:num w:numId="21">
    <w:abstractNumId w:val="20"/>
  </w:num>
  <w:num w:numId="22">
    <w:abstractNumId w:val="14"/>
  </w:num>
  <w:num w:numId="23">
    <w:abstractNumId w:val="5"/>
  </w:num>
  <w:num w:numId="24">
    <w:abstractNumId w:val="23"/>
  </w:num>
  <w:num w:numId="25">
    <w:abstractNumId w:val="18"/>
  </w:num>
  <w:num w:numId="26">
    <w:abstractNumId w:val="4"/>
  </w:num>
  <w:num w:numId="27">
    <w:abstractNumId w:val="25"/>
  </w:num>
  <w:num w:numId="28">
    <w:abstractNumId w:val="16"/>
  </w:num>
  <w:num w:numId="29">
    <w:abstractNumId w:val="30"/>
  </w:num>
  <w:num w:numId="30">
    <w:abstractNumId w:val="15"/>
  </w:num>
  <w:num w:numId="31">
    <w:abstractNumId w:val="0"/>
  </w:num>
  <w:num w:numId="32">
    <w:abstractNumId w:val="26"/>
  </w:num>
  <w:num w:numId="33">
    <w:abstractNumId w:val="13"/>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EF5"/>
    <w:rsid w:val="00012337"/>
    <w:rsid w:val="00023E8E"/>
    <w:rsid w:val="00024411"/>
    <w:rsid w:val="00047825"/>
    <w:rsid w:val="0008086E"/>
    <w:rsid w:val="00083949"/>
    <w:rsid w:val="00086311"/>
    <w:rsid w:val="00093E4E"/>
    <w:rsid w:val="0009729D"/>
    <w:rsid w:val="00097569"/>
    <w:rsid w:val="000D5683"/>
    <w:rsid w:val="000E0DE8"/>
    <w:rsid w:val="000E3DBD"/>
    <w:rsid w:val="000F5AB4"/>
    <w:rsid w:val="00101AB8"/>
    <w:rsid w:val="00101CB6"/>
    <w:rsid w:val="0010399F"/>
    <w:rsid w:val="0013328C"/>
    <w:rsid w:val="0016210A"/>
    <w:rsid w:val="001842CE"/>
    <w:rsid w:val="0019396D"/>
    <w:rsid w:val="00197A6E"/>
    <w:rsid w:val="001E187B"/>
    <w:rsid w:val="001E2585"/>
    <w:rsid w:val="001F4F82"/>
    <w:rsid w:val="0020576B"/>
    <w:rsid w:val="0021331D"/>
    <w:rsid w:val="00224A1B"/>
    <w:rsid w:val="00224A24"/>
    <w:rsid w:val="00232320"/>
    <w:rsid w:val="00235D8C"/>
    <w:rsid w:val="00245516"/>
    <w:rsid w:val="0027251E"/>
    <w:rsid w:val="002C5C92"/>
    <w:rsid w:val="002D1DD1"/>
    <w:rsid w:val="002E5417"/>
    <w:rsid w:val="00314FFB"/>
    <w:rsid w:val="00316A93"/>
    <w:rsid w:val="003340FA"/>
    <w:rsid w:val="00337D48"/>
    <w:rsid w:val="00346092"/>
    <w:rsid w:val="003917DC"/>
    <w:rsid w:val="003A32A6"/>
    <w:rsid w:val="003A7936"/>
    <w:rsid w:val="003C4CE2"/>
    <w:rsid w:val="003C5B70"/>
    <w:rsid w:val="003F03B8"/>
    <w:rsid w:val="0040118F"/>
    <w:rsid w:val="00410411"/>
    <w:rsid w:val="00417133"/>
    <w:rsid w:val="004454D6"/>
    <w:rsid w:val="00453241"/>
    <w:rsid w:val="0046081E"/>
    <w:rsid w:val="00496635"/>
    <w:rsid w:val="004A0D68"/>
    <w:rsid w:val="004D0B29"/>
    <w:rsid w:val="004E419C"/>
    <w:rsid w:val="004F12B2"/>
    <w:rsid w:val="005055C8"/>
    <w:rsid w:val="00524D5B"/>
    <w:rsid w:val="00534EC6"/>
    <w:rsid w:val="00546258"/>
    <w:rsid w:val="005539B3"/>
    <w:rsid w:val="005606BC"/>
    <w:rsid w:val="00560C54"/>
    <w:rsid w:val="005616EC"/>
    <w:rsid w:val="00564CE5"/>
    <w:rsid w:val="00573137"/>
    <w:rsid w:val="00575B99"/>
    <w:rsid w:val="0059101B"/>
    <w:rsid w:val="005C63EA"/>
    <w:rsid w:val="005D1606"/>
    <w:rsid w:val="005D289D"/>
    <w:rsid w:val="005D5D63"/>
    <w:rsid w:val="005D790A"/>
    <w:rsid w:val="005E2062"/>
    <w:rsid w:val="005F6D68"/>
    <w:rsid w:val="00607541"/>
    <w:rsid w:val="00607A7A"/>
    <w:rsid w:val="0061305F"/>
    <w:rsid w:val="0061422A"/>
    <w:rsid w:val="00614B75"/>
    <w:rsid w:val="006163A3"/>
    <w:rsid w:val="00617EF5"/>
    <w:rsid w:val="006214D1"/>
    <w:rsid w:val="0062499E"/>
    <w:rsid w:val="00624F2E"/>
    <w:rsid w:val="006603CB"/>
    <w:rsid w:val="006644FD"/>
    <w:rsid w:val="0066645E"/>
    <w:rsid w:val="00695AE6"/>
    <w:rsid w:val="006C0BFD"/>
    <w:rsid w:val="006C1F20"/>
    <w:rsid w:val="006C36E5"/>
    <w:rsid w:val="006D0810"/>
    <w:rsid w:val="006D52B9"/>
    <w:rsid w:val="007113B2"/>
    <w:rsid w:val="00713F67"/>
    <w:rsid w:val="0071679A"/>
    <w:rsid w:val="00744A69"/>
    <w:rsid w:val="0076205F"/>
    <w:rsid w:val="007764E0"/>
    <w:rsid w:val="00781417"/>
    <w:rsid w:val="0078723D"/>
    <w:rsid w:val="00790DD3"/>
    <w:rsid w:val="007C2707"/>
    <w:rsid w:val="007C7AD1"/>
    <w:rsid w:val="0080463A"/>
    <w:rsid w:val="008310F8"/>
    <w:rsid w:val="008438F7"/>
    <w:rsid w:val="00856F77"/>
    <w:rsid w:val="00865FD5"/>
    <w:rsid w:val="00875844"/>
    <w:rsid w:val="008A7BE8"/>
    <w:rsid w:val="008C3337"/>
    <w:rsid w:val="009034CA"/>
    <w:rsid w:val="00915833"/>
    <w:rsid w:val="00933347"/>
    <w:rsid w:val="00936D9E"/>
    <w:rsid w:val="00943025"/>
    <w:rsid w:val="00957803"/>
    <w:rsid w:val="00967519"/>
    <w:rsid w:val="00973829"/>
    <w:rsid w:val="0099740F"/>
    <w:rsid w:val="009C1B40"/>
    <w:rsid w:val="009E18D9"/>
    <w:rsid w:val="00A14AEF"/>
    <w:rsid w:val="00A37324"/>
    <w:rsid w:val="00A54946"/>
    <w:rsid w:val="00A645E7"/>
    <w:rsid w:val="00A713E8"/>
    <w:rsid w:val="00AC1A3D"/>
    <w:rsid w:val="00AF494F"/>
    <w:rsid w:val="00AF7FED"/>
    <w:rsid w:val="00B06B51"/>
    <w:rsid w:val="00B1442C"/>
    <w:rsid w:val="00B24C10"/>
    <w:rsid w:val="00B62867"/>
    <w:rsid w:val="00B65A13"/>
    <w:rsid w:val="00B756CF"/>
    <w:rsid w:val="00B857E3"/>
    <w:rsid w:val="00B903CA"/>
    <w:rsid w:val="00BB2CB5"/>
    <w:rsid w:val="00BD6249"/>
    <w:rsid w:val="00BE19EA"/>
    <w:rsid w:val="00C03F6E"/>
    <w:rsid w:val="00C47307"/>
    <w:rsid w:val="00C47914"/>
    <w:rsid w:val="00C56BDA"/>
    <w:rsid w:val="00C575B8"/>
    <w:rsid w:val="00C63BDD"/>
    <w:rsid w:val="00C758E4"/>
    <w:rsid w:val="00CA15FF"/>
    <w:rsid w:val="00CD77D6"/>
    <w:rsid w:val="00CF07B9"/>
    <w:rsid w:val="00CF168F"/>
    <w:rsid w:val="00CF6675"/>
    <w:rsid w:val="00D0324A"/>
    <w:rsid w:val="00D14EB6"/>
    <w:rsid w:val="00D217CA"/>
    <w:rsid w:val="00D344A3"/>
    <w:rsid w:val="00D34C34"/>
    <w:rsid w:val="00D47EEE"/>
    <w:rsid w:val="00D526CF"/>
    <w:rsid w:val="00D86A66"/>
    <w:rsid w:val="00D97C17"/>
    <w:rsid w:val="00DA1855"/>
    <w:rsid w:val="00DA52DB"/>
    <w:rsid w:val="00DC3354"/>
    <w:rsid w:val="00DD29B4"/>
    <w:rsid w:val="00DD6F9E"/>
    <w:rsid w:val="00DE3A0F"/>
    <w:rsid w:val="00E63920"/>
    <w:rsid w:val="00E66A7B"/>
    <w:rsid w:val="00EC1975"/>
    <w:rsid w:val="00ED1D57"/>
    <w:rsid w:val="00F05A67"/>
    <w:rsid w:val="00F20A45"/>
    <w:rsid w:val="00F20E99"/>
    <w:rsid w:val="00F3420C"/>
    <w:rsid w:val="00F43D2F"/>
    <w:rsid w:val="00F5614E"/>
    <w:rsid w:val="00F7054A"/>
    <w:rsid w:val="00F70B7E"/>
    <w:rsid w:val="00F748D8"/>
    <w:rsid w:val="00F90789"/>
    <w:rsid w:val="00F90D9F"/>
    <w:rsid w:val="00FD68DA"/>
    <w:rsid w:val="00FE0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EF5"/>
    <w:rPr>
      <w:b/>
      <w:bCs/>
    </w:rPr>
  </w:style>
  <w:style w:type="character" w:styleId="a5">
    <w:name w:val="Emphasis"/>
    <w:basedOn w:val="a0"/>
    <w:uiPriority w:val="20"/>
    <w:qFormat/>
    <w:rsid w:val="00617EF5"/>
    <w:rPr>
      <w:i/>
      <w:iCs/>
    </w:rPr>
  </w:style>
  <w:style w:type="character" w:styleId="a6">
    <w:name w:val="Hyperlink"/>
    <w:basedOn w:val="a0"/>
    <w:uiPriority w:val="99"/>
    <w:semiHidden/>
    <w:unhideWhenUsed/>
    <w:rsid w:val="009034CA"/>
    <w:rPr>
      <w:color w:val="0000FF"/>
      <w:u w:val="single"/>
    </w:rPr>
  </w:style>
  <w:style w:type="paragraph" w:styleId="a7">
    <w:name w:val="Balloon Text"/>
    <w:basedOn w:val="a"/>
    <w:link w:val="a8"/>
    <w:uiPriority w:val="99"/>
    <w:semiHidden/>
    <w:unhideWhenUsed/>
    <w:rsid w:val="00DD29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2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5970">
      <w:bodyDiv w:val="1"/>
      <w:marLeft w:val="0"/>
      <w:marRight w:val="0"/>
      <w:marTop w:val="0"/>
      <w:marBottom w:val="0"/>
      <w:divBdr>
        <w:top w:val="none" w:sz="0" w:space="0" w:color="auto"/>
        <w:left w:val="none" w:sz="0" w:space="0" w:color="auto"/>
        <w:bottom w:val="none" w:sz="0" w:space="0" w:color="auto"/>
        <w:right w:val="none" w:sz="0" w:space="0" w:color="auto"/>
      </w:divBdr>
    </w:div>
    <w:div w:id="14230787">
      <w:bodyDiv w:val="1"/>
      <w:marLeft w:val="0"/>
      <w:marRight w:val="0"/>
      <w:marTop w:val="0"/>
      <w:marBottom w:val="0"/>
      <w:divBdr>
        <w:top w:val="none" w:sz="0" w:space="0" w:color="auto"/>
        <w:left w:val="none" w:sz="0" w:space="0" w:color="auto"/>
        <w:bottom w:val="none" w:sz="0" w:space="0" w:color="auto"/>
        <w:right w:val="none" w:sz="0" w:space="0" w:color="auto"/>
      </w:divBdr>
    </w:div>
    <w:div w:id="115106951">
      <w:bodyDiv w:val="1"/>
      <w:marLeft w:val="0"/>
      <w:marRight w:val="0"/>
      <w:marTop w:val="0"/>
      <w:marBottom w:val="0"/>
      <w:divBdr>
        <w:top w:val="none" w:sz="0" w:space="0" w:color="auto"/>
        <w:left w:val="none" w:sz="0" w:space="0" w:color="auto"/>
        <w:bottom w:val="none" w:sz="0" w:space="0" w:color="auto"/>
        <w:right w:val="none" w:sz="0" w:space="0" w:color="auto"/>
      </w:divBdr>
    </w:div>
    <w:div w:id="116221586">
      <w:bodyDiv w:val="1"/>
      <w:marLeft w:val="0"/>
      <w:marRight w:val="0"/>
      <w:marTop w:val="0"/>
      <w:marBottom w:val="0"/>
      <w:divBdr>
        <w:top w:val="none" w:sz="0" w:space="0" w:color="auto"/>
        <w:left w:val="none" w:sz="0" w:space="0" w:color="auto"/>
        <w:bottom w:val="none" w:sz="0" w:space="0" w:color="auto"/>
        <w:right w:val="none" w:sz="0" w:space="0" w:color="auto"/>
      </w:divBdr>
    </w:div>
    <w:div w:id="125971302">
      <w:bodyDiv w:val="1"/>
      <w:marLeft w:val="0"/>
      <w:marRight w:val="0"/>
      <w:marTop w:val="0"/>
      <w:marBottom w:val="0"/>
      <w:divBdr>
        <w:top w:val="none" w:sz="0" w:space="0" w:color="auto"/>
        <w:left w:val="none" w:sz="0" w:space="0" w:color="auto"/>
        <w:bottom w:val="none" w:sz="0" w:space="0" w:color="auto"/>
        <w:right w:val="none" w:sz="0" w:space="0" w:color="auto"/>
      </w:divBdr>
    </w:div>
    <w:div w:id="169758643">
      <w:bodyDiv w:val="1"/>
      <w:marLeft w:val="0"/>
      <w:marRight w:val="0"/>
      <w:marTop w:val="0"/>
      <w:marBottom w:val="0"/>
      <w:divBdr>
        <w:top w:val="none" w:sz="0" w:space="0" w:color="auto"/>
        <w:left w:val="none" w:sz="0" w:space="0" w:color="auto"/>
        <w:bottom w:val="none" w:sz="0" w:space="0" w:color="auto"/>
        <w:right w:val="none" w:sz="0" w:space="0" w:color="auto"/>
      </w:divBdr>
    </w:div>
    <w:div w:id="169879228">
      <w:bodyDiv w:val="1"/>
      <w:marLeft w:val="0"/>
      <w:marRight w:val="0"/>
      <w:marTop w:val="0"/>
      <w:marBottom w:val="0"/>
      <w:divBdr>
        <w:top w:val="none" w:sz="0" w:space="0" w:color="auto"/>
        <w:left w:val="none" w:sz="0" w:space="0" w:color="auto"/>
        <w:bottom w:val="none" w:sz="0" w:space="0" w:color="auto"/>
        <w:right w:val="none" w:sz="0" w:space="0" w:color="auto"/>
      </w:divBdr>
    </w:div>
    <w:div w:id="194777394">
      <w:bodyDiv w:val="1"/>
      <w:marLeft w:val="0"/>
      <w:marRight w:val="0"/>
      <w:marTop w:val="0"/>
      <w:marBottom w:val="0"/>
      <w:divBdr>
        <w:top w:val="none" w:sz="0" w:space="0" w:color="auto"/>
        <w:left w:val="none" w:sz="0" w:space="0" w:color="auto"/>
        <w:bottom w:val="none" w:sz="0" w:space="0" w:color="auto"/>
        <w:right w:val="none" w:sz="0" w:space="0" w:color="auto"/>
      </w:divBdr>
    </w:div>
    <w:div w:id="196817770">
      <w:bodyDiv w:val="1"/>
      <w:marLeft w:val="0"/>
      <w:marRight w:val="0"/>
      <w:marTop w:val="0"/>
      <w:marBottom w:val="0"/>
      <w:divBdr>
        <w:top w:val="none" w:sz="0" w:space="0" w:color="auto"/>
        <w:left w:val="none" w:sz="0" w:space="0" w:color="auto"/>
        <w:bottom w:val="none" w:sz="0" w:space="0" w:color="auto"/>
        <w:right w:val="none" w:sz="0" w:space="0" w:color="auto"/>
      </w:divBdr>
    </w:div>
    <w:div w:id="230772924">
      <w:bodyDiv w:val="1"/>
      <w:marLeft w:val="0"/>
      <w:marRight w:val="0"/>
      <w:marTop w:val="0"/>
      <w:marBottom w:val="0"/>
      <w:divBdr>
        <w:top w:val="none" w:sz="0" w:space="0" w:color="auto"/>
        <w:left w:val="none" w:sz="0" w:space="0" w:color="auto"/>
        <w:bottom w:val="none" w:sz="0" w:space="0" w:color="auto"/>
        <w:right w:val="none" w:sz="0" w:space="0" w:color="auto"/>
      </w:divBdr>
    </w:div>
    <w:div w:id="246229775">
      <w:bodyDiv w:val="1"/>
      <w:marLeft w:val="0"/>
      <w:marRight w:val="0"/>
      <w:marTop w:val="0"/>
      <w:marBottom w:val="0"/>
      <w:divBdr>
        <w:top w:val="none" w:sz="0" w:space="0" w:color="auto"/>
        <w:left w:val="none" w:sz="0" w:space="0" w:color="auto"/>
        <w:bottom w:val="none" w:sz="0" w:space="0" w:color="auto"/>
        <w:right w:val="none" w:sz="0" w:space="0" w:color="auto"/>
      </w:divBdr>
    </w:div>
    <w:div w:id="249898585">
      <w:bodyDiv w:val="1"/>
      <w:marLeft w:val="0"/>
      <w:marRight w:val="0"/>
      <w:marTop w:val="0"/>
      <w:marBottom w:val="0"/>
      <w:divBdr>
        <w:top w:val="none" w:sz="0" w:space="0" w:color="auto"/>
        <w:left w:val="none" w:sz="0" w:space="0" w:color="auto"/>
        <w:bottom w:val="none" w:sz="0" w:space="0" w:color="auto"/>
        <w:right w:val="none" w:sz="0" w:space="0" w:color="auto"/>
      </w:divBdr>
    </w:div>
    <w:div w:id="303781731">
      <w:bodyDiv w:val="1"/>
      <w:marLeft w:val="0"/>
      <w:marRight w:val="0"/>
      <w:marTop w:val="0"/>
      <w:marBottom w:val="0"/>
      <w:divBdr>
        <w:top w:val="none" w:sz="0" w:space="0" w:color="auto"/>
        <w:left w:val="none" w:sz="0" w:space="0" w:color="auto"/>
        <w:bottom w:val="none" w:sz="0" w:space="0" w:color="auto"/>
        <w:right w:val="none" w:sz="0" w:space="0" w:color="auto"/>
      </w:divBdr>
    </w:div>
    <w:div w:id="413010142">
      <w:bodyDiv w:val="1"/>
      <w:marLeft w:val="0"/>
      <w:marRight w:val="0"/>
      <w:marTop w:val="0"/>
      <w:marBottom w:val="0"/>
      <w:divBdr>
        <w:top w:val="none" w:sz="0" w:space="0" w:color="auto"/>
        <w:left w:val="none" w:sz="0" w:space="0" w:color="auto"/>
        <w:bottom w:val="none" w:sz="0" w:space="0" w:color="auto"/>
        <w:right w:val="none" w:sz="0" w:space="0" w:color="auto"/>
      </w:divBdr>
    </w:div>
    <w:div w:id="416907254">
      <w:bodyDiv w:val="1"/>
      <w:marLeft w:val="0"/>
      <w:marRight w:val="0"/>
      <w:marTop w:val="0"/>
      <w:marBottom w:val="0"/>
      <w:divBdr>
        <w:top w:val="none" w:sz="0" w:space="0" w:color="auto"/>
        <w:left w:val="none" w:sz="0" w:space="0" w:color="auto"/>
        <w:bottom w:val="none" w:sz="0" w:space="0" w:color="auto"/>
        <w:right w:val="none" w:sz="0" w:space="0" w:color="auto"/>
      </w:divBdr>
    </w:div>
    <w:div w:id="436025356">
      <w:bodyDiv w:val="1"/>
      <w:marLeft w:val="0"/>
      <w:marRight w:val="0"/>
      <w:marTop w:val="0"/>
      <w:marBottom w:val="0"/>
      <w:divBdr>
        <w:top w:val="none" w:sz="0" w:space="0" w:color="auto"/>
        <w:left w:val="none" w:sz="0" w:space="0" w:color="auto"/>
        <w:bottom w:val="none" w:sz="0" w:space="0" w:color="auto"/>
        <w:right w:val="none" w:sz="0" w:space="0" w:color="auto"/>
      </w:divBdr>
    </w:div>
    <w:div w:id="485051577">
      <w:bodyDiv w:val="1"/>
      <w:marLeft w:val="0"/>
      <w:marRight w:val="0"/>
      <w:marTop w:val="0"/>
      <w:marBottom w:val="0"/>
      <w:divBdr>
        <w:top w:val="none" w:sz="0" w:space="0" w:color="auto"/>
        <w:left w:val="none" w:sz="0" w:space="0" w:color="auto"/>
        <w:bottom w:val="none" w:sz="0" w:space="0" w:color="auto"/>
        <w:right w:val="none" w:sz="0" w:space="0" w:color="auto"/>
      </w:divBdr>
    </w:div>
    <w:div w:id="518202824">
      <w:bodyDiv w:val="1"/>
      <w:marLeft w:val="0"/>
      <w:marRight w:val="0"/>
      <w:marTop w:val="0"/>
      <w:marBottom w:val="0"/>
      <w:divBdr>
        <w:top w:val="none" w:sz="0" w:space="0" w:color="auto"/>
        <w:left w:val="none" w:sz="0" w:space="0" w:color="auto"/>
        <w:bottom w:val="none" w:sz="0" w:space="0" w:color="auto"/>
        <w:right w:val="none" w:sz="0" w:space="0" w:color="auto"/>
      </w:divBdr>
    </w:div>
    <w:div w:id="544679954">
      <w:bodyDiv w:val="1"/>
      <w:marLeft w:val="0"/>
      <w:marRight w:val="0"/>
      <w:marTop w:val="0"/>
      <w:marBottom w:val="0"/>
      <w:divBdr>
        <w:top w:val="none" w:sz="0" w:space="0" w:color="auto"/>
        <w:left w:val="none" w:sz="0" w:space="0" w:color="auto"/>
        <w:bottom w:val="none" w:sz="0" w:space="0" w:color="auto"/>
        <w:right w:val="none" w:sz="0" w:space="0" w:color="auto"/>
      </w:divBdr>
    </w:div>
    <w:div w:id="570695134">
      <w:bodyDiv w:val="1"/>
      <w:marLeft w:val="0"/>
      <w:marRight w:val="0"/>
      <w:marTop w:val="0"/>
      <w:marBottom w:val="0"/>
      <w:divBdr>
        <w:top w:val="none" w:sz="0" w:space="0" w:color="auto"/>
        <w:left w:val="none" w:sz="0" w:space="0" w:color="auto"/>
        <w:bottom w:val="none" w:sz="0" w:space="0" w:color="auto"/>
        <w:right w:val="none" w:sz="0" w:space="0" w:color="auto"/>
      </w:divBdr>
    </w:div>
    <w:div w:id="576793128">
      <w:bodyDiv w:val="1"/>
      <w:marLeft w:val="0"/>
      <w:marRight w:val="0"/>
      <w:marTop w:val="0"/>
      <w:marBottom w:val="0"/>
      <w:divBdr>
        <w:top w:val="none" w:sz="0" w:space="0" w:color="auto"/>
        <w:left w:val="none" w:sz="0" w:space="0" w:color="auto"/>
        <w:bottom w:val="none" w:sz="0" w:space="0" w:color="auto"/>
        <w:right w:val="none" w:sz="0" w:space="0" w:color="auto"/>
      </w:divBdr>
    </w:div>
    <w:div w:id="594288518">
      <w:bodyDiv w:val="1"/>
      <w:marLeft w:val="0"/>
      <w:marRight w:val="0"/>
      <w:marTop w:val="0"/>
      <w:marBottom w:val="0"/>
      <w:divBdr>
        <w:top w:val="none" w:sz="0" w:space="0" w:color="auto"/>
        <w:left w:val="none" w:sz="0" w:space="0" w:color="auto"/>
        <w:bottom w:val="none" w:sz="0" w:space="0" w:color="auto"/>
        <w:right w:val="none" w:sz="0" w:space="0" w:color="auto"/>
      </w:divBdr>
    </w:div>
    <w:div w:id="602346205">
      <w:bodyDiv w:val="1"/>
      <w:marLeft w:val="0"/>
      <w:marRight w:val="0"/>
      <w:marTop w:val="0"/>
      <w:marBottom w:val="0"/>
      <w:divBdr>
        <w:top w:val="none" w:sz="0" w:space="0" w:color="auto"/>
        <w:left w:val="none" w:sz="0" w:space="0" w:color="auto"/>
        <w:bottom w:val="none" w:sz="0" w:space="0" w:color="auto"/>
        <w:right w:val="none" w:sz="0" w:space="0" w:color="auto"/>
      </w:divBdr>
    </w:div>
    <w:div w:id="664748083">
      <w:bodyDiv w:val="1"/>
      <w:marLeft w:val="0"/>
      <w:marRight w:val="0"/>
      <w:marTop w:val="0"/>
      <w:marBottom w:val="0"/>
      <w:divBdr>
        <w:top w:val="none" w:sz="0" w:space="0" w:color="auto"/>
        <w:left w:val="none" w:sz="0" w:space="0" w:color="auto"/>
        <w:bottom w:val="none" w:sz="0" w:space="0" w:color="auto"/>
        <w:right w:val="none" w:sz="0" w:space="0" w:color="auto"/>
      </w:divBdr>
    </w:div>
    <w:div w:id="674914901">
      <w:bodyDiv w:val="1"/>
      <w:marLeft w:val="0"/>
      <w:marRight w:val="0"/>
      <w:marTop w:val="0"/>
      <w:marBottom w:val="0"/>
      <w:divBdr>
        <w:top w:val="none" w:sz="0" w:space="0" w:color="auto"/>
        <w:left w:val="none" w:sz="0" w:space="0" w:color="auto"/>
        <w:bottom w:val="none" w:sz="0" w:space="0" w:color="auto"/>
        <w:right w:val="none" w:sz="0" w:space="0" w:color="auto"/>
      </w:divBdr>
    </w:div>
    <w:div w:id="686490776">
      <w:bodyDiv w:val="1"/>
      <w:marLeft w:val="0"/>
      <w:marRight w:val="0"/>
      <w:marTop w:val="0"/>
      <w:marBottom w:val="0"/>
      <w:divBdr>
        <w:top w:val="none" w:sz="0" w:space="0" w:color="auto"/>
        <w:left w:val="none" w:sz="0" w:space="0" w:color="auto"/>
        <w:bottom w:val="none" w:sz="0" w:space="0" w:color="auto"/>
        <w:right w:val="none" w:sz="0" w:space="0" w:color="auto"/>
      </w:divBdr>
    </w:div>
    <w:div w:id="72746149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4808161">
      <w:bodyDiv w:val="1"/>
      <w:marLeft w:val="0"/>
      <w:marRight w:val="0"/>
      <w:marTop w:val="0"/>
      <w:marBottom w:val="0"/>
      <w:divBdr>
        <w:top w:val="none" w:sz="0" w:space="0" w:color="auto"/>
        <w:left w:val="none" w:sz="0" w:space="0" w:color="auto"/>
        <w:bottom w:val="none" w:sz="0" w:space="0" w:color="auto"/>
        <w:right w:val="none" w:sz="0" w:space="0" w:color="auto"/>
      </w:divBdr>
    </w:div>
    <w:div w:id="800534071">
      <w:bodyDiv w:val="1"/>
      <w:marLeft w:val="0"/>
      <w:marRight w:val="0"/>
      <w:marTop w:val="0"/>
      <w:marBottom w:val="0"/>
      <w:divBdr>
        <w:top w:val="none" w:sz="0" w:space="0" w:color="auto"/>
        <w:left w:val="none" w:sz="0" w:space="0" w:color="auto"/>
        <w:bottom w:val="none" w:sz="0" w:space="0" w:color="auto"/>
        <w:right w:val="none" w:sz="0" w:space="0" w:color="auto"/>
      </w:divBdr>
    </w:div>
    <w:div w:id="827794621">
      <w:bodyDiv w:val="1"/>
      <w:marLeft w:val="0"/>
      <w:marRight w:val="0"/>
      <w:marTop w:val="0"/>
      <w:marBottom w:val="0"/>
      <w:divBdr>
        <w:top w:val="none" w:sz="0" w:space="0" w:color="auto"/>
        <w:left w:val="none" w:sz="0" w:space="0" w:color="auto"/>
        <w:bottom w:val="none" w:sz="0" w:space="0" w:color="auto"/>
        <w:right w:val="none" w:sz="0" w:space="0" w:color="auto"/>
      </w:divBdr>
    </w:div>
    <w:div w:id="849609983">
      <w:bodyDiv w:val="1"/>
      <w:marLeft w:val="0"/>
      <w:marRight w:val="0"/>
      <w:marTop w:val="0"/>
      <w:marBottom w:val="0"/>
      <w:divBdr>
        <w:top w:val="none" w:sz="0" w:space="0" w:color="auto"/>
        <w:left w:val="none" w:sz="0" w:space="0" w:color="auto"/>
        <w:bottom w:val="none" w:sz="0" w:space="0" w:color="auto"/>
        <w:right w:val="none" w:sz="0" w:space="0" w:color="auto"/>
      </w:divBdr>
    </w:div>
    <w:div w:id="912853804">
      <w:bodyDiv w:val="1"/>
      <w:marLeft w:val="0"/>
      <w:marRight w:val="0"/>
      <w:marTop w:val="0"/>
      <w:marBottom w:val="0"/>
      <w:divBdr>
        <w:top w:val="none" w:sz="0" w:space="0" w:color="auto"/>
        <w:left w:val="none" w:sz="0" w:space="0" w:color="auto"/>
        <w:bottom w:val="none" w:sz="0" w:space="0" w:color="auto"/>
        <w:right w:val="none" w:sz="0" w:space="0" w:color="auto"/>
      </w:divBdr>
    </w:div>
    <w:div w:id="921988570">
      <w:bodyDiv w:val="1"/>
      <w:marLeft w:val="0"/>
      <w:marRight w:val="0"/>
      <w:marTop w:val="0"/>
      <w:marBottom w:val="0"/>
      <w:divBdr>
        <w:top w:val="none" w:sz="0" w:space="0" w:color="auto"/>
        <w:left w:val="none" w:sz="0" w:space="0" w:color="auto"/>
        <w:bottom w:val="none" w:sz="0" w:space="0" w:color="auto"/>
        <w:right w:val="none" w:sz="0" w:space="0" w:color="auto"/>
      </w:divBdr>
    </w:div>
    <w:div w:id="996881106">
      <w:bodyDiv w:val="1"/>
      <w:marLeft w:val="0"/>
      <w:marRight w:val="0"/>
      <w:marTop w:val="0"/>
      <w:marBottom w:val="0"/>
      <w:divBdr>
        <w:top w:val="none" w:sz="0" w:space="0" w:color="auto"/>
        <w:left w:val="none" w:sz="0" w:space="0" w:color="auto"/>
        <w:bottom w:val="none" w:sz="0" w:space="0" w:color="auto"/>
        <w:right w:val="none" w:sz="0" w:space="0" w:color="auto"/>
      </w:divBdr>
    </w:div>
    <w:div w:id="998390624">
      <w:bodyDiv w:val="1"/>
      <w:marLeft w:val="0"/>
      <w:marRight w:val="0"/>
      <w:marTop w:val="0"/>
      <w:marBottom w:val="0"/>
      <w:divBdr>
        <w:top w:val="none" w:sz="0" w:space="0" w:color="auto"/>
        <w:left w:val="none" w:sz="0" w:space="0" w:color="auto"/>
        <w:bottom w:val="none" w:sz="0" w:space="0" w:color="auto"/>
        <w:right w:val="none" w:sz="0" w:space="0" w:color="auto"/>
      </w:divBdr>
    </w:div>
    <w:div w:id="1009791080">
      <w:bodyDiv w:val="1"/>
      <w:marLeft w:val="0"/>
      <w:marRight w:val="0"/>
      <w:marTop w:val="0"/>
      <w:marBottom w:val="0"/>
      <w:divBdr>
        <w:top w:val="none" w:sz="0" w:space="0" w:color="auto"/>
        <w:left w:val="none" w:sz="0" w:space="0" w:color="auto"/>
        <w:bottom w:val="none" w:sz="0" w:space="0" w:color="auto"/>
        <w:right w:val="none" w:sz="0" w:space="0" w:color="auto"/>
      </w:divBdr>
    </w:div>
    <w:div w:id="1040787706">
      <w:bodyDiv w:val="1"/>
      <w:marLeft w:val="0"/>
      <w:marRight w:val="0"/>
      <w:marTop w:val="0"/>
      <w:marBottom w:val="0"/>
      <w:divBdr>
        <w:top w:val="none" w:sz="0" w:space="0" w:color="auto"/>
        <w:left w:val="none" w:sz="0" w:space="0" w:color="auto"/>
        <w:bottom w:val="none" w:sz="0" w:space="0" w:color="auto"/>
        <w:right w:val="none" w:sz="0" w:space="0" w:color="auto"/>
      </w:divBdr>
    </w:div>
    <w:div w:id="1062869443">
      <w:bodyDiv w:val="1"/>
      <w:marLeft w:val="0"/>
      <w:marRight w:val="0"/>
      <w:marTop w:val="0"/>
      <w:marBottom w:val="0"/>
      <w:divBdr>
        <w:top w:val="none" w:sz="0" w:space="0" w:color="auto"/>
        <w:left w:val="none" w:sz="0" w:space="0" w:color="auto"/>
        <w:bottom w:val="none" w:sz="0" w:space="0" w:color="auto"/>
        <w:right w:val="none" w:sz="0" w:space="0" w:color="auto"/>
      </w:divBdr>
    </w:div>
    <w:div w:id="1093237618">
      <w:bodyDiv w:val="1"/>
      <w:marLeft w:val="0"/>
      <w:marRight w:val="0"/>
      <w:marTop w:val="0"/>
      <w:marBottom w:val="0"/>
      <w:divBdr>
        <w:top w:val="none" w:sz="0" w:space="0" w:color="auto"/>
        <w:left w:val="none" w:sz="0" w:space="0" w:color="auto"/>
        <w:bottom w:val="none" w:sz="0" w:space="0" w:color="auto"/>
        <w:right w:val="none" w:sz="0" w:space="0" w:color="auto"/>
      </w:divBdr>
    </w:div>
    <w:div w:id="1126123317">
      <w:bodyDiv w:val="1"/>
      <w:marLeft w:val="0"/>
      <w:marRight w:val="0"/>
      <w:marTop w:val="0"/>
      <w:marBottom w:val="0"/>
      <w:divBdr>
        <w:top w:val="none" w:sz="0" w:space="0" w:color="auto"/>
        <w:left w:val="none" w:sz="0" w:space="0" w:color="auto"/>
        <w:bottom w:val="none" w:sz="0" w:space="0" w:color="auto"/>
        <w:right w:val="none" w:sz="0" w:space="0" w:color="auto"/>
      </w:divBdr>
    </w:div>
    <w:div w:id="1146315730">
      <w:bodyDiv w:val="1"/>
      <w:marLeft w:val="0"/>
      <w:marRight w:val="0"/>
      <w:marTop w:val="0"/>
      <w:marBottom w:val="0"/>
      <w:divBdr>
        <w:top w:val="none" w:sz="0" w:space="0" w:color="auto"/>
        <w:left w:val="none" w:sz="0" w:space="0" w:color="auto"/>
        <w:bottom w:val="none" w:sz="0" w:space="0" w:color="auto"/>
        <w:right w:val="none" w:sz="0" w:space="0" w:color="auto"/>
      </w:divBdr>
    </w:div>
    <w:div w:id="1159810053">
      <w:bodyDiv w:val="1"/>
      <w:marLeft w:val="0"/>
      <w:marRight w:val="0"/>
      <w:marTop w:val="0"/>
      <w:marBottom w:val="0"/>
      <w:divBdr>
        <w:top w:val="none" w:sz="0" w:space="0" w:color="auto"/>
        <w:left w:val="none" w:sz="0" w:space="0" w:color="auto"/>
        <w:bottom w:val="none" w:sz="0" w:space="0" w:color="auto"/>
        <w:right w:val="none" w:sz="0" w:space="0" w:color="auto"/>
      </w:divBdr>
    </w:div>
    <w:div w:id="1171482673">
      <w:bodyDiv w:val="1"/>
      <w:marLeft w:val="0"/>
      <w:marRight w:val="0"/>
      <w:marTop w:val="0"/>
      <w:marBottom w:val="0"/>
      <w:divBdr>
        <w:top w:val="none" w:sz="0" w:space="0" w:color="auto"/>
        <w:left w:val="none" w:sz="0" w:space="0" w:color="auto"/>
        <w:bottom w:val="none" w:sz="0" w:space="0" w:color="auto"/>
        <w:right w:val="none" w:sz="0" w:space="0" w:color="auto"/>
      </w:divBdr>
    </w:div>
    <w:div w:id="1231113509">
      <w:bodyDiv w:val="1"/>
      <w:marLeft w:val="0"/>
      <w:marRight w:val="0"/>
      <w:marTop w:val="0"/>
      <w:marBottom w:val="0"/>
      <w:divBdr>
        <w:top w:val="none" w:sz="0" w:space="0" w:color="auto"/>
        <w:left w:val="none" w:sz="0" w:space="0" w:color="auto"/>
        <w:bottom w:val="none" w:sz="0" w:space="0" w:color="auto"/>
        <w:right w:val="none" w:sz="0" w:space="0" w:color="auto"/>
      </w:divBdr>
    </w:div>
    <w:div w:id="1263145769">
      <w:bodyDiv w:val="1"/>
      <w:marLeft w:val="0"/>
      <w:marRight w:val="0"/>
      <w:marTop w:val="0"/>
      <w:marBottom w:val="0"/>
      <w:divBdr>
        <w:top w:val="none" w:sz="0" w:space="0" w:color="auto"/>
        <w:left w:val="none" w:sz="0" w:space="0" w:color="auto"/>
        <w:bottom w:val="none" w:sz="0" w:space="0" w:color="auto"/>
        <w:right w:val="none" w:sz="0" w:space="0" w:color="auto"/>
      </w:divBdr>
    </w:div>
    <w:div w:id="1288314448">
      <w:bodyDiv w:val="1"/>
      <w:marLeft w:val="0"/>
      <w:marRight w:val="0"/>
      <w:marTop w:val="0"/>
      <w:marBottom w:val="0"/>
      <w:divBdr>
        <w:top w:val="none" w:sz="0" w:space="0" w:color="auto"/>
        <w:left w:val="none" w:sz="0" w:space="0" w:color="auto"/>
        <w:bottom w:val="none" w:sz="0" w:space="0" w:color="auto"/>
        <w:right w:val="none" w:sz="0" w:space="0" w:color="auto"/>
      </w:divBdr>
    </w:div>
    <w:div w:id="1292829583">
      <w:bodyDiv w:val="1"/>
      <w:marLeft w:val="0"/>
      <w:marRight w:val="0"/>
      <w:marTop w:val="0"/>
      <w:marBottom w:val="0"/>
      <w:divBdr>
        <w:top w:val="none" w:sz="0" w:space="0" w:color="auto"/>
        <w:left w:val="none" w:sz="0" w:space="0" w:color="auto"/>
        <w:bottom w:val="none" w:sz="0" w:space="0" w:color="auto"/>
        <w:right w:val="none" w:sz="0" w:space="0" w:color="auto"/>
      </w:divBdr>
    </w:div>
    <w:div w:id="1302227606">
      <w:bodyDiv w:val="1"/>
      <w:marLeft w:val="0"/>
      <w:marRight w:val="0"/>
      <w:marTop w:val="0"/>
      <w:marBottom w:val="0"/>
      <w:divBdr>
        <w:top w:val="none" w:sz="0" w:space="0" w:color="auto"/>
        <w:left w:val="none" w:sz="0" w:space="0" w:color="auto"/>
        <w:bottom w:val="none" w:sz="0" w:space="0" w:color="auto"/>
        <w:right w:val="none" w:sz="0" w:space="0" w:color="auto"/>
      </w:divBdr>
    </w:div>
    <w:div w:id="1322660350">
      <w:bodyDiv w:val="1"/>
      <w:marLeft w:val="0"/>
      <w:marRight w:val="0"/>
      <w:marTop w:val="0"/>
      <w:marBottom w:val="0"/>
      <w:divBdr>
        <w:top w:val="none" w:sz="0" w:space="0" w:color="auto"/>
        <w:left w:val="none" w:sz="0" w:space="0" w:color="auto"/>
        <w:bottom w:val="none" w:sz="0" w:space="0" w:color="auto"/>
        <w:right w:val="none" w:sz="0" w:space="0" w:color="auto"/>
      </w:divBdr>
    </w:div>
    <w:div w:id="1348630743">
      <w:bodyDiv w:val="1"/>
      <w:marLeft w:val="0"/>
      <w:marRight w:val="0"/>
      <w:marTop w:val="0"/>
      <w:marBottom w:val="0"/>
      <w:divBdr>
        <w:top w:val="none" w:sz="0" w:space="0" w:color="auto"/>
        <w:left w:val="none" w:sz="0" w:space="0" w:color="auto"/>
        <w:bottom w:val="none" w:sz="0" w:space="0" w:color="auto"/>
        <w:right w:val="none" w:sz="0" w:space="0" w:color="auto"/>
      </w:divBdr>
    </w:div>
    <w:div w:id="1361777585">
      <w:bodyDiv w:val="1"/>
      <w:marLeft w:val="0"/>
      <w:marRight w:val="0"/>
      <w:marTop w:val="0"/>
      <w:marBottom w:val="0"/>
      <w:divBdr>
        <w:top w:val="none" w:sz="0" w:space="0" w:color="auto"/>
        <w:left w:val="none" w:sz="0" w:space="0" w:color="auto"/>
        <w:bottom w:val="none" w:sz="0" w:space="0" w:color="auto"/>
        <w:right w:val="none" w:sz="0" w:space="0" w:color="auto"/>
      </w:divBdr>
    </w:div>
    <w:div w:id="1365013466">
      <w:bodyDiv w:val="1"/>
      <w:marLeft w:val="0"/>
      <w:marRight w:val="0"/>
      <w:marTop w:val="0"/>
      <w:marBottom w:val="0"/>
      <w:divBdr>
        <w:top w:val="none" w:sz="0" w:space="0" w:color="auto"/>
        <w:left w:val="none" w:sz="0" w:space="0" w:color="auto"/>
        <w:bottom w:val="none" w:sz="0" w:space="0" w:color="auto"/>
        <w:right w:val="none" w:sz="0" w:space="0" w:color="auto"/>
      </w:divBdr>
    </w:div>
    <w:div w:id="1400904139">
      <w:bodyDiv w:val="1"/>
      <w:marLeft w:val="0"/>
      <w:marRight w:val="0"/>
      <w:marTop w:val="0"/>
      <w:marBottom w:val="0"/>
      <w:divBdr>
        <w:top w:val="none" w:sz="0" w:space="0" w:color="auto"/>
        <w:left w:val="none" w:sz="0" w:space="0" w:color="auto"/>
        <w:bottom w:val="none" w:sz="0" w:space="0" w:color="auto"/>
        <w:right w:val="none" w:sz="0" w:space="0" w:color="auto"/>
      </w:divBdr>
    </w:div>
    <w:div w:id="1433429017">
      <w:bodyDiv w:val="1"/>
      <w:marLeft w:val="0"/>
      <w:marRight w:val="0"/>
      <w:marTop w:val="0"/>
      <w:marBottom w:val="0"/>
      <w:divBdr>
        <w:top w:val="none" w:sz="0" w:space="0" w:color="auto"/>
        <w:left w:val="none" w:sz="0" w:space="0" w:color="auto"/>
        <w:bottom w:val="none" w:sz="0" w:space="0" w:color="auto"/>
        <w:right w:val="none" w:sz="0" w:space="0" w:color="auto"/>
      </w:divBdr>
    </w:div>
    <w:div w:id="1460027823">
      <w:bodyDiv w:val="1"/>
      <w:marLeft w:val="0"/>
      <w:marRight w:val="0"/>
      <w:marTop w:val="0"/>
      <w:marBottom w:val="0"/>
      <w:divBdr>
        <w:top w:val="none" w:sz="0" w:space="0" w:color="auto"/>
        <w:left w:val="none" w:sz="0" w:space="0" w:color="auto"/>
        <w:bottom w:val="none" w:sz="0" w:space="0" w:color="auto"/>
        <w:right w:val="none" w:sz="0" w:space="0" w:color="auto"/>
      </w:divBdr>
    </w:div>
    <w:div w:id="1468083237">
      <w:bodyDiv w:val="1"/>
      <w:marLeft w:val="0"/>
      <w:marRight w:val="0"/>
      <w:marTop w:val="0"/>
      <w:marBottom w:val="0"/>
      <w:divBdr>
        <w:top w:val="none" w:sz="0" w:space="0" w:color="auto"/>
        <w:left w:val="none" w:sz="0" w:space="0" w:color="auto"/>
        <w:bottom w:val="none" w:sz="0" w:space="0" w:color="auto"/>
        <w:right w:val="none" w:sz="0" w:space="0" w:color="auto"/>
      </w:divBdr>
    </w:div>
    <w:div w:id="1476682403">
      <w:bodyDiv w:val="1"/>
      <w:marLeft w:val="0"/>
      <w:marRight w:val="0"/>
      <w:marTop w:val="0"/>
      <w:marBottom w:val="0"/>
      <w:divBdr>
        <w:top w:val="none" w:sz="0" w:space="0" w:color="auto"/>
        <w:left w:val="none" w:sz="0" w:space="0" w:color="auto"/>
        <w:bottom w:val="none" w:sz="0" w:space="0" w:color="auto"/>
        <w:right w:val="none" w:sz="0" w:space="0" w:color="auto"/>
      </w:divBdr>
    </w:div>
    <w:div w:id="1479568863">
      <w:bodyDiv w:val="1"/>
      <w:marLeft w:val="0"/>
      <w:marRight w:val="0"/>
      <w:marTop w:val="0"/>
      <w:marBottom w:val="0"/>
      <w:divBdr>
        <w:top w:val="none" w:sz="0" w:space="0" w:color="auto"/>
        <w:left w:val="none" w:sz="0" w:space="0" w:color="auto"/>
        <w:bottom w:val="none" w:sz="0" w:space="0" w:color="auto"/>
        <w:right w:val="none" w:sz="0" w:space="0" w:color="auto"/>
      </w:divBdr>
    </w:div>
    <w:div w:id="1484618235">
      <w:bodyDiv w:val="1"/>
      <w:marLeft w:val="0"/>
      <w:marRight w:val="0"/>
      <w:marTop w:val="0"/>
      <w:marBottom w:val="0"/>
      <w:divBdr>
        <w:top w:val="none" w:sz="0" w:space="0" w:color="auto"/>
        <w:left w:val="none" w:sz="0" w:space="0" w:color="auto"/>
        <w:bottom w:val="none" w:sz="0" w:space="0" w:color="auto"/>
        <w:right w:val="none" w:sz="0" w:space="0" w:color="auto"/>
      </w:divBdr>
    </w:div>
    <w:div w:id="1491172529">
      <w:bodyDiv w:val="1"/>
      <w:marLeft w:val="0"/>
      <w:marRight w:val="0"/>
      <w:marTop w:val="0"/>
      <w:marBottom w:val="0"/>
      <w:divBdr>
        <w:top w:val="none" w:sz="0" w:space="0" w:color="auto"/>
        <w:left w:val="none" w:sz="0" w:space="0" w:color="auto"/>
        <w:bottom w:val="none" w:sz="0" w:space="0" w:color="auto"/>
        <w:right w:val="none" w:sz="0" w:space="0" w:color="auto"/>
      </w:divBdr>
    </w:div>
    <w:div w:id="1501582496">
      <w:bodyDiv w:val="1"/>
      <w:marLeft w:val="0"/>
      <w:marRight w:val="0"/>
      <w:marTop w:val="0"/>
      <w:marBottom w:val="0"/>
      <w:divBdr>
        <w:top w:val="none" w:sz="0" w:space="0" w:color="auto"/>
        <w:left w:val="none" w:sz="0" w:space="0" w:color="auto"/>
        <w:bottom w:val="none" w:sz="0" w:space="0" w:color="auto"/>
        <w:right w:val="none" w:sz="0" w:space="0" w:color="auto"/>
      </w:divBdr>
    </w:div>
    <w:div w:id="1530100171">
      <w:bodyDiv w:val="1"/>
      <w:marLeft w:val="0"/>
      <w:marRight w:val="0"/>
      <w:marTop w:val="0"/>
      <w:marBottom w:val="0"/>
      <w:divBdr>
        <w:top w:val="none" w:sz="0" w:space="0" w:color="auto"/>
        <w:left w:val="none" w:sz="0" w:space="0" w:color="auto"/>
        <w:bottom w:val="none" w:sz="0" w:space="0" w:color="auto"/>
        <w:right w:val="none" w:sz="0" w:space="0" w:color="auto"/>
      </w:divBdr>
    </w:div>
    <w:div w:id="1586836698">
      <w:bodyDiv w:val="1"/>
      <w:marLeft w:val="0"/>
      <w:marRight w:val="0"/>
      <w:marTop w:val="0"/>
      <w:marBottom w:val="0"/>
      <w:divBdr>
        <w:top w:val="none" w:sz="0" w:space="0" w:color="auto"/>
        <w:left w:val="none" w:sz="0" w:space="0" w:color="auto"/>
        <w:bottom w:val="none" w:sz="0" w:space="0" w:color="auto"/>
        <w:right w:val="none" w:sz="0" w:space="0" w:color="auto"/>
      </w:divBdr>
    </w:div>
    <w:div w:id="1597637319">
      <w:bodyDiv w:val="1"/>
      <w:marLeft w:val="0"/>
      <w:marRight w:val="0"/>
      <w:marTop w:val="0"/>
      <w:marBottom w:val="0"/>
      <w:divBdr>
        <w:top w:val="none" w:sz="0" w:space="0" w:color="auto"/>
        <w:left w:val="none" w:sz="0" w:space="0" w:color="auto"/>
        <w:bottom w:val="none" w:sz="0" w:space="0" w:color="auto"/>
        <w:right w:val="none" w:sz="0" w:space="0" w:color="auto"/>
      </w:divBdr>
    </w:div>
    <w:div w:id="1636450198">
      <w:bodyDiv w:val="1"/>
      <w:marLeft w:val="0"/>
      <w:marRight w:val="0"/>
      <w:marTop w:val="0"/>
      <w:marBottom w:val="0"/>
      <w:divBdr>
        <w:top w:val="none" w:sz="0" w:space="0" w:color="auto"/>
        <w:left w:val="none" w:sz="0" w:space="0" w:color="auto"/>
        <w:bottom w:val="none" w:sz="0" w:space="0" w:color="auto"/>
        <w:right w:val="none" w:sz="0" w:space="0" w:color="auto"/>
      </w:divBdr>
    </w:div>
    <w:div w:id="1650555839">
      <w:bodyDiv w:val="1"/>
      <w:marLeft w:val="0"/>
      <w:marRight w:val="0"/>
      <w:marTop w:val="0"/>
      <w:marBottom w:val="0"/>
      <w:divBdr>
        <w:top w:val="none" w:sz="0" w:space="0" w:color="auto"/>
        <w:left w:val="none" w:sz="0" w:space="0" w:color="auto"/>
        <w:bottom w:val="none" w:sz="0" w:space="0" w:color="auto"/>
        <w:right w:val="none" w:sz="0" w:space="0" w:color="auto"/>
      </w:divBdr>
    </w:div>
    <w:div w:id="1654135377">
      <w:bodyDiv w:val="1"/>
      <w:marLeft w:val="0"/>
      <w:marRight w:val="0"/>
      <w:marTop w:val="0"/>
      <w:marBottom w:val="0"/>
      <w:divBdr>
        <w:top w:val="none" w:sz="0" w:space="0" w:color="auto"/>
        <w:left w:val="none" w:sz="0" w:space="0" w:color="auto"/>
        <w:bottom w:val="none" w:sz="0" w:space="0" w:color="auto"/>
        <w:right w:val="none" w:sz="0" w:space="0" w:color="auto"/>
      </w:divBdr>
    </w:div>
    <w:div w:id="1700548590">
      <w:bodyDiv w:val="1"/>
      <w:marLeft w:val="0"/>
      <w:marRight w:val="0"/>
      <w:marTop w:val="0"/>
      <w:marBottom w:val="0"/>
      <w:divBdr>
        <w:top w:val="none" w:sz="0" w:space="0" w:color="auto"/>
        <w:left w:val="none" w:sz="0" w:space="0" w:color="auto"/>
        <w:bottom w:val="none" w:sz="0" w:space="0" w:color="auto"/>
        <w:right w:val="none" w:sz="0" w:space="0" w:color="auto"/>
      </w:divBdr>
    </w:div>
    <w:div w:id="1711682365">
      <w:bodyDiv w:val="1"/>
      <w:marLeft w:val="0"/>
      <w:marRight w:val="0"/>
      <w:marTop w:val="0"/>
      <w:marBottom w:val="0"/>
      <w:divBdr>
        <w:top w:val="none" w:sz="0" w:space="0" w:color="auto"/>
        <w:left w:val="none" w:sz="0" w:space="0" w:color="auto"/>
        <w:bottom w:val="none" w:sz="0" w:space="0" w:color="auto"/>
        <w:right w:val="none" w:sz="0" w:space="0" w:color="auto"/>
      </w:divBdr>
    </w:div>
    <w:div w:id="1722166824">
      <w:bodyDiv w:val="1"/>
      <w:marLeft w:val="0"/>
      <w:marRight w:val="0"/>
      <w:marTop w:val="0"/>
      <w:marBottom w:val="0"/>
      <w:divBdr>
        <w:top w:val="none" w:sz="0" w:space="0" w:color="auto"/>
        <w:left w:val="none" w:sz="0" w:space="0" w:color="auto"/>
        <w:bottom w:val="none" w:sz="0" w:space="0" w:color="auto"/>
        <w:right w:val="none" w:sz="0" w:space="0" w:color="auto"/>
      </w:divBdr>
    </w:div>
    <w:div w:id="1736389012">
      <w:bodyDiv w:val="1"/>
      <w:marLeft w:val="0"/>
      <w:marRight w:val="0"/>
      <w:marTop w:val="0"/>
      <w:marBottom w:val="0"/>
      <w:divBdr>
        <w:top w:val="none" w:sz="0" w:space="0" w:color="auto"/>
        <w:left w:val="none" w:sz="0" w:space="0" w:color="auto"/>
        <w:bottom w:val="none" w:sz="0" w:space="0" w:color="auto"/>
        <w:right w:val="none" w:sz="0" w:space="0" w:color="auto"/>
      </w:divBdr>
    </w:div>
    <w:div w:id="1738628295">
      <w:bodyDiv w:val="1"/>
      <w:marLeft w:val="0"/>
      <w:marRight w:val="0"/>
      <w:marTop w:val="0"/>
      <w:marBottom w:val="0"/>
      <w:divBdr>
        <w:top w:val="none" w:sz="0" w:space="0" w:color="auto"/>
        <w:left w:val="none" w:sz="0" w:space="0" w:color="auto"/>
        <w:bottom w:val="none" w:sz="0" w:space="0" w:color="auto"/>
        <w:right w:val="none" w:sz="0" w:space="0" w:color="auto"/>
      </w:divBdr>
    </w:div>
    <w:div w:id="1742170469">
      <w:bodyDiv w:val="1"/>
      <w:marLeft w:val="0"/>
      <w:marRight w:val="0"/>
      <w:marTop w:val="0"/>
      <w:marBottom w:val="0"/>
      <w:divBdr>
        <w:top w:val="none" w:sz="0" w:space="0" w:color="auto"/>
        <w:left w:val="none" w:sz="0" w:space="0" w:color="auto"/>
        <w:bottom w:val="none" w:sz="0" w:space="0" w:color="auto"/>
        <w:right w:val="none" w:sz="0" w:space="0" w:color="auto"/>
      </w:divBdr>
    </w:div>
    <w:div w:id="1757093592">
      <w:bodyDiv w:val="1"/>
      <w:marLeft w:val="0"/>
      <w:marRight w:val="0"/>
      <w:marTop w:val="0"/>
      <w:marBottom w:val="0"/>
      <w:divBdr>
        <w:top w:val="none" w:sz="0" w:space="0" w:color="auto"/>
        <w:left w:val="none" w:sz="0" w:space="0" w:color="auto"/>
        <w:bottom w:val="none" w:sz="0" w:space="0" w:color="auto"/>
        <w:right w:val="none" w:sz="0" w:space="0" w:color="auto"/>
      </w:divBdr>
    </w:div>
    <w:div w:id="1766996486">
      <w:bodyDiv w:val="1"/>
      <w:marLeft w:val="0"/>
      <w:marRight w:val="0"/>
      <w:marTop w:val="0"/>
      <w:marBottom w:val="0"/>
      <w:divBdr>
        <w:top w:val="none" w:sz="0" w:space="0" w:color="auto"/>
        <w:left w:val="none" w:sz="0" w:space="0" w:color="auto"/>
        <w:bottom w:val="none" w:sz="0" w:space="0" w:color="auto"/>
        <w:right w:val="none" w:sz="0" w:space="0" w:color="auto"/>
      </w:divBdr>
    </w:div>
    <w:div w:id="1776243937">
      <w:bodyDiv w:val="1"/>
      <w:marLeft w:val="0"/>
      <w:marRight w:val="0"/>
      <w:marTop w:val="0"/>
      <w:marBottom w:val="0"/>
      <w:divBdr>
        <w:top w:val="none" w:sz="0" w:space="0" w:color="auto"/>
        <w:left w:val="none" w:sz="0" w:space="0" w:color="auto"/>
        <w:bottom w:val="none" w:sz="0" w:space="0" w:color="auto"/>
        <w:right w:val="none" w:sz="0" w:space="0" w:color="auto"/>
      </w:divBdr>
    </w:div>
    <w:div w:id="1792894581">
      <w:bodyDiv w:val="1"/>
      <w:marLeft w:val="0"/>
      <w:marRight w:val="0"/>
      <w:marTop w:val="0"/>
      <w:marBottom w:val="0"/>
      <w:divBdr>
        <w:top w:val="none" w:sz="0" w:space="0" w:color="auto"/>
        <w:left w:val="none" w:sz="0" w:space="0" w:color="auto"/>
        <w:bottom w:val="none" w:sz="0" w:space="0" w:color="auto"/>
        <w:right w:val="none" w:sz="0" w:space="0" w:color="auto"/>
      </w:divBdr>
    </w:div>
    <w:div w:id="1814639014">
      <w:bodyDiv w:val="1"/>
      <w:marLeft w:val="0"/>
      <w:marRight w:val="0"/>
      <w:marTop w:val="0"/>
      <w:marBottom w:val="0"/>
      <w:divBdr>
        <w:top w:val="none" w:sz="0" w:space="0" w:color="auto"/>
        <w:left w:val="none" w:sz="0" w:space="0" w:color="auto"/>
        <w:bottom w:val="none" w:sz="0" w:space="0" w:color="auto"/>
        <w:right w:val="none" w:sz="0" w:space="0" w:color="auto"/>
      </w:divBdr>
    </w:div>
    <w:div w:id="1841775808">
      <w:bodyDiv w:val="1"/>
      <w:marLeft w:val="0"/>
      <w:marRight w:val="0"/>
      <w:marTop w:val="0"/>
      <w:marBottom w:val="0"/>
      <w:divBdr>
        <w:top w:val="none" w:sz="0" w:space="0" w:color="auto"/>
        <w:left w:val="none" w:sz="0" w:space="0" w:color="auto"/>
        <w:bottom w:val="none" w:sz="0" w:space="0" w:color="auto"/>
        <w:right w:val="none" w:sz="0" w:space="0" w:color="auto"/>
      </w:divBdr>
    </w:div>
    <w:div w:id="1844970424">
      <w:bodyDiv w:val="1"/>
      <w:marLeft w:val="0"/>
      <w:marRight w:val="0"/>
      <w:marTop w:val="0"/>
      <w:marBottom w:val="0"/>
      <w:divBdr>
        <w:top w:val="none" w:sz="0" w:space="0" w:color="auto"/>
        <w:left w:val="none" w:sz="0" w:space="0" w:color="auto"/>
        <w:bottom w:val="none" w:sz="0" w:space="0" w:color="auto"/>
        <w:right w:val="none" w:sz="0" w:space="0" w:color="auto"/>
      </w:divBdr>
    </w:div>
    <w:div w:id="1851334302">
      <w:bodyDiv w:val="1"/>
      <w:marLeft w:val="0"/>
      <w:marRight w:val="0"/>
      <w:marTop w:val="0"/>
      <w:marBottom w:val="0"/>
      <w:divBdr>
        <w:top w:val="none" w:sz="0" w:space="0" w:color="auto"/>
        <w:left w:val="none" w:sz="0" w:space="0" w:color="auto"/>
        <w:bottom w:val="none" w:sz="0" w:space="0" w:color="auto"/>
        <w:right w:val="none" w:sz="0" w:space="0" w:color="auto"/>
      </w:divBdr>
    </w:div>
    <w:div w:id="1852841020">
      <w:bodyDiv w:val="1"/>
      <w:marLeft w:val="0"/>
      <w:marRight w:val="0"/>
      <w:marTop w:val="0"/>
      <w:marBottom w:val="0"/>
      <w:divBdr>
        <w:top w:val="none" w:sz="0" w:space="0" w:color="auto"/>
        <w:left w:val="none" w:sz="0" w:space="0" w:color="auto"/>
        <w:bottom w:val="none" w:sz="0" w:space="0" w:color="auto"/>
        <w:right w:val="none" w:sz="0" w:space="0" w:color="auto"/>
      </w:divBdr>
    </w:div>
    <w:div w:id="1852991906">
      <w:bodyDiv w:val="1"/>
      <w:marLeft w:val="0"/>
      <w:marRight w:val="0"/>
      <w:marTop w:val="0"/>
      <w:marBottom w:val="0"/>
      <w:divBdr>
        <w:top w:val="none" w:sz="0" w:space="0" w:color="auto"/>
        <w:left w:val="none" w:sz="0" w:space="0" w:color="auto"/>
        <w:bottom w:val="none" w:sz="0" w:space="0" w:color="auto"/>
        <w:right w:val="none" w:sz="0" w:space="0" w:color="auto"/>
      </w:divBdr>
    </w:div>
    <w:div w:id="1899440760">
      <w:bodyDiv w:val="1"/>
      <w:marLeft w:val="0"/>
      <w:marRight w:val="0"/>
      <w:marTop w:val="0"/>
      <w:marBottom w:val="0"/>
      <w:divBdr>
        <w:top w:val="none" w:sz="0" w:space="0" w:color="auto"/>
        <w:left w:val="none" w:sz="0" w:space="0" w:color="auto"/>
        <w:bottom w:val="none" w:sz="0" w:space="0" w:color="auto"/>
        <w:right w:val="none" w:sz="0" w:space="0" w:color="auto"/>
      </w:divBdr>
    </w:div>
    <w:div w:id="1926648937">
      <w:bodyDiv w:val="1"/>
      <w:marLeft w:val="0"/>
      <w:marRight w:val="0"/>
      <w:marTop w:val="0"/>
      <w:marBottom w:val="0"/>
      <w:divBdr>
        <w:top w:val="none" w:sz="0" w:space="0" w:color="auto"/>
        <w:left w:val="none" w:sz="0" w:space="0" w:color="auto"/>
        <w:bottom w:val="none" w:sz="0" w:space="0" w:color="auto"/>
        <w:right w:val="none" w:sz="0" w:space="0" w:color="auto"/>
      </w:divBdr>
    </w:div>
    <w:div w:id="1962805789">
      <w:bodyDiv w:val="1"/>
      <w:marLeft w:val="0"/>
      <w:marRight w:val="0"/>
      <w:marTop w:val="0"/>
      <w:marBottom w:val="0"/>
      <w:divBdr>
        <w:top w:val="none" w:sz="0" w:space="0" w:color="auto"/>
        <w:left w:val="none" w:sz="0" w:space="0" w:color="auto"/>
        <w:bottom w:val="none" w:sz="0" w:space="0" w:color="auto"/>
        <w:right w:val="none" w:sz="0" w:space="0" w:color="auto"/>
      </w:divBdr>
    </w:div>
    <w:div w:id="1985886918">
      <w:bodyDiv w:val="1"/>
      <w:marLeft w:val="0"/>
      <w:marRight w:val="0"/>
      <w:marTop w:val="0"/>
      <w:marBottom w:val="0"/>
      <w:divBdr>
        <w:top w:val="none" w:sz="0" w:space="0" w:color="auto"/>
        <w:left w:val="none" w:sz="0" w:space="0" w:color="auto"/>
        <w:bottom w:val="none" w:sz="0" w:space="0" w:color="auto"/>
        <w:right w:val="none" w:sz="0" w:space="0" w:color="auto"/>
      </w:divBdr>
    </w:div>
    <w:div w:id="2028481999">
      <w:bodyDiv w:val="1"/>
      <w:marLeft w:val="0"/>
      <w:marRight w:val="0"/>
      <w:marTop w:val="0"/>
      <w:marBottom w:val="0"/>
      <w:divBdr>
        <w:top w:val="none" w:sz="0" w:space="0" w:color="auto"/>
        <w:left w:val="none" w:sz="0" w:space="0" w:color="auto"/>
        <w:bottom w:val="none" w:sz="0" w:space="0" w:color="auto"/>
        <w:right w:val="none" w:sz="0" w:space="0" w:color="auto"/>
      </w:divBdr>
    </w:div>
    <w:div w:id="2047951721">
      <w:bodyDiv w:val="1"/>
      <w:marLeft w:val="0"/>
      <w:marRight w:val="0"/>
      <w:marTop w:val="0"/>
      <w:marBottom w:val="0"/>
      <w:divBdr>
        <w:top w:val="none" w:sz="0" w:space="0" w:color="auto"/>
        <w:left w:val="none" w:sz="0" w:space="0" w:color="auto"/>
        <w:bottom w:val="none" w:sz="0" w:space="0" w:color="auto"/>
        <w:right w:val="none" w:sz="0" w:space="0" w:color="auto"/>
      </w:divBdr>
    </w:div>
    <w:div w:id="2052681774">
      <w:bodyDiv w:val="1"/>
      <w:marLeft w:val="0"/>
      <w:marRight w:val="0"/>
      <w:marTop w:val="0"/>
      <w:marBottom w:val="0"/>
      <w:divBdr>
        <w:top w:val="none" w:sz="0" w:space="0" w:color="auto"/>
        <w:left w:val="none" w:sz="0" w:space="0" w:color="auto"/>
        <w:bottom w:val="none" w:sz="0" w:space="0" w:color="auto"/>
        <w:right w:val="none" w:sz="0" w:space="0" w:color="auto"/>
      </w:divBdr>
    </w:div>
    <w:div w:id="2114126001">
      <w:bodyDiv w:val="1"/>
      <w:marLeft w:val="0"/>
      <w:marRight w:val="0"/>
      <w:marTop w:val="0"/>
      <w:marBottom w:val="0"/>
      <w:divBdr>
        <w:top w:val="none" w:sz="0" w:space="0" w:color="auto"/>
        <w:left w:val="none" w:sz="0" w:space="0" w:color="auto"/>
        <w:bottom w:val="none" w:sz="0" w:space="0" w:color="auto"/>
        <w:right w:val="none" w:sz="0" w:space="0" w:color="auto"/>
      </w:divBdr>
    </w:div>
    <w:div w:id="21332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974</Words>
  <Characters>5556</Characters>
  <Application>Microsoft Office Word</Application>
  <DocSecurity>0</DocSecurity>
  <Lines>46</Lines>
  <Paragraphs>13</Paragraphs>
  <ScaleCrop>false</ScaleCrop>
  <Company>SPecialiST RePack</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189</cp:revision>
  <dcterms:created xsi:type="dcterms:W3CDTF">2023-10-23T12:40:00Z</dcterms:created>
  <dcterms:modified xsi:type="dcterms:W3CDTF">2023-10-25T08:34:00Z</dcterms:modified>
</cp:coreProperties>
</file>