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ПРЕДСТАВИТЕЛЬНОЕ СОБРАНИЕ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ПРИСТЕНСКОГО РАЙОНА КУРСКОЙ ОБЛАСТИ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ЧЕТВЕРТОГО СОЗЫВА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 Е Ш Е Н И 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Принято Представительным Собранием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Пристенского района Курской области                                            18 сентября 2020г.</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Об утверждении Регламента Представительного</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Собрания Пристенского района Курской области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r>
        <w:rPr>
          <w:rFonts w:ascii="Tahoma" w:hAnsi="Tahoma" w:cs="Tahoma"/>
          <w:color w:val="000000"/>
          <w:sz w:val="14"/>
          <w:szCs w:val="14"/>
        </w:rPr>
        <w:t>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 131-ФЗ «Об общих принципах организации местного самоуправления в Российской Федерации», статьёй 22  Устава муниципального района «Пристенский район» Курской области,  Представительное Собрание Пристенского района Курской области </w:t>
      </w:r>
      <w:r>
        <w:rPr>
          <w:rStyle w:val="a4"/>
          <w:rFonts w:ascii="Tahoma" w:hAnsi="Tahoma" w:cs="Tahoma"/>
          <w:color w:val="000000"/>
          <w:sz w:val="14"/>
          <w:szCs w:val="14"/>
        </w:rPr>
        <w:t>РЕШИЛО:</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r>
        <w:rPr>
          <w:rFonts w:ascii="Tahoma" w:hAnsi="Tahoma" w:cs="Tahoma"/>
          <w:color w:val="000000"/>
          <w:sz w:val="14"/>
          <w:szCs w:val="14"/>
        </w:rPr>
        <w:t>1. Утвердить прилагаемый Регламент Представительного Собрания Пристенского района Курской области.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Признать утратившим силу Решение Представительного Собрания Пристенского района Курской области от 18 октября 2007 года № 53 «Об утверждении Регламента Представительного Собрания Пристенского района Курской области».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3. Настоящее решение вступает в силу со дня его подписания и подлежит опубликованию в порядке, определенном Уставом муниципального района «Пристенский район» Курской области.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Председатель Представительного</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Собрания Пристенского района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                                                               В.К.Чепурин</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Глава Пристенского района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                                                                В.В.Петров</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13/58</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18.09.2020</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shd w:val="clear" w:color="auto" w:fill="EEEEEE"/>
        <w:tblCellMar>
          <w:left w:w="0" w:type="dxa"/>
          <w:right w:w="0" w:type="dxa"/>
        </w:tblCellMar>
        <w:tblLook w:val="04A0"/>
      </w:tblPr>
      <w:tblGrid>
        <w:gridCol w:w="3516"/>
        <w:gridCol w:w="3780"/>
      </w:tblGrid>
      <w:tr w:rsidR="005C5FA4" w:rsidTr="005C5FA4">
        <w:trPr>
          <w:tblCellSpacing w:w="0" w:type="dxa"/>
        </w:trPr>
        <w:tc>
          <w:tcPr>
            <w:tcW w:w="351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C5FA4" w:rsidRDefault="005C5FA4">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378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5C5FA4" w:rsidRDefault="005C5FA4">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Утверждено</w:t>
            </w:r>
          </w:p>
          <w:p w:rsidR="005C5FA4" w:rsidRDefault="005C5FA4">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Решением Представительного</w:t>
            </w:r>
          </w:p>
          <w:p w:rsidR="005C5FA4" w:rsidRDefault="005C5FA4">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Собрания Пристенского района</w:t>
            </w:r>
          </w:p>
          <w:p w:rsidR="005C5FA4" w:rsidRDefault="005C5FA4">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Курской области</w:t>
            </w:r>
          </w:p>
          <w:p w:rsidR="005C5FA4" w:rsidRDefault="005C5FA4">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18.09.2020 № 13/58</w:t>
            </w:r>
          </w:p>
        </w:tc>
      </w:tr>
    </w:tbl>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РЕГЛАМЕНТ</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ПРИСТЕНСКОГО РАЙОНА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КУРСКОЙ ОБЛАСТИ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Раздел I</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ОБЩИЕ ПОЛОЖЕНИЯ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1.</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Представительное Собрание Пристенского района Курской области является представительным органом местного самоуправления муниципального района "Пристенский район" Курской области.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2.</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Представительное Собрание Пристенского района Курской области (далее - Представительное Собрание) самостоятельно решает вопросы, относящиеся к ее ведению в соответствии с Конституцией Российской Федерации, федеральными законами, законами Курской области и Уставом муниципального района "Пристенский район" Курской области.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3.</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Представительное Собрание является юридическим лицом. Юридический и почтовый адрес: 306200, Курская область, Пристенский район, пр.Пристень, ул. Ленина, д.5.</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4.</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Представительное Собрание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имеет гербовую печать, штамп, бланк с соответствующей символикой, рублевые и валютные счета в банковских и кредитных учреждениях. Финансовое обеспечение деятельности Представительного Собрания  отражается отдельной строкой в местном бюджете Пристенского района.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5.</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Деятельность Представительного Собрания основывается на принципах коллективного, свободного обсуждения и решения вопросов. Заседания Представительного Собрания являются открытыми, за исключением случаев, установленных действующим законодательством и настоящим Регламентом, когда Представительное Собрание вправе проводить закрытые заседания.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6.</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Настоящий Регламент определяет порядок подготовки, созыва и проведения заседаний Представительного Собрания, формирования повестки дня заседаний, голосования и принятия решений и другие вопросы организации работы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7.</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Представительное Собрание состоит из 18 депутатов, избираемых на основе всеобщего равного и прямого избирательного права при тайном голосовании сроком на 5 лет. Представительное Собрание считается правомочным в случае избрания не менее двух третей депутатов от установленной численности депутатов. С момента начала работы Представительного Собрания нового созыва полномочия Представительного Собрания прежнего созыва прекращаются.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8.</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Представительное Собрание осуществляет свою деятельность в форме очередных и внеочередных заседаний, в период которых она решает все вопросы, отнесенные к ее ведению. Деятельность Представительного Собрания состоит из заседаний Представительного Собрания, а также проводимых в период между ними заседаний комиссий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9.</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Представительное Собрание правомочно рассматривать и решать на заседаниях любые вопросы, отнесенные к ее ведению федеральными и областными законами. Правовые акты Представительного Собрания, принятые в пределах ее компетенции, обязательны для исполнения всеми предприятиями, учреждениями и организациями независимо от их форм собственности, органами местного самоуправления и гражданами на территории Пристенского района.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10.</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Регламент Представительного Собрания (далее - Регламент) принимается на заседании Представительного Собрания и считается принятым, если за него проголосовало более половины от  установленного числа депутатов.</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Регламент утверждается решением Представительного Собрания. Изменения и дополнения Регламента принимаются в том же порядке.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11</w:t>
      </w:r>
      <w:r>
        <w:rPr>
          <w:rFonts w:ascii="Tahoma" w:hAnsi="Tahoma" w:cs="Tahoma"/>
          <w:color w:val="000000"/>
          <w:sz w:val="14"/>
          <w:szCs w:val="14"/>
        </w:rPr>
        <w:t>.</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Гарантии беспрепятственного и эффективного осуществления прав и обязанностей депутата Представительного Собрания устанавливаются федеральным законодательством,  законодательством Курской области, Уставом муниципального района "Пристенский район" Курской области и настоящим Регламентом.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Раздел II</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ОРГАНЫ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1. </w:t>
      </w:r>
      <w:r>
        <w:rPr>
          <w:rStyle w:val="a4"/>
          <w:rFonts w:ascii="Tahoma" w:hAnsi="Tahoma" w:cs="Tahoma"/>
          <w:color w:val="000000"/>
          <w:sz w:val="14"/>
          <w:szCs w:val="14"/>
        </w:rPr>
        <w:t>ПРЕДСЕДАТЕЛЬ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12.</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Организацию деятельности Представительного Собрания осуществляет Председатель Представительного Собрания - должностное лицо местного самоуправления, возглавляющее Представительное Собрание и осуществляющее свои полномочия в соответствии с Уставом муниципального района «Пристенский район» Курской области  на постоянной основе.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Представительного Собрания избирается из числа депутатов Представительного Собрания тайным голосованием (бюллетенями) на срок полномочий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13.</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Кандидатуры на должность Председателя Представительного Собрания предлагаются депутатами и депутатскими объединениями Представительного Собрания путем открытого выдвижения. Депутат Представительного Собрания может выдвинуть и свою кандидатуру.</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14.</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всем кандидатурам, давшим согласие баллотироваться, проводится обсуждение, в ходе которого они выступают на заседании и отвечают на вопросы депутатов. Время для выступления кандидатов определяется Представительным Собранием.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15.</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список для тайного голосования вносятся все кандидаты, выдвинутые на должность Председателя Представительного Собрания, за исключением лиц, взявших самоотвод. Самоотвод принимается без голосования.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16.</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Кандидат считается избранным, если в результате тайного голосования он получил более половины голосов от установленного числа  депутатов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17.</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на должность Председателя Представительного Собрания была выдвинута одна кандидатура, голосование проводится по одной кандидатуре. В бюллетени ниже фамилии, имени, отчества депутата, выдвинутого на должность Председателя Представительного Собрания, указываются варианты волеизъявления  словами "За" и "Против", справа от которых помещаются пустые квадраты.</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этом кандидат считается избранным, если он получил  более половины голосов от установленного числа депутатов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18.</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на должность Председателя Представительного Собрания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количество голосов.</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Избранным на должность Председателя Представительного Собрания по итогам второго тура голосования считается тот кандидат, который получил более половины голосов от  установленного числа  депутатов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Если во втором туре голосования Председатель Представительного Собрания не будет избран, то процедура выборов повторяется, начиная с выдвижения кандидатур и до избрания Председателя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19.</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lastRenderedPageBreak/>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 об избрании Председателя Представительного Собрания оформляется решением Представительного Собрания без дополнительного голосования.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Полномочия Председателя Представительного Собрания начинаются со дня его избрания и прекращаются со дня начала работы Представительного Собрания нового созыва.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20.</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Представительного Собрания может быть освобожден от занимаемой должности решением Представительного Собрания, принимаемым большинством голосов от установленного числа депутатов Представительного Собрания путем тайного голосования.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21.</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Основанием для освобождения Председателя Представительного Собрания от занимаемой должности является систематическое неисполнение законов Российской Федерации, Курской области, настоящего Регламента.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Вопрос об освобождении от занимаемой должности Председателя Представительного Собрания рассматривается Представительным Собранием по требованию группы депутатов в составе не менее одной трети от числа избранных депутатов Представительного Собрания или депутатского объединения (депутатских объединений)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Вопрос об освобождении от занимаемой должности Председателя Представительного Собрания включается в повестку дня заседания, если за это предложение проголосовало более половины депутатов от числа депутатов, присутствующих на заседании.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Перед началом голосования по вопросу об освобождении от занимаемой должности Председателя Представительного Собрания ему в обязательном порядке предоставляется слово для выступления.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22.</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 Представительного Собрания об освобождении от занимаемой должности Председателя оформляется соответствующим решением.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Освобождение Председателя Представительного Собрания на основании личного заявления по причине болезни или другим обстоятельствам оформляется решением Представительного Собрания, которое принимается большинством голосов от числа избранных депутатов.</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23.</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Представительного Собрания от имени Представительного Собрания приобретает и осуществляет права и обязанности в соответствии с действующим законодательством и Уставом муниципального района «Пристенский район» Курской области, в том числе: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является официальным представителем Представительного Собрания в отношениях с жителями Пристенского района, органами местного самоуправления, предприятиями, учреждениями и организациями, органами и представителями государственной и муниципальной власти;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осуществляет руководство подготовкой заседаний Представительного Собрания и вопросов, вносимых на рассмотрение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созывает заседания Представительного Собрания, доводит до сведения депутатов Представительного Собрания время и место их проведения, а также проект повестки дня;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ведет заседания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осуществляет общее руководство работой Аппарата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оказывает содействие депутатам Представительного Собрания в осуществлении ими своих полномочий, организует обеспечение их необходимой информацией;</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принимает меры по обеспечению гласности и учету общественного мнения в работе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подписывает протоколы заседаний и другие документы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организует прием граждан, рассмотрение их обращений, заявлений и жалоб;</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 законодательством о труде пользуется правом найма и увольнения работников Аппарата Представительного Собрания</w:t>
      </w:r>
      <w:r>
        <w:rPr>
          <w:rStyle w:val="a5"/>
          <w:rFonts w:ascii="Tahoma" w:hAnsi="Tahoma" w:cs="Tahoma"/>
          <w:color w:val="000000"/>
          <w:sz w:val="14"/>
          <w:szCs w:val="14"/>
        </w:rPr>
        <w:t>,</w:t>
      </w:r>
      <w:r>
        <w:rPr>
          <w:rFonts w:ascii="Tahoma" w:hAnsi="Tahoma" w:cs="Tahoma"/>
          <w:color w:val="000000"/>
          <w:sz w:val="14"/>
          <w:szCs w:val="14"/>
        </w:rPr>
        <w:t> налагает дисциплинарные взыскания на работников Аппарата, решает вопросы об их поощрении;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координирует деятельность постоянных комиссий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осуществляет иные полномочия в соответствии с федеральным законодательством, законодательством Курской области, Уставом муниципального района «Пристенский район» Курской области и настоящим  регламентом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24.</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Представительного Собрания издает по вопросам организации деятельности Представительного Собрания постановления и распоряжения, которые вступают в силу со дня  их подписания, если иной порядок не установлен федеральным законодательством, Уставом муниципального района «Пристенский район», самим постановлением (распоряжением).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25.</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временного отсутствия Председателя Представительного Собрания его полномочия исполняет депутат Представительного Собрания  избираемый Представительным Собранием из своего состава.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2. </w:t>
      </w:r>
      <w:r>
        <w:rPr>
          <w:rStyle w:val="a4"/>
          <w:rFonts w:ascii="Tahoma" w:hAnsi="Tahoma" w:cs="Tahoma"/>
          <w:color w:val="000000"/>
          <w:sz w:val="14"/>
          <w:szCs w:val="14"/>
        </w:rPr>
        <w:t>ПОСТОЯННЫЕ КОМИССИИ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26.</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Представительное Собрание формирует из числа депутатов постоянные комиссии на срок полномочий Представительного Собрания в количестве, как правило, не менее 3 и не более 7 человек, состав которых определяется Представительным Собранием для предварительного рассмотрения и подготовки вопросов, относящихся к ведению Представительного Собрания, для содействия выполнению принимаемых Представительным Собранием решений и осуществлению контрольных функций, а также для разработки проектов решений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случае, если в состав комиссии изъявили желание войти более 7 депутатов Представительного Собрания, то проводится рейтинговое голосование.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Рейтинговое голосование представляет собой ряд последовательных количественных голосований по каждой из кандидатур. При этом предъявление результатов голосования в абсолютном выражении по каждому голосованию производится только по окончанию голосования по всем кандидатурам.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комиссия сформирована с предельной численностью, депутат не вправе ставить вопрос о включении его в состав данной комиссии.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27.</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Постоянные комиссии являются структурными органами Представительного Собрания, ответственны перед ней и ей подотчетны.</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Постоянные комиссии действуют на основе федерального и областного законодательства, Устава муниципального района "Пристенский район" Курской области, настоящего Регламента и Положения о комиссиях, принятого Представительным Собранием.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Структура, функции, полномочия, организация работы и другие вопросы деятельности постоянных комиссий Представительного Собрания определяются Положением о постоянных комиссиях, принимаемым Представительным Собранием, и осуществляются в соответствии с настоящим Регламентом.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 формировании постоянной комиссии Представительного Собрания и ее составе принимается соответствующее решение.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r>
        <w:rPr>
          <w:rFonts w:ascii="Tahoma" w:hAnsi="Tahoma" w:cs="Tahoma"/>
          <w:color w:val="000000"/>
          <w:sz w:val="14"/>
          <w:szCs w:val="14"/>
        </w:rPr>
        <w:t> Формирование постоянных комиссий производится на основе пожеланий депутатов. Депутат не может состоять более чем в двух постоянных комиссиях, но обязан быть членом и принимать участие в работе одной из комиссий.</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Депутаты вправе участвовать с правом совещательного голоса в работе комиссий, членами которых они не являются.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Представительного Собрания не может быть членом постоянных комиссий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Постоянные комиссии на первом заседании избирают из своего состава председателя, заместителя председателя и секретаря комиссии открытым голосованием большинством голосов членов комиссии. Об избрании председателей комиссий Представительного Собрания принимается решение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r>
        <w:rPr>
          <w:rFonts w:ascii="Tahoma" w:hAnsi="Tahoma" w:cs="Tahoma"/>
          <w:color w:val="000000"/>
          <w:sz w:val="14"/>
          <w:szCs w:val="14"/>
        </w:rPr>
        <w:t> Член постоянной комиссии может быть выведен из ее состава решением Представительного Собрания в случае утраты им полномочий депутата Представительного Собрания либо на основании личного заявления, а также по представлению постоянной комиссии в связи с невозможностью выполнять обязанности члена постоянной комиссии или в связи с иными личными обстоятельствами.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Заседания постоянных комиссий правомочны, если на них присутствует более половины состава комиссии.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случае невозможности прибыть на заседание член комиссии сообщает об этом председателю постоянной комиссии.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Постоянные комиссии осуществляют свои полномочия путем принятия решений, рекомендаций и заключений.</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Решения, рекомендации и заключения постоянной комиссии принимаются открытым голосованием большинством голосов присутствующих на заседании членов комиссии.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При рассмотрении вопросов, относящихся к ведению нескольких постоянных комиссий, по инициативе комиссий, а также по поручению Представительного Собрания проводятся совместные заседания постоянных комиссий. При проведении совместных заседаний нескольких постоянных комиссий решения принимаются большинством голосов от общего состава присутствующих на совместном заседании членов комиссий.</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3. </w:t>
      </w:r>
      <w:r>
        <w:rPr>
          <w:rStyle w:val="a4"/>
          <w:rFonts w:ascii="Tahoma" w:hAnsi="Tahoma" w:cs="Tahoma"/>
          <w:color w:val="000000"/>
          <w:sz w:val="14"/>
          <w:szCs w:val="14"/>
        </w:rPr>
        <w:t>АППАРАТ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28.</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Организационное, правовое, информационное, материально-техническое и иное обеспечение деятельности Представительного Собрания осуществляет Аппарат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Работники Аппарата Представительного Собрания в соответствии с действующим законодательством являются муниципальными служащими.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Представительного Собрания самостоятельно утверждает структуру и штатное расписание Аппарата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Расходы на содержание Аппарата Представительного Собрания утверждаются Представительным Собранием при рассмотрении сметы расходов на содержание Представительного Собрания, предусмотренных в бюджете Пристенского района на текущий год.</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Представительного Собрания назначает на должность и освобождает от должности работников Аппарата Представительного Собрания, поощряет работников аппарата и налагает на них дисциплинарные взыскания в соответствии с действующим законодательством.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4. </w:t>
      </w:r>
      <w:r>
        <w:rPr>
          <w:rStyle w:val="a4"/>
          <w:rFonts w:ascii="Tahoma" w:hAnsi="Tahoma" w:cs="Tahoma"/>
          <w:color w:val="000000"/>
          <w:sz w:val="14"/>
          <w:szCs w:val="14"/>
        </w:rPr>
        <w:t>ДЕПУТАТСКИЕ ОБЪЕДИНЕНИЯ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29.</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Депутатскими объединениями являются фракции и депутатские группы.</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Депутатское объединение, сформированное из депутатов Представительного Собрания, избранных по одномандатным избирательным округам и пожелавших участвовать в работе данного депутатского объединения, именуется фракцией или депутатской группой.</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Депутат Представительного Собрания вправе состоять только в одном депутатском объединении.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Депутаты Представительного Собрания, не вошедшие во фракции, вправе образовывать депутатские группы.</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Образованные в установленном настоящим Регламентом порядке фракции и депутатские группы численностью не менее трех депутатов Представительного Собрания подлежат регистрации.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Фракции и депутатские группы обладают равными правами, определенными настоящим Регламентом.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Внутренняя деятельность фракций и депутатских групп организуется ими самостоятельно.</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Организационное, правовое и информационно-аналитическое обеспечение деятельности фракций и депутатских групп осуществляется Аппаратом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Фракции и депутатские группы информируют Председателя Представительного Собрания о своих решениях.</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30</w:t>
      </w:r>
      <w:r>
        <w:rPr>
          <w:rFonts w:ascii="Tahoma" w:hAnsi="Tahoma" w:cs="Tahoma"/>
          <w:color w:val="000000"/>
          <w:sz w:val="14"/>
          <w:szCs w:val="14"/>
        </w:rPr>
        <w:t>.</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Регистрацию фракций и депутатских групп (далее по тексту - депутатских объединений) осуществляет  комиссия по регламенту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Для регистрации депутатского объединения Председателю Представительного Собрания направляются следующие документы:</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письменное уведомление руководителя депутатского объединения об образовании соответствующего объединения;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протокол организационного собрания депутатского объединения, включающего решение о целях его образования, о его официальном названии, списочном составе, а также о руководителе депутатского объединения, который выступает от имени депутатского объединения и представляет его на заседаниях Представительного Собрания, в органах государственной власти Курской области, органах местного самоуправления и общественных объединениях в соответствии с законодательством;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письменные заявления депутатов о вхождении в депутатское объединение.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Регистрация депутатского объединения производится не позднее трех рабочих дней со дня получения Аппаратом Представительного Собрания документов, перечисленных во втором - пятом абзацах настоящей статьи. Зарегистрированные депутатские объединения вносятся в реестр депутатских объединений, который ведет  комиссия по регламенту Представительного Собрания. В реестре депутатских объединений указываются сведения об официальном названии депутатского объединения, списочном составе, руководителе депутатского объединения.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Представительного Собрания информирует депутатов о создании депутатского объединения на ближайшем заседании Представительного Собрания, о чем в протоколе заседания делается соответствующая запись.</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Контроль за изменениями в списочных составах депутатских объединений и прекращением их деятельности осуществляет  комиссия по регламенту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Депутатское объединение может принять решение о самороспуске. Решение о самороспуске оформляется протоколом собрания депутатского объединения, подписывается руководителем депутатского объединения и направляется Председателю Представительного Собрания и в комиссию по регламенту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Депутатские объединения, прекратившие свою деятельность, исключаются из реестра депутатских объединений решением комиссии по регламенту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31.</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Депутатские объединения вправе: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разрабатывать и вносить в Представительное Собрание проекты решений Представительного Собрания, материалы и документы по вопросам повестки дня заседания, которые распространяются Председателем Представительного Собрания среди всех депутатов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проводить обмен мнениями по вопросам, рассматриваемым Представительным Собранием;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проводить консультации и иные согласительные мероприятия с другими депутатскими объединениями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распространять среди депутатов свои программы, предложения, обращения и другие материалы;</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направлять своих представителей во временные комиссии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осуществлять иные полномочия в соответствии с настоящим Регламентом.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Депутатское объединение может разрабатывать и принимать положение о депутатском объединении, которое является внутренним документом депутатского объединения и не должно противоречить законодательству.</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Руководство депутатским объединением осуществляет его руководитель, избираемый большинством голосов от общего числа членов депутатского объединения.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Руководитель депутатского объединения: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организует работу депутатского объединения;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приглашает для участия в собраниях депутатского объединения представителей органов государственной власти Курской области, органов местного самоуправления, общественных объединений в соответствии с законодательством;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выступает от имени депутатского объединения на заседании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представляет депутатское объединение во взаимоотношениях с органами государственной власти Курской области, органами местного самоуправления, общественными объединениями в соответствии с законодательством;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подписывает протоколы собраний депутатского объединения;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осуществляет иные полномочия в соответствии с положением о депутатском объединении.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Раздел III</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ОБЩИЙ ПОРЯДОК РАБОТЫ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5</w:t>
      </w:r>
      <w:r>
        <w:rPr>
          <w:rStyle w:val="a4"/>
          <w:rFonts w:ascii="Tahoma" w:hAnsi="Tahoma" w:cs="Tahoma"/>
          <w:color w:val="000000"/>
          <w:sz w:val="14"/>
          <w:szCs w:val="14"/>
        </w:rPr>
        <w:t>. ПОРЯДОК ПРОВЕДЕНИЯ ЗАСЕДАНИЙ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32.</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Представительное Собрание созывается на свое первое заседание председателем Избирательной комиссии Пристенского муниципального района в течение  тридцати дней со дня избрания Представительного Собрания в правомочном составе.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33.</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Первое заседание Представительного Собрание открывает и ведет старейший по возрасту депутат Представительного Собрания до тех пор, пока не будет избран и не приступит к исполнению своих обязанностей Председатель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34.</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Подготовку первого заседания проводит инициативная группа из числа избранных депутатов Представительного Собрания, которая вносит на обсуждение депутатов план работы первого заседания Представительного Собрания, включающий избрание  Председателя Представительного Собрания, образование постоянных комиссий Представительного Собрания и иные вопросы. Окончательная редакция повестки дня первого заседания принимается Представительным Собранием путем голосования большинством голосов присутствующих на заседании депутатов Представительного Собрания, после чего инициативная группа прекращает свою деятельность.</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r>
        <w:rPr>
          <w:rFonts w:ascii="Tahoma" w:hAnsi="Tahoma" w:cs="Tahoma"/>
          <w:color w:val="000000"/>
          <w:sz w:val="14"/>
          <w:szCs w:val="14"/>
        </w:rPr>
        <w:t> На первом заседании Представительного Собрания депутаты проводят выборы Председателя Представительного Собрания в порядке, предусмотренном настоящим Регламентом.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35.</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Сообщение депутатам о созыве заседания Представительного Собрания производится в различных формах. В случае необходимости сообщение о созыве заседания направляется на имя руководителя предприятия, учреждения, организации по месту работы депутата.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Сотрудник Аппарата Представительного Собрания по поручению Председателя Представительного Собрания производит оповещение депутатов о созыве заседания Представительного Собрания, о чем делается соответствующая отметка в листе оповещения депутатов с указанием даты, времени, способа оповещения, фамилии лица, получившего сообщение.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Проекты решений и необходимые материалы к ним (далее по тексту - материалы) предоставляются депутатам в сроки, определенные настоящим Регламентом.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36.</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Очередные заседания созываются Председателем Представительного Собрания не реже одного раза в  три месяца.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 времени и месте проведения очередного заседания Представительного Собрания, вопросах, вносимых на ее рассмотрение, депутатам сообщается не позднее, чем за семь дней до заседания.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r>
        <w:rPr>
          <w:rFonts w:ascii="Tahoma" w:hAnsi="Tahoma" w:cs="Tahoma"/>
          <w:color w:val="000000"/>
          <w:sz w:val="14"/>
          <w:szCs w:val="14"/>
        </w:rPr>
        <w:t> При внесении вопросов на очередное заседание Представительного Собрания все материалы и проекты решений должны быть не позднее, чем за десять дней до начала заседания Представительного Собрания представлены в соответствующие постоянные комиссии для предварительной проработки.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37.</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Внеочередное заседание может созываться по инициативе Главы Пристенского района, Председателем Представительного Собрания по собственной  инициативе, по инициативе не менее одной трети депутатов, избранных в Представительное Собрание с указанием вопросов, вносимых на рассмотрение заседания, а также в случае возвращения Главой Пристенского района решения, принятого Представительным Собранием.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r>
        <w:rPr>
          <w:rFonts w:ascii="Tahoma" w:hAnsi="Tahoma" w:cs="Tahoma"/>
          <w:color w:val="000000"/>
          <w:sz w:val="14"/>
          <w:szCs w:val="14"/>
        </w:rPr>
        <w:t> Требование депутатов о созыве внеочередного заседания передается в письменном виде Председателю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r>
        <w:rPr>
          <w:rFonts w:ascii="Tahoma" w:hAnsi="Tahoma" w:cs="Tahoma"/>
          <w:color w:val="000000"/>
          <w:sz w:val="14"/>
          <w:szCs w:val="14"/>
        </w:rPr>
        <w:t> Председатель Представительного Собрания оповещает депутатов о созыве внеочередного заседания не позднее, чем за три дня до заседания, а в экстренных случаях - немедленно. Материалы внеочередного заседания могут предоставляться депутатам непосредственно перед заседанием.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r>
        <w:rPr>
          <w:rFonts w:ascii="Tahoma" w:hAnsi="Tahoma" w:cs="Tahoma"/>
          <w:color w:val="000000"/>
          <w:sz w:val="14"/>
          <w:szCs w:val="14"/>
        </w:rPr>
        <w:t> Депутаты в случае невозможности прибыть на заседание Представительного Собрания обязаны сообщить о причинах неявки Председателю Представительного Собрания не позднее, чем за двадцать четыре часа до начала работы заседания.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38.</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В работе заседания Представительного Собрания могут принимать участие депутаты Федерального Собрания Российской Федерации и Курской областной Думы. На заседании Представительного Собрания вправе присутствовать прокурор Пристенского района.  Для участия в заседании Представительного Собрания при решении вопросов, входящих в ее компетенцию и затрагивающих вопросы деятельности общественных организаций, предприятий, учреждений и организаций, расположенных на территории района, могут приглашаться соответствующие должностные лица, руководители или их уполномоченные представители. Вопрос о количестве и персональном составе приглашаемых на заседание лиц решается Председателем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Глава 6.</w:t>
      </w:r>
      <w:r>
        <w:rPr>
          <w:rStyle w:val="a4"/>
          <w:rFonts w:ascii="Tahoma" w:hAnsi="Tahoma" w:cs="Tahoma"/>
          <w:color w:val="000000"/>
          <w:sz w:val="14"/>
          <w:szCs w:val="14"/>
        </w:rPr>
        <w:t> ПОРЯДОК ПРОВЕДЕНИЯ ЗАСЕДАНИЙ ПРЕДСТАВИТЕЛЬНОГО СОБРАНИЯ ПУТЕМ ЗАОЧНОГО ГОЛОСОВАНИЯ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39.</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период введения на территории Курской области режима повышенной готовности, режима чрезвычайной ситуации, ограничительных мероприятий (карантина), чрезвычайного или военного положения в целях рассмотрения вопросов, требующих безотлагательного рассмотрения Представительным Собранием, принимается решение о проведении заочного заседания Представительного Собрания. Решения Представительного Собрания принимаются путем заочного голосования.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40.</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 о проведении заочного заседания Представительного Собрания принимается председателем Представительного Собрания в форме распоряжения.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Распоряжение председателя Представительного Собрания должно содержать информацию о созыве, дату проведения заочного заседания Представительного Собрания, повестку дня заочного заседания Представительного Собрания,</w:t>
      </w:r>
      <w:r>
        <w:rPr>
          <w:rStyle w:val="a4"/>
          <w:rFonts w:ascii="Tahoma" w:hAnsi="Tahoma" w:cs="Tahoma"/>
          <w:color w:val="000000"/>
          <w:sz w:val="14"/>
          <w:szCs w:val="14"/>
        </w:rPr>
        <w:t> </w:t>
      </w:r>
      <w:r>
        <w:rPr>
          <w:rFonts w:ascii="Tahoma" w:hAnsi="Tahoma" w:cs="Tahoma"/>
          <w:color w:val="000000"/>
          <w:sz w:val="14"/>
          <w:szCs w:val="14"/>
        </w:rPr>
        <w:t>срок представления листов заочного голосования по проектам решений, вносимых на рассмотрение заочного заседания Представительного Собрания, о членах счетной комиссии, назначенных председателем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Информация о проведении заочного заседания Представительного Собрания и дате его проведения направляется депутатам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41.</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Проекты решений, вносимых на рассмотрение заочного заседания Представительного Собрания, формируется председателем Представительного Собрания в порядке, установленном настоящим Регламентом, и вместе с материалами, необходимыми для рассмотрения проектов решений, а также листом заочного голосования направляется депутатам Представительного Собрания посредством почтовой, электронной или иной связи, обеспечивающей аутентичность передаваемых и принимаемых сообщений и их документальное подтверждение.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листе заочного голосования указываются: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фамилия, имя, отчество депутата Представительного Собрания, принимающего участие в заочном голосовании;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вопрос, поставленный на голосование, с графой для проставления отметки, выражающей мнение депутата Представительного Собрания по данному вопросу в форме: «за», «против», «воздержался»;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подпись, фамилия и инициалы депутата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42.</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Заочное голосование считается состоявшимся, если в нем приняли участие не менее 50 процентов от установленного числа депутатов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истечении установленного срока для представления листов заочного голосования по проектам решений, депутаты Представительного Собрания направляют в Аппарат Представительного Собрания заполненные листы заочного голосования посредством почтовой, электронной или иной связи, обеспечивающей аутентичность передаваемых и принимаемых сообщений и их документальное подтверждение.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Лист заочного голосования подлежит регистрации в Аппарате Представительного Собрания и подлежит немедленному направлению в счетную комиссию.</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43.</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Определение результатов заочного голосования осуществляется счетной комиссией.</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Результаты заочного голосования оформляются протоколом, который подписывается всеми членами счетной комиссии.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Протокол должен содержать:</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номер, дату и место составления протокола;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указание на форму принятия решений путем заочного голосования;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дату рассылки проектов решений, вносимых на рассмотрение Представительного Собрания, путем заочного голосования и дату окончания срока представления заполненных листов заочного голосования;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адрес, по которому осуществлялся прием листов заочного голосования;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сведения о депутатах Представительного Собрания, от которых в установленный срок получены и от которых не получены заполненные листы заочного голосования;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проекты решений, вносимые на рассмотрение Представительного Собрания, путем заочного голосования;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сведения о принятых решениях.</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протоколу прилагаются поступившие от депутатов Представительного Собрания листы заочного голосования.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Недействительными при подсчете голосов депутатов Представительного Собрания являются листы заочного голосования неустановленной формы, а также листы заочного голосования, по которым невозможно определить волеизъявление депутата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Результаты заочного голосования по каждому вопросу повестки дня заседания Представительного Собрания оформляются протоколом заседания счетной комиссии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7. </w:t>
      </w:r>
      <w:r>
        <w:rPr>
          <w:rStyle w:val="a4"/>
          <w:rFonts w:ascii="Tahoma" w:hAnsi="Tahoma" w:cs="Tahoma"/>
          <w:color w:val="000000"/>
          <w:sz w:val="14"/>
          <w:szCs w:val="14"/>
        </w:rPr>
        <w:t>ПОРЯДОК ПОДГОТОВКИ ВОПРОСОВ, ВНОСИМЫХ</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НА РАССМОТРЕНИЕ ЗАСЕДАНИЯ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44.</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Повестка дня заседания Представительного Собрания формируется на основе поступивших предложений Главы Пристенского района, Председателя Представительного Собрания, депутатов Представительного Собрания, постоянных комиссий и депутатских объединений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Вопросы для рассмотрения на заседании, предложения о замене вопросов или уточнении их формулировок представляются Председателю Представительного Собрания. Председатель Представительного Собрания вносит поступившие предложения по повестке дня заседания на рассмотрение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Доклады, справочные материалы и проекты решений по вопросам, вносимым на рассмотрение Представительного Собрания, подготавливаются их инициаторами или комиссией по подготовке вопроса, создаваемой Председателем Представительного Собрания, если на заседании Представительного Собрания об этом не принято другое решение.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При подготовке вопросов, вносимых на рассмотрение Представительного Собрания, депутаты вправе обращаться с запросом в органы местного самоуправления, на предприятия, в учреждения и организации.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Материалы и проекты решений, вносимые на рассмотрение Представительного Собрания от имени коллегиального органа, должны быть предварительно рассмотрены и утверждены на заседании этого органа.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Материалы и проекты решений Представительного Собрания, а также предложения и замечания к ним, как правило, предварительно рассматриваются соответствующими постоянными комиссиями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8. </w:t>
      </w:r>
      <w:r>
        <w:rPr>
          <w:rStyle w:val="a4"/>
          <w:rFonts w:ascii="Tahoma" w:hAnsi="Tahoma" w:cs="Tahoma"/>
          <w:color w:val="000000"/>
          <w:sz w:val="14"/>
          <w:szCs w:val="14"/>
        </w:rPr>
        <w:t>ПОРЯДОК ПРОВЕДЕНИЯ ЗАСЕДАНИЙ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45.</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Заседания Представительного Собрания, как правило, открыты для представителей средств массовой информации и общественности.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Решением большинства присутствующих на заседании депутатов при рассмотрении вопросов, связанных с информацией, не подлежащей разглашению, проводятся закрытые заседания. Лица, не являющиеся депутатами Федерального Собрания Российской Федерации, Курской областной Думы, присутствуют на закрытом заседании по специальному приглашению Представительного Собрания. На закрытом заседании вправе присутствовать прокурор Пристенского  района.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46.</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Депутат пользуется правом решающего голоса по всем вопросам, рассматриваемым Представительным Собранием, имеет право избирать и быть избранным в комиссии и на соответствующие должности в Представительном Собрании.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порядке, установленном настоящим Регламентом, депутат имеет право:</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предлагать персональный состав создаваемых Представительным Собранием органов и кандидатуры должностных лиц, избираемых, назначаемых или утверждаемых Представительным Собранием, а также высказывать мнение по ним;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вносить проекты правовых актов для рассмотрения на заседаниях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вносить предложения и замечания по повестке дня, по порядку рассмотрения и существу обсуждаемых вопросов, поправки к проектам решений и другим актам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вносить предложения о заслушивании на заседании Представительного Собрания внеочередного отчета или информации любого органа или должностного лица, подотчетного или подконтрольного Представительному Собранию;</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ставить вопрос о недоверии составу образованных или избранных Представительным Собранием органов или избранным, назначенным или утвержденным ею должностным лицам;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оглашать на заседаниях Представительного Собрания обращения граждан, имеющие, по его мнению, общественное значение;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обращаться с депутатским запросом;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 включение в протокол заседания Представительного Собрания переданного председательствующему текста выступления, не оглашенного в связи с прекращением прений.</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47.</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Заседания Представительного Собрания проводятся с перерывами через каждые два часа работы, если на заседании не будет принято иное решение. Между заседаниями могут работать постоянные комиссии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Заседания Представительного Собрания начинаются с регистрации депутатов. Заседание Представительного Собрания  считается правомочным, если на нём присутствует не менее 50 процентов от числа избранных депутатов.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Ведет заседание Представительного Собрания Председатель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Председательствующий на заседании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объявляет об открытии и закрытии заседания, перерывах в его работе;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руководит заседанием, следит за соблюдением кворума и положений настоящего Регламента, сообщает о составе приглашенных на заседание лиц;</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предоставляет слово докладчикам, содокладчикам и выступающим на заседании;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проводит голосование по вопросам, требующим принятия решений Представительным Собранием, и объявляет его результаты;</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отвечает на вопросы, заявления и предложения, поступившие в его адрес;</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дает поручения, связанные с обеспечением работы заседания;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подписывает протокол заседания.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48.</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Председательствующий не вправе прерывать выступающего, комментировать выступления и давать характеристики выступающим в ходе их выступлений.</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Повестка дня заседания принимается за основу, после чего рассматриваются предложения о внесении в нее дополнительных вопросов. Затем повестка дня принимается в целом.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Рассмотрение вопроса повестки дня начинается с доклада и содоклада, затем докладчик и содокладчик отвечают на вопросы депутатов и проводятся прения по рассматриваемому вопросу.</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Время для докладов, содокладов, выступлений в прениях по докладу и по мотивам голосования, перерывы в работе Представительного Собрания определяются депутатами Представительного Собрания с учетом принятой повестки дня и обеспечения депутатам необходимых условий для всестороннего и глубокого обсуждения внесённых на рассмотрение Представительного Собрания вопросов.</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Перед началом прений устанавливается их предельная продолжительность. По истечении установленного времени прения прекращаются, если Представительное Собрание не примет другого решения.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Депутаты Представительного Собрания и приглашенные выступают на заседании после предоставления им слова председательствующим на заседании.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Председательствующий предоставляет слово для участия в прениях в порядке поступления заявлений. При этом представители прокуратуры имеют преимущественное право на выступление. В случае необходимости председательствующий может изменить очередность выступлений с согласия депутатов.</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Представительного Собрания имеет право взять слово для выступления в любое время по одному и тому же вопросу, но не более двух раз.</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Выступающий на заседании Представительного Собрания должен придерживаться обсуждаемого вопроса и отведенного ему времени, не должен использовать в своей речи грубые некорректные выражения, призывать к незаконным и насильственным действиям.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Председательствующий в этом случае вправе сделать предупреждение о недопустимости таких высказываний и призывов.</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После повторного предупреждения выступающий лишается слова. Указанным лицам слово для повторного выступления по обсуждаемому вопросу не предоставляется. Если выступающий взял слово без разрешения председательствующего, то последний лишает его слова. Если выступающий отклоняется от обсуждаемой темы, председательствующий призывает его придерживаться обсуждаемого вопроса.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Присутствующие на заседании Представительного Собрания не вправе выкриками и иными действиями мешать выступающим и нарушать порядок в зале заседания. Председательствующий в случае нарушения порядка вправе сделать предупреждение, а при грубом или повторном нарушении порядка лицами, не являющимися депутатами, принять меры к удалению виновных из зала.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После прекращения прений докладчики и содокладчики имеют право выступить с заключительным словом, после чего проводится голосование по рассматриваемому вопросу.</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По решению Представительного Собрания рассмотрение отдельных вопросов в случае необходимости может быть перенесено на заседания постоянных комиссий Представительного Собрания. Выводы, рекомендации и предложения, выработанные постоянными комиссиями, докладываются Представительному Собранию.</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Проект решения Представительного Собрания принимается вначале за основу, а затем по решению Представительного Собрания принимается в целом либо проводится обсуждение по пунктам (разделам). При обсуждении проекта решения по пунктам (разделам) принимаются во внимание и ставятся на голосование каждое вносимое изменение, уточнение и дополнение. По окончании обсуждения по пунктам (разделам) проект решения принимается в целом.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Каждое предложение или поправка по проекту решения Представительного Собрания ставится на голосование в порядке поступления. Перед началом голосования председательствующий указывает количество предложений, ставящихся на голосование, уточняет их формулировки.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49.</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Все акты Представительного Собрания принимаются на его заседаниях открытым, в том числе поименным, или тайным голосованием.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Тайное голосование проводится по решению Представительного Собрания, принимаемому большинством голосов от числа депутатов, присутствующих на заседании.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Правовые акты Представительного Собрания Пристенского района Курской области принимаются большинством голосов от установленного числа депутатов.</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Решения по вопросам принятия Устава Пристенского района, внесения в него изменений и дополнений, о самороспуске Представительного Собрания считаются принятыми, если за них проголосовало не менее двух третей от установленной численности депутатов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Решения по процедурным вопросам принимаются большинством голосов депутатов, присутствующих на заседании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Голосование осуществляется поднятием руки, бюллетенями или в порядке поименного опроса.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Депутат обязан лично осуществлять свое право на голосование. При голосовании по одному вопросу каждый депутат Представительного Собрания имеет один голос и подает его за предложение, против него, воздерживается при голосовании либо отказывается от голосования.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Депутат, который отсутствовал во время голосования, не вправе подать свой голос позже.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После окончания подсчета голосов председательствующий на заседании объявляет результаты голосования: принято предложение или отклонено.</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50</w:t>
      </w:r>
      <w:r>
        <w:rPr>
          <w:rFonts w:ascii="Tahoma" w:hAnsi="Tahoma" w:cs="Tahoma"/>
          <w:color w:val="000000"/>
          <w:sz w:val="14"/>
          <w:szCs w:val="14"/>
        </w:rPr>
        <w:t>.</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Проведение тайного голосования поручается счетной комиссии. Место голосования и порядок его проведения устанавливаются счетной комиссией и объявляются ее председателем.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Бюллетени изготавливаются под контролем счетной комиссии по установленной ею форме и в определенном ею количестве.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Каждому депутату выдается один бюллетень в соответствии со списком депутатов.</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Заполнение бюллетеня проводится депутатом лично.</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Фамилии, дописанные в бюллетени, при подсчете голосов не учитываются.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 результатах тайного голосования комиссия составляет протокол, который подписывается всеми членами счетной комиссии.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Особое мнение члена счетной комиссии по процедуре или результатам тайного голосования оглашается на заседании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докладу комиссии Представительное Собрание открытым голосованием большинством голосов депутатов, присутствующих на заседании, утверждает протокол тайного голосования.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нарушении порядка проведения голосования по решению Представительного Собрания проводится повторное голосование.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Поименное голосование производится путем открытой подачи голоса каждым депутатом "за", "против" или "воздержался". Поименное голосование по кандидатурам не проводится.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При выявлении в ходе голосования или выборов нарушений выборы и голосование признаются недействительными.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9. </w:t>
      </w:r>
      <w:r>
        <w:rPr>
          <w:rStyle w:val="a4"/>
          <w:rFonts w:ascii="Tahoma" w:hAnsi="Tahoma" w:cs="Tahoma"/>
          <w:color w:val="000000"/>
          <w:sz w:val="14"/>
          <w:szCs w:val="14"/>
        </w:rPr>
        <w:t>ПРОТОКОЛЫ ЗАСЕДАНИЙ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51.</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каждом заседании Представительного Собрания ведется протокол заседания, а так же может вестись аудиозапись заседания.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Протокол заседания ведется сотрудником Аппарата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протоколе заседания указываются: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наименование Представительного Собрания, порядковый номер заседания, номер протокола, дата и место проведения заседания;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число депутатов, избранных в Представительное Собрание, число присутствующих и отсутствующих депутатов, а также число присутствующих лиц, не являющихся депутатами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повестка дня заседания, фамилия, место работы и должность докладчика и содокладчика по каждому вопросу, кем вносится вопрос на рассмотрение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фамилии выступающих в прениях (для лиц, не являющихся депутатами Представительного Собрания - должности), а также депутатов, внесших запрос или задавших (письменно или устно) вопросы докладчикам;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перечень всех принятых решении с указанием числа голосов, поданных "за", "против", "воздержался";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переданные председательствующему на заседаниях письменные предложения и замечания тех депутатов, которые не получили слова ввиду прекращения прений.</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протоколу заседания прилагаются тексты принятых Представительным Собранием решений и постановлений, докладов и содокладов, список отсутствующих на заседании депутатов с указанием причин отсутствия, все вопросы, поступившие от депутатов и присутствующих на заседании лиц.</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Решения Представительного Собрания по процедурным вопросам (об утверждении повестки дня, о прекращении прений, о принятии к сведению справок, информации, сообщений и т.п.) отражаются в тексте протокола заседания.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52.</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Протокол заседания Представительного Собрания оформляется в семидневный срок.</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Протокол заседания подписывается секретарем заседания и председательствующим на данном заседании. Подлинный экземпляр протокола оформляется в одну папку вместе с приложениями и хранится в течение установленного срока в Представительном Собрании, а затем сдается в архив Пристенского района на постоянное хранение.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Аудиозаписи заседаний Представительного Собрания хранятся в течение двух лет. Депутаты вправе ознакомиться с протоколом, материалами заседаний Представительного Собрания и аудиозаписями.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53.</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Полный текст решений Представительного Собрания в течение десяти дней направляется Главе Пристенского района для подписания. Глава района в случае несогласия с решением, принятым Представительным Собранием, имеет право отклонить данное решение и направить его в </w:t>
      </w:r>
      <w:r>
        <w:rPr>
          <w:rFonts w:ascii="Tahoma" w:hAnsi="Tahoma" w:cs="Tahoma"/>
          <w:color w:val="000000"/>
          <w:sz w:val="14"/>
          <w:szCs w:val="14"/>
        </w:rPr>
        <w:lastRenderedPageBreak/>
        <w:t>10-дневный срок на новое рассмотрение в Представительное Собрание с мотивированным обоснованием его отклонения либо с предложениями о внесении в него изменений и дополнений.</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Проекты правовых актов Представительного Собрания,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Главой Пристенского района  или при наличии заключения Главы Пристенского района.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Правовые акты Представительного Собрания  вступают в силу со дня их подписания Главой Пристенского района</w:t>
      </w:r>
      <w:r>
        <w:rPr>
          <w:rStyle w:val="a5"/>
          <w:rFonts w:ascii="Tahoma" w:hAnsi="Tahoma" w:cs="Tahoma"/>
          <w:color w:val="000000"/>
          <w:sz w:val="14"/>
          <w:szCs w:val="14"/>
        </w:rPr>
        <w:t>,</w:t>
      </w:r>
      <w:r>
        <w:rPr>
          <w:rFonts w:ascii="Tahoma" w:hAnsi="Tahoma" w:cs="Tahoma"/>
          <w:color w:val="000000"/>
          <w:sz w:val="14"/>
          <w:szCs w:val="14"/>
        </w:rPr>
        <w:t> если иной порядок не установлен федеральным законодательством или самим правовым актом. Решения Представительного Собрания,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Решения Представительного Собрания, затрагивающие права и свободы человека и гражданина, подлежат официальному опубликованию в  средствах массовой информации.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54.</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Решения Представительного Собрания рассылаются в десятидневный срок после подписания соответствующим предприятиям, учреждениям, организациям, общественным объединениям и должностным лицам.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55.</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Проекты решений Представительного Собрания в обязательном порядке должны содержать ссылки на соответствующие акты законодательства Российской Федерации.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Проекты правовых актов, реализация которых требует выделения материальных, финансовых и других ресурсов, должны содержать финансово-экономическое обоснование и прогнозные оценки социально-экономических и иных последствий их реализации.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Ответственность за достоверность изложенных в проектах решений Представительного Собрания сведений, согласование проектов заинтересованными сторонами несут руководители структурных подразделений администрации района, а также иные лица, которые готовят и вносят на рассмотрение указанные документы.</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56.</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Порядок внесения проектов решений в Представительное Собрание определяется решением Представительного Собрания. Подготовленные и согласованные в установленном порядке проекты решений Представительного Собрания, как правило, вносятся на рассмотрение соответствующей комиссии Представительного Собрания, которая готовит заключение или предложения по рассматриваемому проекту в недельный срок.</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10. </w:t>
      </w:r>
      <w:r>
        <w:rPr>
          <w:rStyle w:val="a4"/>
          <w:rFonts w:ascii="Tahoma" w:hAnsi="Tahoma" w:cs="Tahoma"/>
          <w:color w:val="000000"/>
          <w:sz w:val="14"/>
          <w:szCs w:val="14"/>
        </w:rPr>
        <w:t>РАССМОТРЕНИЕ ПРЕДСТАВИТЕЛЬНЫМ СОБРАНИЕМ РЕШЕНИЙ ПРЕДСТАВИТЕЛЬНОГО СОБРАНИЯ, ВОЗВРАЩЕННЫХ ГЛАВОЙ ПРИСТЕНСКОГО РАЙОНА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57.</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отклонения решения Представительного Собрания Главой Пристенского района отклоненное решение возвращается в Представительное Собрание с мотивированным обоснованием его отклонения либо с предложением о внесении в него изменений и дополнений.</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Отклоненное Главой и возвращенное в Представительное Собрание решение Представительного Собрания направляется Председателем Представительного Собрания на повторное рассмотрение.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 дате и времени рассмотрения возвращенного решения Представительного Собрания сообщается Главе Пристенского района.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58.</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 Представительного Собрания, отклоненное  Главой Пристенского района, рассматривается ответственной комиссией Представительного Собрания. По итогам рассмотрения  комиссия выносит одно из следующих решений: рекомендовать одобрить решение Представительного Собрания в ранее принятой редакции; рекомендовать отклонить решение Представительного Собрания; рекомендовать принять решение Представительного Собрания в редакции, предложенной Главой Пристенского района; рекомендовать создать специальную комиссию для преодоления возникших разногласий, и предложить Главе  Пристенского района  направить для работы в ней своих представителей.</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59.</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предложению ответственной комиссии на голосование Представительного Собрания может быть поставлен вопрос об одобрении решения Представительного Собрания в ранее принятой редакции. Решение в этом случае принимается большинством не менее двух третей голосов от установленного числа депутатов Представительного Собрания. Решение Представительного Собрания, одобренное в ранее принятой редакции, не может быть повторно отклонено Главой Пристенского района и подлежит подписанию и обнародованию в течение семи календарных дней со дня поступления указанного решения  Главе Пристенского района.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Если при рассмотрении возвращенного решения Представительного Собрания за принятие решения в ранее принятой редакции проголосовало менее двух третей от установленного числа депутатов Представительного Собрания, решение Представительного Собрания считается отклоненным Представительным Собранием.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Если Представительное Собрание принимает решение принять решение Представительного Собрания с учетом предложений Главы Пристенского района, то оно рассматривается как вновь принятое решение.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принятия Представительным Собранием решения о создании специальной комиссии решение Представительного Собрания передается данной комиссии для выработки согласованной редакции, которая по окончании работы представляет на повторное рассмотрение Представительного Собрания решение Представительного Собрания в согласованной редакции.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11. </w:t>
      </w:r>
      <w:r>
        <w:rPr>
          <w:rStyle w:val="a4"/>
          <w:rFonts w:ascii="Tahoma" w:hAnsi="Tahoma" w:cs="Tahoma"/>
          <w:color w:val="000000"/>
          <w:sz w:val="14"/>
          <w:szCs w:val="14"/>
        </w:rPr>
        <w:t>ВЗАИМОДЕЙСТВИЕ ПРЕДСТАВИТЕЛЬНОГО СОБРАНИЯ С АДМИНИСТРАЦИЕЙ РАЙОНА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60.</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Представительное Собрание и Администрация Пристенского района взаимодействуют исходя из интересов жителей Пристенского района, единства целей и задач в решении проблем. Взаимоотношения Представительного Собрания Пристенского района с Администрацией Пристенского района определяются законами Российской Федерации, Курской области и Уставом муниципального района "Пристенский район" Курской области.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61.</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Осуществляя взаимодействие с Представительным Собранием, Глава  Пристенского района вправе: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участвовать в открытых и закрытых заседаниях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вносить на рассмотрение Представительного Собрания проекты решений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выступать с докладом по вопросам повестки дня заседания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62.</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Координацию взаимодействия между Представительным Собранием и Администрацией района осуществляют Председатель Представительного Собрания и Глава района.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63.</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Представительное Собрание не вправе принимать к своему рассмотрению вопросы, отнесенные законодательством, а также Уставом муниципального района "Пристенский район" Курской области к компетенции Администрации района, вмешиваться в ее оперативно-финансовую деятельность.</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Раздел IV.  </w:t>
      </w:r>
      <w:r>
        <w:rPr>
          <w:rStyle w:val="a4"/>
          <w:rFonts w:ascii="Tahoma" w:hAnsi="Tahoma" w:cs="Tahoma"/>
          <w:color w:val="000000"/>
          <w:sz w:val="14"/>
          <w:szCs w:val="14"/>
        </w:rPr>
        <w:t>ПОРЯДОК РАССМОТРЕНИЯ ПРЕДСТАВИТЕЛЬНЫМ СОБРАНИЕМ ВОПРОСОВ, ОТНЕСЁННЫХ К ЕГО ВЕДЕНИЮ</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12</w:t>
      </w:r>
      <w:r>
        <w:rPr>
          <w:rStyle w:val="a4"/>
          <w:rFonts w:ascii="Tahoma" w:hAnsi="Tahoma" w:cs="Tahoma"/>
          <w:color w:val="000000"/>
          <w:sz w:val="14"/>
          <w:szCs w:val="14"/>
        </w:rPr>
        <w:t>. ПОРЯДОК РАССМОТРЕНИЯ ПРЕДСТАВИТЕЛЬНЫМ СОБРАНИЕМ КАНДИДАТУРЫ НА ДОЛЖНОСТЬ ПРЕДСЕДАТЕЛЯ РЕВИЗИОННОЙ КОМИССИИ ПРИСТЕНСКОГО РАЙОНА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64.</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соответствии с Положением о Ревизионной комиссии Пристенского района Представительное Собрание  назначает на должность председателя Ревизионной комиссии Пристенского района Курской области (далее – Ревизионная комиссия).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65.</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Предложения о кандидатуре на должность председателя Ревизионной комиссии вносятся в Представительное Собрание  Председателем Представительного Собрания Пристенского района, депутатами Представительного Собрания Пристенского района - не менее одной трети от установленного числа депутатов Представительного Собрания, Главой Пристенского района (далее - субъекты) в сроки, установленные Положением о Ревизионной комиссии Пристенского района Курской области.  Одновременно с предложением о кандидатуре представляются следующие документы:</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копия документа об образовании;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копия трудовой книжки;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анкета кандидата по </w:t>
      </w:r>
      <w:hyperlink r:id="rId5" w:history="1">
        <w:r>
          <w:rPr>
            <w:rStyle w:val="a6"/>
            <w:rFonts w:ascii="Tahoma" w:hAnsi="Tahoma" w:cs="Tahoma"/>
            <w:color w:val="33A6E3"/>
            <w:sz w:val="14"/>
            <w:szCs w:val="14"/>
            <w:u w:val="none"/>
          </w:rPr>
          <w:t>форме</w:t>
        </w:r>
      </w:hyperlink>
      <w:r>
        <w:rPr>
          <w:rFonts w:ascii="Tahoma" w:hAnsi="Tahoma" w:cs="Tahoma"/>
          <w:color w:val="000000"/>
          <w:sz w:val="14"/>
          <w:szCs w:val="14"/>
        </w:rPr>
        <w:t>, утвержденной распоряжением Правительства Российской Федерации от 26.05.2005  № 667-р ( с учетом изменений и дополнений)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сведения о доходах, об имуществе и обязательствах имущественного характера в соответствии с Положением, утвержденным Решением Представительного Собрания Пристенского района Курской области.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66.</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Представительного Собрания направляет поступившие предложения с прилагаемыми к нему документами в ответственную комиссию для рассмотрения.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Ответственной комиссией, осуществляющей предварительное рассмотрение кандидатуры для назначения на должность председателя  Ревизионной комиссии, является постоянная комиссия по бюджету, налогам и экономическому развитию.</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Ответственная комиссия  рассматривает кандидатуру, проверяет представленные документы на соответствие Закону Курской области "О муниципальной службе в Курской области", Положению о Ревизионной комиссии Пристенского района Курской области  и формирует при необходимости список кандидатур для рассмотрения Представительным Собранием.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заседание ответственной комиссии приглашается кандидат и субъект, внесший предложение о кандидатуре.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Рассмотрение предложения о кандидатуре производится на заседании Представительного Собрания  не позднее, чем за 15 дней до дня истечения срока полномочий действующего председателя Ревизионной комиссии.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67.</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кандидатуре, внесенной на рассмотрение Представительного Собрания, проводится обсуждение. При этом кандидат, выдвинутый на должность председателя  Ревизионной комиссии, обязан присутствовать на заседании лично, депутаты вправе задавать ему вопросы.</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После обсуждения выдвинутой кандидатуры проводится открытое голосование по кандидатуре для назначения на должность председателя  Ревизионной комиссии.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Кандидатура считается назначенной, если за нее проголосовало большинство от установленного числа депутатов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поступлении предложений о нескольких кандидатурах для замещения одной должности производится открытое рейтинговое голосование.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проведения рейтингового голосования, если большинство голосов от установленного числа депутатов Представительного Собрания набрало несколько кандидатур, то назначенной на должность председателя Ревизионной комиссии  Ревизионной комиссии  считается та кандидатура, которая набрала наибольшее число голосов.</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Принятое решение оформляется решением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68.</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случае досрочного прекращения полномочий председателя Ревизионной комиссии рассмотрение кандидатуры на указанную должность осуществляется в порядке и сроки, установленные Положением о Ревизионной комиссии Пристенского района Курской области»" и настоящим Регламентом.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13. </w:t>
      </w:r>
      <w:r>
        <w:rPr>
          <w:rStyle w:val="a4"/>
          <w:rFonts w:ascii="Tahoma" w:hAnsi="Tahoma" w:cs="Tahoma"/>
          <w:color w:val="000000"/>
          <w:sz w:val="14"/>
          <w:szCs w:val="14"/>
        </w:rPr>
        <w:t>ПОРЯДОК И СРОКИ РАССМОТРЕНИЯ ПРЕДСТАВИТЕЛЬНЫМ СОБРАНИЕМ ЖАЛОБ НА ДЕЙСТВИЯ (БЕЗДЕЙСТВИЕ) РЕВИЗИОННОЙ КОМИССИИ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ПРИСТЕНСКОГО РАЙОНА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69.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В соответствии с Положением о Ревизионной комиссии  проверяемые органы и организации и их должностные лица вправе обратиться в Представительное Собрание с жалобой на действия (бездействие) Ревизионной комиссии, рассматриваемой, как правило, в тридцатидневный срок со дня регистрации.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70.</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Срок рассмотрения жалобы продляется Председателем Представительного Собрания в случаях необходимости получения от Ревизионной комиссии, других государственных органов, органов местного самоуправления и иных должностных лиц органов и организаций дополнительных документов и материалов, необходимых для рассмотрения обращения, не более чем на тридцать календарных дней, с письменным уведомлением заявителя о продлении срока рассмотрения.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Поступившая в Представительное Собрание жалоба на действия (бездействие) Ревизионной комиссии не подлежит рассмотрению в случаях если: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жалобе отсутствуют наименование органа (организации), направившей жалобу, почтовый адрес, по которому должен быть направлен ответ, должность лица, подписавшего жалобу;</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подписана неправомочным лицом;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жалобе содержатся нецензурные либо оскорбительные выражения, угрозы жизни, здоровью и имуществу должностного лица Ревизионной комиссии или членов его семьи;</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текст жалобы не поддается прочтению;</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ранее была рассмотрена Представительным Собранием и при этом в жалобе не приводятся новые доводы или обстоятельства.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Ответ с указанием причин отказа в рассмотрении жалобы направляется в орган (организацию), обратившийся с жалобой.</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71.</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Поступившая жалоба направляется председателем Представительного Собрания в ответственную комиссию для рассмотрения.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Ответственной комиссией, осуществляющей рассмотрение жалоб проверяемых органов и организаций на действия (бездействие) Ревизионной комиссии, является постоянная комиссия по бюджету, налогам и экономическому развитию.</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Ответственная комиссия обеспечивает объективное, всестороннее и своевременное рассмотрение жалобы с участием представителей Ревизионной комиссии и органа (организации), подавшего жалобу.</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связи с рассмотрением жалобы ответственная комиссия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итогам рассмотрения жалобы ответственная комиссия принимает соответствующее решение.</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Ответственная комиссия может принять решение о вынесении жалобы на рассмотрение Представительного Собрания.</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итогам рассмотрения жалобы заявитель направляется ответ.</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Раздел V</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ОТВЕТСТВЕННОСТЬ ЗА НАРУШЕНИЕ РЕГЛАМЕНТА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14.</w:t>
      </w:r>
      <w:r>
        <w:rPr>
          <w:rStyle w:val="a4"/>
          <w:rFonts w:ascii="Tahoma" w:hAnsi="Tahoma" w:cs="Tahoma"/>
          <w:color w:val="000000"/>
          <w:sz w:val="14"/>
          <w:szCs w:val="14"/>
        </w:rPr>
        <w:t> ОТВЕТСТВЕННОСТЬ ЗА НАРУШЕНИЕ РЕГЛАМЕНТА</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72.</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Решения Представительного Собрания, принятые с нарушением Регламента, признаются недействительными в порядке, предусмотренном действующим законодательством.</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Статья 73.</w:t>
      </w:r>
    </w:p>
    <w:p w:rsidR="005C5FA4" w:rsidRDefault="005C5FA4" w:rsidP="005C5FA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Контроль за соблюдением Регламента возлагается на Председателя Представительного Собрания, который вправе объявлять предупреждение депутатам, нарушившим его. Заявление о нарушении тем или иным лицом настоящего Регламента подается Председателю Представительного Собрания.</w:t>
      </w:r>
    </w:p>
    <w:p w:rsidR="00DD29B4" w:rsidRPr="005C5FA4" w:rsidRDefault="00DD29B4" w:rsidP="005C5FA4"/>
    <w:sectPr w:rsidR="00DD29B4" w:rsidRPr="005C5FA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E01C5"/>
    <w:multiLevelType w:val="multilevel"/>
    <w:tmpl w:val="19A06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300008"/>
    <w:multiLevelType w:val="multilevel"/>
    <w:tmpl w:val="A5CAD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BF55FA"/>
    <w:multiLevelType w:val="multilevel"/>
    <w:tmpl w:val="5E160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D667AC"/>
    <w:multiLevelType w:val="multilevel"/>
    <w:tmpl w:val="0A887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E602FA"/>
    <w:multiLevelType w:val="multilevel"/>
    <w:tmpl w:val="D4D23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965D3E"/>
    <w:multiLevelType w:val="multilevel"/>
    <w:tmpl w:val="B80C2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654E46"/>
    <w:multiLevelType w:val="multilevel"/>
    <w:tmpl w:val="22AC7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004F83"/>
    <w:multiLevelType w:val="multilevel"/>
    <w:tmpl w:val="26CE2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F322CC"/>
    <w:multiLevelType w:val="multilevel"/>
    <w:tmpl w:val="5644C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F46283"/>
    <w:multiLevelType w:val="multilevel"/>
    <w:tmpl w:val="2228B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FA3EF0"/>
    <w:multiLevelType w:val="multilevel"/>
    <w:tmpl w:val="9CCA6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963402"/>
    <w:multiLevelType w:val="multilevel"/>
    <w:tmpl w:val="DC82E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FF4C15"/>
    <w:multiLevelType w:val="multilevel"/>
    <w:tmpl w:val="0890B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A304EE"/>
    <w:multiLevelType w:val="multilevel"/>
    <w:tmpl w:val="93408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D7396C"/>
    <w:multiLevelType w:val="multilevel"/>
    <w:tmpl w:val="2EF48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0D6037"/>
    <w:multiLevelType w:val="multilevel"/>
    <w:tmpl w:val="C99AB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
  </w:num>
  <w:num w:numId="4">
    <w:abstractNumId w:val="12"/>
  </w:num>
  <w:num w:numId="5">
    <w:abstractNumId w:val="14"/>
  </w:num>
  <w:num w:numId="6">
    <w:abstractNumId w:val="9"/>
  </w:num>
  <w:num w:numId="7">
    <w:abstractNumId w:val="10"/>
  </w:num>
  <w:num w:numId="8">
    <w:abstractNumId w:val="0"/>
  </w:num>
  <w:num w:numId="9">
    <w:abstractNumId w:val="8"/>
  </w:num>
  <w:num w:numId="10">
    <w:abstractNumId w:val="13"/>
  </w:num>
  <w:num w:numId="11">
    <w:abstractNumId w:val="2"/>
  </w:num>
  <w:num w:numId="12">
    <w:abstractNumId w:val="3"/>
  </w:num>
  <w:num w:numId="13">
    <w:abstractNumId w:val="15"/>
  </w:num>
  <w:num w:numId="14">
    <w:abstractNumId w:val="11"/>
  </w:num>
  <w:num w:numId="15">
    <w:abstractNumId w:val="4"/>
  </w:num>
  <w:num w:numId="16">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7EF5"/>
    <w:rsid w:val="00004981"/>
    <w:rsid w:val="00012337"/>
    <w:rsid w:val="00023E8E"/>
    <w:rsid w:val="00024411"/>
    <w:rsid w:val="000352CC"/>
    <w:rsid w:val="0003602C"/>
    <w:rsid w:val="00047825"/>
    <w:rsid w:val="00052D9D"/>
    <w:rsid w:val="00060866"/>
    <w:rsid w:val="00063479"/>
    <w:rsid w:val="000649BD"/>
    <w:rsid w:val="0008086E"/>
    <w:rsid w:val="00083949"/>
    <w:rsid w:val="00086311"/>
    <w:rsid w:val="00093E4E"/>
    <w:rsid w:val="0009729D"/>
    <w:rsid w:val="00097569"/>
    <w:rsid w:val="00097C98"/>
    <w:rsid w:val="000A1FE5"/>
    <w:rsid w:val="000A61BF"/>
    <w:rsid w:val="000B108F"/>
    <w:rsid w:val="000D5683"/>
    <w:rsid w:val="000E0DE8"/>
    <w:rsid w:val="000E3DBD"/>
    <w:rsid w:val="000F5AB4"/>
    <w:rsid w:val="00101AB8"/>
    <w:rsid w:val="00101CB6"/>
    <w:rsid w:val="0010399F"/>
    <w:rsid w:val="0011339B"/>
    <w:rsid w:val="0013328C"/>
    <w:rsid w:val="00151713"/>
    <w:rsid w:val="0016210A"/>
    <w:rsid w:val="001842CE"/>
    <w:rsid w:val="00186D87"/>
    <w:rsid w:val="0019396D"/>
    <w:rsid w:val="00197A6E"/>
    <w:rsid w:val="001A0279"/>
    <w:rsid w:val="001E187B"/>
    <w:rsid w:val="001E2585"/>
    <w:rsid w:val="001F4F82"/>
    <w:rsid w:val="0020576B"/>
    <w:rsid w:val="0021331D"/>
    <w:rsid w:val="00224A1B"/>
    <w:rsid w:val="00224A24"/>
    <w:rsid w:val="00232320"/>
    <w:rsid w:val="00235D8C"/>
    <w:rsid w:val="00245516"/>
    <w:rsid w:val="00251579"/>
    <w:rsid w:val="0027251E"/>
    <w:rsid w:val="002978EB"/>
    <w:rsid w:val="002B67C5"/>
    <w:rsid w:val="002C5C92"/>
    <w:rsid w:val="002D1DD1"/>
    <w:rsid w:val="002E5417"/>
    <w:rsid w:val="00314FFB"/>
    <w:rsid w:val="00316A93"/>
    <w:rsid w:val="003340FA"/>
    <w:rsid w:val="00337D48"/>
    <w:rsid w:val="00346092"/>
    <w:rsid w:val="00364BE4"/>
    <w:rsid w:val="003754C9"/>
    <w:rsid w:val="003917DC"/>
    <w:rsid w:val="003A32A6"/>
    <w:rsid w:val="003A7936"/>
    <w:rsid w:val="003C4CE2"/>
    <w:rsid w:val="003C5B70"/>
    <w:rsid w:val="003D1D21"/>
    <w:rsid w:val="003F03B8"/>
    <w:rsid w:val="0040118F"/>
    <w:rsid w:val="00410411"/>
    <w:rsid w:val="00417133"/>
    <w:rsid w:val="00434174"/>
    <w:rsid w:val="004454D6"/>
    <w:rsid w:val="00453241"/>
    <w:rsid w:val="0046081E"/>
    <w:rsid w:val="00484968"/>
    <w:rsid w:val="00496635"/>
    <w:rsid w:val="004A0D68"/>
    <w:rsid w:val="004B1753"/>
    <w:rsid w:val="004B7A2E"/>
    <w:rsid w:val="004C4FF6"/>
    <w:rsid w:val="004D0B29"/>
    <w:rsid w:val="004E419C"/>
    <w:rsid w:val="004F12B2"/>
    <w:rsid w:val="00502ABC"/>
    <w:rsid w:val="005055C8"/>
    <w:rsid w:val="0051483D"/>
    <w:rsid w:val="00515693"/>
    <w:rsid w:val="00524D5B"/>
    <w:rsid w:val="005272D6"/>
    <w:rsid w:val="00534EC6"/>
    <w:rsid w:val="005357D4"/>
    <w:rsid w:val="00546258"/>
    <w:rsid w:val="005539B3"/>
    <w:rsid w:val="005606BC"/>
    <w:rsid w:val="00560C54"/>
    <w:rsid w:val="005616EC"/>
    <w:rsid w:val="00564CE5"/>
    <w:rsid w:val="00573137"/>
    <w:rsid w:val="00575B99"/>
    <w:rsid w:val="0059101B"/>
    <w:rsid w:val="0059381D"/>
    <w:rsid w:val="005B166C"/>
    <w:rsid w:val="005C5FA4"/>
    <w:rsid w:val="005C63EA"/>
    <w:rsid w:val="005D1606"/>
    <w:rsid w:val="005D289D"/>
    <w:rsid w:val="005D5D63"/>
    <w:rsid w:val="005D790A"/>
    <w:rsid w:val="005E2062"/>
    <w:rsid w:val="005E469B"/>
    <w:rsid w:val="005F6D68"/>
    <w:rsid w:val="00607541"/>
    <w:rsid w:val="00607A7A"/>
    <w:rsid w:val="0061305F"/>
    <w:rsid w:val="0061422A"/>
    <w:rsid w:val="00614B75"/>
    <w:rsid w:val="006163A3"/>
    <w:rsid w:val="00617EF5"/>
    <w:rsid w:val="006214D1"/>
    <w:rsid w:val="00621CC5"/>
    <w:rsid w:val="0062499E"/>
    <w:rsid w:val="00624F2E"/>
    <w:rsid w:val="006263C7"/>
    <w:rsid w:val="00635090"/>
    <w:rsid w:val="006603CB"/>
    <w:rsid w:val="00660E74"/>
    <w:rsid w:val="006644FD"/>
    <w:rsid w:val="0066645E"/>
    <w:rsid w:val="0069375D"/>
    <w:rsid w:val="00695AE6"/>
    <w:rsid w:val="006B00CB"/>
    <w:rsid w:val="006C0BFD"/>
    <w:rsid w:val="006C1F20"/>
    <w:rsid w:val="006C36E5"/>
    <w:rsid w:val="006D0810"/>
    <w:rsid w:val="006D52B9"/>
    <w:rsid w:val="006E61C2"/>
    <w:rsid w:val="00702EDC"/>
    <w:rsid w:val="0070517F"/>
    <w:rsid w:val="007113B2"/>
    <w:rsid w:val="00713F67"/>
    <w:rsid w:val="0071679A"/>
    <w:rsid w:val="00744A31"/>
    <w:rsid w:val="00744A69"/>
    <w:rsid w:val="0076205F"/>
    <w:rsid w:val="007760F0"/>
    <w:rsid w:val="007764E0"/>
    <w:rsid w:val="00780462"/>
    <w:rsid w:val="00781417"/>
    <w:rsid w:val="0078723D"/>
    <w:rsid w:val="00790136"/>
    <w:rsid w:val="00790DD3"/>
    <w:rsid w:val="007A7A5B"/>
    <w:rsid w:val="007C2707"/>
    <w:rsid w:val="007C7AD1"/>
    <w:rsid w:val="0080463A"/>
    <w:rsid w:val="00820E59"/>
    <w:rsid w:val="008310F8"/>
    <w:rsid w:val="008438F7"/>
    <w:rsid w:val="00856F77"/>
    <w:rsid w:val="00865FD5"/>
    <w:rsid w:val="00875844"/>
    <w:rsid w:val="008A7BE8"/>
    <w:rsid w:val="008C3337"/>
    <w:rsid w:val="00902CE9"/>
    <w:rsid w:val="009034CA"/>
    <w:rsid w:val="00915833"/>
    <w:rsid w:val="00933347"/>
    <w:rsid w:val="00936D9E"/>
    <w:rsid w:val="00943025"/>
    <w:rsid w:val="00957803"/>
    <w:rsid w:val="00967519"/>
    <w:rsid w:val="00973829"/>
    <w:rsid w:val="0099740F"/>
    <w:rsid w:val="009C0A1F"/>
    <w:rsid w:val="009C1B40"/>
    <w:rsid w:val="009E18D9"/>
    <w:rsid w:val="00A07AC6"/>
    <w:rsid w:val="00A14AEF"/>
    <w:rsid w:val="00A37324"/>
    <w:rsid w:val="00A53733"/>
    <w:rsid w:val="00A54946"/>
    <w:rsid w:val="00A645E7"/>
    <w:rsid w:val="00A713E8"/>
    <w:rsid w:val="00A71460"/>
    <w:rsid w:val="00AC1A3D"/>
    <w:rsid w:val="00AD1658"/>
    <w:rsid w:val="00AD3252"/>
    <w:rsid w:val="00AF4883"/>
    <w:rsid w:val="00AF494F"/>
    <w:rsid w:val="00AF7FED"/>
    <w:rsid w:val="00B05097"/>
    <w:rsid w:val="00B06B51"/>
    <w:rsid w:val="00B1442C"/>
    <w:rsid w:val="00B24C10"/>
    <w:rsid w:val="00B62867"/>
    <w:rsid w:val="00B65A13"/>
    <w:rsid w:val="00B756CF"/>
    <w:rsid w:val="00B857E3"/>
    <w:rsid w:val="00B903CA"/>
    <w:rsid w:val="00B917C5"/>
    <w:rsid w:val="00BA3DFD"/>
    <w:rsid w:val="00BA5C13"/>
    <w:rsid w:val="00BA733A"/>
    <w:rsid w:val="00BB2CB5"/>
    <w:rsid w:val="00BC4C6B"/>
    <w:rsid w:val="00BD6249"/>
    <w:rsid w:val="00BE19EA"/>
    <w:rsid w:val="00C03F6E"/>
    <w:rsid w:val="00C30AFB"/>
    <w:rsid w:val="00C32CDD"/>
    <w:rsid w:val="00C4364D"/>
    <w:rsid w:val="00C47307"/>
    <w:rsid w:val="00C47914"/>
    <w:rsid w:val="00C56BDA"/>
    <w:rsid w:val="00C575B8"/>
    <w:rsid w:val="00C63BDD"/>
    <w:rsid w:val="00C758E4"/>
    <w:rsid w:val="00C83F3A"/>
    <w:rsid w:val="00C97BF9"/>
    <w:rsid w:val="00CA15FF"/>
    <w:rsid w:val="00CA4674"/>
    <w:rsid w:val="00CB6082"/>
    <w:rsid w:val="00CC1E60"/>
    <w:rsid w:val="00CC4007"/>
    <w:rsid w:val="00CD77D6"/>
    <w:rsid w:val="00CF07B9"/>
    <w:rsid w:val="00CF168F"/>
    <w:rsid w:val="00CF3544"/>
    <w:rsid w:val="00CF6675"/>
    <w:rsid w:val="00D0324A"/>
    <w:rsid w:val="00D14EB6"/>
    <w:rsid w:val="00D217CA"/>
    <w:rsid w:val="00D344A3"/>
    <w:rsid w:val="00D34C34"/>
    <w:rsid w:val="00D47EEE"/>
    <w:rsid w:val="00D526CF"/>
    <w:rsid w:val="00D7024B"/>
    <w:rsid w:val="00D71A73"/>
    <w:rsid w:val="00D86A66"/>
    <w:rsid w:val="00D97C17"/>
    <w:rsid w:val="00DA1855"/>
    <w:rsid w:val="00DA52DB"/>
    <w:rsid w:val="00DB3971"/>
    <w:rsid w:val="00DC3354"/>
    <w:rsid w:val="00DD29B4"/>
    <w:rsid w:val="00DD6F9E"/>
    <w:rsid w:val="00DE3A0F"/>
    <w:rsid w:val="00E45D4E"/>
    <w:rsid w:val="00E63920"/>
    <w:rsid w:val="00E66A7B"/>
    <w:rsid w:val="00EA39E3"/>
    <w:rsid w:val="00EB468A"/>
    <w:rsid w:val="00EC1975"/>
    <w:rsid w:val="00ED1D57"/>
    <w:rsid w:val="00F038BF"/>
    <w:rsid w:val="00F05A67"/>
    <w:rsid w:val="00F16B1F"/>
    <w:rsid w:val="00F20A45"/>
    <w:rsid w:val="00F20E99"/>
    <w:rsid w:val="00F3420C"/>
    <w:rsid w:val="00F43D2F"/>
    <w:rsid w:val="00F5614E"/>
    <w:rsid w:val="00F7054A"/>
    <w:rsid w:val="00F70B7E"/>
    <w:rsid w:val="00F748D8"/>
    <w:rsid w:val="00F90789"/>
    <w:rsid w:val="00F90D9F"/>
    <w:rsid w:val="00FA62A1"/>
    <w:rsid w:val="00FB7E9F"/>
    <w:rsid w:val="00FD68DA"/>
    <w:rsid w:val="00FE0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EF5"/>
    <w:rPr>
      <w:b/>
      <w:bCs/>
    </w:rPr>
  </w:style>
  <w:style w:type="character" w:styleId="a5">
    <w:name w:val="Emphasis"/>
    <w:basedOn w:val="a0"/>
    <w:uiPriority w:val="20"/>
    <w:qFormat/>
    <w:rsid w:val="00617EF5"/>
    <w:rPr>
      <w:i/>
      <w:iCs/>
    </w:rPr>
  </w:style>
  <w:style w:type="character" w:styleId="a6">
    <w:name w:val="Hyperlink"/>
    <w:basedOn w:val="a0"/>
    <w:uiPriority w:val="99"/>
    <w:semiHidden/>
    <w:unhideWhenUsed/>
    <w:rsid w:val="009034CA"/>
    <w:rPr>
      <w:color w:val="0000FF"/>
      <w:u w:val="single"/>
    </w:rPr>
  </w:style>
  <w:style w:type="paragraph" w:styleId="a7">
    <w:name w:val="Balloon Text"/>
    <w:basedOn w:val="a"/>
    <w:link w:val="a8"/>
    <w:uiPriority w:val="99"/>
    <w:semiHidden/>
    <w:unhideWhenUsed/>
    <w:rsid w:val="00DD29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29B4"/>
    <w:rPr>
      <w:rFonts w:ascii="Tahoma" w:hAnsi="Tahoma" w:cs="Tahoma"/>
      <w:sz w:val="16"/>
      <w:szCs w:val="16"/>
    </w:rPr>
  </w:style>
  <w:style w:type="paragraph" w:styleId="HTML">
    <w:name w:val="HTML Preformatted"/>
    <w:basedOn w:val="a"/>
    <w:link w:val="HTML0"/>
    <w:uiPriority w:val="99"/>
    <w:semiHidden/>
    <w:unhideWhenUsed/>
    <w:rsid w:val="0079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9013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561197">
      <w:bodyDiv w:val="1"/>
      <w:marLeft w:val="0"/>
      <w:marRight w:val="0"/>
      <w:marTop w:val="0"/>
      <w:marBottom w:val="0"/>
      <w:divBdr>
        <w:top w:val="none" w:sz="0" w:space="0" w:color="auto"/>
        <w:left w:val="none" w:sz="0" w:space="0" w:color="auto"/>
        <w:bottom w:val="none" w:sz="0" w:space="0" w:color="auto"/>
        <w:right w:val="none" w:sz="0" w:space="0" w:color="auto"/>
      </w:divBdr>
    </w:div>
    <w:div w:id="13775970">
      <w:bodyDiv w:val="1"/>
      <w:marLeft w:val="0"/>
      <w:marRight w:val="0"/>
      <w:marTop w:val="0"/>
      <w:marBottom w:val="0"/>
      <w:divBdr>
        <w:top w:val="none" w:sz="0" w:space="0" w:color="auto"/>
        <w:left w:val="none" w:sz="0" w:space="0" w:color="auto"/>
        <w:bottom w:val="none" w:sz="0" w:space="0" w:color="auto"/>
        <w:right w:val="none" w:sz="0" w:space="0" w:color="auto"/>
      </w:divBdr>
    </w:div>
    <w:div w:id="14230787">
      <w:bodyDiv w:val="1"/>
      <w:marLeft w:val="0"/>
      <w:marRight w:val="0"/>
      <w:marTop w:val="0"/>
      <w:marBottom w:val="0"/>
      <w:divBdr>
        <w:top w:val="none" w:sz="0" w:space="0" w:color="auto"/>
        <w:left w:val="none" w:sz="0" w:space="0" w:color="auto"/>
        <w:bottom w:val="none" w:sz="0" w:space="0" w:color="auto"/>
        <w:right w:val="none" w:sz="0" w:space="0" w:color="auto"/>
      </w:divBdr>
    </w:div>
    <w:div w:id="86005643">
      <w:bodyDiv w:val="1"/>
      <w:marLeft w:val="0"/>
      <w:marRight w:val="0"/>
      <w:marTop w:val="0"/>
      <w:marBottom w:val="0"/>
      <w:divBdr>
        <w:top w:val="none" w:sz="0" w:space="0" w:color="auto"/>
        <w:left w:val="none" w:sz="0" w:space="0" w:color="auto"/>
        <w:bottom w:val="none" w:sz="0" w:space="0" w:color="auto"/>
        <w:right w:val="none" w:sz="0" w:space="0" w:color="auto"/>
      </w:divBdr>
    </w:div>
    <w:div w:id="105973095">
      <w:bodyDiv w:val="1"/>
      <w:marLeft w:val="0"/>
      <w:marRight w:val="0"/>
      <w:marTop w:val="0"/>
      <w:marBottom w:val="0"/>
      <w:divBdr>
        <w:top w:val="none" w:sz="0" w:space="0" w:color="auto"/>
        <w:left w:val="none" w:sz="0" w:space="0" w:color="auto"/>
        <w:bottom w:val="none" w:sz="0" w:space="0" w:color="auto"/>
        <w:right w:val="none" w:sz="0" w:space="0" w:color="auto"/>
      </w:divBdr>
    </w:div>
    <w:div w:id="107282926">
      <w:bodyDiv w:val="1"/>
      <w:marLeft w:val="0"/>
      <w:marRight w:val="0"/>
      <w:marTop w:val="0"/>
      <w:marBottom w:val="0"/>
      <w:divBdr>
        <w:top w:val="none" w:sz="0" w:space="0" w:color="auto"/>
        <w:left w:val="none" w:sz="0" w:space="0" w:color="auto"/>
        <w:bottom w:val="none" w:sz="0" w:space="0" w:color="auto"/>
        <w:right w:val="none" w:sz="0" w:space="0" w:color="auto"/>
      </w:divBdr>
    </w:div>
    <w:div w:id="115106951">
      <w:bodyDiv w:val="1"/>
      <w:marLeft w:val="0"/>
      <w:marRight w:val="0"/>
      <w:marTop w:val="0"/>
      <w:marBottom w:val="0"/>
      <w:divBdr>
        <w:top w:val="none" w:sz="0" w:space="0" w:color="auto"/>
        <w:left w:val="none" w:sz="0" w:space="0" w:color="auto"/>
        <w:bottom w:val="none" w:sz="0" w:space="0" w:color="auto"/>
        <w:right w:val="none" w:sz="0" w:space="0" w:color="auto"/>
      </w:divBdr>
    </w:div>
    <w:div w:id="116221586">
      <w:bodyDiv w:val="1"/>
      <w:marLeft w:val="0"/>
      <w:marRight w:val="0"/>
      <w:marTop w:val="0"/>
      <w:marBottom w:val="0"/>
      <w:divBdr>
        <w:top w:val="none" w:sz="0" w:space="0" w:color="auto"/>
        <w:left w:val="none" w:sz="0" w:space="0" w:color="auto"/>
        <w:bottom w:val="none" w:sz="0" w:space="0" w:color="auto"/>
        <w:right w:val="none" w:sz="0" w:space="0" w:color="auto"/>
      </w:divBdr>
    </w:div>
    <w:div w:id="125971302">
      <w:bodyDiv w:val="1"/>
      <w:marLeft w:val="0"/>
      <w:marRight w:val="0"/>
      <w:marTop w:val="0"/>
      <w:marBottom w:val="0"/>
      <w:divBdr>
        <w:top w:val="none" w:sz="0" w:space="0" w:color="auto"/>
        <w:left w:val="none" w:sz="0" w:space="0" w:color="auto"/>
        <w:bottom w:val="none" w:sz="0" w:space="0" w:color="auto"/>
        <w:right w:val="none" w:sz="0" w:space="0" w:color="auto"/>
      </w:divBdr>
    </w:div>
    <w:div w:id="156507339">
      <w:bodyDiv w:val="1"/>
      <w:marLeft w:val="0"/>
      <w:marRight w:val="0"/>
      <w:marTop w:val="0"/>
      <w:marBottom w:val="0"/>
      <w:divBdr>
        <w:top w:val="none" w:sz="0" w:space="0" w:color="auto"/>
        <w:left w:val="none" w:sz="0" w:space="0" w:color="auto"/>
        <w:bottom w:val="none" w:sz="0" w:space="0" w:color="auto"/>
        <w:right w:val="none" w:sz="0" w:space="0" w:color="auto"/>
      </w:divBdr>
    </w:div>
    <w:div w:id="161431012">
      <w:bodyDiv w:val="1"/>
      <w:marLeft w:val="0"/>
      <w:marRight w:val="0"/>
      <w:marTop w:val="0"/>
      <w:marBottom w:val="0"/>
      <w:divBdr>
        <w:top w:val="none" w:sz="0" w:space="0" w:color="auto"/>
        <w:left w:val="none" w:sz="0" w:space="0" w:color="auto"/>
        <w:bottom w:val="none" w:sz="0" w:space="0" w:color="auto"/>
        <w:right w:val="none" w:sz="0" w:space="0" w:color="auto"/>
      </w:divBdr>
    </w:div>
    <w:div w:id="169758643">
      <w:bodyDiv w:val="1"/>
      <w:marLeft w:val="0"/>
      <w:marRight w:val="0"/>
      <w:marTop w:val="0"/>
      <w:marBottom w:val="0"/>
      <w:divBdr>
        <w:top w:val="none" w:sz="0" w:space="0" w:color="auto"/>
        <w:left w:val="none" w:sz="0" w:space="0" w:color="auto"/>
        <w:bottom w:val="none" w:sz="0" w:space="0" w:color="auto"/>
        <w:right w:val="none" w:sz="0" w:space="0" w:color="auto"/>
      </w:divBdr>
    </w:div>
    <w:div w:id="169879228">
      <w:bodyDiv w:val="1"/>
      <w:marLeft w:val="0"/>
      <w:marRight w:val="0"/>
      <w:marTop w:val="0"/>
      <w:marBottom w:val="0"/>
      <w:divBdr>
        <w:top w:val="none" w:sz="0" w:space="0" w:color="auto"/>
        <w:left w:val="none" w:sz="0" w:space="0" w:color="auto"/>
        <w:bottom w:val="none" w:sz="0" w:space="0" w:color="auto"/>
        <w:right w:val="none" w:sz="0" w:space="0" w:color="auto"/>
      </w:divBdr>
    </w:div>
    <w:div w:id="194777394">
      <w:bodyDiv w:val="1"/>
      <w:marLeft w:val="0"/>
      <w:marRight w:val="0"/>
      <w:marTop w:val="0"/>
      <w:marBottom w:val="0"/>
      <w:divBdr>
        <w:top w:val="none" w:sz="0" w:space="0" w:color="auto"/>
        <w:left w:val="none" w:sz="0" w:space="0" w:color="auto"/>
        <w:bottom w:val="none" w:sz="0" w:space="0" w:color="auto"/>
        <w:right w:val="none" w:sz="0" w:space="0" w:color="auto"/>
      </w:divBdr>
    </w:div>
    <w:div w:id="196817770">
      <w:bodyDiv w:val="1"/>
      <w:marLeft w:val="0"/>
      <w:marRight w:val="0"/>
      <w:marTop w:val="0"/>
      <w:marBottom w:val="0"/>
      <w:divBdr>
        <w:top w:val="none" w:sz="0" w:space="0" w:color="auto"/>
        <w:left w:val="none" w:sz="0" w:space="0" w:color="auto"/>
        <w:bottom w:val="none" w:sz="0" w:space="0" w:color="auto"/>
        <w:right w:val="none" w:sz="0" w:space="0" w:color="auto"/>
      </w:divBdr>
    </w:div>
    <w:div w:id="203904083">
      <w:bodyDiv w:val="1"/>
      <w:marLeft w:val="0"/>
      <w:marRight w:val="0"/>
      <w:marTop w:val="0"/>
      <w:marBottom w:val="0"/>
      <w:divBdr>
        <w:top w:val="none" w:sz="0" w:space="0" w:color="auto"/>
        <w:left w:val="none" w:sz="0" w:space="0" w:color="auto"/>
        <w:bottom w:val="none" w:sz="0" w:space="0" w:color="auto"/>
        <w:right w:val="none" w:sz="0" w:space="0" w:color="auto"/>
      </w:divBdr>
    </w:div>
    <w:div w:id="230772924">
      <w:bodyDiv w:val="1"/>
      <w:marLeft w:val="0"/>
      <w:marRight w:val="0"/>
      <w:marTop w:val="0"/>
      <w:marBottom w:val="0"/>
      <w:divBdr>
        <w:top w:val="none" w:sz="0" w:space="0" w:color="auto"/>
        <w:left w:val="none" w:sz="0" w:space="0" w:color="auto"/>
        <w:bottom w:val="none" w:sz="0" w:space="0" w:color="auto"/>
        <w:right w:val="none" w:sz="0" w:space="0" w:color="auto"/>
      </w:divBdr>
    </w:div>
    <w:div w:id="246229775">
      <w:bodyDiv w:val="1"/>
      <w:marLeft w:val="0"/>
      <w:marRight w:val="0"/>
      <w:marTop w:val="0"/>
      <w:marBottom w:val="0"/>
      <w:divBdr>
        <w:top w:val="none" w:sz="0" w:space="0" w:color="auto"/>
        <w:left w:val="none" w:sz="0" w:space="0" w:color="auto"/>
        <w:bottom w:val="none" w:sz="0" w:space="0" w:color="auto"/>
        <w:right w:val="none" w:sz="0" w:space="0" w:color="auto"/>
      </w:divBdr>
    </w:div>
    <w:div w:id="249898585">
      <w:bodyDiv w:val="1"/>
      <w:marLeft w:val="0"/>
      <w:marRight w:val="0"/>
      <w:marTop w:val="0"/>
      <w:marBottom w:val="0"/>
      <w:divBdr>
        <w:top w:val="none" w:sz="0" w:space="0" w:color="auto"/>
        <w:left w:val="none" w:sz="0" w:space="0" w:color="auto"/>
        <w:bottom w:val="none" w:sz="0" w:space="0" w:color="auto"/>
        <w:right w:val="none" w:sz="0" w:space="0" w:color="auto"/>
      </w:divBdr>
    </w:div>
    <w:div w:id="256909827">
      <w:bodyDiv w:val="1"/>
      <w:marLeft w:val="0"/>
      <w:marRight w:val="0"/>
      <w:marTop w:val="0"/>
      <w:marBottom w:val="0"/>
      <w:divBdr>
        <w:top w:val="none" w:sz="0" w:space="0" w:color="auto"/>
        <w:left w:val="none" w:sz="0" w:space="0" w:color="auto"/>
        <w:bottom w:val="none" w:sz="0" w:space="0" w:color="auto"/>
        <w:right w:val="none" w:sz="0" w:space="0" w:color="auto"/>
      </w:divBdr>
    </w:div>
    <w:div w:id="273565141">
      <w:bodyDiv w:val="1"/>
      <w:marLeft w:val="0"/>
      <w:marRight w:val="0"/>
      <w:marTop w:val="0"/>
      <w:marBottom w:val="0"/>
      <w:divBdr>
        <w:top w:val="none" w:sz="0" w:space="0" w:color="auto"/>
        <w:left w:val="none" w:sz="0" w:space="0" w:color="auto"/>
        <w:bottom w:val="none" w:sz="0" w:space="0" w:color="auto"/>
        <w:right w:val="none" w:sz="0" w:space="0" w:color="auto"/>
      </w:divBdr>
    </w:div>
    <w:div w:id="303781731">
      <w:bodyDiv w:val="1"/>
      <w:marLeft w:val="0"/>
      <w:marRight w:val="0"/>
      <w:marTop w:val="0"/>
      <w:marBottom w:val="0"/>
      <w:divBdr>
        <w:top w:val="none" w:sz="0" w:space="0" w:color="auto"/>
        <w:left w:val="none" w:sz="0" w:space="0" w:color="auto"/>
        <w:bottom w:val="none" w:sz="0" w:space="0" w:color="auto"/>
        <w:right w:val="none" w:sz="0" w:space="0" w:color="auto"/>
      </w:divBdr>
    </w:div>
    <w:div w:id="385952777">
      <w:bodyDiv w:val="1"/>
      <w:marLeft w:val="0"/>
      <w:marRight w:val="0"/>
      <w:marTop w:val="0"/>
      <w:marBottom w:val="0"/>
      <w:divBdr>
        <w:top w:val="none" w:sz="0" w:space="0" w:color="auto"/>
        <w:left w:val="none" w:sz="0" w:space="0" w:color="auto"/>
        <w:bottom w:val="none" w:sz="0" w:space="0" w:color="auto"/>
        <w:right w:val="none" w:sz="0" w:space="0" w:color="auto"/>
      </w:divBdr>
    </w:div>
    <w:div w:id="399207867">
      <w:bodyDiv w:val="1"/>
      <w:marLeft w:val="0"/>
      <w:marRight w:val="0"/>
      <w:marTop w:val="0"/>
      <w:marBottom w:val="0"/>
      <w:divBdr>
        <w:top w:val="none" w:sz="0" w:space="0" w:color="auto"/>
        <w:left w:val="none" w:sz="0" w:space="0" w:color="auto"/>
        <w:bottom w:val="none" w:sz="0" w:space="0" w:color="auto"/>
        <w:right w:val="none" w:sz="0" w:space="0" w:color="auto"/>
      </w:divBdr>
    </w:div>
    <w:div w:id="413010142">
      <w:bodyDiv w:val="1"/>
      <w:marLeft w:val="0"/>
      <w:marRight w:val="0"/>
      <w:marTop w:val="0"/>
      <w:marBottom w:val="0"/>
      <w:divBdr>
        <w:top w:val="none" w:sz="0" w:space="0" w:color="auto"/>
        <w:left w:val="none" w:sz="0" w:space="0" w:color="auto"/>
        <w:bottom w:val="none" w:sz="0" w:space="0" w:color="auto"/>
        <w:right w:val="none" w:sz="0" w:space="0" w:color="auto"/>
      </w:divBdr>
    </w:div>
    <w:div w:id="416907254">
      <w:bodyDiv w:val="1"/>
      <w:marLeft w:val="0"/>
      <w:marRight w:val="0"/>
      <w:marTop w:val="0"/>
      <w:marBottom w:val="0"/>
      <w:divBdr>
        <w:top w:val="none" w:sz="0" w:space="0" w:color="auto"/>
        <w:left w:val="none" w:sz="0" w:space="0" w:color="auto"/>
        <w:bottom w:val="none" w:sz="0" w:space="0" w:color="auto"/>
        <w:right w:val="none" w:sz="0" w:space="0" w:color="auto"/>
      </w:divBdr>
    </w:div>
    <w:div w:id="430322852">
      <w:bodyDiv w:val="1"/>
      <w:marLeft w:val="0"/>
      <w:marRight w:val="0"/>
      <w:marTop w:val="0"/>
      <w:marBottom w:val="0"/>
      <w:divBdr>
        <w:top w:val="none" w:sz="0" w:space="0" w:color="auto"/>
        <w:left w:val="none" w:sz="0" w:space="0" w:color="auto"/>
        <w:bottom w:val="none" w:sz="0" w:space="0" w:color="auto"/>
        <w:right w:val="none" w:sz="0" w:space="0" w:color="auto"/>
      </w:divBdr>
    </w:div>
    <w:div w:id="436025356">
      <w:bodyDiv w:val="1"/>
      <w:marLeft w:val="0"/>
      <w:marRight w:val="0"/>
      <w:marTop w:val="0"/>
      <w:marBottom w:val="0"/>
      <w:divBdr>
        <w:top w:val="none" w:sz="0" w:space="0" w:color="auto"/>
        <w:left w:val="none" w:sz="0" w:space="0" w:color="auto"/>
        <w:bottom w:val="none" w:sz="0" w:space="0" w:color="auto"/>
        <w:right w:val="none" w:sz="0" w:space="0" w:color="auto"/>
      </w:divBdr>
    </w:div>
    <w:div w:id="439954791">
      <w:bodyDiv w:val="1"/>
      <w:marLeft w:val="0"/>
      <w:marRight w:val="0"/>
      <w:marTop w:val="0"/>
      <w:marBottom w:val="0"/>
      <w:divBdr>
        <w:top w:val="none" w:sz="0" w:space="0" w:color="auto"/>
        <w:left w:val="none" w:sz="0" w:space="0" w:color="auto"/>
        <w:bottom w:val="none" w:sz="0" w:space="0" w:color="auto"/>
        <w:right w:val="none" w:sz="0" w:space="0" w:color="auto"/>
      </w:divBdr>
    </w:div>
    <w:div w:id="450444578">
      <w:bodyDiv w:val="1"/>
      <w:marLeft w:val="0"/>
      <w:marRight w:val="0"/>
      <w:marTop w:val="0"/>
      <w:marBottom w:val="0"/>
      <w:divBdr>
        <w:top w:val="none" w:sz="0" w:space="0" w:color="auto"/>
        <w:left w:val="none" w:sz="0" w:space="0" w:color="auto"/>
        <w:bottom w:val="none" w:sz="0" w:space="0" w:color="auto"/>
        <w:right w:val="none" w:sz="0" w:space="0" w:color="auto"/>
      </w:divBdr>
    </w:div>
    <w:div w:id="485051577">
      <w:bodyDiv w:val="1"/>
      <w:marLeft w:val="0"/>
      <w:marRight w:val="0"/>
      <w:marTop w:val="0"/>
      <w:marBottom w:val="0"/>
      <w:divBdr>
        <w:top w:val="none" w:sz="0" w:space="0" w:color="auto"/>
        <w:left w:val="none" w:sz="0" w:space="0" w:color="auto"/>
        <w:bottom w:val="none" w:sz="0" w:space="0" w:color="auto"/>
        <w:right w:val="none" w:sz="0" w:space="0" w:color="auto"/>
      </w:divBdr>
    </w:div>
    <w:div w:id="486289551">
      <w:bodyDiv w:val="1"/>
      <w:marLeft w:val="0"/>
      <w:marRight w:val="0"/>
      <w:marTop w:val="0"/>
      <w:marBottom w:val="0"/>
      <w:divBdr>
        <w:top w:val="none" w:sz="0" w:space="0" w:color="auto"/>
        <w:left w:val="none" w:sz="0" w:space="0" w:color="auto"/>
        <w:bottom w:val="none" w:sz="0" w:space="0" w:color="auto"/>
        <w:right w:val="none" w:sz="0" w:space="0" w:color="auto"/>
      </w:divBdr>
    </w:div>
    <w:div w:id="518202824">
      <w:bodyDiv w:val="1"/>
      <w:marLeft w:val="0"/>
      <w:marRight w:val="0"/>
      <w:marTop w:val="0"/>
      <w:marBottom w:val="0"/>
      <w:divBdr>
        <w:top w:val="none" w:sz="0" w:space="0" w:color="auto"/>
        <w:left w:val="none" w:sz="0" w:space="0" w:color="auto"/>
        <w:bottom w:val="none" w:sz="0" w:space="0" w:color="auto"/>
        <w:right w:val="none" w:sz="0" w:space="0" w:color="auto"/>
      </w:divBdr>
    </w:div>
    <w:div w:id="544679954">
      <w:bodyDiv w:val="1"/>
      <w:marLeft w:val="0"/>
      <w:marRight w:val="0"/>
      <w:marTop w:val="0"/>
      <w:marBottom w:val="0"/>
      <w:divBdr>
        <w:top w:val="none" w:sz="0" w:space="0" w:color="auto"/>
        <w:left w:val="none" w:sz="0" w:space="0" w:color="auto"/>
        <w:bottom w:val="none" w:sz="0" w:space="0" w:color="auto"/>
        <w:right w:val="none" w:sz="0" w:space="0" w:color="auto"/>
      </w:divBdr>
    </w:div>
    <w:div w:id="559902074">
      <w:bodyDiv w:val="1"/>
      <w:marLeft w:val="0"/>
      <w:marRight w:val="0"/>
      <w:marTop w:val="0"/>
      <w:marBottom w:val="0"/>
      <w:divBdr>
        <w:top w:val="none" w:sz="0" w:space="0" w:color="auto"/>
        <w:left w:val="none" w:sz="0" w:space="0" w:color="auto"/>
        <w:bottom w:val="none" w:sz="0" w:space="0" w:color="auto"/>
        <w:right w:val="none" w:sz="0" w:space="0" w:color="auto"/>
      </w:divBdr>
    </w:div>
    <w:div w:id="570695134">
      <w:bodyDiv w:val="1"/>
      <w:marLeft w:val="0"/>
      <w:marRight w:val="0"/>
      <w:marTop w:val="0"/>
      <w:marBottom w:val="0"/>
      <w:divBdr>
        <w:top w:val="none" w:sz="0" w:space="0" w:color="auto"/>
        <w:left w:val="none" w:sz="0" w:space="0" w:color="auto"/>
        <w:bottom w:val="none" w:sz="0" w:space="0" w:color="auto"/>
        <w:right w:val="none" w:sz="0" w:space="0" w:color="auto"/>
      </w:divBdr>
    </w:div>
    <w:div w:id="576793128">
      <w:bodyDiv w:val="1"/>
      <w:marLeft w:val="0"/>
      <w:marRight w:val="0"/>
      <w:marTop w:val="0"/>
      <w:marBottom w:val="0"/>
      <w:divBdr>
        <w:top w:val="none" w:sz="0" w:space="0" w:color="auto"/>
        <w:left w:val="none" w:sz="0" w:space="0" w:color="auto"/>
        <w:bottom w:val="none" w:sz="0" w:space="0" w:color="auto"/>
        <w:right w:val="none" w:sz="0" w:space="0" w:color="auto"/>
      </w:divBdr>
    </w:div>
    <w:div w:id="583563492">
      <w:bodyDiv w:val="1"/>
      <w:marLeft w:val="0"/>
      <w:marRight w:val="0"/>
      <w:marTop w:val="0"/>
      <w:marBottom w:val="0"/>
      <w:divBdr>
        <w:top w:val="none" w:sz="0" w:space="0" w:color="auto"/>
        <w:left w:val="none" w:sz="0" w:space="0" w:color="auto"/>
        <w:bottom w:val="none" w:sz="0" w:space="0" w:color="auto"/>
        <w:right w:val="none" w:sz="0" w:space="0" w:color="auto"/>
      </w:divBdr>
    </w:div>
    <w:div w:id="594288518">
      <w:bodyDiv w:val="1"/>
      <w:marLeft w:val="0"/>
      <w:marRight w:val="0"/>
      <w:marTop w:val="0"/>
      <w:marBottom w:val="0"/>
      <w:divBdr>
        <w:top w:val="none" w:sz="0" w:space="0" w:color="auto"/>
        <w:left w:val="none" w:sz="0" w:space="0" w:color="auto"/>
        <w:bottom w:val="none" w:sz="0" w:space="0" w:color="auto"/>
        <w:right w:val="none" w:sz="0" w:space="0" w:color="auto"/>
      </w:divBdr>
    </w:div>
    <w:div w:id="602346205">
      <w:bodyDiv w:val="1"/>
      <w:marLeft w:val="0"/>
      <w:marRight w:val="0"/>
      <w:marTop w:val="0"/>
      <w:marBottom w:val="0"/>
      <w:divBdr>
        <w:top w:val="none" w:sz="0" w:space="0" w:color="auto"/>
        <w:left w:val="none" w:sz="0" w:space="0" w:color="auto"/>
        <w:bottom w:val="none" w:sz="0" w:space="0" w:color="auto"/>
        <w:right w:val="none" w:sz="0" w:space="0" w:color="auto"/>
      </w:divBdr>
    </w:div>
    <w:div w:id="611596989">
      <w:bodyDiv w:val="1"/>
      <w:marLeft w:val="0"/>
      <w:marRight w:val="0"/>
      <w:marTop w:val="0"/>
      <w:marBottom w:val="0"/>
      <w:divBdr>
        <w:top w:val="none" w:sz="0" w:space="0" w:color="auto"/>
        <w:left w:val="none" w:sz="0" w:space="0" w:color="auto"/>
        <w:bottom w:val="none" w:sz="0" w:space="0" w:color="auto"/>
        <w:right w:val="none" w:sz="0" w:space="0" w:color="auto"/>
      </w:divBdr>
    </w:div>
    <w:div w:id="621423799">
      <w:bodyDiv w:val="1"/>
      <w:marLeft w:val="0"/>
      <w:marRight w:val="0"/>
      <w:marTop w:val="0"/>
      <w:marBottom w:val="0"/>
      <w:divBdr>
        <w:top w:val="none" w:sz="0" w:space="0" w:color="auto"/>
        <w:left w:val="none" w:sz="0" w:space="0" w:color="auto"/>
        <w:bottom w:val="none" w:sz="0" w:space="0" w:color="auto"/>
        <w:right w:val="none" w:sz="0" w:space="0" w:color="auto"/>
      </w:divBdr>
    </w:div>
    <w:div w:id="629827136">
      <w:bodyDiv w:val="1"/>
      <w:marLeft w:val="0"/>
      <w:marRight w:val="0"/>
      <w:marTop w:val="0"/>
      <w:marBottom w:val="0"/>
      <w:divBdr>
        <w:top w:val="none" w:sz="0" w:space="0" w:color="auto"/>
        <w:left w:val="none" w:sz="0" w:space="0" w:color="auto"/>
        <w:bottom w:val="none" w:sz="0" w:space="0" w:color="auto"/>
        <w:right w:val="none" w:sz="0" w:space="0" w:color="auto"/>
      </w:divBdr>
    </w:div>
    <w:div w:id="631178857">
      <w:bodyDiv w:val="1"/>
      <w:marLeft w:val="0"/>
      <w:marRight w:val="0"/>
      <w:marTop w:val="0"/>
      <w:marBottom w:val="0"/>
      <w:divBdr>
        <w:top w:val="none" w:sz="0" w:space="0" w:color="auto"/>
        <w:left w:val="none" w:sz="0" w:space="0" w:color="auto"/>
        <w:bottom w:val="none" w:sz="0" w:space="0" w:color="auto"/>
        <w:right w:val="none" w:sz="0" w:space="0" w:color="auto"/>
      </w:divBdr>
    </w:div>
    <w:div w:id="636447609">
      <w:bodyDiv w:val="1"/>
      <w:marLeft w:val="0"/>
      <w:marRight w:val="0"/>
      <w:marTop w:val="0"/>
      <w:marBottom w:val="0"/>
      <w:divBdr>
        <w:top w:val="none" w:sz="0" w:space="0" w:color="auto"/>
        <w:left w:val="none" w:sz="0" w:space="0" w:color="auto"/>
        <w:bottom w:val="none" w:sz="0" w:space="0" w:color="auto"/>
        <w:right w:val="none" w:sz="0" w:space="0" w:color="auto"/>
      </w:divBdr>
    </w:div>
    <w:div w:id="664748083">
      <w:bodyDiv w:val="1"/>
      <w:marLeft w:val="0"/>
      <w:marRight w:val="0"/>
      <w:marTop w:val="0"/>
      <w:marBottom w:val="0"/>
      <w:divBdr>
        <w:top w:val="none" w:sz="0" w:space="0" w:color="auto"/>
        <w:left w:val="none" w:sz="0" w:space="0" w:color="auto"/>
        <w:bottom w:val="none" w:sz="0" w:space="0" w:color="auto"/>
        <w:right w:val="none" w:sz="0" w:space="0" w:color="auto"/>
      </w:divBdr>
    </w:div>
    <w:div w:id="674914901">
      <w:bodyDiv w:val="1"/>
      <w:marLeft w:val="0"/>
      <w:marRight w:val="0"/>
      <w:marTop w:val="0"/>
      <w:marBottom w:val="0"/>
      <w:divBdr>
        <w:top w:val="none" w:sz="0" w:space="0" w:color="auto"/>
        <w:left w:val="none" w:sz="0" w:space="0" w:color="auto"/>
        <w:bottom w:val="none" w:sz="0" w:space="0" w:color="auto"/>
        <w:right w:val="none" w:sz="0" w:space="0" w:color="auto"/>
      </w:divBdr>
    </w:div>
    <w:div w:id="686490776">
      <w:bodyDiv w:val="1"/>
      <w:marLeft w:val="0"/>
      <w:marRight w:val="0"/>
      <w:marTop w:val="0"/>
      <w:marBottom w:val="0"/>
      <w:divBdr>
        <w:top w:val="none" w:sz="0" w:space="0" w:color="auto"/>
        <w:left w:val="none" w:sz="0" w:space="0" w:color="auto"/>
        <w:bottom w:val="none" w:sz="0" w:space="0" w:color="auto"/>
        <w:right w:val="none" w:sz="0" w:space="0" w:color="auto"/>
      </w:divBdr>
    </w:div>
    <w:div w:id="706100073">
      <w:bodyDiv w:val="1"/>
      <w:marLeft w:val="0"/>
      <w:marRight w:val="0"/>
      <w:marTop w:val="0"/>
      <w:marBottom w:val="0"/>
      <w:divBdr>
        <w:top w:val="none" w:sz="0" w:space="0" w:color="auto"/>
        <w:left w:val="none" w:sz="0" w:space="0" w:color="auto"/>
        <w:bottom w:val="none" w:sz="0" w:space="0" w:color="auto"/>
        <w:right w:val="none" w:sz="0" w:space="0" w:color="auto"/>
      </w:divBdr>
    </w:div>
    <w:div w:id="72746149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54207912">
      <w:bodyDiv w:val="1"/>
      <w:marLeft w:val="0"/>
      <w:marRight w:val="0"/>
      <w:marTop w:val="0"/>
      <w:marBottom w:val="0"/>
      <w:divBdr>
        <w:top w:val="none" w:sz="0" w:space="0" w:color="auto"/>
        <w:left w:val="none" w:sz="0" w:space="0" w:color="auto"/>
        <w:bottom w:val="none" w:sz="0" w:space="0" w:color="auto"/>
        <w:right w:val="none" w:sz="0" w:space="0" w:color="auto"/>
      </w:divBdr>
    </w:div>
    <w:div w:id="764808161">
      <w:bodyDiv w:val="1"/>
      <w:marLeft w:val="0"/>
      <w:marRight w:val="0"/>
      <w:marTop w:val="0"/>
      <w:marBottom w:val="0"/>
      <w:divBdr>
        <w:top w:val="none" w:sz="0" w:space="0" w:color="auto"/>
        <w:left w:val="none" w:sz="0" w:space="0" w:color="auto"/>
        <w:bottom w:val="none" w:sz="0" w:space="0" w:color="auto"/>
        <w:right w:val="none" w:sz="0" w:space="0" w:color="auto"/>
      </w:divBdr>
    </w:div>
    <w:div w:id="772091107">
      <w:bodyDiv w:val="1"/>
      <w:marLeft w:val="0"/>
      <w:marRight w:val="0"/>
      <w:marTop w:val="0"/>
      <w:marBottom w:val="0"/>
      <w:divBdr>
        <w:top w:val="none" w:sz="0" w:space="0" w:color="auto"/>
        <w:left w:val="none" w:sz="0" w:space="0" w:color="auto"/>
        <w:bottom w:val="none" w:sz="0" w:space="0" w:color="auto"/>
        <w:right w:val="none" w:sz="0" w:space="0" w:color="auto"/>
      </w:divBdr>
    </w:div>
    <w:div w:id="780029829">
      <w:bodyDiv w:val="1"/>
      <w:marLeft w:val="0"/>
      <w:marRight w:val="0"/>
      <w:marTop w:val="0"/>
      <w:marBottom w:val="0"/>
      <w:divBdr>
        <w:top w:val="none" w:sz="0" w:space="0" w:color="auto"/>
        <w:left w:val="none" w:sz="0" w:space="0" w:color="auto"/>
        <w:bottom w:val="none" w:sz="0" w:space="0" w:color="auto"/>
        <w:right w:val="none" w:sz="0" w:space="0" w:color="auto"/>
      </w:divBdr>
    </w:div>
    <w:div w:id="792138430">
      <w:bodyDiv w:val="1"/>
      <w:marLeft w:val="0"/>
      <w:marRight w:val="0"/>
      <w:marTop w:val="0"/>
      <w:marBottom w:val="0"/>
      <w:divBdr>
        <w:top w:val="none" w:sz="0" w:space="0" w:color="auto"/>
        <w:left w:val="none" w:sz="0" w:space="0" w:color="auto"/>
        <w:bottom w:val="none" w:sz="0" w:space="0" w:color="auto"/>
        <w:right w:val="none" w:sz="0" w:space="0" w:color="auto"/>
      </w:divBdr>
    </w:div>
    <w:div w:id="800534071">
      <w:bodyDiv w:val="1"/>
      <w:marLeft w:val="0"/>
      <w:marRight w:val="0"/>
      <w:marTop w:val="0"/>
      <w:marBottom w:val="0"/>
      <w:divBdr>
        <w:top w:val="none" w:sz="0" w:space="0" w:color="auto"/>
        <w:left w:val="none" w:sz="0" w:space="0" w:color="auto"/>
        <w:bottom w:val="none" w:sz="0" w:space="0" w:color="auto"/>
        <w:right w:val="none" w:sz="0" w:space="0" w:color="auto"/>
      </w:divBdr>
    </w:div>
    <w:div w:id="827794621">
      <w:bodyDiv w:val="1"/>
      <w:marLeft w:val="0"/>
      <w:marRight w:val="0"/>
      <w:marTop w:val="0"/>
      <w:marBottom w:val="0"/>
      <w:divBdr>
        <w:top w:val="none" w:sz="0" w:space="0" w:color="auto"/>
        <w:left w:val="none" w:sz="0" w:space="0" w:color="auto"/>
        <w:bottom w:val="none" w:sz="0" w:space="0" w:color="auto"/>
        <w:right w:val="none" w:sz="0" w:space="0" w:color="auto"/>
      </w:divBdr>
    </w:div>
    <w:div w:id="849609983">
      <w:bodyDiv w:val="1"/>
      <w:marLeft w:val="0"/>
      <w:marRight w:val="0"/>
      <w:marTop w:val="0"/>
      <w:marBottom w:val="0"/>
      <w:divBdr>
        <w:top w:val="none" w:sz="0" w:space="0" w:color="auto"/>
        <w:left w:val="none" w:sz="0" w:space="0" w:color="auto"/>
        <w:bottom w:val="none" w:sz="0" w:space="0" w:color="auto"/>
        <w:right w:val="none" w:sz="0" w:space="0" w:color="auto"/>
      </w:divBdr>
    </w:div>
    <w:div w:id="912853804">
      <w:bodyDiv w:val="1"/>
      <w:marLeft w:val="0"/>
      <w:marRight w:val="0"/>
      <w:marTop w:val="0"/>
      <w:marBottom w:val="0"/>
      <w:divBdr>
        <w:top w:val="none" w:sz="0" w:space="0" w:color="auto"/>
        <w:left w:val="none" w:sz="0" w:space="0" w:color="auto"/>
        <w:bottom w:val="none" w:sz="0" w:space="0" w:color="auto"/>
        <w:right w:val="none" w:sz="0" w:space="0" w:color="auto"/>
      </w:divBdr>
    </w:div>
    <w:div w:id="921988570">
      <w:bodyDiv w:val="1"/>
      <w:marLeft w:val="0"/>
      <w:marRight w:val="0"/>
      <w:marTop w:val="0"/>
      <w:marBottom w:val="0"/>
      <w:divBdr>
        <w:top w:val="none" w:sz="0" w:space="0" w:color="auto"/>
        <w:left w:val="none" w:sz="0" w:space="0" w:color="auto"/>
        <w:bottom w:val="none" w:sz="0" w:space="0" w:color="auto"/>
        <w:right w:val="none" w:sz="0" w:space="0" w:color="auto"/>
      </w:divBdr>
    </w:div>
    <w:div w:id="996881106">
      <w:bodyDiv w:val="1"/>
      <w:marLeft w:val="0"/>
      <w:marRight w:val="0"/>
      <w:marTop w:val="0"/>
      <w:marBottom w:val="0"/>
      <w:divBdr>
        <w:top w:val="none" w:sz="0" w:space="0" w:color="auto"/>
        <w:left w:val="none" w:sz="0" w:space="0" w:color="auto"/>
        <w:bottom w:val="none" w:sz="0" w:space="0" w:color="auto"/>
        <w:right w:val="none" w:sz="0" w:space="0" w:color="auto"/>
      </w:divBdr>
    </w:div>
    <w:div w:id="998390624">
      <w:bodyDiv w:val="1"/>
      <w:marLeft w:val="0"/>
      <w:marRight w:val="0"/>
      <w:marTop w:val="0"/>
      <w:marBottom w:val="0"/>
      <w:divBdr>
        <w:top w:val="none" w:sz="0" w:space="0" w:color="auto"/>
        <w:left w:val="none" w:sz="0" w:space="0" w:color="auto"/>
        <w:bottom w:val="none" w:sz="0" w:space="0" w:color="auto"/>
        <w:right w:val="none" w:sz="0" w:space="0" w:color="auto"/>
      </w:divBdr>
    </w:div>
    <w:div w:id="1009791080">
      <w:bodyDiv w:val="1"/>
      <w:marLeft w:val="0"/>
      <w:marRight w:val="0"/>
      <w:marTop w:val="0"/>
      <w:marBottom w:val="0"/>
      <w:divBdr>
        <w:top w:val="none" w:sz="0" w:space="0" w:color="auto"/>
        <w:left w:val="none" w:sz="0" w:space="0" w:color="auto"/>
        <w:bottom w:val="none" w:sz="0" w:space="0" w:color="auto"/>
        <w:right w:val="none" w:sz="0" w:space="0" w:color="auto"/>
      </w:divBdr>
    </w:div>
    <w:div w:id="1040787706">
      <w:bodyDiv w:val="1"/>
      <w:marLeft w:val="0"/>
      <w:marRight w:val="0"/>
      <w:marTop w:val="0"/>
      <w:marBottom w:val="0"/>
      <w:divBdr>
        <w:top w:val="none" w:sz="0" w:space="0" w:color="auto"/>
        <w:left w:val="none" w:sz="0" w:space="0" w:color="auto"/>
        <w:bottom w:val="none" w:sz="0" w:space="0" w:color="auto"/>
        <w:right w:val="none" w:sz="0" w:space="0" w:color="auto"/>
      </w:divBdr>
    </w:div>
    <w:div w:id="1046375022">
      <w:bodyDiv w:val="1"/>
      <w:marLeft w:val="0"/>
      <w:marRight w:val="0"/>
      <w:marTop w:val="0"/>
      <w:marBottom w:val="0"/>
      <w:divBdr>
        <w:top w:val="none" w:sz="0" w:space="0" w:color="auto"/>
        <w:left w:val="none" w:sz="0" w:space="0" w:color="auto"/>
        <w:bottom w:val="none" w:sz="0" w:space="0" w:color="auto"/>
        <w:right w:val="none" w:sz="0" w:space="0" w:color="auto"/>
      </w:divBdr>
    </w:div>
    <w:div w:id="1062869443">
      <w:bodyDiv w:val="1"/>
      <w:marLeft w:val="0"/>
      <w:marRight w:val="0"/>
      <w:marTop w:val="0"/>
      <w:marBottom w:val="0"/>
      <w:divBdr>
        <w:top w:val="none" w:sz="0" w:space="0" w:color="auto"/>
        <w:left w:val="none" w:sz="0" w:space="0" w:color="auto"/>
        <w:bottom w:val="none" w:sz="0" w:space="0" w:color="auto"/>
        <w:right w:val="none" w:sz="0" w:space="0" w:color="auto"/>
      </w:divBdr>
    </w:div>
    <w:div w:id="1093237618">
      <w:bodyDiv w:val="1"/>
      <w:marLeft w:val="0"/>
      <w:marRight w:val="0"/>
      <w:marTop w:val="0"/>
      <w:marBottom w:val="0"/>
      <w:divBdr>
        <w:top w:val="none" w:sz="0" w:space="0" w:color="auto"/>
        <w:left w:val="none" w:sz="0" w:space="0" w:color="auto"/>
        <w:bottom w:val="none" w:sz="0" w:space="0" w:color="auto"/>
        <w:right w:val="none" w:sz="0" w:space="0" w:color="auto"/>
      </w:divBdr>
    </w:div>
    <w:div w:id="1126123317">
      <w:bodyDiv w:val="1"/>
      <w:marLeft w:val="0"/>
      <w:marRight w:val="0"/>
      <w:marTop w:val="0"/>
      <w:marBottom w:val="0"/>
      <w:divBdr>
        <w:top w:val="none" w:sz="0" w:space="0" w:color="auto"/>
        <w:left w:val="none" w:sz="0" w:space="0" w:color="auto"/>
        <w:bottom w:val="none" w:sz="0" w:space="0" w:color="auto"/>
        <w:right w:val="none" w:sz="0" w:space="0" w:color="auto"/>
      </w:divBdr>
    </w:div>
    <w:div w:id="1146315730">
      <w:bodyDiv w:val="1"/>
      <w:marLeft w:val="0"/>
      <w:marRight w:val="0"/>
      <w:marTop w:val="0"/>
      <w:marBottom w:val="0"/>
      <w:divBdr>
        <w:top w:val="none" w:sz="0" w:space="0" w:color="auto"/>
        <w:left w:val="none" w:sz="0" w:space="0" w:color="auto"/>
        <w:bottom w:val="none" w:sz="0" w:space="0" w:color="auto"/>
        <w:right w:val="none" w:sz="0" w:space="0" w:color="auto"/>
      </w:divBdr>
    </w:div>
    <w:div w:id="1159810053">
      <w:bodyDiv w:val="1"/>
      <w:marLeft w:val="0"/>
      <w:marRight w:val="0"/>
      <w:marTop w:val="0"/>
      <w:marBottom w:val="0"/>
      <w:divBdr>
        <w:top w:val="none" w:sz="0" w:space="0" w:color="auto"/>
        <w:left w:val="none" w:sz="0" w:space="0" w:color="auto"/>
        <w:bottom w:val="none" w:sz="0" w:space="0" w:color="auto"/>
        <w:right w:val="none" w:sz="0" w:space="0" w:color="auto"/>
      </w:divBdr>
    </w:div>
    <w:div w:id="1162427064">
      <w:bodyDiv w:val="1"/>
      <w:marLeft w:val="0"/>
      <w:marRight w:val="0"/>
      <w:marTop w:val="0"/>
      <w:marBottom w:val="0"/>
      <w:divBdr>
        <w:top w:val="none" w:sz="0" w:space="0" w:color="auto"/>
        <w:left w:val="none" w:sz="0" w:space="0" w:color="auto"/>
        <w:bottom w:val="none" w:sz="0" w:space="0" w:color="auto"/>
        <w:right w:val="none" w:sz="0" w:space="0" w:color="auto"/>
      </w:divBdr>
    </w:div>
    <w:div w:id="1163348877">
      <w:bodyDiv w:val="1"/>
      <w:marLeft w:val="0"/>
      <w:marRight w:val="0"/>
      <w:marTop w:val="0"/>
      <w:marBottom w:val="0"/>
      <w:divBdr>
        <w:top w:val="none" w:sz="0" w:space="0" w:color="auto"/>
        <w:left w:val="none" w:sz="0" w:space="0" w:color="auto"/>
        <w:bottom w:val="none" w:sz="0" w:space="0" w:color="auto"/>
        <w:right w:val="none" w:sz="0" w:space="0" w:color="auto"/>
      </w:divBdr>
    </w:div>
    <w:div w:id="1171482673">
      <w:bodyDiv w:val="1"/>
      <w:marLeft w:val="0"/>
      <w:marRight w:val="0"/>
      <w:marTop w:val="0"/>
      <w:marBottom w:val="0"/>
      <w:divBdr>
        <w:top w:val="none" w:sz="0" w:space="0" w:color="auto"/>
        <w:left w:val="none" w:sz="0" w:space="0" w:color="auto"/>
        <w:bottom w:val="none" w:sz="0" w:space="0" w:color="auto"/>
        <w:right w:val="none" w:sz="0" w:space="0" w:color="auto"/>
      </w:divBdr>
    </w:div>
    <w:div w:id="1188911434">
      <w:bodyDiv w:val="1"/>
      <w:marLeft w:val="0"/>
      <w:marRight w:val="0"/>
      <w:marTop w:val="0"/>
      <w:marBottom w:val="0"/>
      <w:divBdr>
        <w:top w:val="none" w:sz="0" w:space="0" w:color="auto"/>
        <w:left w:val="none" w:sz="0" w:space="0" w:color="auto"/>
        <w:bottom w:val="none" w:sz="0" w:space="0" w:color="auto"/>
        <w:right w:val="none" w:sz="0" w:space="0" w:color="auto"/>
      </w:divBdr>
    </w:div>
    <w:div w:id="1207989053">
      <w:bodyDiv w:val="1"/>
      <w:marLeft w:val="0"/>
      <w:marRight w:val="0"/>
      <w:marTop w:val="0"/>
      <w:marBottom w:val="0"/>
      <w:divBdr>
        <w:top w:val="none" w:sz="0" w:space="0" w:color="auto"/>
        <w:left w:val="none" w:sz="0" w:space="0" w:color="auto"/>
        <w:bottom w:val="none" w:sz="0" w:space="0" w:color="auto"/>
        <w:right w:val="none" w:sz="0" w:space="0" w:color="auto"/>
      </w:divBdr>
    </w:div>
    <w:div w:id="1231113509">
      <w:bodyDiv w:val="1"/>
      <w:marLeft w:val="0"/>
      <w:marRight w:val="0"/>
      <w:marTop w:val="0"/>
      <w:marBottom w:val="0"/>
      <w:divBdr>
        <w:top w:val="none" w:sz="0" w:space="0" w:color="auto"/>
        <w:left w:val="none" w:sz="0" w:space="0" w:color="auto"/>
        <w:bottom w:val="none" w:sz="0" w:space="0" w:color="auto"/>
        <w:right w:val="none" w:sz="0" w:space="0" w:color="auto"/>
      </w:divBdr>
    </w:div>
    <w:div w:id="1263145769">
      <w:bodyDiv w:val="1"/>
      <w:marLeft w:val="0"/>
      <w:marRight w:val="0"/>
      <w:marTop w:val="0"/>
      <w:marBottom w:val="0"/>
      <w:divBdr>
        <w:top w:val="none" w:sz="0" w:space="0" w:color="auto"/>
        <w:left w:val="none" w:sz="0" w:space="0" w:color="auto"/>
        <w:bottom w:val="none" w:sz="0" w:space="0" w:color="auto"/>
        <w:right w:val="none" w:sz="0" w:space="0" w:color="auto"/>
      </w:divBdr>
    </w:div>
    <w:div w:id="1288314448">
      <w:bodyDiv w:val="1"/>
      <w:marLeft w:val="0"/>
      <w:marRight w:val="0"/>
      <w:marTop w:val="0"/>
      <w:marBottom w:val="0"/>
      <w:divBdr>
        <w:top w:val="none" w:sz="0" w:space="0" w:color="auto"/>
        <w:left w:val="none" w:sz="0" w:space="0" w:color="auto"/>
        <w:bottom w:val="none" w:sz="0" w:space="0" w:color="auto"/>
        <w:right w:val="none" w:sz="0" w:space="0" w:color="auto"/>
      </w:divBdr>
    </w:div>
    <w:div w:id="1292829583">
      <w:bodyDiv w:val="1"/>
      <w:marLeft w:val="0"/>
      <w:marRight w:val="0"/>
      <w:marTop w:val="0"/>
      <w:marBottom w:val="0"/>
      <w:divBdr>
        <w:top w:val="none" w:sz="0" w:space="0" w:color="auto"/>
        <w:left w:val="none" w:sz="0" w:space="0" w:color="auto"/>
        <w:bottom w:val="none" w:sz="0" w:space="0" w:color="auto"/>
        <w:right w:val="none" w:sz="0" w:space="0" w:color="auto"/>
      </w:divBdr>
    </w:div>
    <w:div w:id="1302227606">
      <w:bodyDiv w:val="1"/>
      <w:marLeft w:val="0"/>
      <w:marRight w:val="0"/>
      <w:marTop w:val="0"/>
      <w:marBottom w:val="0"/>
      <w:divBdr>
        <w:top w:val="none" w:sz="0" w:space="0" w:color="auto"/>
        <w:left w:val="none" w:sz="0" w:space="0" w:color="auto"/>
        <w:bottom w:val="none" w:sz="0" w:space="0" w:color="auto"/>
        <w:right w:val="none" w:sz="0" w:space="0" w:color="auto"/>
      </w:divBdr>
    </w:div>
    <w:div w:id="1322660350">
      <w:bodyDiv w:val="1"/>
      <w:marLeft w:val="0"/>
      <w:marRight w:val="0"/>
      <w:marTop w:val="0"/>
      <w:marBottom w:val="0"/>
      <w:divBdr>
        <w:top w:val="none" w:sz="0" w:space="0" w:color="auto"/>
        <w:left w:val="none" w:sz="0" w:space="0" w:color="auto"/>
        <w:bottom w:val="none" w:sz="0" w:space="0" w:color="auto"/>
        <w:right w:val="none" w:sz="0" w:space="0" w:color="auto"/>
      </w:divBdr>
    </w:div>
    <w:div w:id="1348630743">
      <w:bodyDiv w:val="1"/>
      <w:marLeft w:val="0"/>
      <w:marRight w:val="0"/>
      <w:marTop w:val="0"/>
      <w:marBottom w:val="0"/>
      <w:divBdr>
        <w:top w:val="none" w:sz="0" w:space="0" w:color="auto"/>
        <w:left w:val="none" w:sz="0" w:space="0" w:color="auto"/>
        <w:bottom w:val="none" w:sz="0" w:space="0" w:color="auto"/>
        <w:right w:val="none" w:sz="0" w:space="0" w:color="auto"/>
      </w:divBdr>
    </w:div>
    <w:div w:id="1361777585">
      <w:bodyDiv w:val="1"/>
      <w:marLeft w:val="0"/>
      <w:marRight w:val="0"/>
      <w:marTop w:val="0"/>
      <w:marBottom w:val="0"/>
      <w:divBdr>
        <w:top w:val="none" w:sz="0" w:space="0" w:color="auto"/>
        <w:left w:val="none" w:sz="0" w:space="0" w:color="auto"/>
        <w:bottom w:val="none" w:sz="0" w:space="0" w:color="auto"/>
        <w:right w:val="none" w:sz="0" w:space="0" w:color="auto"/>
      </w:divBdr>
    </w:div>
    <w:div w:id="1365013466">
      <w:bodyDiv w:val="1"/>
      <w:marLeft w:val="0"/>
      <w:marRight w:val="0"/>
      <w:marTop w:val="0"/>
      <w:marBottom w:val="0"/>
      <w:divBdr>
        <w:top w:val="none" w:sz="0" w:space="0" w:color="auto"/>
        <w:left w:val="none" w:sz="0" w:space="0" w:color="auto"/>
        <w:bottom w:val="none" w:sz="0" w:space="0" w:color="auto"/>
        <w:right w:val="none" w:sz="0" w:space="0" w:color="auto"/>
      </w:divBdr>
    </w:div>
    <w:div w:id="1400904139">
      <w:bodyDiv w:val="1"/>
      <w:marLeft w:val="0"/>
      <w:marRight w:val="0"/>
      <w:marTop w:val="0"/>
      <w:marBottom w:val="0"/>
      <w:divBdr>
        <w:top w:val="none" w:sz="0" w:space="0" w:color="auto"/>
        <w:left w:val="none" w:sz="0" w:space="0" w:color="auto"/>
        <w:bottom w:val="none" w:sz="0" w:space="0" w:color="auto"/>
        <w:right w:val="none" w:sz="0" w:space="0" w:color="auto"/>
      </w:divBdr>
    </w:div>
    <w:div w:id="1401828336">
      <w:bodyDiv w:val="1"/>
      <w:marLeft w:val="0"/>
      <w:marRight w:val="0"/>
      <w:marTop w:val="0"/>
      <w:marBottom w:val="0"/>
      <w:divBdr>
        <w:top w:val="none" w:sz="0" w:space="0" w:color="auto"/>
        <w:left w:val="none" w:sz="0" w:space="0" w:color="auto"/>
        <w:bottom w:val="none" w:sz="0" w:space="0" w:color="auto"/>
        <w:right w:val="none" w:sz="0" w:space="0" w:color="auto"/>
      </w:divBdr>
    </w:div>
    <w:div w:id="1433429017">
      <w:bodyDiv w:val="1"/>
      <w:marLeft w:val="0"/>
      <w:marRight w:val="0"/>
      <w:marTop w:val="0"/>
      <w:marBottom w:val="0"/>
      <w:divBdr>
        <w:top w:val="none" w:sz="0" w:space="0" w:color="auto"/>
        <w:left w:val="none" w:sz="0" w:space="0" w:color="auto"/>
        <w:bottom w:val="none" w:sz="0" w:space="0" w:color="auto"/>
        <w:right w:val="none" w:sz="0" w:space="0" w:color="auto"/>
      </w:divBdr>
    </w:div>
    <w:div w:id="1460027823">
      <w:bodyDiv w:val="1"/>
      <w:marLeft w:val="0"/>
      <w:marRight w:val="0"/>
      <w:marTop w:val="0"/>
      <w:marBottom w:val="0"/>
      <w:divBdr>
        <w:top w:val="none" w:sz="0" w:space="0" w:color="auto"/>
        <w:left w:val="none" w:sz="0" w:space="0" w:color="auto"/>
        <w:bottom w:val="none" w:sz="0" w:space="0" w:color="auto"/>
        <w:right w:val="none" w:sz="0" w:space="0" w:color="auto"/>
      </w:divBdr>
    </w:div>
    <w:div w:id="1468083237">
      <w:bodyDiv w:val="1"/>
      <w:marLeft w:val="0"/>
      <w:marRight w:val="0"/>
      <w:marTop w:val="0"/>
      <w:marBottom w:val="0"/>
      <w:divBdr>
        <w:top w:val="none" w:sz="0" w:space="0" w:color="auto"/>
        <w:left w:val="none" w:sz="0" w:space="0" w:color="auto"/>
        <w:bottom w:val="none" w:sz="0" w:space="0" w:color="auto"/>
        <w:right w:val="none" w:sz="0" w:space="0" w:color="auto"/>
      </w:divBdr>
    </w:div>
    <w:div w:id="1476682403">
      <w:bodyDiv w:val="1"/>
      <w:marLeft w:val="0"/>
      <w:marRight w:val="0"/>
      <w:marTop w:val="0"/>
      <w:marBottom w:val="0"/>
      <w:divBdr>
        <w:top w:val="none" w:sz="0" w:space="0" w:color="auto"/>
        <w:left w:val="none" w:sz="0" w:space="0" w:color="auto"/>
        <w:bottom w:val="none" w:sz="0" w:space="0" w:color="auto"/>
        <w:right w:val="none" w:sz="0" w:space="0" w:color="auto"/>
      </w:divBdr>
    </w:div>
    <w:div w:id="1479568863">
      <w:bodyDiv w:val="1"/>
      <w:marLeft w:val="0"/>
      <w:marRight w:val="0"/>
      <w:marTop w:val="0"/>
      <w:marBottom w:val="0"/>
      <w:divBdr>
        <w:top w:val="none" w:sz="0" w:space="0" w:color="auto"/>
        <w:left w:val="none" w:sz="0" w:space="0" w:color="auto"/>
        <w:bottom w:val="none" w:sz="0" w:space="0" w:color="auto"/>
        <w:right w:val="none" w:sz="0" w:space="0" w:color="auto"/>
      </w:divBdr>
    </w:div>
    <w:div w:id="1484618235">
      <w:bodyDiv w:val="1"/>
      <w:marLeft w:val="0"/>
      <w:marRight w:val="0"/>
      <w:marTop w:val="0"/>
      <w:marBottom w:val="0"/>
      <w:divBdr>
        <w:top w:val="none" w:sz="0" w:space="0" w:color="auto"/>
        <w:left w:val="none" w:sz="0" w:space="0" w:color="auto"/>
        <w:bottom w:val="none" w:sz="0" w:space="0" w:color="auto"/>
        <w:right w:val="none" w:sz="0" w:space="0" w:color="auto"/>
      </w:divBdr>
    </w:div>
    <w:div w:id="1491172529">
      <w:bodyDiv w:val="1"/>
      <w:marLeft w:val="0"/>
      <w:marRight w:val="0"/>
      <w:marTop w:val="0"/>
      <w:marBottom w:val="0"/>
      <w:divBdr>
        <w:top w:val="none" w:sz="0" w:space="0" w:color="auto"/>
        <w:left w:val="none" w:sz="0" w:space="0" w:color="auto"/>
        <w:bottom w:val="none" w:sz="0" w:space="0" w:color="auto"/>
        <w:right w:val="none" w:sz="0" w:space="0" w:color="auto"/>
      </w:divBdr>
    </w:div>
    <w:div w:id="1501582496">
      <w:bodyDiv w:val="1"/>
      <w:marLeft w:val="0"/>
      <w:marRight w:val="0"/>
      <w:marTop w:val="0"/>
      <w:marBottom w:val="0"/>
      <w:divBdr>
        <w:top w:val="none" w:sz="0" w:space="0" w:color="auto"/>
        <w:left w:val="none" w:sz="0" w:space="0" w:color="auto"/>
        <w:bottom w:val="none" w:sz="0" w:space="0" w:color="auto"/>
        <w:right w:val="none" w:sz="0" w:space="0" w:color="auto"/>
      </w:divBdr>
    </w:div>
    <w:div w:id="1530100171">
      <w:bodyDiv w:val="1"/>
      <w:marLeft w:val="0"/>
      <w:marRight w:val="0"/>
      <w:marTop w:val="0"/>
      <w:marBottom w:val="0"/>
      <w:divBdr>
        <w:top w:val="none" w:sz="0" w:space="0" w:color="auto"/>
        <w:left w:val="none" w:sz="0" w:space="0" w:color="auto"/>
        <w:bottom w:val="none" w:sz="0" w:space="0" w:color="auto"/>
        <w:right w:val="none" w:sz="0" w:space="0" w:color="auto"/>
      </w:divBdr>
    </w:div>
    <w:div w:id="1573153406">
      <w:bodyDiv w:val="1"/>
      <w:marLeft w:val="0"/>
      <w:marRight w:val="0"/>
      <w:marTop w:val="0"/>
      <w:marBottom w:val="0"/>
      <w:divBdr>
        <w:top w:val="none" w:sz="0" w:space="0" w:color="auto"/>
        <w:left w:val="none" w:sz="0" w:space="0" w:color="auto"/>
        <w:bottom w:val="none" w:sz="0" w:space="0" w:color="auto"/>
        <w:right w:val="none" w:sz="0" w:space="0" w:color="auto"/>
      </w:divBdr>
    </w:div>
    <w:div w:id="1586836698">
      <w:bodyDiv w:val="1"/>
      <w:marLeft w:val="0"/>
      <w:marRight w:val="0"/>
      <w:marTop w:val="0"/>
      <w:marBottom w:val="0"/>
      <w:divBdr>
        <w:top w:val="none" w:sz="0" w:space="0" w:color="auto"/>
        <w:left w:val="none" w:sz="0" w:space="0" w:color="auto"/>
        <w:bottom w:val="none" w:sz="0" w:space="0" w:color="auto"/>
        <w:right w:val="none" w:sz="0" w:space="0" w:color="auto"/>
      </w:divBdr>
    </w:div>
    <w:div w:id="1597637319">
      <w:bodyDiv w:val="1"/>
      <w:marLeft w:val="0"/>
      <w:marRight w:val="0"/>
      <w:marTop w:val="0"/>
      <w:marBottom w:val="0"/>
      <w:divBdr>
        <w:top w:val="none" w:sz="0" w:space="0" w:color="auto"/>
        <w:left w:val="none" w:sz="0" w:space="0" w:color="auto"/>
        <w:bottom w:val="none" w:sz="0" w:space="0" w:color="auto"/>
        <w:right w:val="none" w:sz="0" w:space="0" w:color="auto"/>
      </w:divBdr>
    </w:div>
    <w:div w:id="1622418540">
      <w:bodyDiv w:val="1"/>
      <w:marLeft w:val="0"/>
      <w:marRight w:val="0"/>
      <w:marTop w:val="0"/>
      <w:marBottom w:val="0"/>
      <w:divBdr>
        <w:top w:val="none" w:sz="0" w:space="0" w:color="auto"/>
        <w:left w:val="none" w:sz="0" w:space="0" w:color="auto"/>
        <w:bottom w:val="none" w:sz="0" w:space="0" w:color="auto"/>
        <w:right w:val="none" w:sz="0" w:space="0" w:color="auto"/>
      </w:divBdr>
    </w:div>
    <w:div w:id="1636450198">
      <w:bodyDiv w:val="1"/>
      <w:marLeft w:val="0"/>
      <w:marRight w:val="0"/>
      <w:marTop w:val="0"/>
      <w:marBottom w:val="0"/>
      <w:divBdr>
        <w:top w:val="none" w:sz="0" w:space="0" w:color="auto"/>
        <w:left w:val="none" w:sz="0" w:space="0" w:color="auto"/>
        <w:bottom w:val="none" w:sz="0" w:space="0" w:color="auto"/>
        <w:right w:val="none" w:sz="0" w:space="0" w:color="auto"/>
      </w:divBdr>
    </w:div>
    <w:div w:id="1636985739">
      <w:bodyDiv w:val="1"/>
      <w:marLeft w:val="0"/>
      <w:marRight w:val="0"/>
      <w:marTop w:val="0"/>
      <w:marBottom w:val="0"/>
      <w:divBdr>
        <w:top w:val="none" w:sz="0" w:space="0" w:color="auto"/>
        <w:left w:val="none" w:sz="0" w:space="0" w:color="auto"/>
        <w:bottom w:val="none" w:sz="0" w:space="0" w:color="auto"/>
        <w:right w:val="none" w:sz="0" w:space="0" w:color="auto"/>
      </w:divBdr>
    </w:div>
    <w:div w:id="1650555839">
      <w:bodyDiv w:val="1"/>
      <w:marLeft w:val="0"/>
      <w:marRight w:val="0"/>
      <w:marTop w:val="0"/>
      <w:marBottom w:val="0"/>
      <w:divBdr>
        <w:top w:val="none" w:sz="0" w:space="0" w:color="auto"/>
        <w:left w:val="none" w:sz="0" w:space="0" w:color="auto"/>
        <w:bottom w:val="none" w:sz="0" w:space="0" w:color="auto"/>
        <w:right w:val="none" w:sz="0" w:space="0" w:color="auto"/>
      </w:divBdr>
    </w:div>
    <w:div w:id="1654135377">
      <w:bodyDiv w:val="1"/>
      <w:marLeft w:val="0"/>
      <w:marRight w:val="0"/>
      <w:marTop w:val="0"/>
      <w:marBottom w:val="0"/>
      <w:divBdr>
        <w:top w:val="none" w:sz="0" w:space="0" w:color="auto"/>
        <w:left w:val="none" w:sz="0" w:space="0" w:color="auto"/>
        <w:bottom w:val="none" w:sz="0" w:space="0" w:color="auto"/>
        <w:right w:val="none" w:sz="0" w:space="0" w:color="auto"/>
      </w:divBdr>
    </w:div>
    <w:div w:id="1666126043">
      <w:bodyDiv w:val="1"/>
      <w:marLeft w:val="0"/>
      <w:marRight w:val="0"/>
      <w:marTop w:val="0"/>
      <w:marBottom w:val="0"/>
      <w:divBdr>
        <w:top w:val="none" w:sz="0" w:space="0" w:color="auto"/>
        <w:left w:val="none" w:sz="0" w:space="0" w:color="auto"/>
        <w:bottom w:val="none" w:sz="0" w:space="0" w:color="auto"/>
        <w:right w:val="none" w:sz="0" w:space="0" w:color="auto"/>
      </w:divBdr>
    </w:div>
    <w:div w:id="1700548590">
      <w:bodyDiv w:val="1"/>
      <w:marLeft w:val="0"/>
      <w:marRight w:val="0"/>
      <w:marTop w:val="0"/>
      <w:marBottom w:val="0"/>
      <w:divBdr>
        <w:top w:val="none" w:sz="0" w:space="0" w:color="auto"/>
        <w:left w:val="none" w:sz="0" w:space="0" w:color="auto"/>
        <w:bottom w:val="none" w:sz="0" w:space="0" w:color="auto"/>
        <w:right w:val="none" w:sz="0" w:space="0" w:color="auto"/>
      </w:divBdr>
    </w:div>
    <w:div w:id="1711682365">
      <w:bodyDiv w:val="1"/>
      <w:marLeft w:val="0"/>
      <w:marRight w:val="0"/>
      <w:marTop w:val="0"/>
      <w:marBottom w:val="0"/>
      <w:divBdr>
        <w:top w:val="none" w:sz="0" w:space="0" w:color="auto"/>
        <w:left w:val="none" w:sz="0" w:space="0" w:color="auto"/>
        <w:bottom w:val="none" w:sz="0" w:space="0" w:color="auto"/>
        <w:right w:val="none" w:sz="0" w:space="0" w:color="auto"/>
      </w:divBdr>
    </w:div>
    <w:div w:id="1722166824">
      <w:bodyDiv w:val="1"/>
      <w:marLeft w:val="0"/>
      <w:marRight w:val="0"/>
      <w:marTop w:val="0"/>
      <w:marBottom w:val="0"/>
      <w:divBdr>
        <w:top w:val="none" w:sz="0" w:space="0" w:color="auto"/>
        <w:left w:val="none" w:sz="0" w:space="0" w:color="auto"/>
        <w:bottom w:val="none" w:sz="0" w:space="0" w:color="auto"/>
        <w:right w:val="none" w:sz="0" w:space="0" w:color="auto"/>
      </w:divBdr>
    </w:div>
    <w:div w:id="1736389012">
      <w:bodyDiv w:val="1"/>
      <w:marLeft w:val="0"/>
      <w:marRight w:val="0"/>
      <w:marTop w:val="0"/>
      <w:marBottom w:val="0"/>
      <w:divBdr>
        <w:top w:val="none" w:sz="0" w:space="0" w:color="auto"/>
        <w:left w:val="none" w:sz="0" w:space="0" w:color="auto"/>
        <w:bottom w:val="none" w:sz="0" w:space="0" w:color="auto"/>
        <w:right w:val="none" w:sz="0" w:space="0" w:color="auto"/>
      </w:divBdr>
    </w:div>
    <w:div w:id="1738628295">
      <w:bodyDiv w:val="1"/>
      <w:marLeft w:val="0"/>
      <w:marRight w:val="0"/>
      <w:marTop w:val="0"/>
      <w:marBottom w:val="0"/>
      <w:divBdr>
        <w:top w:val="none" w:sz="0" w:space="0" w:color="auto"/>
        <w:left w:val="none" w:sz="0" w:space="0" w:color="auto"/>
        <w:bottom w:val="none" w:sz="0" w:space="0" w:color="auto"/>
        <w:right w:val="none" w:sz="0" w:space="0" w:color="auto"/>
      </w:divBdr>
    </w:div>
    <w:div w:id="1742170469">
      <w:bodyDiv w:val="1"/>
      <w:marLeft w:val="0"/>
      <w:marRight w:val="0"/>
      <w:marTop w:val="0"/>
      <w:marBottom w:val="0"/>
      <w:divBdr>
        <w:top w:val="none" w:sz="0" w:space="0" w:color="auto"/>
        <w:left w:val="none" w:sz="0" w:space="0" w:color="auto"/>
        <w:bottom w:val="none" w:sz="0" w:space="0" w:color="auto"/>
        <w:right w:val="none" w:sz="0" w:space="0" w:color="auto"/>
      </w:divBdr>
    </w:div>
    <w:div w:id="1750424814">
      <w:bodyDiv w:val="1"/>
      <w:marLeft w:val="0"/>
      <w:marRight w:val="0"/>
      <w:marTop w:val="0"/>
      <w:marBottom w:val="0"/>
      <w:divBdr>
        <w:top w:val="none" w:sz="0" w:space="0" w:color="auto"/>
        <w:left w:val="none" w:sz="0" w:space="0" w:color="auto"/>
        <w:bottom w:val="none" w:sz="0" w:space="0" w:color="auto"/>
        <w:right w:val="none" w:sz="0" w:space="0" w:color="auto"/>
      </w:divBdr>
    </w:div>
    <w:div w:id="1757093592">
      <w:bodyDiv w:val="1"/>
      <w:marLeft w:val="0"/>
      <w:marRight w:val="0"/>
      <w:marTop w:val="0"/>
      <w:marBottom w:val="0"/>
      <w:divBdr>
        <w:top w:val="none" w:sz="0" w:space="0" w:color="auto"/>
        <w:left w:val="none" w:sz="0" w:space="0" w:color="auto"/>
        <w:bottom w:val="none" w:sz="0" w:space="0" w:color="auto"/>
        <w:right w:val="none" w:sz="0" w:space="0" w:color="auto"/>
      </w:divBdr>
    </w:div>
    <w:div w:id="1761170996">
      <w:bodyDiv w:val="1"/>
      <w:marLeft w:val="0"/>
      <w:marRight w:val="0"/>
      <w:marTop w:val="0"/>
      <w:marBottom w:val="0"/>
      <w:divBdr>
        <w:top w:val="none" w:sz="0" w:space="0" w:color="auto"/>
        <w:left w:val="none" w:sz="0" w:space="0" w:color="auto"/>
        <w:bottom w:val="none" w:sz="0" w:space="0" w:color="auto"/>
        <w:right w:val="none" w:sz="0" w:space="0" w:color="auto"/>
      </w:divBdr>
    </w:div>
    <w:div w:id="1766996486">
      <w:bodyDiv w:val="1"/>
      <w:marLeft w:val="0"/>
      <w:marRight w:val="0"/>
      <w:marTop w:val="0"/>
      <w:marBottom w:val="0"/>
      <w:divBdr>
        <w:top w:val="none" w:sz="0" w:space="0" w:color="auto"/>
        <w:left w:val="none" w:sz="0" w:space="0" w:color="auto"/>
        <w:bottom w:val="none" w:sz="0" w:space="0" w:color="auto"/>
        <w:right w:val="none" w:sz="0" w:space="0" w:color="auto"/>
      </w:divBdr>
    </w:div>
    <w:div w:id="1776243937">
      <w:bodyDiv w:val="1"/>
      <w:marLeft w:val="0"/>
      <w:marRight w:val="0"/>
      <w:marTop w:val="0"/>
      <w:marBottom w:val="0"/>
      <w:divBdr>
        <w:top w:val="none" w:sz="0" w:space="0" w:color="auto"/>
        <w:left w:val="none" w:sz="0" w:space="0" w:color="auto"/>
        <w:bottom w:val="none" w:sz="0" w:space="0" w:color="auto"/>
        <w:right w:val="none" w:sz="0" w:space="0" w:color="auto"/>
      </w:divBdr>
    </w:div>
    <w:div w:id="1792894581">
      <w:bodyDiv w:val="1"/>
      <w:marLeft w:val="0"/>
      <w:marRight w:val="0"/>
      <w:marTop w:val="0"/>
      <w:marBottom w:val="0"/>
      <w:divBdr>
        <w:top w:val="none" w:sz="0" w:space="0" w:color="auto"/>
        <w:left w:val="none" w:sz="0" w:space="0" w:color="auto"/>
        <w:bottom w:val="none" w:sz="0" w:space="0" w:color="auto"/>
        <w:right w:val="none" w:sz="0" w:space="0" w:color="auto"/>
      </w:divBdr>
    </w:div>
    <w:div w:id="1814639014">
      <w:bodyDiv w:val="1"/>
      <w:marLeft w:val="0"/>
      <w:marRight w:val="0"/>
      <w:marTop w:val="0"/>
      <w:marBottom w:val="0"/>
      <w:divBdr>
        <w:top w:val="none" w:sz="0" w:space="0" w:color="auto"/>
        <w:left w:val="none" w:sz="0" w:space="0" w:color="auto"/>
        <w:bottom w:val="none" w:sz="0" w:space="0" w:color="auto"/>
        <w:right w:val="none" w:sz="0" w:space="0" w:color="auto"/>
      </w:divBdr>
    </w:div>
    <w:div w:id="1841775808">
      <w:bodyDiv w:val="1"/>
      <w:marLeft w:val="0"/>
      <w:marRight w:val="0"/>
      <w:marTop w:val="0"/>
      <w:marBottom w:val="0"/>
      <w:divBdr>
        <w:top w:val="none" w:sz="0" w:space="0" w:color="auto"/>
        <w:left w:val="none" w:sz="0" w:space="0" w:color="auto"/>
        <w:bottom w:val="none" w:sz="0" w:space="0" w:color="auto"/>
        <w:right w:val="none" w:sz="0" w:space="0" w:color="auto"/>
      </w:divBdr>
    </w:div>
    <w:div w:id="1844970424">
      <w:bodyDiv w:val="1"/>
      <w:marLeft w:val="0"/>
      <w:marRight w:val="0"/>
      <w:marTop w:val="0"/>
      <w:marBottom w:val="0"/>
      <w:divBdr>
        <w:top w:val="none" w:sz="0" w:space="0" w:color="auto"/>
        <w:left w:val="none" w:sz="0" w:space="0" w:color="auto"/>
        <w:bottom w:val="none" w:sz="0" w:space="0" w:color="auto"/>
        <w:right w:val="none" w:sz="0" w:space="0" w:color="auto"/>
      </w:divBdr>
    </w:div>
    <w:div w:id="1851334302">
      <w:bodyDiv w:val="1"/>
      <w:marLeft w:val="0"/>
      <w:marRight w:val="0"/>
      <w:marTop w:val="0"/>
      <w:marBottom w:val="0"/>
      <w:divBdr>
        <w:top w:val="none" w:sz="0" w:space="0" w:color="auto"/>
        <w:left w:val="none" w:sz="0" w:space="0" w:color="auto"/>
        <w:bottom w:val="none" w:sz="0" w:space="0" w:color="auto"/>
        <w:right w:val="none" w:sz="0" w:space="0" w:color="auto"/>
      </w:divBdr>
    </w:div>
    <w:div w:id="1852841020">
      <w:bodyDiv w:val="1"/>
      <w:marLeft w:val="0"/>
      <w:marRight w:val="0"/>
      <w:marTop w:val="0"/>
      <w:marBottom w:val="0"/>
      <w:divBdr>
        <w:top w:val="none" w:sz="0" w:space="0" w:color="auto"/>
        <w:left w:val="none" w:sz="0" w:space="0" w:color="auto"/>
        <w:bottom w:val="none" w:sz="0" w:space="0" w:color="auto"/>
        <w:right w:val="none" w:sz="0" w:space="0" w:color="auto"/>
      </w:divBdr>
    </w:div>
    <w:div w:id="1852991906">
      <w:bodyDiv w:val="1"/>
      <w:marLeft w:val="0"/>
      <w:marRight w:val="0"/>
      <w:marTop w:val="0"/>
      <w:marBottom w:val="0"/>
      <w:divBdr>
        <w:top w:val="none" w:sz="0" w:space="0" w:color="auto"/>
        <w:left w:val="none" w:sz="0" w:space="0" w:color="auto"/>
        <w:bottom w:val="none" w:sz="0" w:space="0" w:color="auto"/>
        <w:right w:val="none" w:sz="0" w:space="0" w:color="auto"/>
      </w:divBdr>
    </w:div>
    <w:div w:id="1886284823">
      <w:bodyDiv w:val="1"/>
      <w:marLeft w:val="0"/>
      <w:marRight w:val="0"/>
      <w:marTop w:val="0"/>
      <w:marBottom w:val="0"/>
      <w:divBdr>
        <w:top w:val="none" w:sz="0" w:space="0" w:color="auto"/>
        <w:left w:val="none" w:sz="0" w:space="0" w:color="auto"/>
        <w:bottom w:val="none" w:sz="0" w:space="0" w:color="auto"/>
        <w:right w:val="none" w:sz="0" w:space="0" w:color="auto"/>
      </w:divBdr>
    </w:div>
    <w:div w:id="1899440760">
      <w:bodyDiv w:val="1"/>
      <w:marLeft w:val="0"/>
      <w:marRight w:val="0"/>
      <w:marTop w:val="0"/>
      <w:marBottom w:val="0"/>
      <w:divBdr>
        <w:top w:val="none" w:sz="0" w:space="0" w:color="auto"/>
        <w:left w:val="none" w:sz="0" w:space="0" w:color="auto"/>
        <w:bottom w:val="none" w:sz="0" w:space="0" w:color="auto"/>
        <w:right w:val="none" w:sz="0" w:space="0" w:color="auto"/>
      </w:divBdr>
    </w:div>
    <w:div w:id="1913734410">
      <w:bodyDiv w:val="1"/>
      <w:marLeft w:val="0"/>
      <w:marRight w:val="0"/>
      <w:marTop w:val="0"/>
      <w:marBottom w:val="0"/>
      <w:divBdr>
        <w:top w:val="none" w:sz="0" w:space="0" w:color="auto"/>
        <w:left w:val="none" w:sz="0" w:space="0" w:color="auto"/>
        <w:bottom w:val="none" w:sz="0" w:space="0" w:color="auto"/>
        <w:right w:val="none" w:sz="0" w:space="0" w:color="auto"/>
      </w:divBdr>
    </w:div>
    <w:div w:id="1926648937">
      <w:bodyDiv w:val="1"/>
      <w:marLeft w:val="0"/>
      <w:marRight w:val="0"/>
      <w:marTop w:val="0"/>
      <w:marBottom w:val="0"/>
      <w:divBdr>
        <w:top w:val="none" w:sz="0" w:space="0" w:color="auto"/>
        <w:left w:val="none" w:sz="0" w:space="0" w:color="auto"/>
        <w:bottom w:val="none" w:sz="0" w:space="0" w:color="auto"/>
        <w:right w:val="none" w:sz="0" w:space="0" w:color="auto"/>
      </w:divBdr>
    </w:div>
    <w:div w:id="1962805789">
      <w:bodyDiv w:val="1"/>
      <w:marLeft w:val="0"/>
      <w:marRight w:val="0"/>
      <w:marTop w:val="0"/>
      <w:marBottom w:val="0"/>
      <w:divBdr>
        <w:top w:val="none" w:sz="0" w:space="0" w:color="auto"/>
        <w:left w:val="none" w:sz="0" w:space="0" w:color="auto"/>
        <w:bottom w:val="none" w:sz="0" w:space="0" w:color="auto"/>
        <w:right w:val="none" w:sz="0" w:space="0" w:color="auto"/>
      </w:divBdr>
    </w:div>
    <w:div w:id="1985886918">
      <w:bodyDiv w:val="1"/>
      <w:marLeft w:val="0"/>
      <w:marRight w:val="0"/>
      <w:marTop w:val="0"/>
      <w:marBottom w:val="0"/>
      <w:divBdr>
        <w:top w:val="none" w:sz="0" w:space="0" w:color="auto"/>
        <w:left w:val="none" w:sz="0" w:space="0" w:color="auto"/>
        <w:bottom w:val="none" w:sz="0" w:space="0" w:color="auto"/>
        <w:right w:val="none" w:sz="0" w:space="0" w:color="auto"/>
      </w:divBdr>
    </w:div>
    <w:div w:id="2028481999">
      <w:bodyDiv w:val="1"/>
      <w:marLeft w:val="0"/>
      <w:marRight w:val="0"/>
      <w:marTop w:val="0"/>
      <w:marBottom w:val="0"/>
      <w:divBdr>
        <w:top w:val="none" w:sz="0" w:space="0" w:color="auto"/>
        <w:left w:val="none" w:sz="0" w:space="0" w:color="auto"/>
        <w:bottom w:val="none" w:sz="0" w:space="0" w:color="auto"/>
        <w:right w:val="none" w:sz="0" w:space="0" w:color="auto"/>
      </w:divBdr>
    </w:div>
    <w:div w:id="2038504011">
      <w:bodyDiv w:val="1"/>
      <w:marLeft w:val="0"/>
      <w:marRight w:val="0"/>
      <w:marTop w:val="0"/>
      <w:marBottom w:val="0"/>
      <w:divBdr>
        <w:top w:val="none" w:sz="0" w:space="0" w:color="auto"/>
        <w:left w:val="none" w:sz="0" w:space="0" w:color="auto"/>
        <w:bottom w:val="none" w:sz="0" w:space="0" w:color="auto"/>
        <w:right w:val="none" w:sz="0" w:space="0" w:color="auto"/>
      </w:divBdr>
    </w:div>
    <w:div w:id="2047951721">
      <w:bodyDiv w:val="1"/>
      <w:marLeft w:val="0"/>
      <w:marRight w:val="0"/>
      <w:marTop w:val="0"/>
      <w:marBottom w:val="0"/>
      <w:divBdr>
        <w:top w:val="none" w:sz="0" w:space="0" w:color="auto"/>
        <w:left w:val="none" w:sz="0" w:space="0" w:color="auto"/>
        <w:bottom w:val="none" w:sz="0" w:space="0" w:color="auto"/>
        <w:right w:val="none" w:sz="0" w:space="0" w:color="auto"/>
      </w:divBdr>
    </w:div>
    <w:div w:id="2052681774">
      <w:bodyDiv w:val="1"/>
      <w:marLeft w:val="0"/>
      <w:marRight w:val="0"/>
      <w:marTop w:val="0"/>
      <w:marBottom w:val="0"/>
      <w:divBdr>
        <w:top w:val="none" w:sz="0" w:space="0" w:color="auto"/>
        <w:left w:val="none" w:sz="0" w:space="0" w:color="auto"/>
        <w:bottom w:val="none" w:sz="0" w:space="0" w:color="auto"/>
        <w:right w:val="none" w:sz="0" w:space="0" w:color="auto"/>
      </w:divBdr>
    </w:div>
    <w:div w:id="2114126001">
      <w:bodyDiv w:val="1"/>
      <w:marLeft w:val="0"/>
      <w:marRight w:val="0"/>
      <w:marTop w:val="0"/>
      <w:marBottom w:val="0"/>
      <w:divBdr>
        <w:top w:val="none" w:sz="0" w:space="0" w:color="auto"/>
        <w:left w:val="none" w:sz="0" w:space="0" w:color="auto"/>
        <w:bottom w:val="none" w:sz="0" w:space="0" w:color="auto"/>
        <w:right w:val="none" w:sz="0" w:space="0" w:color="auto"/>
      </w:divBdr>
    </w:div>
    <w:div w:id="21332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F89D2686895C50492219BB98321C0E1AB22D1E6EC58ECA62CCACCD6C0D7EF717AF27D0F01D7D14h1s0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9024</Words>
  <Characters>51439</Characters>
  <Application>Microsoft Office Word</Application>
  <DocSecurity>0</DocSecurity>
  <Lines>428</Lines>
  <Paragraphs>120</Paragraphs>
  <ScaleCrop>false</ScaleCrop>
  <Company>SPecialiST RePack</Company>
  <LinksUpToDate>false</LinksUpToDate>
  <CharactersWithSpaces>60343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273</cp:revision>
  <dcterms:created xsi:type="dcterms:W3CDTF">2023-10-23T12:40:00Z</dcterms:created>
  <dcterms:modified xsi:type="dcterms:W3CDTF">2023-10-25T09:42:00Z</dcterms:modified>
</cp:coreProperties>
</file>