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DC" w:rsidRDefault="00CF58DC" w:rsidP="00CF58DC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ПРЕДСТАВИТЕЛЬНОЕ СОБРАНИЕ                                      ПРИСТЕНСКОГО РАЙОНА КУРСКОЙ ОБЛАСТИ </w:t>
      </w:r>
    </w:p>
    <w:p w:rsidR="00CF58DC" w:rsidRDefault="00CF58DC" w:rsidP="00CF58DC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ЧЕТВЕРТОГО СОЗЫВА              </w:t>
      </w:r>
    </w:p>
    <w:p w:rsidR="00CF58DC" w:rsidRDefault="00CF58DC" w:rsidP="00CF58DC">
      <w:pPr>
        <w:pStyle w:val="a3"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CF58DC" w:rsidRDefault="00CF58DC" w:rsidP="00CF58DC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F58DC" w:rsidRDefault="00CF58DC" w:rsidP="00CF58DC">
      <w:pPr>
        <w:pStyle w:val="a3"/>
        <w:spacing w:after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Принято Представительным Собранием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i/>
          <w:sz w:val="22"/>
          <w:szCs w:val="22"/>
        </w:rPr>
        <w:t>Пристенского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района Курской области                                 </w:t>
      </w:r>
      <w:r w:rsidR="00703132">
        <w:rPr>
          <w:rFonts w:ascii="Times New Roman" w:hAnsi="Times New Roman"/>
          <w:i/>
          <w:sz w:val="22"/>
          <w:szCs w:val="22"/>
        </w:rPr>
        <w:t xml:space="preserve">                        31 марта </w:t>
      </w:r>
      <w:r>
        <w:rPr>
          <w:rFonts w:ascii="Times New Roman" w:hAnsi="Times New Roman"/>
          <w:i/>
          <w:sz w:val="22"/>
          <w:szCs w:val="22"/>
        </w:rPr>
        <w:t>2022г.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Представительного Собрания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от 22.12.2017г. №90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печатного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массовой информации</w:t>
      </w:r>
    </w:p>
    <w:p w:rsidR="00CF58DC" w:rsidRDefault="00CF58DC" w:rsidP="00CF58D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CF58DC" w:rsidRDefault="00CF58DC" w:rsidP="00CF58DC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58DC" w:rsidRDefault="00CF58DC" w:rsidP="00CF58DC">
      <w:pPr>
        <w:ind w:right="-2"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изменение Решения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22.12.2017г. №90 «Об утверждении печатного средства массовой информации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5"/>
          <w:sz w:val="28"/>
          <w:szCs w:val="28"/>
        </w:rPr>
        <w:t>ПРЕДСТАВИТЕЛЬНОЕ СОБРАНИЕ ПРИСТЕНСКОГО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CF58DC" w:rsidRDefault="00CF58DC" w:rsidP="00CF58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22.12.2017г. №90 «Об утверждении печатного средства массовой информации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изменение, заменив в абзаце 2 пункта 4 слова «заместителя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Н.М.Миронову» словами «заместителя главы администрации, управляющего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В.В.Катыхина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F58DC" w:rsidRDefault="00CF58DC" w:rsidP="00CF58DC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 силу со дня подписания.</w:t>
      </w:r>
    </w:p>
    <w:p w:rsidR="00CF58DC" w:rsidRDefault="00CF58DC" w:rsidP="00CF58DC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58DC" w:rsidRDefault="00CF58DC" w:rsidP="00CF58DC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Представительного</w:t>
      </w:r>
      <w:proofErr w:type="gramEnd"/>
    </w:p>
    <w:p w:rsidR="00CF58DC" w:rsidRDefault="00CF58DC" w:rsidP="00CF58DC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F58DC" w:rsidRDefault="00CF58DC" w:rsidP="00CF58DC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В.К.Чепурин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CF58DC" w:rsidRDefault="00CF58DC" w:rsidP="00CF58DC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CF58DC" w:rsidRDefault="00703132" w:rsidP="00CF58DC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CF58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58DC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="00CF58D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F58DC" w:rsidRDefault="00CF58DC" w:rsidP="00CF58DC">
      <w:pPr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                                           </w:t>
      </w:r>
      <w:r w:rsidR="00703132">
        <w:rPr>
          <w:rFonts w:ascii="Times New Roman" w:hAnsi="Times New Roman"/>
          <w:b/>
          <w:sz w:val="28"/>
          <w:szCs w:val="28"/>
        </w:rPr>
        <w:t xml:space="preserve">               В.С.Зенин</w:t>
      </w:r>
    </w:p>
    <w:p w:rsidR="00CF58DC" w:rsidRDefault="00CF58DC" w:rsidP="00CF58DC">
      <w:pPr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03132" w:rsidRDefault="0083471B" w:rsidP="00CF58DC">
      <w:p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 3/19</w:t>
      </w:r>
    </w:p>
    <w:p w:rsidR="00CF58DC" w:rsidRDefault="00703132" w:rsidP="00CF58DC">
      <w:p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  «31» марта </w:t>
      </w:r>
      <w:r w:rsidR="00CF58DC">
        <w:rPr>
          <w:rFonts w:ascii="Times New Roman" w:hAnsi="Times New Roman"/>
          <w:i/>
          <w:sz w:val="28"/>
          <w:szCs w:val="28"/>
        </w:rPr>
        <w:t>2022г.</w:t>
      </w:r>
    </w:p>
    <w:p w:rsidR="00F5077A" w:rsidRDefault="00F5077A"/>
    <w:sectPr w:rsidR="00F5077A" w:rsidSect="00F5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DC"/>
    <w:rsid w:val="00126A37"/>
    <w:rsid w:val="001D2528"/>
    <w:rsid w:val="00703132"/>
    <w:rsid w:val="0083471B"/>
    <w:rsid w:val="00CF58DC"/>
    <w:rsid w:val="00F5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D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58D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F58DC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2022-03-25T11:53:00Z</dcterms:created>
  <dcterms:modified xsi:type="dcterms:W3CDTF">2022-04-01T10:41:00Z</dcterms:modified>
</cp:coreProperties>
</file>