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42" w:rsidRPr="000D0D42" w:rsidRDefault="000D0D42" w:rsidP="000D0D42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ПРЕДСТАВИТЕЛЬНОЕ СОБРАНИЕ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ПРИСТЕНСКОГО РАЙОНА КУРСКОЙ ОБЛАСТИ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ЧЕТВЕРТОГО СОЗЫВА</w:t>
      </w:r>
    </w:p>
    <w:p w:rsidR="000D0D42" w:rsidRDefault="000D0D42" w:rsidP="000D0D4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D0D42" w:rsidRDefault="000D0D42" w:rsidP="000D0D4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D0D42" w:rsidRPr="000D0D42" w:rsidRDefault="000D0D42" w:rsidP="000D0D42">
      <w:pPr>
        <w:rPr>
          <w:i/>
          <w:sz w:val="22"/>
          <w:szCs w:val="22"/>
        </w:rPr>
      </w:pPr>
      <w:r w:rsidRPr="000D0D42">
        <w:rPr>
          <w:i/>
          <w:sz w:val="22"/>
          <w:szCs w:val="22"/>
        </w:rPr>
        <w:t>Принято Представительным Собранием</w:t>
      </w:r>
    </w:p>
    <w:p w:rsidR="000D0D42" w:rsidRPr="000D0D42" w:rsidRDefault="000D0D42" w:rsidP="000D0D42">
      <w:pPr>
        <w:rPr>
          <w:i/>
          <w:sz w:val="22"/>
          <w:szCs w:val="22"/>
        </w:rPr>
      </w:pPr>
      <w:proofErr w:type="spellStart"/>
      <w:r w:rsidRPr="000D0D42">
        <w:rPr>
          <w:i/>
          <w:sz w:val="22"/>
          <w:szCs w:val="22"/>
        </w:rPr>
        <w:t>Пристенского</w:t>
      </w:r>
      <w:proofErr w:type="spellEnd"/>
      <w:r w:rsidRPr="000D0D42">
        <w:rPr>
          <w:i/>
          <w:sz w:val="22"/>
          <w:szCs w:val="22"/>
        </w:rPr>
        <w:t xml:space="preserve"> района Курской области                              </w:t>
      </w:r>
      <w:r w:rsidR="00015897">
        <w:rPr>
          <w:i/>
          <w:sz w:val="22"/>
          <w:szCs w:val="22"/>
        </w:rPr>
        <w:t xml:space="preserve">                    25 февраля </w:t>
      </w:r>
      <w:r w:rsidRPr="000D0D42">
        <w:rPr>
          <w:i/>
          <w:sz w:val="22"/>
          <w:szCs w:val="22"/>
        </w:rPr>
        <w:t>2022г.</w:t>
      </w:r>
    </w:p>
    <w:p w:rsidR="000D0D42" w:rsidRDefault="000D0D42" w:rsidP="000D0D4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D0D42" w:rsidRDefault="000D0D42" w:rsidP="000D0D42">
      <w:pPr>
        <w:ind w:right="2141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Представительного Собрания</w:t>
      </w:r>
    </w:p>
    <w:p w:rsidR="000D0D42" w:rsidRDefault="000D0D42" w:rsidP="000D0D42">
      <w:pPr>
        <w:ind w:right="214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 "О внесении изменений и дополнений в Устав муниципального района "</w:t>
      </w:r>
      <w:proofErr w:type="spellStart"/>
      <w:r>
        <w:rPr>
          <w:b/>
          <w:sz w:val="28"/>
          <w:szCs w:val="28"/>
        </w:rPr>
        <w:t>Пристенский</w:t>
      </w:r>
      <w:proofErr w:type="spellEnd"/>
      <w:r>
        <w:rPr>
          <w:b/>
          <w:sz w:val="28"/>
          <w:szCs w:val="28"/>
        </w:rPr>
        <w:t xml:space="preserve"> район" Курской области 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</w:rPr>
          <w:t>пунктом 4 статьи 44</w:t>
        </w:r>
      </w:hyperlink>
      <w:r>
        <w:rPr>
          <w:sz w:val="28"/>
          <w:szCs w:val="28"/>
        </w:rPr>
        <w:t xml:space="preserve"> Федерального закона от 06 октября 2003 года №131-ФЗ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3"/>
            <w:color w:val="auto"/>
            <w:sz w:val="28"/>
            <w:szCs w:val="28"/>
          </w:rPr>
          <w:t>статьей 14</w:t>
        </w:r>
      </w:hyperlink>
      <w:r>
        <w:rPr>
          <w:sz w:val="28"/>
          <w:szCs w:val="28"/>
        </w:rPr>
        <w:t xml:space="preserve"> Устава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области,  </w:t>
      </w:r>
      <w:r>
        <w:rPr>
          <w:b/>
          <w:sz w:val="28"/>
          <w:szCs w:val="28"/>
        </w:rPr>
        <w:t xml:space="preserve"> ПРЕДСТАВИТЕЛЬНОЕ СОБРАНИЕ ПРИСТЕНСКОГО РАЙОНА КУРСКОЙ ОБЛАСТИ РЕШИЛО: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прилагаемый проект решения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"О внесении изменений и дополнений в </w:t>
      </w:r>
      <w:hyperlink r:id="rId6" w:history="1">
        <w:r>
          <w:rPr>
            <w:rStyle w:val="a3"/>
            <w:color w:val="auto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 (далее - проект решения) на обсуждение граждан, проживающих на территории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Текст проекта решения подлежит  официальному опубликованию 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– официальном информационном бюллетене «Пристень»  (далее – Бюллетень «Пристень» и размещению на официальном сайте муниципального образования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 в сети "Интернет"- </w:t>
      </w:r>
      <w:hyperlink r:id="rId7" w:history="1">
        <w:r>
          <w:rPr>
            <w:rStyle w:val="a3"/>
            <w:sz w:val="28"/>
            <w:szCs w:val="28"/>
          </w:rPr>
          <w:t>http://pristen.rkursk.ru</w:t>
        </w:r>
      </w:hyperlink>
      <w:r>
        <w:rPr>
          <w:sz w:val="28"/>
          <w:szCs w:val="28"/>
        </w:rPr>
        <w:t xml:space="preserve">.  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области, и представления предложений по нему.</w:t>
      </w:r>
      <w:proofErr w:type="gramEnd"/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района, с просьбой принять участие в обсуждении проекта решения и внести предложения по совершенствованию данного проекта.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</w:t>
      </w:r>
      <w:hyperlink r:id="rId8" w:anchor="Par51" w:history="1">
        <w:r>
          <w:rPr>
            <w:rStyle w:val="a3"/>
            <w:color w:val="auto"/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комиссии по обсуждению проекта решения, приему и учету предложений по нему (далее - по тексту решения и утверждаемых порядков - комиссия).</w:t>
      </w:r>
    </w:p>
    <w:p w:rsidR="000D0D42" w:rsidRDefault="00015897" w:rsidP="000D0D4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Провести 18 марта</w:t>
      </w:r>
      <w:r w:rsidR="000D0D42">
        <w:rPr>
          <w:sz w:val="28"/>
          <w:szCs w:val="28"/>
        </w:rPr>
        <w:t xml:space="preserve"> 2022 года в 15.00ч публичные слушания в зале заседаний Администрации </w:t>
      </w:r>
      <w:proofErr w:type="spellStart"/>
      <w:r w:rsidR="000D0D42">
        <w:rPr>
          <w:sz w:val="28"/>
          <w:szCs w:val="28"/>
        </w:rPr>
        <w:t>Пристенского</w:t>
      </w:r>
      <w:proofErr w:type="spellEnd"/>
      <w:r w:rsidR="000D0D42">
        <w:rPr>
          <w:sz w:val="28"/>
          <w:szCs w:val="28"/>
        </w:rPr>
        <w:t xml:space="preserve"> района Курской области с участием жителей </w:t>
      </w:r>
      <w:proofErr w:type="spellStart"/>
      <w:r w:rsidR="000D0D42">
        <w:rPr>
          <w:sz w:val="28"/>
          <w:szCs w:val="28"/>
        </w:rPr>
        <w:t>Пристенского</w:t>
      </w:r>
      <w:proofErr w:type="spellEnd"/>
      <w:r w:rsidR="000D0D42">
        <w:rPr>
          <w:sz w:val="28"/>
          <w:szCs w:val="28"/>
        </w:rPr>
        <w:t xml:space="preserve"> района по проекту решения "О внесении изменений и </w:t>
      </w:r>
      <w:r w:rsidR="000D0D42">
        <w:rPr>
          <w:sz w:val="28"/>
          <w:szCs w:val="28"/>
        </w:rPr>
        <w:lastRenderedPageBreak/>
        <w:t xml:space="preserve">дополнений в </w:t>
      </w:r>
      <w:hyperlink r:id="rId9" w:history="1">
        <w:r w:rsidR="000D0D42">
          <w:rPr>
            <w:rStyle w:val="a3"/>
            <w:color w:val="auto"/>
            <w:sz w:val="28"/>
            <w:szCs w:val="28"/>
          </w:rPr>
          <w:t>Устав</w:t>
        </w:r>
      </w:hyperlink>
      <w:r w:rsidR="000D0D42">
        <w:rPr>
          <w:sz w:val="28"/>
          <w:szCs w:val="28"/>
        </w:rPr>
        <w:t xml:space="preserve"> муниципального района "</w:t>
      </w:r>
      <w:proofErr w:type="spellStart"/>
      <w:r w:rsidR="000D0D42">
        <w:rPr>
          <w:sz w:val="28"/>
          <w:szCs w:val="28"/>
        </w:rPr>
        <w:t>Пристенский</w:t>
      </w:r>
      <w:proofErr w:type="spellEnd"/>
      <w:r w:rsidR="000D0D42">
        <w:rPr>
          <w:sz w:val="28"/>
          <w:szCs w:val="28"/>
        </w:rPr>
        <w:t xml:space="preserve"> район" Курской области" по адресу: Курская область, </w:t>
      </w:r>
      <w:proofErr w:type="spellStart"/>
      <w:r w:rsidR="000D0D42">
        <w:rPr>
          <w:sz w:val="28"/>
          <w:szCs w:val="28"/>
        </w:rPr>
        <w:t>Пристенский</w:t>
      </w:r>
      <w:proofErr w:type="spellEnd"/>
      <w:r w:rsidR="000D0D42">
        <w:rPr>
          <w:sz w:val="28"/>
          <w:szCs w:val="28"/>
        </w:rPr>
        <w:t xml:space="preserve"> район,  п. Пристень, ул. Ленина, д.5.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Поручить комиссии: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Обобщить и систематизировать предложения по проекту решения.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Обобщенные и систематизированные материалы представить Представительному Собранию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прилагаемые: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anchor="Par98" w:history="1">
        <w:r>
          <w:rPr>
            <w:rStyle w:val="a3"/>
            <w:color w:val="auto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участия граждан в обсуждении проекта решения "О внесении изменений и дополнений в </w:t>
      </w:r>
      <w:hyperlink r:id="rId11" w:history="1">
        <w:r>
          <w:rPr>
            <w:rStyle w:val="a3"/>
            <w:color w:val="auto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области";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anchor="Par121" w:history="1">
        <w:r>
          <w:rPr>
            <w:rStyle w:val="a3"/>
            <w:color w:val="auto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учета предложений по проекту решения "О внесении изменений и дополнений в </w:t>
      </w:r>
      <w:hyperlink r:id="rId13" w:history="1">
        <w:r>
          <w:rPr>
            <w:rStyle w:val="a3"/>
            <w:color w:val="auto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Настоящее решение вступает в силу со дня его опубликования в Бюллетене «Пристень» и подлежит размещению на официальном сайте 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район» Курской области в сети «Интернет».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Представительного Собрания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                               </w:t>
      </w:r>
      <w:proofErr w:type="spellStart"/>
      <w:r>
        <w:rPr>
          <w:b/>
          <w:sz w:val="28"/>
          <w:szCs w:val="28"/>
        </w:rPr>
        <w:t>В.К.Чепурин</w:t>
      </w:r>
      <w:proofErr w:type="spellEnd"/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В.В. Петров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D42" w:rsidRPr="00015897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897">
        <w:rPr>
          <w:sz w:val="28"/>
          <w:szCs w:val="28"/>
        </w:rPr>
        <w:t xml:space="preserve">№ </w:t>
      </w:r>
      <w:r w:rsidR="00015897" w:rsidRPr="00015897">
        <w:rPr>
          <w:sz w:val="28"/>
          <w:szCs w:val="28"/>
        </w:rPr>
        <w:t>2/4</w:t>
      </w:r>
      <w:r w:rsidRPr="00015897">
        <w:rPr>
          <w:sz w:val="28"/>
          <w:szCs w:val="28"/>
        </w:rPr>
        <w:t xml:space="preserve"> </w:t>
      </w:r>
      <w:r w:rsidR="00015897" w:rsidRPr="00015897">
        <w:rPr>
          <w:sz w:val="28"/>
          <w:szCs w:val="28"/>
        </w:rPr>
        <w:t xml:space="preserve"> от 25 февраля </w:t>
      </w:r>
      <w:r w:rsidRPr="00015897">
        <w:rPr>
          <w:sz w:val="28"/>
          <w:szCs w:val="28"/>
        </w:rPr>
        <w:t>2022г.</w:t>
      </w:r>
    </w:p>
    <w:p w:rsidR="000D0D42" w:rsidRP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P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71D6" w:rsidRDefault="009D71D6" w:rsidP="000D0D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71D6" w:rsidRDefault="009D71D6" w:rsidP="000D0D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bookmarkStart w:id="0" w:name="Par45"/>
      <w:bookmarkEnd w:id="0"/>
      <w:r>
        <w:rPr>
          <w:sz w:val="28"/>
          <w:szCs w:val="28"/>
        </w:rPr>
        <w:t>Утвержден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D0D42" w:rsidRDefault="00015897" w:rsidP="000D0D42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25.02</w:t>
      </w:r>
      <w:r w:rsidR="000D0D42">
        <w:rPr>
          <w:sz w:val="28"/>
          <w:szCs w:val="28"/>
        </w:rPr>
        <w:t xml:space="preserve">.2022 </w:t>
      </w:r>
      <w:r>
        <w:rPr>
          <w:sz w:val="28"/>
          <w:szCs w:val="28"/>
        </w:rPr>
        <w:t>№2/4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jc w:val="center"/>
        <w:rPr>
          <w:b/>
          <w:sz w:val="28"/>
          <w:szCs w:val="28"/>
        </w:rPr>
      </w:pPr>
      <w:bookmarkStart w:id="1" w:name="Par51"/>
      <w:bookmarkEnd w:id="1"/>
      <w:r>
        <w:rPr>
          <w:b/>
          <w:sz w:val="28"/>
          <w:szCs w:val="28"/>
        </w:rPr>
        <w:t>СОСТАВ</w:t>
      </w:r>
    </w:p>
    <w:p w:rsidR="000D0D42" w:rsidRDefault="000D0D42" w:rsidP="000D0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обсуждению проекта решения</w:t>
      </w:r>
    </w:p>
    <w:p w:rsidR="000D0D42" w:rsidRDefault="000D0D42" w:rsidP="000D0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D0D42" w:rsidRDefault="000D0D42" w:rsidP="000D0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«О внесении изменений и дополнений</w:t>
      </w:r>
    </w:p>
    <w:p w:rsidR="000D0D42" w:rsidRDefault="000D0D42" w:rsidP="000D0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района «</w:t>
      </w:r>
      <w:proofErr w:type="spellStart"/>
      <w:r>
        <w:rPr>
          <w:b/>
          <w:sz w:val="28"/>
          <w:szCs w:val="28"/>
        </w:rPr>
        <w:t>Пристенский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D0D42" w:rsidRDefault="000D0D42" w:rsidP="000D0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области», приему и учету предложений по нему</w:t>
      </w:r>
    </w:p>
    <w:p w:rsidR="000D0D42" w:rsidRDefault="000D0D42" w:rsidP="000D0D42">
      <w:pPr>
        <w:rPr>
          <w:b/>
          <w:sz w:val="28"/>
          <w:szCs w:val="28"/>
        </w:rPr>
      </w:pPr>
    </w:p>
    <w:p w:rsidR="000D0D42" w:rsidRDefault="000D0D42" w:rsidP="000D0D42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425"/>
        <w:gridCol w:w="6484"/>
      </w:tblGrid>
      <w:tr w:rsidR="000D0D42" w:rsidTr="000D0D42">
        <w:tc>
          <w:tcPr>
            <w:tcW w:w="2660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Катыхин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4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администрации, управляющий делами Администрации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0D0D42" w:rsidTr="000D0D42">
        <w:tc>
          <w:tcPr>
            <w:tcW w:w="2660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Чепурин</w:t>
            </w:r>
            <w:proofErr w:type="spellEnd"/>
            <w:r>
              <w:rPr>
                <w:sz w:val="28"/>
                <w:szCs w:val="28"/>
              </w:rPr>
              <w:t xml:space="preserve"> В.К.</w:t>
            </w:r>
          </w:p>
        </w:tc>
        <w:tc>
          <w:tcPr>
            <w:tcW w:w="425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Представительного Собрания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  <w:p w:rsidR="000D0D42" w:rsidRDefault="000D0D42">
            <w:pPr>
              <w:jc w:val="both"/>
              <w:rPr>
                <w:sz w:val="28"/>
                <w:szCs w:val="28"/>
              </w:rPr>
            </w:pPr>
          </w:p>
        </w:tc>
      </w:tr>
      <w:tr w:rsidR="000D0D42" w:rsidTr="000D0D42">
        <w:tc>
          <w:tcPr>
            <w:tcW w:w="2660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Каменева Е.А.</w:t>
            </w:r>
          </w:p>
        </w:tc>
        <w:tc>
          <w:tcPr>
            <w:tcW w:w="425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Представительного Собрания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по избирательному округу № 3 </w:t>
            </w:r>
          </w:p>
          <w:p w:rsidR="000D0D42" w:rsidRDefault="000D0D42">
            <w:pPr>
              <w:jc w:val="both"/>
              <w:rPr>
                <w:sz w:val="28"/>
                <w:szCs w:val="28"/>
              </w:rPr>
            </w:pPr>
          </w:p>
        </w:tc>
      </w:tr>
      <w:tr w:rsidR="000D0D42" w:rsidTr="000D0D42">
        <w:tc>
          <w:tcPr>
            <w:tcW w:w="2660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И.В.</w:t>
            </w:r>
          </w:p>
        </w:tc>
        <w:tc>
          <w:tcPr>
            <w:tcW w:w="425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Представительного Собрания 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по избирательному округу № 17</w:t>
            </w:r>
          </w:p>
          <w:p w:rsidR="000D0D42" w:rsidRDefault="000D0D42">
            <w:pPr>
              <w:jc w:val="both"/>
              <w:rPr>
                <w:sz w:val="28"/>
                <w:szCs w:val="28"/>
              </w:rPr>
            </w:pPr>
          </w:p>
        </w:tc>
      </w:tr>
      <w:tr w:rsidR="000D0D42" w:rsidTr="000D0D42">
        <w:tc>
          <w:tcPr>
            <w:tcW w:w="2660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Угримова Е.Е.</w:t>
            </w:r>
          </w:p>
        </w:tc>
        <w:tc>
          <w:tcPr>
            <w:tcW w:w="425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0D0D42" w:rsidRDefault="000D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Бобрышевского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  <w:p w:rsidR="000D0D42" w:rsidRDefault="000D0D42">
            <w:pPr>
              <w:jc w:val="both"/>
              <w:rPr>
                <w:sz w:val="28"/>
                <w:szCs w:val="28"/>
              </w:rPr>
            </w:pPr>
          </w:p>
        </w:tc>
      </w:tr>
      <w:tr w:rsidR="000D0D42" w:rsidTr="000D0D42">
        <w:trPr>
          <w:trHeight w:val="959"/>
        </w:trPr>
        <w:tc>
          <w:tcPr>
            <w:tcW w:w="2660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Берлизев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425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0D0D42" w:rsidRDefault="000D0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Сазановский</w:t>
            </w:r>
            <w:proofErr w:type="spellEnd"/>
            <w:r>
              <w:rPr>
                <w:sz w:val="28"/>
                <w:szCs w:val="28"/>
              </w:rPr>
              <w:t xml:space="preserve"> сельсовет» 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  <w:p w:rsidR="000D0D42" w:rsidRDefault="000D0D42">
            <w:pPr>
              <w:jc w:val="both"/>
              <w:rPr>
                <w:sz w:val="28"/>
                <w:szCs w:val="28"/>
              </w:rPr>
            </w:pPr>
          </w:p>
        </w:tc>
      </w:tr>
      <w:tr w:rsidR="000D0D42" w:rsidTr="000D0D42">
        <w:tc>
          <w:tcPr>
            <w:tcW w:w="2660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Озеров И.С.</w:t>
            </w:r>
          </w:p>
        </w:tc>
        <w:tc>
          <w:tcPr>
            <w:tcW w:w="425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4" w:type="dxa"/>
            <w:hideMark/>
          </w:tcPr>
          <w:p w:rsidR="000D0D42" w:rsidRDefault="000D0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отдела юридического сопровождения, муниципальных услуг, защиты информации и ИКТ Администрации </w:t>
            </w:r>
            <w:proofErr w:type="spellStart"/>
            <w:r>
              <w:rPr>
                <w:sz w:val="28"/>
                <w:szCs w:val="28"/>
              </w:rPr>
              <w:t>Пристенского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0D0D42" w:rsidRDefault="000D0D42" w:rsidP="000D0D42">
      <w:pPr>
        <w:rPr>
          <w:b/>
          <w:sz w:val="28"/>
          <w:szCs w:val="28"/>
        </w:rPr>
      </w:pPr>
    </w:p>
    <w:p w:rsidR="000D0D42" w:rsidRDefault="000D0D42" w:rsidP="000D0D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D42" w:rsidRDefault="000D0D42" w:rsidP="000D0D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0D42" w:rsidRDefault="000D0D42" w:rsidP="000D0D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D42" w:rsidRDefault="000D0D42" w:rsidP="000D0D42">
      <w:pPr>
        <w:rPr>
          <w:sz w:val="28"/>
          <w:szCs w:val="28"/>
        </w:rPr>
        <w:sectPr w:rsidR="000D0D42">
          <w:pgSz w:w="11905" w:h="16840"/>
          <w:pgMar w:top="1134" w:right="851" w:bottom="1134" w:left="1531" w:header="720" w:footer="720" w:gutter="0"/>
          <w:cols w:space="720"/>
        </w:sectPr>
      </w:pP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bookmarkStart w:id="2" w:name="Par92"/>
      <w:bookmarkEnd w:id="2"/>
      <w:r>
        <w:rPr>
          <w:sz w:val="28"/>
          <w:szCs w:val="28"/>
        </w:rPr>
        <w:lastRenderedPageBreak/>
        <w:t>Утвержден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5897">
        <w:rPr>
          <w:sz w:val="28"/>
          <w:szCs w:val="28"/>
        </w:rPr>
        <w:t>25.02.2022 №2/4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right"/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98"/>
      <w:bookmarkEnd w:id="3"/>
      <w:r>
        <w:rPr>
          <w:b/>
          <w:bCs/>
        </w:rPr>
        <w:t>ПОРЯДОК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УЧАСТИЯ ГРАЖДАН В ОБСУЖДЕНИИ ПРОЕКТА РЕШЕНИЯ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"О ВНЕСЕНИИ ИЗМЕНЕНИЙ И ДОПОЛНЕНИЙ В УСТАВ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РАЙОНА "ПРИСТЕНСКИЙ РАЙОН" 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КУРСКОЙ ОБЛАСТИ"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участия граждан в обсуждении проекта решения "О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 (далее по тексту - Порядок) разработан в соответствии со ст. 44 Федерального закона от 06.10.2003 N 131-ФЗ "Об общих принципах организации местного самоуправления в Российской Федерации" и регулирует вопросы участия граждан в обсуждении опубликованного проекта решения "О внесении изменений и дополнений</w:t>
      </w:r>
      <w:proofErr w:type="gramEnd"/>
      <w:r>
        <w:rPr>
          <w:sz w:val="28"/>
          <w:szCs w:val="28"/>
        </w:rPr>
        <w:t xml:space="preserve">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Обсуждение проекта решения "О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 начинается со дня официального опубликования  проекта решения "О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 и решения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района, которые публикуются (обнародуются)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на заседании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вопроса о принятии решения "О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 обсуждения составляет 20 дней со дня официального опубликования проекта решения "О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gramStart"/>
      <w:r>
        <w:rPr>
          <w:sz w:val="28"/>
          <w:szCs w:val="28"/>
        </w:rPr>
        <w:t xml:space="preserve">Курская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район,  п. Пристень, ул. Ленина, 5, тел. 2-15-36.</w:t>
      </w:r>
      <w:proofErr w:type="gramEnd"/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Обсуждение гражданами проекта решения "О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 может проводиться также путем коллективных обсуждений, проводимых в организациях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района, органах местного самоуправления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«О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области».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Индивидуальные и коллективные предложения должны быть представлены в комиссию не позднее 17-00 часов последнего дня обсуждения.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4" w:name="Par115"/>
      <w:bookmarkEnd w:id="4"/>
      <w:r>
        <w:rPr>
          <w:sz w:val="28"/>
          <w:szCs w:val="28"/>
        </w:rPr>
        <w:lastRenderedPageBreak/>
        <w:t xml:space="preserve">                  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bookmarkStart w:id="5" w:name="Par121"/>
      <w:bookmarkEnd w:id="5"/>
      <w:r>
        <w:rPr>
          <w:sz w:val="28"/>
          <w:szCs w:val="28"/>
        </w:rPr>
        <w:t>Утвержден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D0D42" w:rsidRDefault="00015897" w:rsidP="000D0D42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25.02.2022 № 2/4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УЧЕТА ПРЕДЛОЖЕНИЙ ПО ПРОЕКТУ РЕШЕНИЯ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"О ВНЕСЕНИИ ИЗМЕНЕНИЙ И ДОПОЛНЕНИЙ В УСТАВ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"ПРИСТЕНСКИЙ РАЙОН" </w:t>
      </w:r>
    </w:p>
    <w:p w:rsidR="000D0D42" w:rsidRDefault="000D0D42" w:rsidP="000D0D4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ОБЛАСТИ"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учета предложений по проекту решения "О внесении изменений и дополнений в Устав муниципального района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 (далее - Порядок) разработан в соответствии со статьей 44 Федерального закона от 06.10.2003 N 131-ФЗ "Об общих принципах организации местного самоуправления в Российской Федерации" и определяет порядок учета предложений по опубликованному проекту решения "О внесении изменений и дополнений в Устав муниципального района</w:t>
      </w:r>
      <w:proofErr w:type="gram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район" Курской области" (далее - проект решения "О внесении изменений и дополнений в Устав").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 проекту решения "О внесении изменений и дополнений в Устав" вносятся гражданами, проживающими на территории района, как от индивидуальных авторов, так и коллективные.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"О внесении изменений и дополнений в Устав" вносятся в комиссию по адресу: Курская область, 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район, п. Пристень, ул. Ленина, д.5 в письменном виде и рассматриваются ею в соответствии с настоящим Порядком.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по проекту решения "О внесении изменений и дополнений в Устав" вносятся в комиссию в течение 20 дней со дня его официального опубликования.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 "О внесении изменений и дополнений в Устав", внесенные с нарушением положений и сроков, установленных настоящим Порядком, не рассматриваются.</w:t>
      </w:r>
    </w:p>
    <w:p w:rsidR="000D0D42" w:rsidRDefault="000D0D42" w:rsidP="000D0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в течение 5 дней со дня завершения приема предложений.</w:t>
      </w:r>
    </w:p>
    <w:p w:rsidR="00F46A59" w:rsidRDefault="000D0D42" w:rsidP="009D71D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8. При необходимости комиссия вправе привлекать для изучения поступивших предложений их авторов либо представителей, а также специалистов.</w:t>
      </w:r>
    </w:p>
    <w:sectPr w:rsidR="00F46A59" w:rsidSect="00F4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0D42"/>
    <w:rsid w:val="00015897"/>
    <w:rsid w:val="000D0D42"/>
    <w:rsid w:val="009D71D6"/>
    <w:rsid w:val="00D72E32"/>
    <w:rsid w:val="00F46A59"/>
    <w:rsid w:val="00F5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D42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&#1092;&#1077;&#1074;&#1088;&#1072;&#1083;&#1100;%20&#1054;%20&#1087;&#1088;&#1086;&#1077;&#1082;&#1090;&#1077;%20&#1056;&#1077;&#1096;&#1077;&#1085;&#1080;&#1103;%20&#1055;&#1088;&#1077;&#1076;&#1089;&#1090;&#1072;&#1074;&#1080;&#1090;&#1077;&#1083;&#1100;&#1085;&#1086;&#1075;&#1086;%20&#1057;&#1086;&#1073;&#1088;&#1072;&#1085;&#1080;&#1103;%20&#1055;&#1088;&#1080;&#1089;&#1090;&#1077;&#1085;&#1089;&#1082;&#1086;&#1075;&#1086;%20&#1088;&#1072;&#1081;&#1086;&#1085;&#1072;%20&#1086;%20&#1074;&#1085;&#1077;&#1089;&#1077;&#1085;&#1080;&#1080;%20&#1080;&#1079;&#1084;&#1077;&#1085;&#1077;&#1085;&#1080;&#1081;%20&#1080;%20&#1076;&#1086;&#1087;&#1086;&#1083;&#1085;&#1077;&#1085;&#1080;&#1081;%20&#1074;%20&#1059;&#1089;&#1090;&#1072;&#1074;%20&#1084;&#1091;&#1085;&#1080;&#1094;&#1080;&#1087;&#1072;&#1083;&#1100;&#1085;&#1086;&#1075;&#1086;%20&#1088;&#1072;&#1081;&#1086;&#1085;&#1072;.DOC" TargetMode="External"/><Relationship Id="rId13" Type="http://schemas.openxmlformats.org/officeDocument/2006/relationships/hyperlink" Target="consultantplus://offline/ref=C70128F1DB20AF9B7D8BE48EB59CBEDA9A1805C849080911E30AEFB6F6EAD8E3659F66B5FAAADE00C481E2w4U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sten.rkursk.ru/" TargetMode="External"/><Relationship Id="rId12" Type="http://schemas.openxmlformats.org/officeDocument/2006/relationships/hyperlink" Target="file:///C:\Users\&#1055;&#1086;&#1083;&#1100;&#1079;&#1086;&#1074;&#1072;&#1090;&#1077;&#1083;&#1100;\Downloads\&#1092;&#1077;&#1074;&#1088;&#1072;&#1083;&#1100;%20&#1054;%20&#1087;&#1088;&#1086;&#1077;&#1082;&#1090;&#1077;%20&#1056;&#1077;&#1096;&#1077;&#1085;&#1080;&#1103;%20&#1055;&#1088;&#1077;&#1076;&#1089;&#1090;&#1072;&#1074;&#1080;&#1090;&#1077;&#1083;&#1100;&#1085;&#1086;&#1075;&#1086;%20&#1057;&#1086;&#1073;&#1088;&#1072;&#1085;&#1080;&#1103;%20&#1055;&#1088;&#1080;&#1089;&#1090;&#1077;&#1085;&#1089;&#1082;&#1086;&#1075;&#1086;%20&#1088;&#1072;&#1081;&#1086;&#1085;&#1072;%20&#1086;%20&#1074;&#1085;&#1077;&#1089;&#1077;&#1085;&#1080;&#1080;%20&#1080;&#1079;&#1084;&#1077;&#1085;&#1077;&#1085;&#1080;&#1081;%20&#1080;%20&#1076;&#1086;&#1087;&#1086;&#1083;&#1085;&#1077;&#1085;&#1080;&#1081;%20&#1074;%20&#1059;&#1089;&#1090;&#1072;&#1074;%20&#1084;&#1091;&#1085;&#1080;&#1094;&#1080;&#1087;&#1072;&#1083;&#1100;&#1085;&#1086;&#1075;&#1086;%20&#1088;&#1072;&#1081;&#1086;&#1085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128F1DB20AF9B7D8BE48EB59CBEDA9A1805C849080911E30AEFB6F6EAD8E3659F66B5FAAADE00C481E2w4U9L" TargetMode="External"/><Relationship Id="rId11" Type="http://schemas.openxmlformats.org/officeDocument/2006/relationships/hyperlink" Target="consultantplus://offline/ref=C70128F1DB20AF9B7D8BE48EB59CBEDA9A1805C849080911E30AEFB6F6EAD8E3659F66B5FAAADE00C481E2w4U9L" TargetMode="External"/><Relationship Id="rId5" Type="http://schemas.openxmlformats.org/officeDocument/2006/relationships/hyperlink" Target="consultantplus://offline/ref=C70128F1DB20AF9B7D8BE48EB59CBEDA9A1805C849080911E30AEFB6F6EAD8E3659F66B5FAAADE00C485E3w4UBL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ownloads\&#1092;&#1077;&#1074;&#1088;&#1072;&#1083;&#1100;%20&#1054;%20&#1087;&#1088;&#1086;&#1077;&#1082;&#1090;&#1077;%20&#1056;&#1077;&#1096;&#1077;&#1085;&#1080;&#1103;%20&#1055;&#1088;&#1077;&#1076;&#1089;&#1090;&#1072;&#1074;&#1080;&#1090;&#1077;&#1083;&#1100;&#1085;&#1086;&#1075;&#1086;%20&#1057;&#1086;&#1073;&#1088;&#1072;&#1085;&#1080;&#1103;%20&#1055;&#1088;&#1080;&#1089;&#1090;&#1077;&#1085;&#1089;&#1082;&#1086;&#1075;&#1086;%20&#1088;&#1072;&#1081;&#1086;&#1085;&#1072;%20&#1086;%20&#1074;&#1085;&#1077;&#1089;&#1077;&#1085;&#1080;&#1080;%20&#1080;&#1079;&#1084;&#1077;&#1085;&#1077;&#1085;&#1080;&#1081;%20&#1080;%20&#1076;&#1086;&#1087;&#1086;&#1083;&#1085;&#1077;&#1085;&#1080;&#1081;%20&#1074;%20&#1059;&#1089;&#1090;&#1072;&#1074;%20&#1084;&#1091;&#1085;&#1080;&#1094;&#1080;&#1087;&#1072;&#1083;&#1100;&#1085;&#1086;&#1075;&#1086;%20&#1088;&#1072;&#1081;&#1086;&#1085;&#1072;.DOC" TargetMode="External"/><Relationship Id="rId4" Type="http://schemas.openxmlformats.org/officeDocument/2006/relationships/hyperlink" Target="consultantplus://offline/ref=C70128F1DB20AF9B7D8BFA83A3F0E4D69C155DC74E0C0246B755B4EBA1E3D2B422D03FF7BEA6DD03wCU5L" TargetMode="External"/><Relationship Id="rId9" Type="http://schemas.openxmlformats.org/officeDocument/2006/relationships/hyperlink" Target="consultantplus://offline/ref=C70128F1DB20AF9B7D8BE48EB59CBEDA9A1805C849080911E30AEFB6F6EAD8E3659F66B5FAAADE00C481E2w4U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2022-02-21T14:40:00Z</dcterms:created>
  <dcterms:modified xsi:type="dcterms:W3CDTF">2022-03-01T08:51:00Z</dcterms:modified>
</cp:coreProperties>
</file>