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ГЛАВА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ПРИСТЕНСКОГО РАЙОНА КУРСКОЙ ОБЛАСТИ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РАСПОРЯЖЕНИЕ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от  30 апреля 2021г.      №  38-рг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О внесении изменений в распоряжение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Главы Пристенского района Курской области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от 12 марта 2020 г. № 29-рг «О введении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режима повышенной готовности»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В соответствии с распоряжением Губернатора Курской области от 30.04.2021 № 130-рг «О внесение изменений в распоряжение Губернатора Курской области от 10.03.2020 № 60-рг «О введении режима повышенной готовности» и во изменение распоряжения Главы Пристенского района Курской области от 12 марта 2020 года № 29-рг «О введении режима повышенной готовности»: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1.   Внести в  распоряжение Главы Пристенского района Курской области от 12 марта 2020 года № 29-рг «О введении режима повышенной готовности» (в редакции распоряжений Главы Пристенского района Курской области от 01.02.2021 № 7-рг, от 05.02.2021 № 8-рг, от 11.02.2021 № 11-рг, от 17.02.2021 № 15-рг, от 20.02.2021 № 16-рг, от 26.02.2021 № 18-рг, от 12.03.2021 № 22-рг, от 16.03.2021 № 23-рг, от 01.04.2021 № 28-рг, от 16.04.2021 № 32-рг)  изменение, изложив подпункт 16.1 пункта 16 в следующей редакции: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     «16.1. Проведение на территории Пристенского района Курской области физкультурных мероприятий и спортивных мероприятий, включенных в Календарный  план официальных физкультурных мероприятий и спортивных мероприятий Пристенского района на 2021 год, календарные планы органов местного самоуправления, а также физкультурных мероприятий и спортивных мероприятий, проводимых региональными спортивными федерациями,  физкультурно-спортивными организациями с  присутствием зрителей.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       Участие  спортсменов из других субъектов Российской Федерации в  спортивных соревнованиях (мероприятиях), проводимых на территории Пристенского района Курской области, допускается при обязательном наличии у них справки об отсутствии коронавируса COVID-19.».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      2. Распоряжение вступает в силу с 10 мая 2021 года.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И.о. Главы Пристенского района</w:t>
      </w:r>
    </w:p>
    <w:p w:rsidR="00EA1624" w:rsidRDefault="00EA1624" w:rsidP="00EA1624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Курской области                                                                В.С.Зенин</w:t>
      </w:r>
    </w:p>
    <w:p w:rsidR="00560C54" w:rsidRPr="00EA1624" w:rsidRDefault="00560C54" w:rsidP="00EA1624"/>
    <w:sectPr w:rsidR="00560C54" w:rsidRPr="00EA1624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D944A6"/>
    <w:rsid w:val="0009583D"/>
    <w:rsid w:val="00560C54"/>
    <w:rsid w:val="006326FC"/>
    <w:rsid w:val="00D944A6"/>
    <w:rsid w:val="00EA1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44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44A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19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1737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2023-11-07T05:39:00Z</dcterms:created>
  <dcterms:modified xsi:type="dcterms:W3CDTF">2023-11-07T05:49:00Z</dcterms:modified>
</cp:coreProperties>
</file>