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24C" w:rsidRPr="0045624C" w:rsidRDefault="00090A54" w:rsidP="0045624C">
      <w:pPr>
        <w:keepNext/>
        <w:keepLines/>
        <w:spacing w:before="0" w:after="0" w:line="240" w:lineRule="auto"/>
        <w:jc w:val="right"/>
        <w:rPr>
          <w:sz w:val="24"/>
          <w:szCs w:val="24"/>
          <w:u w:val="single"/>
        </w:rPr>
      </w:pPr>
      <w:r w:rsidRPr="0045624C">
        <w:rPr>
          <w:sz w:val="24"/>
          <w:szCs w:val="24"/>
        </w:rPr>
        <w:t>Приложение к Приказу</w:t>
      </w:r>
      <w:r w:rsidRPr="0045624C">
        <w:rPr>
          <w:sz w:val="24"/>
          <w:szCs w:val="24"/>
        </w:rPr>
        <w:br/>
      </w:r>
      <w:r w:rsidRPr="0045624C">
        <w:rPr>
          <w:sz w:val="24"/>
          <w:szCs w:val="24"/>
          <w:u w:val="single"/>
        </w:rPr>
        <w:t xml:space="preserve">    </w:t>
      </w:r>
      <w:r w:rsidR="0045624C" w:rsidRPr="0045624C">
        <w:rPr>
          <w:sz w:val="24"/>
          <w:szCs w:val="24"/>
          <w:u w:val="single"/>
        </w:rPr>
        <w:t>Директор МКУ «ЦБ Пристенского района»</w:t>
      </w:r>
    </w:p>
    <w:p w:rsidR="0060034F" w:rsidRPr="0045624C" w:rsidRDefault="0045624C" w:rsidP="0045624C">
      <w:pPr>
        <w:keepNext/>
        <w:keepLines/>
        <w:spacing w:before="0" w:after="0" w:line="240" w:lineRule="auto"/>
        <w:jc w:val="right"/>
        <w:rPr>
          <w:sz w:val="24"/>
          <w:szCs w:val="24"/>
        </w:rPr>
      </w:pPr>
      <w:r w:rsidRPr="0045624C">
        <w:rPr>
          <w:sz w:val="24"/>
          <w:szCs w:val="24"/>
          <w:u w:val="single"/>
        </w:rPr>
        <w:t xml:space="preserve"> Курской области</w:t>
      </w:r>
      <w:r w:rsidR="00090A54" w:rsidRPr="0045624C">
        <w:rPr>
          <w:sz w:val="24"/>
          <w:szCs w:val="24"/>
          <w:u w:val="single"/>
        </w:rPr>
        <w:t xml:space="preserve">    </w:t>
      </w:r>
      <w:r w:rsidR="00090A54" w:rsidRPr="0045624C">
        <w:rPr>
          <w:sz w:val="24"/>
          <w:szCs w:val="24"/>
        </w:rPr>
        <w:br/>
        <w:t>от</w:t>
      </w:r>
      <w:r w:rsidR="00090A54" w:rsidRPr="0045624C">
        <w:rPr>
          <w:sz w:val="24"/>
          <w:szCs w:val="24"/>
          <w:u w:val="single"/>
        </w:rPr>
        <w:t xml:space="preserve">  </w:t>
      </w:r>
      <w:r w:rsidR="00A912CB">
        <w:rPr>
          <w:sz w:val="24"/>
          <w:szCs w:val="24"/>
          <w:u w:val="single"/>
        </w:rPr>
        <w:t>30.12.2021 года</w:t>
      </w:r>
      <w:r w:rsidR="00090A54" w:rsidRPr="0045624C">
        <w:rPr>
          <w:sz w:val="24"/>
          <w:szCs w:val="24"/>
          <w:u w:val="single"/>
        </w:rPr>
        <w:t>   </w:t>
      </w:r>
      <w:r w:rsidR="00090A54" w:rsidRPr="0045624C">
        <w:rPr>
          <w:sz w:val="24"/>
          <w:szCs w:val="24"/>
        </w:rPr>
        <w:t xml:space="preserve"> № </w:t>
      </w:r>
      <w:r w:rsidR="00090A54" w:rsidRPr="0045624C">
        <w:rPr>
          <w:sz w:val="24"/>
          <w:szCs w:val="24"/>
          <w:u w:val="single"/>
        </w:rPr>
        <w:t>   </w:t>
      </w:r>
      <w:r w:rsidR="00A912CB">
        <w:rPr>
          <w:sz w:val="24"/>
          <w:szCs w:val="24"/>
          <w:u w:val="single"/>
        </w:rPr>
        <w:t>1-26</w:t>
      </w:r>
      <w:r w:rsidR="00090A54" w:rsidRPr="0045624C">
        <w:rPr>
          <w:sz w:val="24"/>
          <w:szCs w:val="24"/>
          <w:u w:val="single"/>
        </w:rPr>
        <w:t xml:space="preserve">    </w:t>
      </w:r>
    </w:p>
    <w:p w:rsidR="008253D8" w:rsidRDefault="00090A54">
      <w:pPr>
        <w:pStyle w:val="a4"/>
        <w:rPr>
          <w:u w:val="single"/>
        </w:rPr>
      </w:pPr>
      <w:bookmarkStart w:id="0" w:name="_docStart_2"/>
      <w:bookmarkStart w:id="1" w:name="_title_2"/>
      <w:bookmarkStart w:id="2" w:name="_ref_15896"/>
      <w:bookmarkEnd w:id="0"/>
      <w:r>
        <w:t>Учетная политика</w:t>
      </w:r>
      <w:r>
        <w:br/>
      </w:r>
      <w:r w:rsidR="007548BC">
        <w:rPr>
          <w:u w:val="single"/>
        </w:rPr>
        <w:t>МКУ</w:t>
      </w:r>
      <w:r w:rsidR="008253D8">
        <w:rPr>
          <w:u w:val="single"/>
        </w:rPr>
        <w:t xml:space="preserve"> «ЦБ Пристенского района Курской области»</w:t>
      </w:r>
    </w:p>
    <w:p w:rsidR="0060034F" w:rsidRDefault="00090A54">
      <w:pPr>
        <w:pStyle w:val="a4"/>
      </w:pPr>
      <w:r>
        <w:t>для целей бюджетного учета</w:t>
      </w:r>
      <w:bookmarkEnd w:id="1"/>
      <w:bookmarkEnd w:id="2"/>
    </w:p>
    <w:p w:rsidR="0060034F" w:rsidRPr="00934D0B" w:rsidRDefault="00090A54" w:rsidP="005917F3">
      <w:pPr>
        <w:pStyle w:val="1"/>
        <w:numPr>
          <w:ilvl w:val="0"/>
          <w:numId w:val="33"/>
        </w:numPr>
        <w:rPr>
          <w:sz w:val="28"/>
        </w:rPr>
      </w:pPr>
      <w:bookmarkStart w:id="3" w:name="_ref_15921"/>
      <w:r w:rsidRPr="00934D0B">
        <w:rPr>
          <w:sz w:val="28"/>
        </w:rPr>
        <w:t>Организационные положения</w:t>
      </w:r>
      <w:bookmarkEnd w:id="3"/>
    </w:p>
    <w:p w:rsidR="0060034F" w:rsidRPr="00934D0B" w:rsidRDefault="00090A54">
      <w:pPr>
        <w:pStyle w:val="2"/>
        <w:rPr>
          <w:sz w:val="28"/>
          <w:szCs w:val="28"/>
        </w:rPr>
      </w:pPr>
      <w:bookmarkStart w:id="4" w:name="_ref_300807"/>
      <w:r w:rsidRPr="00934D0B">
        <w:rPr>
          <w:sz w:val="28"/>
          <w:szCs w:val="28"/>
        </w:rPr>
        <w:t>Настоящая Учетная политика разработана в соответствии с требованиями следующих документов:</w:t>
      </w:r>
      <w:bookmarkEnd w:id="4"/>
    </w:p>
    <w:p w:rsidR="0060034F" w:rsidRPr="00934D0B" w:rsidRDefault="00090A54">
      <w:pPr>
        <w:pStyle w:val="ab"/>
        <w:numPr>
          <w:ilvl w:val="0"/>
          <w:numId w:val="3"/>
        </w:numPr>
        <w:spacing w:after="0"/>
        <w:ind w:left="482"/>
        <w:jc w:val="both"/>
        <w:rPr>
          <w:sz w:val="28"/>
          <w:szCs w:val="28"/>
        </w:rPr>
      </w:pPr>
      <w:r w:rsidRPr="00934D0B">
        <w:rPr>
          <w:sz w:val="28"/>
          <w:szCs w:val="28"/>
        </w:rPr>
        <w:t xml:space="preserve">Бюджетный </w:t>
      </w:r>
      <w:hyperlink r:id="rId8" w:history="1">
        <w:r w:rsidRPr="00934D0B">
          <w:rPr>
            <w:rStyle w:val="afc"/>
            <w:color w:val="auto"/>
            <w:sz w:val="28"/>
            <w:szCs w:val="28"/>
          </w:rPr>
          <w:t>кодекс</w:t>
        </w:r>
      </w:hyperlink>
      <w:r w:rsidRPr="00934D0B">
        <w:rPr>
          <w:sz w:val="28"/>
          <w:szCs w:val="28"/>
        </w:rPr>
        <w:t xml:space="preserve"> РФ (далее - БК РФ);</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9" w:history="1">
        <w:r w:rsidRPr="00934D0B">
          <w:rPr>
            <w:rStyle w:val="afc"/>
            <w:color w:val="auto"/>
            <w:sz w:val="28"/>
            <w:szCs w:val="28"/>
          </w:rPr>
          <w:t>закон</w:t>
        </w:r>
      </w:hyperlink>
      <w:r w:rsidRPr="00934D0B">
        <w:rPr>
          <w:sz w:val="28"/>
          <w:szCs w:val="28"/>
        </w:rPr>
        <w:t xml:space="preserve"> от 06.12.2011 № 402-ФЗ "О бухгалтерском учете" (далее - Закон № 402-ФЗ);</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10" w:history="1">
        <w:r w:rsidRPr="00934D0B">
          <w:rPr>
            <w:rStyle w:val="afc"/>
            <w:color w:val="auto"/>
            <w:sz w:val="28"/>
            <w:szCs w:val="28"/>
          </w:rPr>
          <w:t>закон</w:t>
        </w:r>
      </w:hyperlink>
      <w:r w:rsidRPr="00934D0B">
        <w:rPr>
          <w:sz w:val="28"/>
          <w:szCs w:val="28"/>
        </w:rPr>
        <w:t xml:space="preserve"> от 12.01.1996 № 7-ФЗ "О некоммерческих организациях" (далее - Закон № 7-ФЗ);</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11"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2" w:history="1">
        <w:r w:rsidRPr="00934D0B">
          <w:rPr>
            <w:rStyle w:val="afc"/>
            <w:color w:val="auto"/>
            <w:sz w:val="28"/>
            <w:szCs w:val="28"/>
          </w:rPr>
          <w:t>СГС</w:t>
        </w:r>
      </w:hyperlink>
      <w:r w:rsidRPr="00934D0B">
        <w:rPr>
          <w:sz w:val="28"/>
          <w:szCs w:val="28"/>
        </w:rPr>
        <w:t xml:space="preserve"> "Концептуальные основы");</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13"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4" w:history="1">
        <w:r w:rsidRPr="00934D0B">
          <w:rPr>
            <w:rStyle w:val="afc"/>
            <w:color w:val="auto"/>
            <w:sz w:val="28"/>
            <w:szCs w:val="28"/>
          </w:rPr>
          <w:t>СГС</w:t>
        </w:r>
      </w:hyperlink>
      <w:r w:rsidRPr="00934D0B">
        <w:rPr>
          <w:sz w:val="28"/>
          <w:szCs w:val="28"/>
        </w:rPr>
        <w:t xml:space="preserve"> "Основные средства");</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15"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6" w:history="1">
        <w:r w:rsidRPr="00934D0B">
          <w:rPr>
            <w:rStyle w:val="afc"/>
            <w:color w:val="auto"/>
            <w:sz w:val="28"/>
            <w:szCs w:val="28"/>
          </w:rPr>
          <w:t>СГС</w:t>
        </w:r>
      </w:hyperlink>
      <w:r w:rsidRPr="00934D0B">
        <w:rPr>
          <w:sz w:val="28"/>
          <w:szCs w:val="28"/>
        </w:rPr>
        <w:t xml:space="preserve"> "Аренда");</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17"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8" w:history="1">
        <w:r w:rsidRPr="00934D0B">
          <w:rPr>
            <w:rStyle w:val="afc"/>
            <w:color w:val="auto"/>
            <w:sz w:val="28"/>
            <w:szCs w:val="28"/>
          </w:rPr>
          <w:t>СГС</w:t>
        </w:r>
      </w:hyperlink>
      <w:r w:rsidRPr="00934D0B">
        <w:rPr>
          <w:sz w:val="28"/>
          <w:szCs w:val="28"/>
        </w:rPr>
        <w:t xml:space="preserve"> "Обесценение активов");</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19"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0" w:history="1">
        <w:r w:rsidRPr="00934D0B">
          <w:rPr>
            <w:rStyle w:val="afc"/>
            <w:color w:val="auto"/>
            <w:sz w:val="28"/>
            <w:szCs w:val="28"/>
          </w:rPr>
          <w:t>СГС</w:t>
        </w:r>
      </w:hyperlink>
      <w:r w:rsidRPr="00934D0B">
        <w:rPr>
          <w:sz w:val="28"/>
          <w:szCs w:val="28"/>
        </w:rPr>
        <w:t xml:space="preserve"> "Представление отчетности");</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21"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2" w:history="1">
        <w:r w:rsidRPr="00934D0B">
          <w:rPr>
            <w:rStyle w:val="afc"/>
            <w:color w:val="auto"/>
            <w:sz w:val="28"/>
            <w:szCs w:val="28"/>
          </w:rPr>
          <w:t>СГС</w:t>
        </w:r>
      </w:hyperlink>
      <w:r w:rsidRPr="00934D0B">
        <w:rPr>
          <w:sz w:val="28"/>
          <w:szCs w:val="28"/>
        </w:rPr>
        <w:t xml:space="preserve"> "Отчет о движении денежных средств");</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23"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"Учетная политика, оценочные значения и ошибки", </w:t>
      </w:r>
      <w:r w:rsidRPr="00934D0B">
        <w:rPr>
          <w:sz w:val="28"/>
          <w:szCs w:val="28"/>
        </w:rPr>
        <w:lastRenderedPageBreak/>
        <w:t xml:space="preserve">утвержденный Приказом Минфина России от 30.12.2017 № 274н (далее - </w:t>
      </w:r>
      <w:hyperlink r:id="rId24" w:history="1">
        <w:r w:rsidRPr="00934D0B">
          <w:rPr>
            <w:rStyle w:val="afc"/>
            <w:color w:val="auto"/>
            <w:sz w:val="28"/>
            <w:szCs w:val="28"/>
          </w:rPr>
          <w:t>СГС</w:t>
        </w:r>
      </w:hyperlink>
      <w:r w:rsidRPr="00934D0B">
        <w:rPr>
          <w:sz w:val="28"/>
          <w:szCs w:val="28"/>
        </w:rPr>
        <w:t xml:space="preserve"> "Учетная политика");</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25"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6" w:history="1">
        <w:r w:rsidRPr="00934D0B">
          <w:rPr>
            <w:rStyle w:val="afc"/>
            <w:color w:val="auto"/>
            <w:sz w:val="28"/>
            <w:szCs w:val="28"/>
          </w:rPr>
          <w:t>СГС</w:t>
        </w:r>
      </w:hyperlink>
      <w:r w:rsidRPr="00934D0B">
        <w:rPr>
          <w:sz w:val="28"/>
          <w:szCs w:val="28"/>
        </w:rPr>
        <w:t xml:space="preserve"> "События после отчетной даты");</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27"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8" w:history="1">
        <w:r w:rsidRPr="00934D0B">
          <w:rPr>
            <w:rStyle w:val="afc"/>
            <w:color w:val="auto"/>
            <w:sz w:val="28"/>
            <w:szCs w:val="28"/>
          </w:rPr>
          <w:t>СГС</w:t>
        </w:r>
      </w:hyperlink>
      <w:r w:rsidRPr="00934D0B">
        <w:rPr>
          <w:sz w:val="28"/>
          <w:szCs w:val="28"/>
        </w:rPr>
        <w:t xml:space="preserve"> "Доходы");</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Федеральный </w:t>
      </w:r>
      <w:hyperlink r:id="rId29" w:history="1">
        <w:r w:rsidRPr="00934D0B">
          <w:rPr>
            <w:rStyle w:val="afc"/>
            <w:color w:val="auto"/>
            <w:sz w:val="28"/>
            <w:szCs w:val="28"/>
          </w:rPr>
          <w:t>стандарт</w:t>
        </w:r>
      </w:hyperlink>
      <w:r w:rsidRPr="00934D0B">
        <w:rPr>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0" w:history="1">
        <w:r w:rsidRPr="00934D0B">
          <w:rPr>
            <w:rStyle w:val="afc"/>
            <w:color w:val="auto"/>
            <w:sz w:val="28"/>
            <w:szCs w:val="28"/>
          </w:rPr>
          <w:t>СГС</w:t>
        </w:r>
      </w:hyperlink>
      <w:r w:rsidRPr="00934D0B">
        <w:rPr>
          <w:sz w:val="28"/>
          <w:szCs w:val="28"/>
        </w:rPr>
        <w:t xml:space="preserve"> "Влияние изменений курсов иностранных валют");</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Единый </w:t>
      </w:r>
      <w:hyperlink r:id="rId31" w:history="1">
        <w:r w:rsidRPr="00934D0B">
          <w:rPr>
            <w:rStyle w:val="afc"/>
            <w:color w:val="auto"/>
            <w:sz w:val="28"/>
            <w:szCs w:val="28"/>
          </w:rPr>
          <w:t>план</w:t>
        </w:r>
      </w:hyperlink>
      <w:r w:rsidRPr="00934D0B">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2" w:history="1">
        <w:r w:rsidRPr="00934D0B">
          <w:rPr>
            <w:rStyle w:val="afc"/>
            <w:color w:val="auto"/>
            <w:sz w:val="28"/>
            <w:szCs w:val="28"/>
          </w:rPr>
          <w:t>план</w:t>
        </w:r>
      </w:hyperlink>
      <w:r w:rsidRPr="00934D0B">
        <w:rPr>
          <w:sz w:val="28"/>
          <w:szCs w:val="28"/>
        </w:rPr>
        <w:t xml:space="preserve"> счетов);</w:t>
      </w:r>
    </w:p>
    <w:p w:rsidR="0060034F" w:rsidRPr="00934D0B" w:rsidRDefault="003D68C3">
      <w:pPr>
        <w:pStyle w:val="ab"/>
        <w:numPr>
          <w:ilvl w:val="0"/>
          <w:numId w:val="3"/>
        </w:numPr>
        <w:spacing w:after="0"/>
        <w:ind w:left="482"/>
        <w:jc w:val="both"/>
        <w:rPr>
          <w:sz w:val="28"/>
          <w:szCs w:val="28"/>
        </w:rPr>
      </w:pPr>
      <w:hyperlink r:id="rId33" w:history="1">
        <w:r w:rsidR="00090A54" w:rsidRPr="00934D0B">
          <w:rPr>
            <w:rStyle w:val="afc"/>
            <w:color w:val="auto"/>
            <w:sz w:val="28"/>
            <w:szCs w:val="28"/>
          </w:rPr>
          <w:t>Инструкция</w:t>
        </w:r>
      </w:hyperlink>
      <w:r w:rsidR="00090A54" w:rsidRPr="00934D0B">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4" w:history="1">
        <w:r w:rsidR="00090A54" w:rsidRPr="00934D0B">
          <w:rPr>
            <w:rStyle w:val="afc"/>
            <w:color w:val="auto"/>
            <w:sz w:val="28"/>
            <w:szCs w:val="28"/>
          </w:rPr>
          <w:t>Инструкция</w:t>
        </w:r>
      </w:hyperlink>
      <w:r w:rsidR="00090A54" w:rsidRPr="00934D0B">
        <w:rPr>
          <w:sz w:val="28"/>
          <w:szCs w:val="28"/>
        </w:rPr>
        <w:t xml:space="preserve"> № 157н);</w:t>
      </w:r>
    </w:p>
    <w:p w:rsidR="0060034F" w:rsidRPr="00934D0B" w:rsidRDefault="003D68C3">
      <w:pPr>
        <w:pStyle w:val="ab"/>
        <w:numPr>
          <w:ilvl w:val="0"/>
          <w:numId w:val="3"/>
        </w:numPr>
        <w:spacing w:after="0"/>
        <w:ind w:left="482"/>
        <w:jc w:val="both"/>
        <w:rPr>
          <w:sz w:val="28"/>
          <w:szCs w:val="28"/>
        </w:rPr>
      </w:pPr>
      <w:hyperlink r:id="rId35" w:history="1">
        <w:r w:rsidR="00090A54" w:rsidRPr="00934D0B">
          <w:rPr>
            <w:rStyle w:val="afc"/>
            <w:color w:val="auto"/>
            <w:sz w:val="28"/>
            <w:szCs w:val="28"/>
          </w:rPr>
          <w:t>План</w:t>
        </w:r>
      </w:hyperlink>
      <w:r w:rsidR="00090A54" w:rsidRPr="00934D0B">
        <w:rPr>
          <w:sz w:val="28"/>
          <w:szCs w:val="28"/>
        </w:rPr>
        <w:t xml:space="preserve"> счетов бюджетного учета, утвержденный Приказом Минфина России от 06.12.2010 № 162н (далее - </w:t>
      </w:r>
      <w:hyperlink r:id="rId36" w:history="1">
        <w:r w:rsidR="00090A54" w:rsidRPr="00934D0B">
          <w:rPr>
            <w:rStyle w:val="afc"/>
            <w:color w:val="auto"/>
            <w:sz w:val="28"/>
            <w:szCs w:val="28"/>
          </w:rPr>
          <w:t>План</w:t>
        </w:r>
      </w:hyperlink>
      <w:r w:rsidR="00090A54" w:rsidRPr="00934D0B">
        <w:rPr>
          <w:sz w:val="28"/>
          <w:szCs w:val="28"/>
        </w:rPr>
        <w:t xml:space="preserve"> счетов бюджетного учета);</w:t>
      </w:r>
    </w:p>
    <w:p w:rsidR="0060034F" w:rsidRPr="00934D0B" w:rsidRDefault="003D68C3">
      <w:pPr>
        <w:pStyle w:val="ab"/>
        <w:numPr>
          <w:ilvl w:val="0"/>
          <w:numId w:val="3"/>
        </w:numPr>
        <w:spacing w:after="0"/>
        <w:ind w:left="482"/>
        <w:jc w:val="both"/>
        <w:rPr>
          <w:sz w:val="28"/>
          <w:szCs w:val="28"/>
        </w:rPr>
      </w:pPr>
      <w:hyperlink r:id="rId37" w:history="1">
        <w:r w:rsidR="00090A54" w:rsidRPr="00934D0B">
          <w:rPr>
            <w:rStyle w:val="afc"/>
            <w:color w:val="auto"/>
            <w:sz w:val="28"/>
            <w:szCs w:val="28"/>
          </w:rPr>
          <w:t>Инструкция</w:t>
        </w:r>
      </w:hyperlink>
      <w:r w:rsidR="00090A54" w:rsidRPr="00934D0B">
        <w:rPr>
          <w:sz w:val="28"/>
          <w:szCs w:val="28"/>
        </w:rPr>
        <w:t xml:space="preserve"> по применению Плана счетов бюджетного учета, утвержденная Приказом Минфина России от 06.12.2010 № 162н (далее - </w:t>
      </w:r>
      <w:hyperlink r:id="rId38" w:history="1">
        <w:r w:rsidR="00090A54" w:rsidRPr="00934D0B">
          <w:rPr>
            <w:rStyle w:val="afc"/>
            <w:color w:val="auto"/>
            <w:sz w:val="28"/>
            <w:szCs w:val="28"/>
          </w:rPr>
          <w:t>Инструкция</w:t>
        </w:r>
      </w:hyperlink>
      <w:r w:rsidR="00090A54" w:rsidRPr="00934D0B">
        <w:rPr>
          <w:sz w:val="28"/>
          <w:szCs w:val="28"/>
        </w:rPr>
        <w:t xml:space="preserve"> № 162н);</w:t>
      </w:r>
    </w:p>
    <w:p w:rsidR="0060034F" w:rsidRPr="00934D0B" w:rsidRDefault="003D68C3">
      <w:pPr>
        <w:pStyle w:val="ab"/>
        <w:numPr>
          <w:ilvl w:val="0"/>
          <w:numId w:val="3"/>
        </w:numPr>
        <w:spacing w:after="0"/>
        <w:ind w:left="482"/>
        <w:jc w:val="both"/>
        <w:rPr>
          <w:sz w:val="28"/>
          <w:szCs w:val="28"/>
        </w:rPr>
      </w:pPr>
      <w:hyperlink r:id="rId39" w:history="1">
        <w:r w:rsidR="00090A54" w:rsidRPr="00934D0B">
          <w:rPr>
            <w:rStyle w:val="afc"/>
            <w:color w:val="auto"/>
            <w:sz w:val="28"/>
            <w:szCs w:val="28"/>
          </w:rPr>
          <w:t>Приказ</w:t>
        </w:r>
      </w:hyperlink>
      <w:r w:rsidR="00090A54" w:rsidRPr="00934D0B">
        <w:rPr>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0" w:history="1">
        <w:r w:rsidR="00090A54" w:rsidRPr="00934D0B">
          <w:rPr>
            <w:rStyle w:val="afc"/>
            <w:color w:val="auto"/>
            <w:sz w:val="28"/>
            <w:szCs w:val="28"/>
          </w:rPr>
          <w:t>Приказ</w:t>
        </w:r>
      </w:hyperlink>
      <w:r w:rsidR="00090A54" w:rsidRPr="00934D0B">
        <w:rPr>
          <w:sz w:val="28"/>
          <w:szCs w:val="28"/>
        </w:rPr>
        <w:t xml:space="preserve"> Минфина России № 52н);</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Методические </w:t>
      </w:r>
      <w:hyperlink r:id="rId41" w:history="1">
        <w:r w:rsidRPr="00934D0B">
          <w:rPr>
            <w:rStyle w:val="afc"/>
            <w:color w:val="auto"/>
            <w:sz w:val="28"/>
            <w:szCs w:val="28"/>
          </w:rPr>
          <w:t>указания</w:t>
        </w:r>
      </w:hyperlink>
      <w:r w:rsidRPr="00934D0B">
        <w:rPr>
          <w:sz w:val="28"/>
          <w:szCs w:val="28"/>
        </w:rPr>
        <w:t xml:space="preserve"> по применению форм первичных учетных документов и формированию регистров бухгалтерского учета органами </w:t>
      </w:r>
      <w:r w:rsidRPr="00934D0B">
        <w:rPr>
          <w:sz w:val="28"/>
          <w:szCs w:val="28"/>
        </w:rPr>
        <w:lastRenderedPageBreak/>
        <w:t xml:space="preserve">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42" w:history="1">
        <w:r w:rsidRPr="00934D0B">
          <w:rPr>
            <w:rStyle w:val="afc"/>
            <w:color w:val="auto"/>
            <w:sz w:val="28"/>
            <w:szCs w:val="28"/>
          </w:rPr>
          <w:t>указания</w:t>
        </w:r>
      </w:hyperlink>
      <w:r w:rsidRPr="00934D0B">
        <w:rPr>
          <w:sz w:val="28"/>
          <w:szCs w:val="28"/>
        </w:rPr>
        <w:t xml:space="preserve"> № 52н);</w:t>
      </w:r>
    </w:p>
    <w:p w:rsidR="0060034F" w:rsidRPr="00934D0B" w:rsidRDefault="003D68C3">
      <w:pPr>
        <w:pStyle w:val="ab"/>
        <w:numPr>
          <w:ilvl w:val="0"/>
          <w:numId w:val="3"/>
        </w:numPr>
        <w:spacing w:after="0"/>
        <w:ind w:left="482"/>
        <w:jc w:val="both"/>
        <w:rPr>
          <w:sz w:val="28"/>
          <w:szCs w:val="28"/>
        </w:rPr>
      </w:pPr>
      <w:hyperlink r:id="rId43" w:history="1">
        <w:r w:rsidR="00090A54" w:rsidRPr="00934D0B">
          <w:rPr>
            <w:rStyle w:val="afc"/>
            <w:color w:val="auto"/>
            <w:sz w:val="28"/>
            <w:szCs w:val="28"/>
          </w:rPr>
          <w:t>Указание</w:t>
        </w:r>
      </w:hyperlink>
      <w:r w:rsidR="00090A54" w:rsidRPr="00934D0B">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44" w:history="1">
        <w:r w:rsidR="00090A54" w:rsidRPr="00934D0B">
          <w:rPr>
            <w:rStyle w:val="afc"/>
            <w:color w:val="auto"/>
            <w:sz w:val="28"/>
            <w:szCs w:val="28"/>
          </w:rPr>
          <w:t>Указание</w:t>
        </w:r>
      </w:hyperlink>
      <w:r w:rsidR="00090A54" w:rsidRPr="00934D0B">
        <w:rPr>
          <w:sz w:val="28"/>
          <w:szCs w:val="28"/>
        </w:rPr>
        <w:t xml:space="preserve"> № 3210-У);</w:t>
      </w:r>
    </w:p>
    <w:p w:rsidR="0060034F" w:rsidRPr="00934D0B" w:rsidRDefault="003D68C3">
      <w:pPr>
        <w:pStyle w:val="ab"/>
        <w:numPr>
          <w:ilvl w:val="0"/>
          <w:numId w:val="3"/>
        </w:numPr>
        <w:spacing w:after="0"/>
        <w:ind w:left="482"/>
        <w:jc w:val="both"/>
        <w:rPr>
          <w:sz w:val="28"/>
          <w:szCs w:val="28"/>
        </w:rPr>
      </w:pPr>
      <w:hyperlink r:id="rId45" w:history="1">
        <w:r w:rsidR="00090A54" w:rsidRPr="00934D0B">
          <w:rPr>
            <w:rStyle w:val="afc"/>
            <w:color w:val="auto"/>
            <w:sz w:val="28"/>
            <w:szCs w:val="28"/>
          </w:rPr>
          <w:t>Указание</w:t>
        </w:r>
      </w:hyperlink>
      <w:r w:rsidR="00090A54" w:rsidRPr="00934D0B">
        <w:rPr>
          <w:sz w:val="28"/>
          <w:szCs w:val="28"/>
        </w:rPr>
        <w:t xml:space="preserve"> Банка России от 07.10.2013 № 3073-У "Об осуществлении наличных расчетов" (далее - </w:t>
      </w:r>
      <w:hyperlink r:id="rId46" w:history="1">
        <w:r w:rsidR="00090A54" w:rsidRPr="00934D0B">
          <w:rPr>
            <w:rStyle w:val="afc"/>
            <w:color w:val="auto"/>
            <w:sz w:val="28"/>
            <w:szCs w:val="28"/>
          </w:rPr>
          <w:t>Указание</w:t>
        </w:r>
      </w:hyperlink>
      <w:r w:rsidR="00090A54" w:rsidRPr="00934D0B">
        <w:rPr>
          <w:sz w:val="28"/>
          <w:szCs w:val="28"/>
        </w:rPr>
        <w:t xml:space="preserve"> № 3073-У);</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Методические </w:t>
      </w:r>
      <w:hyperlink r:id="rId47" w:history="1">
        <w:r w:rsidRPr="00934D0B">
          <w:rPr>
            <w:rStyle w:val="afc"/>
            <w:color w:val="auto"/>
            <w:sz w:val="28"/>
            <w:szCs w:val="28"/>
          </w:rPr>
          <w:t>указания</w:t>
        </w:r>
      </w:hyperlink>
      <w:r w:rsidRPr="00934D0B">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48" w:history="1">
        <w:r w:rsidRPr="00934D0B">
          <w:rPr>
            <w:rStyle w:val="afc"/>
            <w:color w:val="auto"/>
            <w:sz w:val="28"/>
            <w:szCs w:val="28"/>
          </w:rPr>
          <w:t>указания</w:t>
        </w:r>
      </w:hyperlink>
      <w:r w:rsidRPr="00934D0B">
        <w:rPr>
          <w:sz w:val="28"/>
          <w:szCs w:val="28"/>
        </w:rPr>
        <w:t xml:space="preserve"> № 49);</w:t>
      </w:r>
    </w:p>
    <w:p w:rsidR="0060034F" w:rsidRPr="00934D0B" w:rsidRDefault="00090A54">
      <w:pPr>
        <w:pStyle w:val="ab"/>
        <w:numPr>
          <w:ilvl w:val="0"/>
          <w:numId w:val="3"/>
        </w:numPr>
        <w:spacing w:after="0"/>
        <w:ind w:left="482"/>
        <w:jc w:val="both"/>
        <w:rPr>
          <w:sz w:val="28"/>
          <w:szCs w:val="28"/>
        </w:rPr>
      </w:pPr>
      <w:r w:rsidRPr="00934D0B">
        <w:rPr>
          <w:sz w:val="28"/>
          <w:szCs w:val="28"/>
        </w:rPr>
        <w:t xml:space="preserve">Методические </w:t>
      </w:r>
      <w:hyperlink r:id="rId49" w:history="1">
        <w:r w:rsidRPr="00934D0B">
          <w:rPr>
            <w:rStyle w:val="afc"/>
            <w:color w:val="auto"/>
            <w:sz w:val="28"/>
            <w:szCs w:val="28"/>
          </w:rPr>
          <w:t>рекомендации</w:t>
        </w:r>
      </w:hyperlink>
      <w:r w:rsidRPr="00934D0B">
        <w:rPr>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50" w:history="1">
        <w:r w:rsidRPr="00934D0B">
          <w:rPr>
            <w:rStyle w:val="afc"/>
            <w:color w:val="auto"/>
            <w:sz w:val="28"/>
            <w:szCs w:val="28"/>
          </w:rPr>
          <w:t>рекомендации</w:t>
        </w:r>
      </w:hyperlink>
      <w:r w:rsidRPr="00934D0B">
        <w:rPr>
          <w:sz w:val="28"/>
          <w:szCs w:val="28"/>
        </w:rPr>
        <w:t xml:space="preserve"> № АМ-23-р);</w:t>
      </w:r>
    </w:p>
    <w:p w:rsidR="0060034F" w:rsidRPr="00934D0B" w:rsidRDefault="003D68C3">
      <w:pPr>
        <w:pStyle w:val="ab"/>
        <w:numPr>
          <w:ilvl w:val="0"/>
          <w:numId w:val="3"/>
        </w:numPr>
        <w:spacing w:after="0"/>
        <w:ind w:left="482"/>
        <w:jc w:val="both"/>
        <w:rPr>
          <w:sz w:val="28"/>
          <w:szCs w:val="28"/>
        </w:rPr>
      </w:pPr>
      <w:hyperlink r:id="rId51" w:history="1">
        <w:r w:rsidR="00090A54" w:rsidRPr="00934D0B">
          <w:rPr>
            <w:rStyle w:val="afc"/>
            <w:color w:val="auto"/>
            <w:sz w:val="28"/>
            <w:szCs w:val="28"/>
          </w:rPr>
          <w:t>Инструкция</w:t>
        </w:r>
      </w:hyperlink>
      <w:r w:rsidR="00090A54" w:rsidRPr="00934D0B">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52" w:history="1">
        <w:r w:rsidR="00090A54" w:rsidRPr="00934D0B">
          <w:rPr>
            <w:rStyle w:val="afc"/>
            <w:color w:val="auto"/>
            <w:sz w:val="28"/>
            <w:szCs w:val="28"/>
          </w:rPr>
          <w:t>Инструкция</w:t>
        </w:r>
      </w:hyperlink>
      <w:r w:rsidR="00090A54" w:rsidRPr="00934D0B">
        <w:rPr>
          <w:sz w:val="28"/>
          <w:szCs w:val="28"/>
        </w:rPr>
        <w:t xml:space="preserve"> № 191н);</w:t>
      </w:r>
    </w:p>
    <w:p w:rsidR="0060034F" w:rsidRPr="00934D0B" w:rsidRDefault="003D68C3">
      <w:pPr>
        <w:pStyle w:val="ab"/>
        <w:numPr>
          <w:ilvl w:val="0"/>
          <w:numId w:val="3"/>
        </w:numPr>
        <w:spacing w:after="0"/>
        <w:ind w:left="482"/>
        <w:jc w:val="both"/>
        <w:rPr>
          <w:sz w:val="28"/>
          <w:szCs w:val="28"/>
        </w:rPr>
      </w:pPr>
      <w:hyperlink r:id="rId53" w:history="1">
        <w:r w:rsidR="00090A54" w:rsidRPr="00934D0B">
          <w:rPr>
            <w:rStyle w:val="afc"/>
            <w:color w:val="auto"/>
            <w:sz w:val="28"/>
            <w:szCs w:val="28"/>
          </w:rPr>
          <w:t>Порядок</w:t>
        </w:r>
      </w:hyperlink>
      <w:r w:rsidR="00090A54" w:rsidRPr="00934D0B">
        <w:rPr>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54" w:history="1">
        <w:r w:rsidR="00090A54" w:rsidRPr="00934D0B">
          <w:rPr>
            <w:rStyle w:val="afc"/>
            <w:color w:val="auto"/>
            <w:sz w:val="28"/>
            <w:szCs w:val="28"/>
          </w:rPr>
          <w:t>Порядок</w:t>
        </w:r>
      </w:hyperlink>
      <w:r w:rsidR="00090A54" w:rsidRPr="00934D0B">
        <w:rPr>
          <w:sz w:val="28"/>
          <w:szCs w:val="28"/>
        </w:rPr>
        <w:t xml:space="preserve"> № 132н);</w:t>
      </w:r>
    </w:p>
    <w:p w:rsidR="0060034F" w:rsidRPr="00934D0B" w:rsidRDefault="003D68C3">
      <w:pPr>
        <w:pStyle w:val="ab"/>
        <w:numPr>
          <w:ilvl w:val="0"/>
          <w:numId w:val="3"/>
        </w:numPr>
        <w:spacing w:after="0"/>
        <w:ind w:left="482"/>
        <w:jc w:val="both"/>
        <w:rPr>
          <w:sz w:val="28"/>
          <w:szCs w:val="28"/>
        </w:rPr>
      </w:pPr>
      <w:hyperlink r:id="rId55" w:history="1">
        <w:r w:rsidR="00090A54" w:rsidRPr="00934D0B">
          <w:rPr>
            <w:rStyle w:val="afc"/>
            <w:color w:val="auto"/>
            <w:sz w:val="28"/>
            <w:szCs w:val="28"/>
          </w:rPr>
          <w:t>Порядок</w:t>
        </w:r>
      </w:hyperlink>
      <w:r w:rsidR="00090A54" w:rsidRPr="00934D0B">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6" w:history="1">
        <w:r w:rsidR="00090A54" w:rsidRPr="00934D0B">
          <w:rPr>
            <w:rStyle w:val="afc"/>
            <w:color w:val="auto"/>
            <w:sz w:val="28"/>
            <w:szCs w:val="28"/>
          </w:rPr>
          <w:t>Порядок</w:t>
        </w:r>
      </w:hyperlink>
      <w:r w:rsidR="00090A54" w:rsidRPr="00934D0B">
        <w:rPr>
          <w:sz w:val="28"/>
          <w:szCs w:val="28"/>
        </w:rPr>
        <w:t xml:space="preserve"> применения КОСГУ, </w:t>
      </w:r>
      <w:hyperlink r:id="rId57" w:history="1">
        <w:r w:rsidR="00090A54" w:rsidRPr="00934D0B">
          <w:rPr>
            <w:rStyle w:val="afc"/>
            <w:color w:val="auto"/>
            <w:sz w:val="28"/>
            <w:szCs w:val="28"/>
          </w:rPr>
          <w:t>Порядок</w:t>
        </w:r>
      </w:hyperlink>
      <w:r w:rsidR="00962088" w:rsidRPr="00934D0B">
        <w:rPr>
          <w:sz w:val="28"/>
          <w:szCs w:val="28"/>
        </w:rPr>
        <w:t xml:space="preserve"> № 209н).</w:t>
      </w:r>
    </w:p>
    <w:p w:rsidR="00962088" w:rsidRDefault="00962088" w:rsidP="00934D0B">
      <w:pPr>
        <w:pStyle w:val="ConsPlusNormal"/>
        <w:numPr>
          <w:ilvl w:val="0"/>
          <w:numId w:val="3"/>
        </w:numPr>
        <w:tabs>
          <w:tab w:val="num" w:pos="426"/>
        </w:tabs>
        <w:ind w:left="426" w:firstLine="283"/>
        <w:jc w:val="both"/>
        <w:rPr>
          <w:rFonts w:ascii="Times New Roman" w:hAnsi="Times New Roman" w:cs="Times New Roman"/>
          <w:sz w:val="28"/>
          <w:szCs w:val="28"/>
        </w:rPr>
      </w:pPr>
      <w:r w:rsidRPr="00A95A6E">
        <w:rPr>
          <w:rFonts w:ascii="Times New Roman" w:hAnsi="Times New Roman" w:cs="Times New Roman"/>
          <w:sz w:val="28"/>
          <w:szCs w:val="28"/>
        </w:rPr>
        <w:t xml:space="preserve">Учетная политика утверждается </w:t>
      </w:r>
      <w:r>
        <w:rPr>
          <w:rFonts w:ascii="Times New Roman" w:hAnsi="Times New Roman" w:cs="Times New Roman"/>
          <w:sz w:val="28"/>
          <w:szCs w:val="28"/>
        </w:rPr>
        <w:t>Приказом учреждения</w:t>
      </w:r>
      <w:r w:rsidRPr="00A95A6E">
        <w:rPr>
          <w:rFonts w:ascii="Times New Roman" w:hAnsi="Times New Roman" w:cs="Times New Roman"/>
          <w:sz w:val="28"/>
          <w:szCs w:val="28"/>
        </w:rPr>
        <w:t>, и применяется последовательно из года в год. Изменения, вносимые в учетную политику, или издание учетной политики в новой редакции могут быть обусловлены только изменениями в законодательстве Российской Федерации.</w:t>
      </w:r>
    </w:p>
    <w:p w:rsidR="00962088" w:rsidRDefault="00962088" w:rsidP="00962088">
      <w:pPr>
        <w:pStyle w:val="ConsPlusNormal"/>
        <w:jc w:val="both"/>
        <w:rPr>
          <w:rFonts w:ascii="Times New Roman" w:hAnsi="Times New Roman" w:cs="Times New Roman"/>
          <w:sz w:val="28"/>
          <w:szCs w:val="28"/>
        </w:rPr>
      </w:pPr>
    </w:p>
    <w:p w:rsidR="00962088" w:rsidRPr="00A95A6E" w:rsidRDefault="00962088" w:rsidP="005917F3">
      <w:pPr>
        <w:pStyle w:val="ConsPlusNormal"/>
        <w:numPr>
          <w:ilvl w:val="0"/>
          <w:numId w:val="33"/>
        </w:numPr>
        <w:jc w:val="center"/>
        <w:rPr>
          <w:rFonts w:ascii="Times New Roman" w:hAnsi="Times New Roman" w:cs="Times New Roman"/>
          <w:b/>
          <w:sz w:val="28"/>
          <w:szCs w:val="28"/>
        </w:rPr>
      </w:pPr>
      <w:r w:rsidRPr="00A95A6E">
        <w:rPr>
          <w:rFonts w:ascii="Times New Roman" w:hAnsi="Times New Roman" w:cs="Times New Roman"/>
          <w:b/>
          <w:sz w:val="28"/>
          <w:szCs w:val="28"/>
        </w:rPr>
        <w:t>Организация ведения бухгалтерского учета</w:t>
      </w:r>
    </w:p>
    <w:p w:rsidR="00962088" w:rsidRPr="00A95A6E" w:rsidRDefault="00962088" w:rsidP="00A56BA5">
      <w:pPr>
        <w:pStyle w:val="ConsPlusNormal"/>
        <w:ind w:left="644"/>
        <w:rPr>
          <w:rFonts w:ascii="Times New Roman" w:hAnsi="Times New Roman" w:cs="Times New Roman"/>
          <w:b/>
          <w:sz w:val="28"/>
          <w:szCs w:val="28"/>
        </w:rPr>
      </w:pPr>
    </w:p>
    <w:p w:rsidR="00962088" w:rsidRPr="00A95A6E" w:rsidRDefault="00962088" w:rsidP="005917F3">
      <w:pPr>
        <w:pStyle w:val="ConsPlusNormal"/>
        <w:numPr>
          <w:ilvl w:val="1"/>
          <w:numId w:val="33"/>
        </w:numPr>
        <w:ind w:left="426" w:firstLine="0"/>
        <w:jc w:val="both"/>
        <w:rPr>
          <w:rFonts w:ascii="Times New Roman" w:hAnsi="Times New Roman" w:cs="Times New Roman"/>
          <w:sz w:val="28"/>
          <w:szCs w:val="28"/>
        </w:rPr>
      </w:pPr>
      <w:r w:rsidRPr="00A95A6E">
        <w:rPr>
          <w:rFonts w:ascii="Times New Roman" w:hAnsi="Times New Roman" w:cs="Times New Roman"/>
          <w:sz w:val="28"/>
          <w:szCs w:val="28"/>
        </w:rPr>
        <w:t xml:space="preserve">Рабочий план счетов бухгалтерского учета, разработанный на основе Единого </w:t>
      </w:r>
      <w:hyperlink r:id="rId5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A95A6E">
          <w:rPr>
            <w:rFonts w:ascii="Times New Roman" w:hAnsi="Times New Roman" w:cs="Times New Roman"/>
            <w:sz w:val="28"/>
            <w:szCs w:val="28"/>
          </w:rPr>
          <w:t>плана</w:t>
        </w:r>
      </w:hyperlink>
      <w:r w:rsidRPr="00A95A6E">
        <w:rPr>
          <w:rFonts w:ascii="Times New Roman" w:hAnsi="Times New Roman" w:cs="Times New Roman"/>
          <w:sz w:val="28"/>
          <w:szCs w:val="28"/>
        </w:rPr>
        <w:t xml:space="preserve"> счетов бухгалтерского учета, утвержденного Приказом Минфина России от 01.12.2010 N 157н, и </w:t>
      </w:r>
      <w:hyperlink r:id="rId59" w:tooltip="Приказ Минфина РФ от 16.12.2010 N 174н &quot;Об утверждении Плана счетов бухгалтерского учета бюджетных учреждений и Инструкции по его применению&quot; (Зарегистрировано в Минюсте РФ 02.02.2011 N 19669)------------ Недействующая редакция{КонсультантПлюс}" w:history="1">
        <w:r w:rsidRPr="00A95A6E">
          <w:rPr>
            <w:rFonts w:ascii="Times New Roman" w:hAnsi="Times New Roman" w:cs="Times New Roman"/>
            <w:sz w:val="28"/>
            <w:szCs w:val="28"/>
          </w:rPr>
          <w:t>Плана</w:t>
        </w:r>
      </w:hyperlink>
      <w:r w:rsidRPr="00A95A6E">
        <w:rPr>
          <w:rFonts w:ascii="Times New Roman" w:hAnsi="Times New Roman" w:cs="Times New Roman"/>
          <w:sz w:val="28"/>
          <w:szCs w:val="28"/>
        </w:rPr>
        <w:t xml:space="preserve"> счетов бухгалтерского учета бюджетных учреждений, утвержденного Приказом Минфина России от 06.12.2010 N 162н, приведен в </w:t>
      </w:r>
      <w:hyperlink w:anchor="Par641" w:tooltip="Рабочий план счетов" w:history="1">
        <w:r w:rsidRPr="00DE4F7B">
          <w:rPr>
            <w:rFonts w:ascii="Times New Roman" w:hAnsi="Times New Roman" w:cs="Times New Roman"/>
            <w:sz w:val="28"/>
            <w:szCs w:val="28"/>
          </w:rPr>
          <w:t>Приложении N 1</w:t>
        </w:r>
      </w:hyperlink>
      <w:r w:rsidRPr="00721AA4">
        <w:rPr>
          <w:rFonts w:ascii="Times New Roman" w:hAnsi="Times New Roman" w:cs="Times New Roman"/>
          <w:sz w:val="28"/>
          <w:szCs w:val="28"/>
        </w:rPr>
        <w:t xml:space="preserve"> к</w:t>
      </w:r>
      <w:r w:rsidRPr="00A95A6E">
        <w:rPr>
          <w:rFonts w:ascii="Times New Roman" w:hAnsi="Times New Roman" w:cs="Times New Roman"/>
          <w:sz w:val="28"/>
          <w:szCs w:val="28"/>
        </w:rPr>
        <w:t xml:space="preserve"> настоящей Учетной политике.</w:t>
      </w:r>
    </w:p>
    <w:p w:rsidR="00962088" w:rsidRPr="00277881" w:rsidRDefault="00962088" w:rsidP="005917F3">
      <w:pPr>
        <w:pStyle w:val="ConsPlusNormal"/>
        <w:ind w:left="426" w:firstLine="114"/>
        <w:jc w:val="both"/>
        <w:rPr>
          <w:rFonts w:ascii="Times New Roman" w:hAnsi="Times New Roman" w:cs="Times New Roman"/>
          <w:i/>
          <w:sz w:val="22"/>
          <w:szCs w:val="22"/>
        </w:rPr>
      </w:pPr>
      <w:r w:rsidRPr="00277881">
        <w:rPr>
          <w:rFonts w:ascii="Times New Roman" w:hAnsi="Times New Roman" w:cs="Times New Roman"/>
          <w:i/>
          <w:iCs/>
          <w:sz w:val="22"/>
          <w:szCs w:val="22"/>
        </w:rPr>
        <w:t xml:space="preserve">(Основание: </w:t>
      </w:r>
      <w:hyperlink r:id="rId6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77881">
          <w:rPr>
            <w:rFonts w:ascii="Times New Roman" w:hAnsi="Times New Roman" w:cs="Times New Roman"/>
            <w:i/>
            <w:iCs/>
            <w:sz w:val="22"/>
            <w:szCs w:val="22"/>
          </w:rPr>
          <w:t>п. п. 3</w:t>
        </w:r>
      </w:hyperlink>
      <w:r w:rsidRPr="00277881">
        <w:rPr>
          <w:rFonts w:ascii="Times New Roman" w:hAnsi="Times New Roman" w:cs="Times New Roman"/>
          <w:i/>
          <w:iCs/>
          <w:sz w:val="22"/>
          <w:szCs w:val="22"/>
        </w:rPr>
        <w:t xml:space="preserve">, </w:t>
      </w:r>
      <w:hyperlink r:id="rId6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77881">
          <w:rPr>
            <w:rFonts w:ascii="Times New Roman" w:hAnsi="Times New Roman" w:cs="Times New Roman"/>
            <w:i/>
            <w:iCs/>
            <w:sz w:val="22"/>
            <w:szCs w:val="22"/>
          </w:rPr>
          <w:t>6</w:t>
        </w:r>
      </w:hyperlink>
      <w:r w:rsidRPr="00277881">
        <w:rPr>
          <w:rFonts w:ascii="Times New Roman" w:hAnsi="Times New Roman" w:cs="Times New Roman"/>
          <w:i/>
          <w:iCs/>
          <w:sz w:val="22"/>
          <w:szCs w:val="22"/>
        </w:rPr>
        <w:t xml:space="preserve">, </w:t>
      </w:r>
      <w:hyperlink r:id="rId6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77881">
          <w:rPr>
            <w:rFonts w:ascii="Times New Roman" w:hAnsi="Times New Roman" w:cs="Times New Roman"/>
            <w:i/>
            <w:iCs/>
            <w:sz w:val="22"/>
            <w:szCs w:val="22"/>
          </w:rPr>
          <w:t>332</w:t>
        </w:r>
      </w:hyperlink>
      <w:r w:rsidRPr="00277881">
        <w:rPr>
          <w:rFonts w:ascii="Times New Roman" w:hAnsi="Times New Roman" w:cs="Times New Roman"/>
          <w:i/>
          <w:iCs/>
          <w:sz w:val="22"/>
          <w:szCs w:val="22"/>
        </w:rPr>
        <w:t xml:space="preserve"> Инструкции N 157н, </w:t>
      </w:r>
      <w:hyperlink r:id="rId63" w:tooltip="Приказ Минфина РФ от 16.12.2010 N 174н &quot;Об утверждении Плана счетов бухгалтерского учета бюджетных учреждений и Инструкции по его применению&quot; (Зарегистрировано в Минюсте РФ 02.02.2011 N 19669)------------ Недействующая редакция{КонсультантПлюс}" w:history="1">
        <w:r w:rsidRPr="00277881">
          <w:rPr>
            <w:rFonts w:ascii="Times New Roman" w:hAnsi="Times New Roman" w:cs="Times New Roman"/>
            <w:i/>
            <w:iCs/>
            <w:sz w:val="22"/>
            <w:szCs w:val="22"/>
          </w:rPr>
          <w:t>п. 3</w:t>
        </w:r>
      </w:hyperlink>
      <w:r w:rsidRPr="00277881">
        <w:rPr>
          <w:rFonts w:ascii="Times New Roman" w:hAnsi="Times New Roman" w:cs="Times New Roman"/>
          <w:i/>
          <w:iCs/>
          <w:sz w:val="22"/>
          <w:szCs w:val="22"/>
        </w:rPr>
        <w:t xml:space="preserve"> Приказа Минфина Россииот 06.12.2010 N 162н)</w:t>
      </w:r>
    </w:p>
    <w:p w:rsidR="00962088" w:rsidRPr="00CD6D09" w:rsidRDefault="00962088" w:rsidP="00CD6D09">
      <w:pPr>
        <w:pStyle w:val="ConsPlusNormal"/>
        <w:numPr>
          <w:ilvl w:val="1"/>
          <w:numId w:val="33"/>
        </w:numPr>
        <w:ind w:left="426" w:firstLine="0"/>
        <w:jc w:val="both"/>
        <w:rPr>
          <w:rFonts w:ascii="Times New Roman" w:hAnsi="Times New Roman" w:cs="Times New Roman"/>
          <w:sz w:val="28"/>
          <w:szCs w:val="28"/>
        </w:rPr>
      </w:pPr>
      <w:r w:rsidRPr="00CD6D09">
        <w:rPr>
          <w:rFonts w:ascii="Times New Roman" w:hAnsi="Times New Roman" w:cs="Times New Roman"/>
          <w:sz w:val="28"/>
          <w:szCs w:val="28"/>
        </w:rPr>
        <w:lastRenderedPageBreak/>
        <w:t xml:space="preserve">Ответственным за ведение бухгалтерского учета в МКУ «ЦБ Пристенского района» является главный бухгалтер. Бухгалтерия подчиняется </w:t>
      </w:r>
      <w:r w:rsidR="007A3216" w:rsidRPr="00CD6D09">
        <w:rPr>
          <w:rFonts w:ascii="Times New Roman" w:hAnsi="Times New Roman" w:cs="Times New Roman"/>
          <w:sz w:val="28"/>
          <w:szCs w:val="28"/>
        </w:rPr>
        <w:t>директору МКУ «ЦБ Пристенского района»</w:t>
      </w:r>
      <w:r w:rsidRPr="00CD6D09">
        <w:rPr>
          <w:rFonts w:ascii="Times New Roman" w:hAnsi="Times New Roman" w:cs="Times New Roman"/>
          <w:sz w:val="28"/>
          <w:szCs w:val="28"/>
        </w:rPr>
        <w:t>.</w:t>
      </w:r>
    </w:p>
    <w:p w:rsidR="00962088" w:rsidRPr="00CD6D09" w:rsidRDefault="00962088" w:rsidP="00CD6D09">
      <w:pPr>
        <w:pStyle w:val="ConsPlusNormal"/>
        <w:ind w:left="426"/>
        <w:jc w:val="both"/>
        <w:rPr>
          <w:rFonts w:ascii="Times New Roman" w:hAnsi="Times New Roman" w:cs="Times New Roman"/>
          <w:sz w:val="28"/>
          <w:szCs w:val="28"/>
        </w:rPr>
      </w:pPr>
      <w:r w:rsidRPr="00CD6D09">
        <w:rPr>
          <w:rFonts w:ascii="Times New Roman" w:hAnsi="Times New Roman" w:cs="Times New Roman"/>
          <w:iCs/>
          <w:sz w:val="28"/>
          <w:szCs w:val="28"/>
        </w:rPr>
        <w:t xml:space="preserve">(Основание: </w:t>
      </w:r>
      <w:hyperlink r:id="rId64" w:tooltip="Федеральный закон от 06.12.2011 N 402-ФЗ (ред. от 04.11.2014) &quot;О бухгалтерском учете&quot;{КонсультантПлюс}" w:history="1">
        <w:r w:rsidRPr="00CD6D09">
          <w:rPr>
            <w:rFonts w:ascii="Times New Roman" w:hAnsi="Times New Roman" w:cs="Times New Roman"/>
            <w:iCs/>
            <w:sz w:val="28"/>
            <w:szCs w:val="28"/>
          </w:rPr>
          <w:t>ч. 3 ст. 7</w:t>
        </w:r>
      </w:hyperlink>
      <w:r w:rsidRPr="00CD6D09">
        <w:rPr>
          <w:rFonts w:ascii="Times New Roman" w:hAnsi="Times New Roman" w:cs="Times New Roman"/>
          <w:iCs/>
          <w:sz w:val="28"/>
          <w:szCs w:val="28"/>
        </w:rPr>
        <w:t xml:space="preserve"> Федерального закона от 06.12.2011 N 402-ФЗ)</w:t>
      </w:r>
    </w:p>
    <w:p w:rsidR="0060034F" w:rsidRPr="00CD6D09" w:rsidRDefault="00090A54" w:rsidP="00CD6D09">
      <w:pPr>
        <w:pStyle w:val="2"/>
        <w:numPr>
          <w:ilvl w:val="1"/>
          <w:numId w:val="25"/>
        </w:numPr>
        <w:ind w:left="426" w:firstLine="0"/>
        <w:rPr>
          <w:sz w:val="28"/>
          <w:szCs w:val="28"/>
        </w:rPr>
      </w:pPr>
      <w:bookmarkStart w:id="5" w:name="_ref_1414986"/>
      <w:r w:rsidRPr="00CD6D09">
        <w:rPr>
          <w:sz w:val="28"/>
          <w:szCs w:val="28"/>
        </w:rPr>
        <w:t xml:space="preserve">Порядок передачи документов и дел при смене руководителя, главного бухгалтера приведен в </w:t>
      </w:r>
      <w:r w:rsidRPr="00DE4F7B">
        <w:rPr>
          <w:sz w:val="28"/>
          <w:szCs w:val="28"/>
        </w:rPr>
        <w:t>Приложении № </w:t>
      </w:r>
      <w:r w:rsidR="008C5387" w:rsidRPr="00DE4F7B">
        <w:rPr>
          <w:sz w:val="28"/>
          <w:szCs w:val="28"/>
        </w:rPr>
        <w:t>5</w:t>
      </w:r>
      <w:r w:rsidRPr="00CD6D09">
        <w:rPr>
          <w:sz w:val="28"/>
          <w:szCs w:val="28"/>
        </w:rPr>
        <w:t xml:space="preserve"> к Учетной политике.</w:t>
      </w:r>
      <w:bookmarkEnd w:id="5"/>
    </w:p>
    <w:p w:rsidR="0060034F" w:rsidRPr="00CD6D09" w:rsidRDefault="00090A54" w:rsidP="00CD6D09">
      <w:pPr>
        <w:ind w:left="426" w:firstLine="0"/>
        <w:rPr>
          <w:i/>
          <w:sz w:val="24"/>
          <w:szCs w:val="24"/>
        </w:rPr>
      </w:pPr>
      <w:r w:rsidRPr="00CD6D09">
        <w:rPr>
          <w:i/>
          <w:sz w:val="24"/>
          <w:szCs w:val="24"/>
        </w:rPr>
        <w:t xml:space="preserve">(Основание: </w:t>
      </w:r>
      <w:hyperlink r:id="rId65" w:history="1">
        <w:r w:rsidRPr="00CD6D09">
          <w:rPr>
            <w:rStyle w:val="afc"/>
            <w:i/>
            <w:color w:val="auto"/>
            <w:sz w:val="24"/>
            <w:szCs w:val="24"/>
          </w:rPr>
          <w:t>п. 14</w:t>
        </w:r>
      </w:hyperlink>
      <w:r w:rsidRPr="00CD6D09">
        <w:rPr>
          <w:i/>
          <w:sz w:val="24"/>
          <w:szCs w:val="24"/>
        </w:rPr>
        <w:t xml:space="preserve"> Инструкции № 157н)</w:t>
      </w:r>
    </w:p>
    <w:p w:rsidR="00B17FF6" w:rsidRPr="00CD6D09" w:rsidRDefault="00B17FF6" w:rsidP="00CD6D09">
      <w:pPr>
        <w:pStyle w:val="ConsPlusNormal"/>
        <w:numPr>
          <w:ilvl w:val="1"/>
          <w:numId w:val="25"/>
        </w:numPr>
        <w:ind w:left="426" w:firstLine="0"/>
        <w:jc w:val="both"/>
        <w:rPr>
          <w:rFonts w:ascii="Times New Roman" w:hAnsi="Times New Roman" w:cs="Times New Roman"/>
          <w:sz w:val="28"/>
          <w:szCs w:val="28"/>
        </w:rPr>
      </w:pPr>
      <w:bookmarkStart w:id="6" w:name="_ref_307650"/>
      <w:r w:rsidRPr="00CD6D09">
        <w:rPr>
          <w:rFonts w:ascii="Times New Roman" w:hAnsi="Times New Roman" w:cs="Times New Roman"/>
          <w:sz w:val="28"/>
          <w:szCs w:val="28"/>
        </w:rPr>
        <w:t>Бухгалтерский учет в учреждении ведется ручным и автоматизированным способом.</w:t>
      </w:r>
    </w:p>
    <w:p w:rsidR="00B17FF6" w:rsidRPr="00CD6D09" w:rsidRDefault="00B17FF6" w:rsidP="00CD6D09">
      <w:pPr>
        <w:pStyle w:val="ConsPlusNormal"/>
        <w:ind w:left="426"/>
        <w:jc w:val="both"/>
        <w:rPr>
          <w:rFonts w:ascii="Times New Roman" w:hAnsi="Times New Roman" w:cs="Times New Roman"/>
          <w:sz w:val="28"/>
          <w:szCs w:val="28"/>
        </w:rPr>
      </w:pPr>
      <w:r w:rsidRPr="00CD6D09">
        <w:rPr>
          <w:rFonts w:ascii="Times New Roman" w:hAnsi="Times New Roman" w:cs="Times New Roman"/>
          <w:iCs/>
          <w:sz w:val="28"/>
          <w:szCs w:val="28"/>
        </w:rPr>
        <w:t xml:space="preserve">(Основание: </w:t>
      </w:r>
      <w:hyperlink r:id="rId6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D6D09">
          <w:rPr>
            <w:rFonts w:ascii="Times New Roman" w:hAnsi="Times New Roman" w:cs="Times New Roman"/>
            <w:iCs/>
            <w:sz w:val="28"/>
            <w:szCs w:val="28"/>
          </w:rPr>
          <w:t>п. п. 6</w:t>
        </w:r>
      </w:hyperlink>
      <w:r w:rsidRPr="00CD6D09">
        <w:rPr>
          <w:rFonts w:ascii="Times New Roman" w:hAnsi="Times New Roman" w:cs="Times New Roman"/>
          <w:iCs/>
          <w:sz w:val="28"/>
          <w:szCs w:val="28"/>
        </w:rPr>
        <w:t xml:space="preserve">, </w:t>
      </w:r>
      <w:hyperlink r:id="rId6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D6D09">
          <w:rPr>
            <w:rFonts w:ascii="Times New Roman" w:hAnsi="Times New Roman" w:cs="Times New Roman"/>
            <w:iCs/>
            <w:sz w:val="28"/>
            <w:szCs w:val="28"/>
          </w:rPr>
          <w:t>19</w:t>
        </w:r>
      </w:hyperlink>
      <w:r w:rsidRPr="00CD6D09">
        <w:rPr>
          <w:rFonts w:ascii="Times New Roman" w:hAnsi="Times New Roman" w:cs="Times New Roman"/>
          <w:iCs/>
          <w:sz w:val="28"/>
          <w:szCs w:val="28"/>
        </w:rPr>
        <w:t xml:space="preserve"> Инструкции N 157н)</w:t>
      </w:r>
    </w:p>
    <w:p w:rsidR="00B17FF6" w:rsidRPr="00CD6D09" w:rsidRDefault="00B17FF6" w:rsidP="00CD6D09">
      <w:pPr>
        <w:pStyle w:val="ConsPlusNormal"/>
        <w:numPr>
          <w:ilvl w:val="1"/>
          <w:numId w:val="25"/>
        </w:numPr>
        <w:ind w:left="426" w:firstLine="0"/>
        <w:jc w:val="both"/>
        <w:rPr>
          <w:rFonts w:ascii="Times New Roman" w:hAnsi="Times New Roman" w:cs="Times New Roman"/>
          <w:sz w:val="28"/>
          <w:szCs w:val="28"/>
        </w:rPr>
      </w:pPr>
      <w:r w:rsidRPr="00CD6D09">
        <w:rPr>
          <w:rFonts w:ascii="Times New Roman" w:hAnsi="Times New Roman" w:cs="Times New Roman"/>
          <w:sz w:val="28"/>
          <w:szCs w:val="28"/>
        </w:rPr>
        <w:t>. Для ведения бухгалтерского учета применяются:</w:t>
      </w:r>
    </w:p>
    <w:p w:rsidR="00B17FF6" w:rsidRPr="00CD6D09" w:rsidRDefault="00B17FF6" w:rsidP="00CD6D09">
      <w:pPr>
        <w:pStyle w:val="ConsPlusNormal"/>
        <w:ind w:left="426"/>
        <w:jc w:val="both"/>
        <w:rPr>
          <w:rFonts w:ascii="Times New Roman" w:hAnsi="Times New Roman" w:cs="Times New Roman"/>
          <w:sz w:val="28"/>
          <w:szCs w:val="28"/>
        </w:rPr>
      </w:pPr>
      <w:r w:rsidRPr="00CD6D09">
        <w:rPr>
          <w:rFonts w:ascii="Times New Roman" w:hAnsi="Times New Roman" w:cs="Times New Roman"/>
          <w:sz w:val="28"/>
          <w:szCs w:val="28"/>
        </w:rPr>
        <w:t xml:space="preserve">- унифицированные </w:t>
      </w:r>
      <w:hyperlink r:id="rId68"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CD6D09">
          <w:rPr>
            <w:rFonts w:ascii="Times New Roman" w:hAnsi="Times New Roman" w:cs="Times New Roman"/>
            <w:sz w:val="28"/>
            <w:szCs w:val="28"/>
          </w:rPr>
          <w:t>формы</w:t>
        </w:r>
      </w:hyperlink>
      <w:r w:rsidRPr="00CD6D09">
        <w:rPr>
          <w:rFonts w:ascii="Times New Roman" w:hAnsi="Times New Roman" w:cs="Times New Roman"/>
          <w:sz w:val="28"/>
          <w:szCs w:val="28"/>
        </w:rPr>
        <w:t xml:space="preserve"> первичных учетных документов бухгалтерского учета, утвержденные Приказом Минфина России от 30.03.2015 N 52н;</w:t>
      </w:r>
    </w:p>
    <w:p w:rsidR="00B17FF6" w:rsidRPr="00CD6D09" w:rsidRDefault="00B17FF6" w:rsidP="00CD6D09">
      <w:pPr>
        <w:pStyle w:val="ConsPlusNormal"/>
        <w:ind w:left="426"/>
        <w:jc w:val="both"/>
        <w:rPr>
          <w:rFonts w:ascii="Times New Roman" w:hAnsi="Times New Roman" w:cs="Times New Roman"/>
          <w:sz w:val="28"/>
          <w:szCs w:val="28"/>
        </w:rPr>
      </w:pPr>
      <w:r w:rsidRPr="00CD6D09">
        <w:rPr>
          <w:rFonts w:ascii="Times New Roman" w:hAnsi="Times New Roman" w:cs="Times New Roman"/>
          <w:sz w:val="28"/>
          <w:szCs w:val="28"/>
        </w:rPr>
        <w:t xml:space="preserve">- другие унифицированные формы первичных документов (в случае их отсутствия в </w:t>
      </w:r>
      <w:hyperlink r:id="rId69" w:tooltip="Приказ Минфина России от 30.03.2015 N 52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 w:history="1">
        <w:r w:rsidRPr="00CD6D09">
          <w:rPr>
            <w:rFonts w:ascii="Times New Roman" w:hAnsi="Times New Roman" w:cs="Times New Roman"/>
            <w:sz w:val="28"/>
            <w:szCs w:val="28"/>
          </w:rPr>
          <w:t>Приказе</w:t>
        </w:r>
      </w:hyperlink>
      <w:r w:rsidRPr="00CD6D09">
        <w:rPr>
          <w:rFonts w:ascii="Times New Roman" w:hAnsi="Times New Roman" w:cs="Times New Roman"/>
          <w:sz w:val="28"/>
          <w:szCs w:val="28"/>
        </w:rPr>
        <w:t xml:space="preserve"> Минфина России от 30.03.2015 N 52н);</w:t>
      </w:r>
    </w:p>
    <w:p w:rsidR="00B17FF6" w:rsidRPr="00CD6D09" w:rsidRDefault="00B17FF6" w:rsidP="00CD6D09">
      <w:pPr>
        <w:pStyle w:val="ConsPlusNormal"/>
        <w:ind w:left="426"/>
        <w:jc w:val="both"/>
        <w:rPr>
          <w:rFonts w:ascii="Times New Roman" w:hAnsi="Times New Roman" w:cs="Times New Roman"/>
          <w:sz w:val="28"/>
          <w:szCs w:val="28"/>
        </w:rPr>
      </w:pPr>
      <w:r w:rsidRPr="00CD6D09">
        <w:rPr>
          <w:rFonts w:ascii="Times New Roman" w:hAnsi="Times New Roman" w:cs="Times New Roman"/>
          <w:sz w:val="28"/>
          <w:szCs w:val="28"/>
        </w:rPr>
        <w:t xml:space="preserve">- самостоятельно разработанные учреждением формы первичных учетных документов, содержащие обязательные реквизиты, указанные в </w:t>
      </w:r>
      <w:hyperlink r:id="rId70" w:tooltip="Федеральный закон от 06.12.2011 N 402-ФЗ (ред. от 04.11.2014) &quot;О бухгалтерском учете&quot;{КонсультантПлюс}" w:history="1">
        <w:r w:rsidRPr="00CD6D09">
          <w:rPr>
            <w:rFonts w:ascii="Times New Roman" w:hAnsi="Times New Roman" w:cs="Times New Roman"/>
            <w:sz w:val="28"/>
            <w:szCs w:val="28"/>
          </w:rPr>
          <w:t>ч. 2 ст. 9</w:t>
        </w:r>
      </w:hyperlink>
      <w:r w:rsidRPr="00CD6D09">
        <w:rPr>
          <w:rFonts w:ascii="Times New Roman" w:hAnsi="Times New Roman" w:cs="Times New Roman"/>
          <w:sz w:val="28"/>
          <w:szCs w:val="28"/>
        </w:rPr>
        <w:t xml:space="preserve"> Федерального закона от 06.12.2011 N 402-ФЗ, образцы которых приведены в </w:t>
      </w:r>
      <w:hyperlink w:anchor="Par4014" w:tooltip="Приложение N 2" w:history="1">
        <w:r w:rsidRPr="00DE4F7B">
          <w:rPr>
            <w:rFonts w:ascii="Times New Roman" w:hAnsi="Times New Roman" w:cs="Times New Roman"/>
            <w:sz w:val="28"/>
            <w:szCs w:val="28"/>
          </w:rPr>
          <w:t>Приложении N 2</w:t>
        </w:r>
      </w:hyperlink>
      <w:r w:rsidRPr="00CD6D09">
        <w:rPr>
          <w:rFonts w:ascii="Times New Roman" w:hAnsi="Times New Roman" w:cs="Times New Roman"/>
          <w:sz w:val="28"/>
          <w:szCs w:val="28"/>
        </w:rPr>
        <w:t xml:space="preserve"> к настоящей Учетной политике.</w:t>
      </w:r>
    </w:p>
    <w:p w:rsidR="00B17FF6" w:rsidRPr="00CD6D09" w:rsidRDefault="00B17FF6" w:rsidP="00CD6D09">
      <w:pPr>
        <w:pStyle w:val="ConsPlusNormal"/>
        <w:ind w:left="426"/>
        <w:jc w:val="both"/>
        <w:rPr>
          <w:rFonts w:ascii="Times New Roman" w:hAnsi="Times New Roman" w:cs="Times New Roman"/>
          <w:sz w:val="28"/>
          <w:szCs w:val="28"/>
        </w:rPr>
      </w:pPr>
      <w:r w:rsidRPr="00CD6D09">
        <w:rPr>
          <w:rFonts w:ascii="Times New Roman" w:hAnsi="Times New Roman" w:cs="Times New Roman"/>
          <w:iCs/>
          <w:sz w:val="28"/>
          <w:szCs w:val="28"/>
        </w:rPr>
        <w:t xml:space="preserve">(Основание: </w:t>
      </w:r>
      <w:hyperlink r:id="rId71" w:tooltip="Федеральный закон от 06.12.2011 N 402-ФЗ (ред. от 04.11.2014) &quot;О бухгалтерском учете&quot;{КонсультантПлюс}" w:history="1">
        <w:r w:rsidRPr="00CD6D09">
          <w:rPr>
            <w:rFonts w:ascii="Times New Roman" w:hAnsi="Times New Roman" w:cs="Times New Roman"/>
            <w:iCs/>
            <w:sz w:val="28"/>
            <w:szCs w:val="28"/>
          </w:rPr>
          <w:t>ч. 2 ст. 9</w:t>
        </w:r>
      </w:hyperlink>
      <w:r w:rsidRPr="00CD6D09">
        <w:rPr>
          <w:rFonts w:ascii="Times New Roman" w:hAnsi="Times New Roman" w:cs="Times New Roman"/>
          <w:iCs/>
          <w:sz w:val="28"/>
          <w:szCs w:val="28"/>
        </w:rPr>
        <w:t xml:space="preserve"> Федерального закона от 06.12.2011 N 402-ФЗ, </w:t>
      </w:r>
      <w:hyperlink r:id="rId7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CD6D09">
          <w:rPr>
            <w:rFonts w:ascii="Times New Roman" w:hAnsi="Times New Roman" w:cs="Times New Roman"/>
            <w:iCs/>
            <w:sz w:val="28"/>
            <w:szCs w:val="28"/>
          </w:rPr>
          <w:t>п. 7</w:t>
        </w:r>
      </w:hyperlink>
      <w:r w:rsidRPr="00CD6D09">
        <w:rPr>
          <w:rFonts w:ascii="Times New Roman" w:hAnsi="Times New Roman" w:cs="Times New Roman"/>
          <w:iCs/>
          <w:sz w:val="28"/>
          <w:szCs w:val="28"/>
        </w:rPr>
        <w:t xml:space="preserve"> Инструкции N 157н)</w:t>
      </w:r>
    </w:p>
    <w:p w:rsidR="00474C5B" w:rsidRPr="00CD6D09" w:rsidRDefault="00090A54" w:rsidP="00CD6D09">
      <w:pPr>
        <w:pStyle w:val="2"/>
        <w:numPr>
          <w:ilvl w:val="1"/>
          <w:numId w:val="25"/>
        </w:numPr>
        <w:ind w:left="426" w:firstLine="0"/>
        <w:rPr>
          <w:sz w:val="28"/>
          <w:szCs w:val="28"/>
        </w:rPr>
      </w:pPr>
      <w:bookmarkStart w:id="7" w:name="_ref_307651"/>
      <w:bookmarkEnd w:id="6"/>
      <w:r w:rsidRPr="00CD6D09">
        <w:rPr>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7"/>
    </w:p>
    <w:p w:rsidR="0060034F" w:rsidRPr="00CD6D09" w:rsidRDefault="00090A54" w:rsidP="00CD6D09">
      <w:pPr>
        <w:ind w:left="426" w:firstLine="0"/>
      </w:pPr>
      <w:r w:rsidRPr="00CD6D09">
        <w:rPr>
          <w:i/>
        </w:rPr>
        <w:t xml:space="preserve">(Основание: </w:t>
      </w:r>
      <w:hyperlink r:id="rId73" w:history="1">
        <w:r w:rsidRPr="00CD6D09">
          <w:rPr>
            <w:rStyle w:val="afc"/>
            <w:i/>
          </w:rPr>
          <w:t>п. 31</w:t>
        </w:r>
      </w:hyperlink>
      <w:r w:rsidRPr="00CD6D09">
        <w:rPr>
          <w:i/>
        </w:rPr>
        <w:t xml:space="preserve"> СГС "Концептуальные основы")</w:t>
      </w:r>
    </w:p>
    <w:p w:rsidR="0060034F" w:rsidRPr="00CD6D09" w:rsidRDefault="00474C5B" w:rsidP="00CD6D09">
      <w:pPr>
        <w:pStyle w:val="2"/>
        <w:numPr>
          <w:ilvl w:val="0"/>
          <w:numId w:val="0"/>
        </w:numPr>
        <w:ind w:left="426"/>
        <w:rPr>
          <w:sz w:val="28"/>
          <w:szCs w:val="28"/>
        </w:rPr>
      </w:pPr>
      <w:bookmarkStart w:id="8" w:name="_ref_307652"/>
      <w:r w:rsidRPr="00CD6D09">
        <w:rPr>
          <w:sz w:val="28"/>
          <w:szCs w:val="28"/>
        </w:rPr>
        <w:t xml:space="preserve">2.7 </w:t>
      </w:r>
      <w:r w:rsidR="00090A54" w:rsidRPr="00CD6D09">
        <w:rPr>
          <w:sz w:val="28"/>
          <w:szCs w:val="28"/>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8"/>
    </w:p>
    <w:p w:rsidR="0060034F" w:rsidRPr="00CD6D09" w:rsidRDefault="00090A54" w:rsidP="00CD6D09">
      <w:pPr>
        <w:ind w:left="426" w:firstLine="0"/>
      </w:pPr>
      <w:r w:rsidRPr="00CD6D09">
        <w:rPr>
          <w:i/>
        </w:rPr>
        <w:t xml:space="preserve">(Основание: </w:t>
      </w:r>
      <w:hyperlink r:id="rId74" w:history="1">
        <w:r w:rsidRPr="00CD6D09">
          <w:rPr>
            <w:rStyle w:val="afc"/>
            <w:i/>
          </w:rPr>
          <w:t>п. 31</w:t>
        </w:r>
      </w:hyperlink>
      <w:r w:rsidRPr="00CD6D09">
        <w:rPr>
          <w:i/>
        </w:rPr>
        <w:t xml:space="preserve"> СГС "Концептуальные основы")</w:t>
      </w:r>
    </w:p>
    <w:p w:rsidR="0060034F" w:rsidRPr="00CD6D09" w:rsidRDefault="00A56BA5" w:rsidP="00CD6D09">
      <w:pPr>
        <w:pStyle w:val="ConsPlusNormal"/>
        <w:numPr>
          <w:ilvl w:val="1"/>
          <w:numId w:val="35"/>
        </w:numPr>
        <w:ind w:left="426" w:firstLine="0"/>
        <w:jc w:val="both"/>
        <w:rPr>
          <w:rFonts w:ascii="Times New Roman" w:hAnsi="Times New Roman" w:cs="Times New Roman"/>
          <w:sz w:val="28"/>
          <w:szCs w:val="28"/>
        </w:rPr>
      </w:pPr>
      <w:bookmarkStart w:id="9" w:name="_ref_1048227"/>
      <w:r w:rsidRPr="00CD6D09">
        <w:rPr>
          <w:rFonts w:ascii="Times New Roman" w:hAnsi="Times New Roman" w:cs="Times New Roman"/>
          <w:sz w:val="28"/>
          <w:szCs w:val="28"/>
        </w:rPr>
        <w:t xml:space="preserve">Хранение первичных документов и бухгалтерских регистров учреждения осуществляется в течение сроков, установленных </w:t>
      </w:r>
      <w:hyperlink r:id="rId75" w:tooltip="Приказ Минкультуры России от 25.08.2010 N 558 (с изм. от 04.02.2015) &quot;Об утверждении &quo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 w:history="1">
        <w:r w:rsidRPr="00CD6D09">
          <w:rPr>
            <w:rFonts w:ascii="Times New Roman" w:hAnsi="Times New Roman" w:cs="Times New Roman"/>
            <w:sz w:val="28"/>
            <w:szCs w:val="28"/>
          </w:rPr>
          <w:t>разд. 4.1</w:t>
        </w:r>
      </w:hyperlink>
      <w:r w:rsidRPr="00CD6D09">
        <w:rPr>
          <w:rFonts w:ascii="Times New Roman" w:hAnsi="Times New Roman" w:cs="Times New Roman"/>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w:t>
      </w:r>
      <w:r w:rsidR="00090A54" w:rsidRPr="00CD6D09">
        <w:rPr>
          <w:rFonts w:ascii="Times New Roman" w:hAnsi="Times New Roman" w:cs="Times New Roman"/>
          <w:sz w:val="28"/>
          <w:szCs w:val="28"/>
        </w:rPr>
        <w:t>, но не менее пяти лет после окончания отчетного года, в котором (за который) они составлены.</w:t>
      </w:r>
      <w:bookmarkEnd w:id="9"/>
    </w:p>
    <w:p w:rsidR="0060034F" w:rsidRPr="00A56BA5" w:rsidRDefault="00090A54">
      <w:r w:rsidRPr="00A56BA5">
        <w:rPr>
          <w:i/>
        </w:rPr>
        <w:t xml:space="preserve">(Основание: п. п. </w:t>
      </w:r>
      <w:hyperlink r:id="rId76" w:history="1">
        <w:r w:rsidRPr="00A56BA5">
          <w:rPr>
            <w:rStyle w:val="afc"/>
            <w:i/>
          </w:rPr>
          <w:t>32</w:t>
        </w:r>
      </w:hyperlink>
      <w:r w:rsidRPr="00A56BA5">
        <w:rPr>
          <w:i/>
        </w:rPr>
        <w:t xml:space="preserve">, </w:t>
      </w:r>
      <w:hyperlink r:id="rId77" w:history="1">
        <w:r w:rsidRPr="00A56BA5">
          <w:rPr>
            <w:rStyle w:val="afc"/>
            <w:i/>
          </w:rPr>
          <w:t>33</w:t>
        </w:r>
      </w:hyperlink>
      <w:r w:rsidRPr="00A56BA5">
        <w:rPr>
          <w:i/>
        </w:rPr>
        <w:t xml:space="preserve"> СГС "Концептуальные основы", </w:t>
      </w:r>
      <w:hyperlink r:id="rId78" w:history="1">
        <w:r w:rsidRPr="00A56BA5">
          <w:rPr>
            <w:rStyle w:val="afc"/>
            <w:i/>
          </w:rPr>
          <w:t>п. 14</w:t>
        </w:r>
      </w:hyperlink>
      <w:r w:rsidRPr="00A56BA5">
        <w:rPr>
          <w:i/>
        </w:rPr>
        <w:t xml:space="preserve"> Инструкции № 157н)</w:t>
      </w:r>
    </w:p>
    <w:p w:rsidR="0060034F" w:rsidRPr="004544AC" w:rsidRDefault="00090A54" w:rsidP="001C412A">
      <w:pPr>
        <w:pStyle w:val="2"/>
        <w:numPr>
          <w:ilvl w:val="1"/>
          <w:numId w:val="35"/>
        </w:numPr>
        <w:ind w:left="0" w:firstLine="0"/>
        <w:rPr>
          <w:sz w:val="28"/>
          <w:szCs w:val="28"/>
        </w:rPr>
      </w:pPr>
      <w:bookmarkStart w:id="10" w:name="_ref_307655"/>
      <w:r w:rsidRPr="004544AC">
        <w:rPr>
          <w:sz w:val="28"/>
          <w:szCs w:val="28"/>
        </w:rPr>
        <w:lastRenderedPageBreak/>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0"/>
    </w:p>
    <w:p w:rsidR="0060034F" w:rsidRPr="004544AC" w:rsidRDefault="00090A54">
      <w:pPr>
        <w:rPr>
          <w:sz w:val="28"/>
          <w:szCs w:val="28"/>
        </w:rPr>
      </w:pPr>
      <w:r w:rsidRPr="004544AC">
        <w:rPr>
          <w:sz w:val="28"/>
          <w:szCs w:val="28"/>
        </w:rPr>
        <w:t>- по унифицированным формам, утвержденным Приказом Минфина России № 52н;</w:t>
      </w:r>
    </w:p>
    <w:p w:rsidR="0060034F" w:rsidRPr="004544AC" w:rsidRDefault="00090A54">
      <w:pPr>
        <w:rPr>
          <w:sz w:val="28"/>
          <w:szCs w:val="28"/>
        </w:rPr>
      </w:pPr>
      <w:r w:rsidRPr="004544AC">
        <w:rPr>
          <w:sz w:val="28"/>
          <w:szCs w:val="28"/>
        </w:rPr>
        <w:t>- по формам, разработанным самостоятельно.</w:t>
      </w:r>
    </w:p>
    <w:p w:rsidR="0060034F" w:rsidRDefault="00090A54">
      <w:r>
        <w:rPr>
          <w:i/>
        </w:rPr>
        <w:t xml:space="preserve">(Основание: </w:t>
      </w:r>
      <w:hyperlink r:id="rId79" w:history="1">
        <w:r>
          <w:rPr>
            <w:rStyle w:val="afc"/>
            <w:i/>
          </w:rPr>
          <w:t>ч. 5 ст. 10</w:t>
        </w:r>
      </w:hyperlink>
      <w:r>
        <w:rPr>
          <w:i/>
        </w:rPr>
        <w:t xml:space="preserve"> Закона № 402-ФЗ, п. п. </w:t>
      </w:r>
      <w:hyperlink r:id="rId80" w:history="1">
        <w:r>
          <w:rPr>
            <w:rStyle w:val="afc"/>
            <w:i/>
          </w:rPr>
          <w:t>23</w:t>
        </w:r>
      </w:hyperlink>
      <w:r>
        <w:rPr>
          <w:i/>
        </w:rPr>
        <w:t xml:space="preserve">, </w:t>
      </w:r>
      <w:hyperlink r:id="rId81" w:history="1">
        <w:r>
          <w:rPr>
            <w:rStyle w:val="afc"/>
            <w:i/>
          </w:rPr>
          <w:t>28</w:t>
        </w:r>
      </w:hyperlink>
      <w:r>
        <w:rPr>
          <w:i/>
        </w:rPr>
        <w:t xml:space="preserve"> СГС "Концептуальные основы", </w:t>
      </w:r>
      <w:hyperlink r:id="rId82" w:history="1">
        <w:r>
          <w:rPr>
            <w:rStyle w:val="afc"/>
            <w:i/>
          </w:rPr>
          <w:t>п. 11</w:t>
        </w:r>
      </w:hyperlink>
      <w:r>
        <w:rPr>
          <w:i/>
        </w:rPr>
        <w:t xml:space="preserve"> Инструкции № 157н)</w:t>
      </w:r>
    </w:p>
    <w:p w:rsidR="0060034F" w:rsidRPr="004544AC" w:rsidRDefault="00090A54" w:rsidP="001C412A">
      <w:pPr>
        <w:pStyle w:val="2"/>
        <w:numPr>
          <w:ilvl w:val="1"/>
          <w:numId w:val="35"/>
        </w:numPr>
        <w:ind w:left="0" w:firstLine="0"/>
        <w:rPr>
          <w:sz w:val="28"/>
          <w:szCs w:val="28"/>
        </w:rPr>
      </w:pPr>
      <w:bookmarkStart w:id="11" w:name="_ref_307656"/>
      <w:r w:rsidRPr="004544AC">
        <w:rPr>
          <w:sz w:val="28"/>
          <w:szCs w:val="28"/>
        </w:rPr>
        <w:t>Регистры бухгалтерского учета составляются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регистра бухгалтерского учета на бумажном носителе, изготавливается копия регистра бухгалтерского учета на бумажном носителе.</w:t>
      </w:r>
      <w:bookmarkEnd w:id="11"/>
    </w:p>
    <w:p w:rsidR="0060034F" w:rsidRDefault="00090A54">
      <w:r>
        <w:rPr>
          <w:i/>
        </w:rPr>
        <w:t xml:space="preserve">(Основание: </w:t>
      </w:r>
      <w:hyperlink r:id="rId83" w:history="1">
        <w:r>
          <w:rPr>
            <w:rStyle w:val="afc"/>
            <w:i/>
          </w:rPr>
          <w:t>ч. 6</w:t>
        </w:r>
      </w:hyperlink>
      <w:r>
        <w:rPr>
          <w:i/>
        </w:rPr>
        <w:t xml:space="preserve">, </w:t>
      </w:r>
      <w:hyperlink r:id="rId84" w:history="1">
        <w:r>
          <w:rPr>
            <w:rStyle w:val="afc"/>
            <w:i/>
          </w:rPr>
          <w:t>7 ст. 10</w:t>
        </w:r>
      </w:hyperlink>
      <w:r>
        <w:rPr>
          <w:i/>
        </w:rPr>
        <w:t xml:space="preserve"> Закона № 402-ФЗ, </w:t>
      </w:r>
      <w:hyperlink r:id="rId85" w:history="1">
        <w:r>
          <w:rPr>
            <w:rStyle w:val="afc"/>
            <w:i/>
          </w:rPr>
          <w:t>п. 32</w:t>
        </w:r>
      </w:hyperlink>
      <w:r>
        <w:rPr>
          <w:i/>
        </w:rPr>
        <w:t xml:space="preserve"> СГС "Концептуальные основы", </w:t>
      </w:r>
      <w:hyperlink r:id="rId86" w:history="1">
        <w:r>
          <w:rPr>
            <w:rStyle w:val="afc"/>
            <w:i/>
          </w:rPr>
          <w:t>п. 11</w:t>
        </w:r>
      </w:hyperlink>
      <w:r>
        <w:rPr>
          <w:i/>
        </w:rPr>
        <w:t xml:space="preserve"> Инструкции № 157н)</w:t>
      </w:r>
    </w:p>
    <w:p w:rsidR="0060034F" w:rsidRPr="004544AC" w:rsidRDefault="00090A54" w:rsidP="00474C5B">
      <w:pPr>
        <w:pStyle w:val="2"/>
        <w:numPr>
          <w:ilvl w:val="1"/>
          <w:numId w:val="35"/>
        </w:numPr>
        <w:ind w:left="0" w:firstLine="0"/>
        <w:rPr>
          <w:sz w:val="28"/>
          <w:szCs w:val="28"/>
        </w:rPr>
      </w:pPr>
      <w:bookmarkStart w:id="12" w:name="_ref_307657"/>
      <w:r w:rsidRPr="004544AC">
        <w:rPr>
          <w:sz w:val="28"/>
          <w:szCs w:val="28"/>
        </w:rPr>
        <w:t>Следующие регистры бухгалтерского учета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2"/>
    </w:p>
    <w:p w:rsidR="0060034F" w:rsidRPr="00A11EA0" w:rsidRDefault="00090A54">
      <w:pPr>
        <w:rPr>
          <w:sz w:val="28"/>
          <w:szCs w:val="28"/>
        </w:rPr>
      </w:pPr>
      <w:r w:rsidRPr="00A11EA0">
        <w:rPr>
          <w:sz w:val="28"/>
          <w:szCs w:val="28"/>
        </w:rPr>
        <w:t>Иные регистры бухгалтерского учета хранятся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rsidR="0060034F" w:rsidRDefault="00090A54">
      <w:r>
        <w:rPr>
          <w:i/>
        </w:rPr>
        <w:t xml:space="preserve">(Основание: </w:t>
      </w:r>
      <w:hyperlink r:id="rId87" w:history="1">
        <w:r>
          <w:rPr>
            <w:rStyle w:val="afc"/>
            <w:i/>
          </w:rPr>
          <w:t>п. п. 32</w:t>
        </w:r>
      </w:hyperlink>
      <w:r>
        <w:rPr>
          <w:i/>
        </w:rPr>
        <w:t xml:space="preserve">, </w:t>
      </w:r>
      <w:hyperlink r:id="rId88" w:history="1">
        <w:r>
          <w:rPr>
            <w:rStyle w:val="afc"/>
            <w:i/>
          </w:rPr>
          <w:t>33</w:t>
        </w:r>
      </w:hyperlink>
      <w:r>
        <w:rPr>
          <w:i/>
        </w:rPr>
        <w:t xml:space="preserve"> СГС "Концептуальные основы", </w:t>
      </w:r>
      <w:hyperlink r:id="rId89" w:history="1">
        <w:r>
          <w:rPr>
            <w:rStyle w:val="afc"/>
            <w:i/>
          </w:rPr>
          <w:t>п. п. 14</w:t>
        </w:r>
      </w:hyperlink>
      <w:r>
        <w:rPr>
          <w:i/>
        </w:rPr>
        <w:t xml:space="preserve">, </w:t>
      </w:r>
      <w:hyperlink r:id="rId90" w:history="1">
        <w:r>
          <w:rPr>
            <w:rStyle w:val="afc"/>
            <w:i/>
          </w:rPr>
          <w:t>19</w:t>
        </w:r>
      </w:hyperlink>
      <w:r>
        <w:rPr>
          <w:i/>
        </w:rPr>
        <w:t xml:space="preserve"> Инструкции № 157н)</w:t>
      </w:r>
    </w:p>
    <w:p w:rsidR="0060034F" w:rsidRPr="00A11EA0" w:rsidRDefault="00090A54" w:rsidP="00474C5B">
      <w:pPr>
        <w:pStyle w:val="2"/>
        <w:numPr>
          <w:ilvl w:val="1"/>
          <w:numId w:val="35"/>
        </w:numPr>
        <w:ind w:left="0" w:firstLine="0"/>
        <w:rPr>
          <w:sz w:val="28"/>
          <w:szCs w:val="28"/>
        </w:rPr>
      </w:pPr>
      <w:bookmarkStart w:id="13" w:name="_ref_307658"/>
      <w:r w:rsidRPr="00A11EA0">
        <w:rPr>
          <w:sz w:val="28"/>
          <w:szCs w:val="28"/>
        </w:rPr>
        <w:t>Формирование регистров бухгалтерского учета на бумажном носителе осуществляется на каждую отчетную дату.</w:t>
      </w:r>
      <w:bookmarkEnd w:id="13"/>
    </w:p>
    <w:p w:rsidR="0060034F" w:rsidRDefault="00090A54">
      <w:r>
        <w:rPr>
          <w:i/>
        </w:rPr>
        <w:t xml:space="preserve">(Основание: </w:t>
      </w:r>
      <w:hyperlink r:id="rId91" w:history="1">
        <w:r>
          <w:rPr>
            <w:rStyle w:val="afc"/>
            <w:i/>
          </w:rPr>
          <w:t>п. 19</w:t>
        </w:r>
      </w:hyperlink>
      <w:r>
        <w:rPr>
          <w:i/>
        </w:rPr>
        <w:t xml:space="preserve"> Инструкции № 157н)</w:t>
      </w:r>
    </w:p>
    <w:p w:rsidR="00E53919" w:rsidRPr="002F05F1" w:rsidRDefault="00E53919" w:rsidP="00474C5B">
      <w:pPr>
        <w:pStyle w:val="ConsPlusNormal"/>
        <w:numPr>
          <w:ilvl w:val="1"/>
          <w:numId w:val="35"/>
        </w:numPr>
        <w:ind w:left="0" w:firstLine="0"/>
        <w:jc w:val="both"/>
        <w:rPr>
          <w:rFonts w:ascii="Times New Roman" w:hAnsi="Times New Roman" w:cs="Times New Roman"/>
          <w:sz w:val="28"/>
          <w:szCs w:val="28"/>
        </w:rPr>
      </w:pPr>
      <w:r w:rsidRPr="002F05F1">
        <w:rPr>
          <w:rFonts w:ascii="Times New Roman" w:hAnsi="Times New Roman" w:cs="Times New Roman"/>
          <w:sz w:val="28"/>
          <w:szCs w:val="28"/>
        </w:rPr>
        <w:t xml:space="preserve">Состав постоянно действующей комиссии по поступлению и выбытию активов утверждается ежегодно отдельным </w:t>
      </w:r>
      <w:r>
        <w:rPr>
          <w:rFonts w:ascii="Times New Roman" w:hAnsi="Times New Roman" w:cs="Times New Roman"/>
          <w:sz w:val="28"/>
          <w:szCs w:val="28"/>
        </w:rPr>
        <w:t>приказом Учреждения</w:t>
      </w:r>
      <w:r w:rsidRPr="002F05F1">
        <w:rPr>
          <w:rFonts w:ascii="Times New Roman" w:hAnsi="Times New Roman" w:cs="Times New Roman"/>
          <w:sz w:val="28"/>
          <w:szCs w:val="28"/>
        </w:rPr>
        <w:t>.</w:t>
      </w:r>
    </w:p>
    <w:p w:rsidR="00E53919" w:rsidRPr="002F05F1" w:rsidRDefault="00E53919" w:rsidP="00E53919">
      <w:pPr>
        <w:pStyle w:val="ConsPlusNormal"/>
        <w:ind w:firstLine="540"/>
        <w:jc w:val="both"/>
        <w:rPr>
          <w:rFonts w:ascii="Times New Roman" w:hAnsi="Times New Roman" w:cs="Times New Roman"/>
          <w:sz w:val="28"/>
          <w:szCs w:val="28"/>
        </w:rPr>
      </w:pPr>
      <w:r w:rsidRPr="002F05F1">
        <w:rPr>
          <w:rFonts w:ascii="Times New Roman" w:hAnsi="Times New Roman" w:cs="Times New Roman"/>
          <w:iCs/>
          <w:sz w:val="28"/>
          <w:szCs w:val="28"/>
        </w:rPr>
        <w:t xml:space="preserve">(Основание: </w:t>
      </w:r>
      <w:hyperlink r:id="rId9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п. п. 25</w:t>
        </w:r>
      </w:hyperlink>
      <w:r w:rsidRPr="002F05F1">
        <w:rPr>
          <w:rFonts w:ascii="Times New Roman" w:hAnsi="Times New Roman" w:cs="Times New Roman"/>
          <w:iCs/>
          <w:sz w:val="28"/>
          <w:szCs w:val="28"/>
        </w:rPr>
        <w:t xml:space="preserve">, </w:t>
      </w:r>
      <w:hyperlink r:id="rId9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34</w:t>
        </w:r>
      </w:hyperlink>
      <w:r w:rsidRPr="002F05F1">
        <w:rPr>
          <w:rFonts w:ascii="Times New Roman" w:hAnsi="Times New Roman" w:cs="Times New Roman"/>
          <w:iCs/>
          <w:sz w:val="28"/>
          <w:szCs w:val="28"/>
        </w:rPr>
        <w:t xml:space="preserve">, </w:t>
      </w:r>
      <w:hyperlink r:id="rId9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44</w:t>
        </w:r>
      </w:hyperlink>
      <w:r w:rsidRPr="002F05F1">
        <w:rPr>
          <w:rFonts w:ascii="Times New Roman" w:hAnsi="Times New Roman" w:cs="Times New Roman"/>
          <w:iCs/>
          <w:sz w:val="28"/>
          <w:szCs w:val="28"/>
        </w:rPr>
        <w:t xml:space="preserve">, </w:t>
      </w:r>
      <w:hyperlink r:id="rId9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46</w:t>
        </w:r>
      </w:hyperlink>
      <w:r w:rsidRPr="002F05F1">
        <w:rPr>
          <w:rFonts w:ascii="Times New Roman" w:hAnsi="Times New Roman" w:cs="Times New Roman"/>
          <w:iCs/>
          <w:sz w:val="28"/>
          <w:szCs w:val="28"/>
        </w:rPr>
        <w:t>,</w:t>
      </w:r>
      <w:hyperlink r:id="rId9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51</w:t>
        </w:r>
      </w:hyperlink>
      <w:r w:rsidRPr="002F05F1">
        <w:rPr>
          <w:rFonts w:ascii="Times New Roman" w:hAnsi="Times New Roman" w:cs="Times New Roman"/>
          <w:iCs/>
          <w:sz w:val="28"/>
          <w:szCs w:val="28"/>
        </w:rPr>
        <w:t xml:space="preserve">, </w:t>
      </w:r>
      <w:hyperlink r:id="rId9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60</w:t>
        </w:r>
      </w:hyperlink>
      <w:r w:rsidRPr="002F05F1">
        <w:rPr>
          <w:rFonts w:ascii="Times New Roman" w:hAnsi="Times New Roman" w:cs="Times New Roman"/>
          <w:iCs/>
          <w:sz w:val="28"/>
          <w:szCs w:val="28"/>
        </w:rPr>
        <w:t xml:space="preserve">, </w:t>
      </w:r>
      <w:hyperlink r:id="rId98"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61</w:t>
        </w:r>
      </w:hyperlink>
      <w:r w:rsidRPr="002F05F1">
        <w:rPr>
          <w:rFonts w:ascii="Times New Roman" w:hAnsi="Times New Roman" w:cs="Times New Roman"/>
          <w:iCs/>
          <w:sz w:val="28"/>
          <w:szCs w:val="28"/>
        </w:rPr>
        <w:t xml:space="preserve"> Инструкции N 157н)</w:t>
      </w:r>
    </w:p>
    <w:p w:rsidR="00E53919" w:rsidRPr="002F05F1" w:rsidRDefault="00E53919" w:rsidP="00474C5B">
      <w:pPr>
        <w:pStyle w:val="ConsPlusNormal"/>
        <w:numPr>
          <w:ilvl w:val="1"/>
          <w:numId w:val="35"/>
        </w:numPr>
        <w:ind w:left="0" w:firstLine="0"/>
        <w:jc w:val="both"/>
        <w:rPr>
          <w:rFonts w:ascii="Times New Roman" w:hAnsi="Times New Roman" w:cs="Times New Roman"/>
          <w:sz w:val="28"/>
          <w:szCs w:val="28"/>
        </w:rPr>
      </w:pPr>
      <w:r w:rsidRPr="002F05F1">
        <w:rPr>
          <w:rFonts w:ascii="Times New Roman" w:hAnsi="Times New Roman" w:cs="Times New Roman"/>
          <w:sz w:val="28"/>
          <w:szCs w:val="28"/>
        </w:rPr>
        <w:t xml:space="preserve">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w:t>
      </w:r>
      <w:r w:rsidRPr="009751B5">
        <w:rPr>
          <w:rFonts w:ascii="Times New Roman" w:hAnsi="Times New Roman" w:cs="Times New Roman"/>
          <w:sz w:val="28"/>
          <w:szCs w:val="28"/>
        </w:rPr>
        <w:t>(</w:t>
      </w:r>
      <w:hyperlink w:anchor="Par5442" w:tooltip="Положение о комиссии по поступлению и выбытию активов" w:history="1">
        <w:r w:rsidRPr="00DE4F7B">
          <w:rPr>
            <w:rFonts w:ascii="Times New Roman" w:hAnsi="Times New Roman" w:cs="Times New Roman"/>
            <w:sz w:val="28"/>
            <w:szCs w:val="28"/>
          </w:rPr>
          <w:t>Приложение N</w:t>
        </w:r>
      </w:hyperlink>
      <w:r w:rsidR="003F0737" w:rsidRPr="00DE4F7B">
        <w:rPr>
          <w:rFonts w:ascii="Times New Roman" w:hAnsi="Times New Roman" w:cs="Times New Roman"/>
          <w:sz w:val="28"/>
          <w:szCs w:val="28"/>
        </w:rPr>
        <w:t>3</w:t>
      </w:r>
      <w:r w:rsidRPr="002F05F1">
        <w:rPr>
          <w:rFonts w:ascii="Times New Roman" w:hAnsi="Times New Roman" w:cs="Times New Roman"/>
          <w:sz w:val="28"/>
          <w:szCs w:val="28"/>
        </w:rPr>
        <w:t xml:space="preserve"> к настоящей Учетной политике).</w:t>
      </w:r>
    </w:p>
    <w:p w:rsidR="00E53919" w:rsidRPr="002F05F1" w:rsidRDefault="00E53919" w:rsidP="00E53919">
      <w:pPr>
        <w:pStyle w:val="ConsPlusNormal"/>
        <w:ind w:firstLine="540"/>
        <w:jc w:val="both"/>
        <w:rPr>
          <w:rFonts w:ascii="Times New Roman" w:hAnsi="Times New Roman" w:cs="Times New Roman"/>
          <w:sz w:val="28"/>
          <w:szCs w:val="28"/>
        </w:rPr>
      </w:pPr>
      <w:r w:rsidRPr="002F05F1">
        <w:rPr>
          <w:rFonts w:ascii="Times New Roman" w:hAnsi="Times New Roman" w:cs="Times New Roman"/>
          <w:iCs/>
          <w:sz w:val="28"/>
          <w:szCs w:val="28"/>
        </w:rPr>
        <w:t xml:space="preserve">(Основание: </w:t>
      </w:r>
      <w:hyperlink r:id="rId99"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п. п. 25</w:t>
        </w:r>
      </w:hyperlink>
      <w:r w:rsidRPr="002F05F1">
        <w:rPr>
          <w:rFonts w:ascii="Times New Roman" w:hAnsi="Times New Roman" w:cs="Times New Roman"/>
          <w:iCs/>
          <w:sz w:val="28"/>
          <w:szCs w:val="28"/>
        </w:rPr>
        <w:t xml:space="preserve">, </w:t>
      </w:r>
      <w:hyperlink r:id="rId100"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26</w:t>
        </w:r>
      </w:hyperlink>
      <w:r w:rsidRPr="002F05F1">
        <w:rPr>
          <w:rFonts w:ascii="Times New Roman" w:hAnsi="Times New Roman" w:cs="Times New Roman"/>
          <w:iCs/>
          <w:sz w:val="28"/>
          <w:szCs w:val="28"/>
        </w:rPr>
        <w:t xml:space="preserve">, </w:t>
      </w:r>
      <w:hyperlink r:id="rId10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34</w:t>
        </w:r>
      </w:hyperlink>
      <w:r w:rsidRPr="002F05F1">
        <w:rPr>
          <w:rFonts w:ascii="Times New Roman" w:hAnsi="Times New Roman" w:cs="Times New Roman"/>
          <w:iCs/>
          <w:sz w:val="28"/>
          <w:szCs w:val="28"/>
        </w:rPr>
        <w:t xml:space="preserve">, </w:t>
      </w:r>
      <w:hyperlink r:id="rId10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44</w:t>
        </w:r>
      </w:hyperlink>
      <w:r w:rsidRPr="002F05F1">
        <w:rPr>
          <w:rFonts w:ascii="Times New Roman" w:hAnsi="Times New Roman" w:cs="Times New Roman"/>
          <w:iCs/>
          <w:sz w:val="28"/>
          <w:szCs w:val="28"/>
        </w:rPr>
        <w:t>,</w:t>
      </w:r>
      <w:hyperlink r:id="rId10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46</w:t>
        </w:r>
      </w:hyperlink>
      <w:r w:rsidRPr="002F05F1">
        <w:rPr>
          <w:rFonts w:ascii="Times New Roman" w:hAnsi="Times New Roman" w:cs="Times New Roman"/>
          <w:iCs/>
          <w:sz w:val="28"/>
          <w:szCs w:val="28"/>
        </w:rPr>
        <w:t xml:space="preserve">, </w:t>
      </w:r>
      <w:hyperlink r:id="rId104"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51</w:t>
        </w:r>
      </w:hyperlink>
      <w:r w:rsidRPr="002F05F1">
        <w:rPr>
          <w:rFonts w:ascii="Times New Roman" w:hAnsi="Times New Roman" w:cs="Times New Roman"/>
          <w:iCs/>
          <w:sz w:val="28"/>
          <w:szCs w:val="28"/>
        </w:rPr>
        <w:t xml:space="preserve">, </w:t>
      </w:r>
      <w:hyperlink r:id="rId105"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60</w:t>
        </w:r>
      </w:hyperlink>
      <w:r w:rsidRPr="002F05F1">
        <w:rPr>
          <w:rFonts w:ascii="Times New Roman" w:hAnsi="Times New Roman" w:cs="Times New Roman"/>
          <w:iCs/>
          <w:sz w:val="28"/>
          <w:szCs w:val="28"/>
        </w:rPr>
        <w:t xml:space="preserve">, </w:t>
      </w:r>
      <w:hyperlink r:id="rId106"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61</w:t>
        </w:r>
      </w:hyperlink>
      <w:r w:rsidRPr="002F05F1">
        <w:rPr>
          <w:rFonts w:ascii="Times New Roman" w:hAnsi="Times New Roman" w:cs="Times New Roman"/>
          <w:iCs/>
          <w:sz w:val="28"/>
          <w:szCs w:val="28"/>
        </w:rPr>
        <w:t xml:space="preserve">, </w:t>
      </w:r>
      <w:hyperlink r:id="rId107"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63</w:t>
        </w:r>
      </w:hyperlink>
      <w:r w:rsidRPr="002F05F1">
        <w:rPr>
          <w:rFonts w:ascii="Times New Roman" w:hAnsi="Times New Roman" w:cs="Times New Roman"/>
          <w:iCs/>
          <w:sz w:val="28"/>
          <w:szCs w:val="28"/>
        </w:rPr>
        <w:t xml:space="preserve"> Инструкции N 157н)</w:t>
      </w:r>
    </w:p>
    <w:p w:rsidR="00E53919" w:rsidRPr="002F05F1" w:rsidRDefault="00E53919" w:rsidP="00474C5B">
      <w:pPr>
        <w:pStyle w:val="ConsPlusNormal"/>
        <w:numPr>
          <w:ilvl w:val="1"/>
          <w:numId w:val="35"/>
        </w:numPr>
        <w:ind w:left="0" w:firstLine="0"/>
        <w:jc w:val="both"/>
        <w:rPr>
          <w:rFonts w:ascii="Times New Roman" w:hAnsi="Times New Roman" w:cs="Times New Roman"/>
          <w:sz w:val="28"/>
          <w:szCs w:val="28"/>
        </w:rPr>
      </w:pPr>
      <w:r w:rsidRPr="002F05F1">
        <w:rPr>
          <w:rFonts w:ascii="Times New Roman" w:hAnsi="Times New Roman" w:cs="Times New Roman"/>
          <w:sz w:val="28"/>
          <w:szCs w:val="28"/>
        </w:rPr>
        <w:t xml:space="preserve">Для проведения инвентаризаций и мероприятий внутреннего финансового контроля в </w:t>
      </w:r>
      <w:r>
        <w:rPr>
          <w:rFonts w:ascii="Times New Roman" w:hAnsi="Times New Roman" w:cs="Times New Roman"/>
          <w:sz w:val="28"/>
          <w:szCs w:val="28"/>
        </w:rPr>
        <w:t>Учреждении</w:t>
      </w:r>
      <w:r w:rsidRPr="002F05F1">
        <w:rPr>
          <w:rFonts w:ascii="Times New Roman" w:hAnsi="Times New Roman" w:cs="Times New Roman"/>
          <w:sz w:val="28"/>
          <w:szCs w:val="28"/>
        </w:rPr>
        <w:t xml:space="preserve"> создается постоянно действующая инвентаризационная </w:t>
      </w:r>
      <w:r w:rsidRPr="002F05F1">
        <w:rPr>
          <w:rFonts w:ascii="Times New Roman" w:hAnsi="Times New Roman" w:cs="Times New Roman"/>
          <w:sz w:val="28"/>
          <w:szCs w:val="28"/>
        </w:rPr>
        <w:lastRenderedPageBreak/>
        <w:t xml:space="preserve">комиссия. Состав комиссии устанавливается ежегодно отдельным </w:t>
      </w:r>
      <w:r>
        <w:rPr>
          <w:rFonts w:ascii="Times New Roman" w:hAnsi="Times New Roman" w:cs="Times New Roman"/>
          <w:sz w:val="28"/>
          <w:szCs w:val="28"/>
        </w:rPr>
        <w:t>приказом Учреждения</w:t>
      </w:r>
      <w:r w:rsidRPr="002F05F1">
        <w:rPr>
          <w:rFonts w:ascii="Times New Roman" w:hAnsi="Times New Roman" w:cs="Times New Roman"/>
          <w:sz w:val="28"/>
          <w:szCs w:val="28"/>
        </w:rPr>
        <w:t>.</w:t>
      </w:r>
    </w:p>
    <w:p w:rsidR="00E53919" w:rsidRDefault="00E53919" w:rsidP="00E53919">
      <w:pPr>
        <w:pStyle w:val="ConsPlusNormal"/>
        <w:ind w:firstLine="540"/>
        <w:jc w:val="both"/>
        <w:rPr>
          <w:rFonts w:ascii="Times New Roman" w:hAnsi="Times New Roman" w:cs="Times New Roman"/>
          <w:iCs/>
          <w:sz w:val="28"/>
          <w:szCs w:val="28"/>
        </w:rPr>
      </w:pPr>
      <w:r w:rsidRPr="002F05F1">
        <w:rPr>
          <w:rFonts w:ascii="Times New Roman" w:hAnsi="Times New Roman" w:cs="Times New Roman"/>
          <w:iCs/>
          <w:sz w:val="28"/>
          <w:szCs w:val="28"/>
        </w:rPr>
        <w:t xml:space="preserve">(Основание: </w:t>
      </w:r>
      <w:hyperlink r:id="rId108" w:tooltip="Федеральный закон от 06.12.2011 N 402-ФЗ (ред. от 04.11.2014) &quot;О бухгалтерском учете&quot;{КонсультантПлюс}" w:history="1">
        <w:r w:rsidRPr="002F05F1">
          <w:rPr>
            <w:rFonts w:ascii="Times New Roman" w:hAnsi="Times New Roman" w:cs="Times New Roman"/>
            <w:iCs/>
            <w:sz w:val="28"/>
            <w:szCs w:val="28"/>
          </w:rPr>
          <w:t>ст. 19</w:t>
        </w:r>
      </w:hyperlink>
      <w:r w:rsidRPr="002F05F1">
        <w:rPr>
          <w:rFonts w:ascii="Times New Roman" w:hAnsi="Times New Roman" w:cs="Times New Roman"/>
          <w:iCs/>
          <w:sz w:val="28"/>
          <w:szCs w:val="28"/>
        </w:rPr>
        <w:t xml:space="preserve"> Федерального закона от 06.12.2011 N 402-ФЗ, </w:t>
      </w:r>
      <w:hyperlink r:id="rId109" w:tooltip="Приказ Минфина РФ от 13.06.1995 N 49 (ред. от 08.11.2010) &quot;Об утверждении Методических указаний по инвентаризации имущества и финансовых обязательств&quot;{КонсультантПлюс}" w:history="1">
        <w:r w:rsidRPr="002F05F1">
          <w:rPr>
            <w:rFonts w:ascii="Times New Roman" w:hAnsi="Times New Roman" w:cs="Times New Roman"/>
            <w:iCs/>
            <w:sz w:val="28"/>
            <w:szCs w:val="28"/>
          </w:rPr>
          <w:t>п. 2.2</w:t>
        </w:r>
      </w:hyperlink>
      <w:r w:rsidRPr="002F05F1">
        <w:rPr>
          <w:rFonts w:ascii="Times New Roman" w:hAnsi="Times New Roman" w:cs="Times New Roman"/>
          <w:iCs/>
          <w:sz w:val="28"/>
          <w:szCs w:val="28"/>
        </w:rPr>
        <w:t xml:space="preserve"> Методических указаний по инвентаризации имущества и финансовых обязательств, утвержденных Приказом Минфина России от 13.06.1995 N 49)</w:t>
      </w:r>
      <w:r>
        <w:rPr>
          <w:rFonts w:ascii="Times New Roman" w:hAnsi="Times New Roman" w:cs="Times New Roman"/>
          <w:iCs/>
          <w:sz w:val="28"/>
          <w:szCs w:val="28"/>
        </w:rPr>
        <w:t>.</w:t>
      </w:r>
    </w:p>
    <w:p w:rsidR="00E53919" w:rsidRPr="002F05F1" w:rsidRDefault="00E53919" w:rsidP="00474C5B">
      <w:pPr>
        <w:pStyle w:val="ConsPlusNormal"/>
        <w:numPr>
          <w:ilvl w:val="1"/>
          <w:numId w:val="35"/>
        </w:numPr>
        <w:ind w:left="0" w:firstLine="0"/>
        <w:jc w:val="both"/>
        <w:rPr>
          <w:rFonts w:ascii="Times New Roman" w:hAnsi="Times New Roman" w:cs="Times New Roman"/>
          <w:sz w:val="28"/>
          <w:szCs w:val="28"/>
        </w:rPr>
      </w:pPr>
      <w:r w:rsidRPr="002F05F1">
        <w:rPr>
          <w:rFonts w:ascii="Times New Roman" w:hAnsi="Times New Roman" w:cs="Times New Roman"/>
          <w:sz w:val="28"/>
          <w:szCs w:val="28"/>
        </w:rPr>
        <w:t>Деятельность инвентаризационной</w:t>
      </w:r>
      <w:r w:rsidR="00586D73">
        <w:rPr>
          <w:rFonts w:ascii="Times New Roman" w:hAnsi="Times New Roman" w:cs="Times New Roman"/>
          <w:sz w:val="28"/>
          <w:szCs w:val="28"/>
        </w:rPr>
        <w:t xml:space="preserve"> </w:t>
      </w:r>
      <w:r w:rsidRPr="002F05F1">
        <w:rPr>
          <w:rFonts w:ascii="Times New Roman" w:hAnsi="Times New Roman" w:cs="Times New Roman"/>
          <w:sz w:val="28"/>
          <w:szCs w:val="28"/>
        </w:rPr>
        <w:t xml:space="preserve">комиссии осуществляется в соответствии с Положением о внутреннем финансовом контроле и Положением об инвентаризации имущества и обязательств учреждения, приведенными в </w:t>
      </w:r>
      <w:hyperlink w:anchor="Par5531" w:tooltip="Положение о внутреннем финансовом контроле" w:history="1">
        <w:r w:rsidRPr="00DE4F7B">
          <w:rPr>
            <w:rFonts w:ascii="Times New Roman" w:hAnsi="Times New Roman" w:cs="Times New Roman"/>
            <w:sz w:val="28"/>
            <w:szCs w:val="28"/>
          </w:rPr>
          <w:t>Приложениях N 4</w:t>
        </w:r>
      </w:hyperlink>
      <w:r w:rsidRPr="002F05F1">
        <w:rPr>
          <w:rFonts w:ascii="Times New Roman" w:hAnsi="Times New Roman" w:cs="Times New Roman"/>
          <w:sz w:val="28"/>
          <w:szCs w:val="28"/>
        </w:rPr>
        <w:t xml:space="preserve"> к настоящей Учетной политике.</w:t>
      </w:r>
    </w:p>
    <w:p w:rsidR="00E53919" w:rsidRPr="002F05F1" w:rsidRDefault="00E53919" w:rsidP="00E53919">
      <w:pPr>
        <w:pStyle w:val="ConsPlusNormal"/>
        <w:ind w:firstLine="540"/>
        <w:jc w:val="both"/>
        <w:rPr>
          <w:rFonts w:ascii="Times New Roman" w:hAnsi="Times New Roman" w:cs="Times New Roman"/>
          <w:sz w:val="28"/>
          <w:szCs w:val="28"/>
        </w:rPr>
      </w:pPr>
      <w:r w:rsidRPr="002F05F1">
        <w:rPr>
          <w:rFonts w:ascii="Times New Roman" w:hAnsi="Times New Roman" w:cs="Times New Roman"/>
          <w:iCs/>
          <w:sz w:val="28"/>
          <w:szCs w:val="28"/>
        </w:rPr>
        <w:t xml:space="preserve">(Основание: </w:t>
      </w:r>
      <w:hyperlink r:id="rId110" w:tooltip="Федеральный закон от 06.12.2011 N 402-ФЗ (ред. от 04.11.2014) &quot;О бухгалтерском учете&quot;{КонсультантПлюс}" w:history="1">
        <w:r w:rsidRPr="002F05F1">
          <w:rPr>
            <w:rFonts w:ascii="Times New Roman" w:hAnsi="Times New Roman" w:cs="Times New Roman"/>
            <w:iCs/>
            <w:sz w:val="28"/>
            <w:szCs w:val="28"/>
          </w:rPr>
          <w:t>ч. 3 ст. 11</w:t>
        </w:r>
      </w:hyperlink>
      <w:r w:rsidRPr="002F05F1">
        <w:rPr>
          <w:rFonts w:ascii="Times New Roman" w:hAnsi="Times New Roman" w:cs="Times New Roman"/>
          <w:iCs/>
          <w:sz w:val="28"/>
          <w:szCs w:val="28"/>
        </w:rPr>
        <w:t xml:space="preserve">, </w:t>
      </w:r>
      <w:hyperlink r:id="rId111" w:tooltip="Федеральный закон от 06.12.2011 N 402-ФЗ (ред. от 04.11.2014) &quot;О бухгалтерском учете&quot;{КонсультантПлюс}" w:history="1">
        <w:r w:rsidRPr="002F05F1">
          <w:rPr>
            <w:rFonts w:ascii="Times New Roman" w:hAnsi="Times New Roman" w:cs="Times New Roman"/>
            <w:iCs/>
            <w:sz w:val="28"/>
            <w:szCs w:val="28"/>
          </w:rPr>
          <w:t>ст. 19</w:t>
        </w:r>
      </w:hyperlink>
      <w:r w:rsidRPr="002F05F1">
        <w:rPr>
          <w:rFonts w:ascii="Times New Roman" w:hAnsi="Times New Roman" w:cs="Times New Roman"/>
          <w:iCs/>
          <w:sz w:val="28"/>
          <w:szCs w:val="28"/>
        </w:rPr>
        <w:t xml:space="preserve"> Федерального закона от 06.12.2011 N 402-ФЗ, </w:t>
      </w:r>
      <w:hyperlink r:id="rId11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абз. 6</w:t>
        </w:r>
      </w:hyperlink>
      <w:r w:rsidRPr="002F05F1">
        <w:rPr>
          <w:rFonts w:ascii="Times New Roman" w:hAnsi="Times New Roman" w:cs="Times New Roman"/>
          <w:iCs/>
          <w:sz w:val="28"/>
          <w:szCs w:val="28"/>
        </w:rPr>
        <w:t xml:space="preserve">, </w:t>
      </w:r>
      <w:hyperlink r:id="rId11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sz w:val="28"/>
            <w:szCs w:val="28"/>
          </w:rPr>
          <w:t>9 п. 6</w:t>
        </w:r>
      </w:hyperlink>
      <w:r w:rsidRPr="002F05F1">
        <w:rPr>
          <w:rFonts w:ascii="Times New Roman" w:hAnsi="Times New Roman" w:cs="Times New Roman"/>
          <w:iCs/>
          <w:sz w:val="28"/>
          <w:szCs w:val="28"/>
        </w:rPr>
        <w:t xml:space="preserve"> Инструкции N 157н)</w:t>
      </w:r>
    </w:p>
    <w:p w:rsidR="00B12490" w:rsidRPr="002F05F1" w:rsidRDefault="00B12490" w:rsidP="00474C5B">
      <w:pPr>
        <w:pStyle w:val="ConsPlusNormal"/>
        <w:numPr>
          <w:ilvl w:val="1"/>
          <w:numId w:val="35"/>
        </w:numPr>
        <w:ind w:left="0" w:firstLine="0"/>
        <w:jc w:val="both"/>
        <w:rPr>
          <w:rFonts w:ascii="Times New Roman" w:hAnsi="Times New Roman" w:cs="Times New Roman"/>
          <w:sz w:val="28"/>
          <w:szCs w:val="28"/>
        </w:rPr>
      </w:pPr>
      <w:bookmarkStart w:id="14" w:name="_ref_307664"/>
      <w:r w:rsidRPr="002F05F1">
        <w:rPr>
          <w:rFonts w:ascii="Times New Roman" w:hAnsi="Times New Roman" w:cs="Times New Roman"/>
          <w:sz w:val="28"/>
          <w:szCs w:val="28"/>
        </w:rPr>
        <w:t xml:space="preserve">Перечень лиц, имеющих право получать денежные средства под отчет на приобретение товаров (работ, услуг), приведен в </w:t>
      </w:r>
      <w:hyperlink w:anchor="Par4978" w:tooltip="Перечень лиц, имеющих право получать денежные средства" w:history="1">
        <w:r w:rsidRPr="00DE4F7B">
          <w:rPr>
            <w:rFonts w:ascii="Times New Roman" w:hAnsi="Times New Roman" w:cs="Times New Roman"/>
            <w:sz w:val="28"/>
            <w:szCs w:val="28"/>
          </w:rPr>
          <w:t xml:space="preserve">Приложении N </w:t>
        </w:r>
      </w:hyperlink>
      <w:r w:rsidR="003F0737" w:rsidRPr="00DE4F7B">
        <w:rPr>
          <w:rFonts w:ascii="Times New Roman" w:hAnsi="Times New Roman" w:cs="Times New Roman"/>
          <w:sz w:val="28"/>
          <w:szCs w:val="28"/>
        </w:rPr>
        <w:t>7</w:t>
      </w:r>
      <w:r w:rsidRPr="002F05F1">
        <w:rPr>
          <w:rFonts w:ascii="Times New Roman" w:hAnsi="Times New Roman" w:cs="Times New Roman"/>
          <w:sz w:val="28"/>
          <w:szCs w:val="28"/>
        </w:rPr>
        <w:t xml:space="preserve"> к настоящей Учетной политике.</w:t>
      </w:r>
    </w:p>
    <w:p w:rsidR="00B12490" w:rsidRPr="002F05F1" w:rsidRDefault="00B12490" w:rsidP="00474C5B">
      <w:pPr>
        <w:pStyle w:val="ConsPlusNormal"/>
        <w:numPr>
          <w:ilvl w:val="1"/>
          <w:numId w:val="35"/>
        </w:numPr>
        <w:ind w:left="0" w:firstLine="0"/>
        <w:jc w:val="both"/>
        <w:rPr>
          <w:rFonts w:ascii="Times New Roman" w:hAnsi="Times New Roman" w:cs="Times New Roman"/>
          <w:sz w:val="28"/>
          <w:szCs w:val="28"/>
        </w:rPr>
      </w:pPr>
      <w:r w:rsidRPr="002F05F1">
        <w:rPr>
          <w:rFonts w:ascii="Times New Roman" w:hAnsi="Times New Roman" w:cs="Times New Roman"/>
          <w:sz w:val="28"/>
          <w:szCs w:val="28"/>
        </w:rPr>
        <w:t xml:space="preserve"> Выдача денежных средств под отчет производится в соответствии с </w:t>
      </w:r>
      <w:r w:rsidR="003F0737">
        <w:rPr>
          <w:rFonts w:ascii="Times New Roman" w:hAnsi="Times New Roman" w:cs="Times New Roman"/>
          <w:sz w:val="28"/>
          <w:szCs w:val="28"/>
        </w:rPr>
        <w:t>Порядком</w:t>
      </w:r>
      <w:r w:rsidRPr="002F05F1">
        <w:rPr>
          <w:rFonts w:ascii="Times New Roman" w:hAnsi="Times New Roman" w:cs="Times New Roman"/>
          <w:sz w:val="28"/>
          <w:szCs w:val="28"/>
        </w:rPr>
        <w:t xml:space="preserve"> выдач</w:t>
      </w:r>
      <w:r w:rsidR="003F0737">
        <w:rPr>
          <w:rFonts w:ascii="Times New Roman" w:hAnsi="Times New Roman" w:cs="Times New Roman"/>
          <w:sz w:val="28"/>
          <w:szCs w:val="28"/>
        </w:rPr>
        <w:t>и</w:t>
      </w:r>
      <w:r w:rsidRPr="002F05F1">
        <w:rPr>
          <w:rFonts w:ascii="Times New Roman" w:hAnsi="Times New Roman" w:cs="Times New Roman"/>
          <w:sz w:val="28"/>
          <w:szCs w:val="28"/>
        </w:rPr>
        <w:t xml:space="preserve"> под отчет денежных </w:t>
      </w:r>
      <w:r w:rsidR="003F0737">
        <w:rPr>
          <w:rFonts w:ascii="Times New Roman" w:hAnsi="Times New Roman" w:cs="Times New Roman"/>
          <w:sz w:val="28"/>
          <w:szCs w:val="28"/>
        </w:rPr>
        <w:t>документов</w:t>
      </w:r>
      <w:r w:rsidRPr="002F05F1">
        <w:rPr>
          <w:rFonts w:ascii="Times New Roman" w:hAnsi="Times New Roman" w:cs="Times New Roman"/>
          <w:sz w:val="28"/>
          <w:szCs w:val="28"/>
        </w:rPr>
        <w:t>, составлени</w:t>
      </w:r>
      <w:r w:rsidR="003F0737">
        <w:rPr>
          <w:rFonts w:ascii="Times New Roman" w:hAnsi="Times New Roman" w:cs="Times New Roman"/>
          <w:sz w:val="28"/>
          <w:szCs w:val="28"/>
        </w:rPr>
        <w:t>я</w:t>
      </w:r>
      <w:r w:rsidRPr="002F05F1">
        <w:rPr>
          <w:rFonts w:ascii="Times New Roman" w:hAnsi="Times New Roman" w:cs="Times New Roman"/>
          <w:sz w:val="28"/>
          <w:szCs w:val="28"/>
        </w:rPr>
        <w:t xml:space="preserve"> и представлени</w:t>
      </w:r>
      <w:r w:rsidR="003F0737">
        <w:rPr>
          <w:rFonts w:ascii="Times New Roman" w:hAnsi="Times New Roman" w:cs="Times New Roman"/>
          <w:sz w:val="28"/>
          <w:szCs w:val="28"/>
        </w:rPr>
        <w:t>я</w:t>
      </w:r>
      <w:r w:rsidRPr="002F05F1">
        <w:rPr>
          <w:rFonts w:ascii="Times New Roman" w:hAnsi="Times New Roman" w:cs="Times New Roman"/>
          <w:sz w:val="28"/>
          <w:szCs w:val="28"/>
        </w:rPr>
        <w:t xml:space="preserve"> отчетов подотчетными лицами, приведенным </w:t>
      </w:r>
      <w:r w:rsidRPr="006F51FD">
        <w:rPr>
          <w:rFonts w:ascii="Times New Roman" w:hAnsi="Times New Roman" w:cs="Times New Roman"/>
          <w:sz w:val="28"/>
          <w:szCs w:val="28"/>
        </w:rPr>
        <w:t xml:space="preserve">в </w:t>
      </w:r>
      <w:hyperlink w:anchor="Par4996" w:tooltip="Положение о выдаче под отчет денежных средств," w:history="1">
        <w:r w:rsidRPr="00DE4F7B">
          <w:rPr>
            <w:rFonts w:ascii="Times New Roman" w:hAnsi="Times New Roman" w:cs="Times New Roman"/>
            <w:sz w:val="28"/>
            <w:szCs w:val="28"/>
          </w:rPr>
          <w:t xml:space="preserve">Приложении N </w:t>
        </w:r>
      </w:hyperlink>
      <w:r w:rsidR="00DE5B83" w:rsidRPr="00DE5B83">
        <w:rPr>
          <w:rFonts w:ascii="Times New Roman" w:hAnsi="Times New Roman" w:cs="Times New Roman"/>
          <w:sz w:val="28"/>
          <w:szCs w:val="28"/>
        </w:rPr>
        <w:t>6</w:t>
      </w:r>
      <w:r w:rsidRPr="002F05F1">
        <w:rPr>
          <w:rFonts w:ascii="Times New Roman" w:hAnsi="Times New Roman" w:cs="Times New Roman"/>
          <w:sz w:val="28"/>
          <w:szCs w:val="28"/>
        </w:rPr>
        <w:t xml:space="preserve"> к настоящей Учетной политике.</w:t>
      </w:r>
    </w:p>
    <w:bookmarkEnd w:id="14"/>
    <w:p w:rsidR="00B12490" w:rsidRPr="002F05F1" w:rsidRDefault="00B12490" w:rsidP="00474C5B">
      <w:pPr>
        <w:pStyle w:val="ConsPlusNormal"/>
        <w:numPr>
          <w:ilvl w:val="1"/>
          <w:numId w:val="35"/>
        </w:numPr>
        <w:ind w:left="0" w:firstLine="0"/>
        <w:jc w:val="both"/>
        <w:rPr>
          <w:rFonts w:ascii="Times New Roman" w:hAnsi="Times New Roman" w:cs="Times New Roman"/>
          <w:sz w:val="28"/>
          <w:szCs w:val="28"/>
        </w:rPr>
      </w:pPr>
      <w:r w:rsidRPr="002F05F1">
        <w:rPr>
          <w:rFonts w:ascii="Times New Roman" w:hAnsi="Times New Roman" w:cs="Times New Roman"/>
          <w:sz w:val="28"/>
          <w:szCs w:val="28"/>
        </w:rPr>
        <w:t>По</w:t>
      </w:r>
      <w:r w:rsidR="00A2085B">
        <w:rPr>
          <w:rFonts w:ascii="Times New Roman" w:hAnsi="Times New Roman" w:cs="Times New Roman"/>
          <w:sz w:val="28"/>
          <w:szCs w:val="28"/>
        </w:rPr>
        <w:t>рядок</w:t>
      </w:r>
      <w:r w:rsidRPr="002F05F1">
        <w:rPr>
          <w:rFonts w:ascii="Times New Roman" w:hAnsi="Times New Roman" w:cs="Times New Roman"/>
          <w:sz w:val="28"/>
          <w:szCs w:val="28"/>
        </w:rPr>
        <w:t xml:space="preserve"> приемк</w:t>
      </w:r>
      <w:r w:rsidR="00A2085B">
        <w:rPr>
          <w:rFonts w:ascii="Times New Roman" w:hAnsi="Times New Roman" w:cs="Times New Roman"/>
          <w:sz w:val="28"/>
          <w:szCs w:val="28"/>
        </w:rPr>
        <w:t>и</w:t>
      </w:r>
      <w:r w:rsidRPr="002F05F1">
        <w:rPr>
          <w:rFonts w:ascii="Times New Roman" w:hAnsi="Times New Roman" w:cs="Times New Roman"/>
          <w:sz w:val="28"/>
          <w:szCs w:val="28"/>
        </w:rPr>
        <w:t>, хранени</w:t>
      </w:r>
      <w:r w:rsidR="00A2085B">
        <w:rPr>
          <w:rFonts w:ascii="Times New Roman" w:hAnsi="Times New Roman" w:cs="Times New Roman"/>
          <w:sz w:val="28"/>
          <w:szCs w:val="28"/>
        </w:rPr>
        <w:t>я</w:t>
      </w:r>
      <w:r w:rsidRPr="002F05F1">
        <w:rPr>
          <w:rFonts w:ascii="Times New Roman" w:hAnsi="Times New Roman" w:cs="Times New Roman"/>
          <w:sz w:val="28"/>
          <w:szCs w:val="28"/>
        </w:rPr>
        <w:t>, выдач</w:t>
      </w:r>
      <w:r w:rsidR="00A2085B">
        <w:rPr>
          <w:rFonts w:ascii="Times New Roman" w:hAnsi="Times New Roman" w:cs="Times New Roman"/>
          <w:sz w:val="28"/>
          <w:szCs w:val="28"/>
        </w:rPr>
        <w:t>и и</w:t>
      </w:r>
      <w:r w:rsidRPr="002F05F1">
        <w:rPr>
          <w:rFonts w:ascii="Times New Roman" w:hAnsi="Times New Roman" w:cs="Times New Roman"/>
          <w:sz w:val="28"/>
          <w:szCs w:val="28"/>
        </w:rPr>
        <w:t xml:space="preserve"> списани</w:t>
      </w:r>
      <w:r w:rsidR="00A2085B">
        <w:rPr>
          <w:rFonts w:ascii="Times New Roman" w:hAnsi="Times New Roman" w:cs="Times New Roman"/>
          <w:sz w:val="28"/>
          <w:szCs w:val="28"/>
        </w:rPr>
        <w:t>я</w:t>
      </w:r>
      <w:r w:rsidRPr="002F05F1">
        <w:rPr>
          <w:rFonts w:ascii="Times New Roman" w:hAnsi="Times New Roman" w:cs="Times New Roman"/>
          <w:sz w:val="28"/>
          <w:szCs w:val="28"/>
        </w:rPr>
        <w:t xml:space="preserve"> бланков строгой отчетности приведено в </w:t>
      </w:r>
      <w:hyperlink w:anchor="Par5203" w:tooltip="Положение о приемке, хранении, выдаче (списании)" w:history="1">
        <w:r w:rsidRPr="00DE4F7B">
          <w:rPr>
            <w:rFonts w:ascii="Times New Roman" w:hAnsi="Times New Roman" w:cs="Times New Roman"/>
            <w:sz w:val="28"/>
            <w:szCs w:val="28"/>
          </w:rPr>
          <w:t xml:space="preserve">Приложении N </w:t>
        </w:r>
      </w:hyperlink>
      <w:r w:rsidR="00A2085B" w:rsidRPr="00DE4F7B">
        <w:rPr>
          <w:rFonts w:ascii="Times New Roman" w:hAnsi="Times New Roman" w:cs="Times New Roman"/>
          <w:sz w:val="28"/>
          <w:szCs w:val="28"/>
        </w:rPr>
        <w:t>8</w:t>
      </w:r>
      <w:r w:rsidRPr="00DE4F7B">
        <w:rPr>
          <w:rFonts w:ascii="Times New Roman" w:hAnsi="Times New Roman" w:cs="Times New Roman"/>
          <w:sz w:val="28"/>
          <w:szCs w:val="28"/>
        </w:rPr>
        <w:t xml:space="preserve"> к</w:t>
      </w:r>
      <w:r w:rsidRPr="002F05F1">
        <w:rPr>
          <w:rFonts w:ascii="Times New Roman" w:hAnsi="Times New Roman" w:cs="Times New Roman"/>
          <w:sz w:val="28"/>
          <w:szCs w:val="28"/>
        </w:rPr>
        <w:t xml:space="preserve"> настоящей Учетной политике.</w:t>
      </w:r>
    </w:p>
    <w:p w:rsidR="0060034F" w:rsidRDefault="00090A54" w:rsidP="00B12490">
      <w:pPr>
        <w:ind w:left="360" w:firstLine="0"/>
      </w:pPr>
      <w:r>
        <w:rPr>
          <w:i/>
        </w:rPr>
        <w:t xml:space="preserve">(Основание: </w:t>
      </w:r>
      <w:hyperlink r:id="rId114" w:history="1">
        <w:r>
          <w:rPr>
            <w:rStyle w:val="afc"/>
            <w:i/>
          </w:rPr>
          <w:t>п. 9</w:t>
        </w:r>
      </w:hyperlink>
      <w:r>
        <w:rPr>
          <w:i/>
        </w:rPr>
        <w:t xml:space="preserve"> СГС "Учетная политика")</w:t>
      </w:r>
    </w:p>
    <w:p w:rsidR="0060034F" w:rsidRPr="001E5AE1" w:rsidRDefault="00090A54" w:rsidP="00474C5B">
      <w:pPr>
        <w:pStyle w:val="2"/>
        <w:numPr>
          <w:ilvl w:val="1"/>
          <w:numId w:val="35"/>
        </w:numPr>
        <w:ind w:left="0" w:firstLine="0"/>
        <w:rPr>
          <w:sz w:val="28"/>
          <w:szCs w:val="28"/>
        </w:rPr>
      </w:pPr>
      <w:bookmarkStart w:id="15" w:name="_ref_307665"/>
      <w:r w:rsidRPr="001E5AE1">
        <w:rPr>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15" w:history="1">
        <w:r w:rsidRPr="001E5AE1">
          <w:rPr>
            <w:rStyle w:val="afc"/>
            <w:sz w:val="28"/>
            <w:szCs w:val="28"/>
          </w:rPr>
          <w:t>СГС</w:t>
        </w:r>
      </w:hyperlink>
      <w:r w:rsidRPr="001E5AE1">
        <w:rPr>
          <w:sz w:val="28"/>
          <w:szCs w:val="28"/>
        </w:rPr>
        <w:t xml:space="preserve"> "События после отчетной даты".</w:t>
      </w:r>
      <w:bookmarkEnd w:id="15"/>
    </w:p>
    <w:p w:rsidR="0060034F" w:rsidRPr="001E5AE1" w:rsidRDefault="00090A54" w:rsidP="00474C5B">
      <w:pPr>
        <w:pStyle w:val="2"/>
        <w:numPr>
          <w:ilvl w:val="1"/>
          <w:numId w:val="35"/>
        </w:numPr>
        <w:ind w:left="0" w:firstLine="0"/>
        <w:rPr>
          <w:sz w:val="28"/>
          <w:szCs w:val="28"/>
        </w:rPr>
      </w:pPr>
      <w:bookmarkStart w:id="16" w:name="_ref_307668"/>
      <w:r w:rsidRPr="001E5AE1">
        <w:rPr>
          <w:sz w:val="28"/>
          <w:szCs w:val="28"/>
        </w:rPr>
        <w:t>Рабочий план счетов формируется в составе номеров счетов учета для ведения синтетического и аналитического учета.</w:t>
      </w:r>
      <w:bookmarkEnd w:id="16"/>
    </w:p>
    <w:p w:rsidR="0060034F" w:rsidRPr="001E5AE1" w:rsidRDefault="00090A54">
      <w:r w:rsidRPr="001E5AE1">
        <w:rPr>
          <w:i/>
        </w:rPr>
        <w:t xml:space="preserve">(Основание: </w:t>
      </w:r>
      <w:hyperlink r:id="rId116" w:history="1">
        <w:r w:rsidRPr="001E5AE1">
          <w:rPr>
            <w:rStyle w:val="afc"/>
            <w:i/>
          </w:rPr>
          <w:t>п. 9</w:t>
        </w:r>
      </w:hyperlink>
      <w:r w:rsidRPr="001E5AE1">
        <w:rPr>
          <w:i/>
        </w:rPr>
        <w:t xml:space="preserve"> СГС "Учетная политика")</w:t>
      </w:r>
    </w:p>
    <w:p w:rsidR="0060034F" w:rsidRPr="001E5AE1" w:rsidRDefault="00090A54" w:rsidP="00474C5B">
      <w:pPr>
        <w:pStyle w:val="2"/>
        <w:numPr>
          <w:ilvl w:val="1"/>
          <w:numId w:val="35"/>
        </w:numPr>
        <w:ind w:left="0" w:firstLine="0"/>
        <w:rPr>
          <w:sz w:val="28"/>
          <w:szCs w:val="28"/>
        </w:rPr>
      </w:pPr>
      <w:bookmarkStart w:id="17" w:name="_ref_307669"/>
      <w:r w:rsidRPr="001E5AE1">
        <w:rPr>
          <w:sz w:val="28"/>
          <w:szCs w:val="28"/>
        </w:rPr>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bookmarkEnd w:id="17"/>
    </w:p>
    <w:p w:rsidR="0060034F" w:rsidRPr="001E5AE1" w:rsidRDefault="00090A54">
      <w:r w:rsidRPr="001E5AE1">
        <w:rPr>
          <w:i/>
        </w:rPr>
        <w:t xml:space="preserve">(Основание: </w:t>
      </w:r>
      <w:hyperlink r:id="rId117" w:history="1">
        <w:r w:rsidRPr="001E5AE1">
          <w:rPr>
            <w:rStyle w:val="afc"/>
            <w:i/>
          </w:rPr>
          <w:t>п. 2</w:t>
        </w:r>
      </w:hyperlink>
      <w:r w:rsidRPr="001E5AE1">
        <w:rPr>
          <w:i/>
        </w:rPr>
        <w:t xml:space="preserve"> Инструкции № 162н)</w:t>
      </w:r>
    </w:p>
    <w:p w:rsidR="0060034F" w:rsidRPr="001E5AE1" w:rsidRDefault="00090A54" w:rsidP="00474C5B">
      <w:pPr>
        <w:pStyle w:val="2"/>
        <w:numPr>
          <w:ilvl w:val="1"/>
          <w:numId w:val="35"/>
        </w:numPr>
        <w:ind w:left="0" w:firstLine="0"/>
        <w:rPr>
          <w:sz w:val="28"/>
          <w:szCs w:val="28"/>
        </w:rPr>
      </w:pPr>
      <w:bookmarkStart w:id="18" w:name="_ref_307670"/>
      <w:r w:rsidRPr="001E5AE1">
        <w:rPr>
          <w:sz w:val="28"/>
          <w:szCs w:val="28"/>
        </w:rPr>
        <w:t>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bookmarkEnd w:id="18"/>
    </w:p>
    <w:p w:rsidR="0060034F" w:rsidRPr="001E5AE1" w:rsidRDefault="00090A54">
      <w:pPr>
        <w:rPr>
          <w:i/>
        </w:rPr>
      </w:pPr>
      <w:r w:rsidRPr="001E5AE1">
        <w:rPr>
          <w:i/>
        </w:rPr>
        <w:t xml:space="preserve">(Основание: </w:t>
      </w:r>
      <w:hyperlink r:id="rId118" w:history="1">
        <w:r w:rsidRPr="001E5AE1">
          <w:rPr>
            <w:rStyle w:val="afc"/>
            <w:i/>
          </w:rPr>
          <w:t>п. 2</w:t>
        </w:r>
      </w:hyperlink>
      <w:r w:rsidRPr="001E5AE1">
        <w:rPr>
          <w:i/>
        </w:rPr>
        <w:t xml:space="preserve"> Инструкции № 162н)</w:t>
      </w:r>
    </w:p>
    <w:p w:rsidR="001C412A" w:rsidRDefault="001C412A" w:rsidP="00B12490">
      <w:pPr>
        <w:autoSpaceDE w:val="0"/>
        <w:autoSpaceDN w:val="0"/>
        <w:adjustRightInd w:val="0"/>
        <w:jc w:val="center"/>
        <w:outlineLvl w:val="1"/>
        <w:rPr>
          <w:b/>
          <w:bCs/>
          <w:sz w:val="28"/>
          <w:szCs w:val="28"/>
        </w:rPr>
      </w:pPr>
    </w:p>
    <w:p w:rsidR="00B12490" w:rsidRPr="002F05F1" w:rsidRDefault="00B12490" w:rsidP="00B12490">
      <w:pPr>
        <w:autoSpaceDE w:val="0"/>
        <w:autoSpaceDN w:val="0"/>
        <w:adjustRightInd w:val="0"/>
        <w:jc w:val="center"/>
        <w:outlineLvl w:val="1"/>
        <w:rPr>
          <w:b/>
          <w:sz w:val="28"/>
          <w:szCs w:val="28"/>
        </w:rPr>
      </w:pPr>
      <w:r w:rsidRPr="002F05F1">
        <w:rPr>
          <w:b/>
          <w:bCs/>
          <w:sz w:val="28"/>
          <w:szCs w:val="28"/>
        </w:rPr>
        <w:t>II. Методическая часть</w:t>
      </w:r>
    </w:p>
    <w:p w:rsidR="00B12490" w:rsidRPr="002F05F1" w:rsidRDefault="00B12490" w:rsidP="00B12490">
      <w:pPr>
        <w:autoSpaceDE w:val="0"/>
        <w:autoSpaceDN w:val="0"/>
        <w:adjustRightInd w:val="0"/>
        <w:ind w:firstLine="540"/>
        <w:rPr>
          <w:sz w:val="28"/>
          <w:szCs w:val="28"/>
        </w:rPr>
      </w:pPr>
      <w:r w:rsidRPr="002F05F1">
        <w:rPr>
          <w:sz w:val="28"/>
          <w:szCs w:val="28"/>
        </w:rPr>
        <w:t xml:space="preserve">1. Основные средства </w:t>
      </w:r>
    </w:p>
    <w:p w:rsidR="00B12490" w:rsidRPr="002F05F1" w:rsidRDefault="00B12490" w:rsidP="00B12490">
      <w:pPr>
        <w:autoSpaceDE w:val="0"/>
        <w:autoSpaceDN w:val="0"/>
        <w:adjustRightInd w:val="0"/>
        <w:ind w:firstLine="540"/>
        <w:rPr>
          <w:sz w:val="28"/>
          <w:szCs w:val="28"/>
        </w:rPr>
      </w:pPr>
      <w:r w:rsidRPr="002F05F1">
        <w:rPr>
          <w:sz w:val="28"/>
          <w:szCs w:val="28"/>
        </w:rPr>
        <w:t xml:space="preserve">2. Материальные запасы </w:t>
      </w:r>
    </w:p>
    <w:p w:rsidR="00B12490" w:rsidRPr="002F05F1" w:rsidRDefault="00B12490" w:rsidP="00B12490">
      <w:pPr>
        <w:autoSpaceDE w:val="0"/>
        <w:autoSpaceDN w:val="0"/>
        <w:adjustRightInd w:val="0"/>
        <w:ind w:firstLine="540"/>
        <w:rPr>
          <w:sz w:val="28"/>
          <w:szCs w:val="28"/>
        </w:rPr>
      </w:pPr>
      <w:r w:rsidRPr="002F05F1">
        <w:rPr>
          <w:sz w:val="28"/>
          <w:szCs w:val="28"/>
        </w:rPr>
        <w:lastRenderedPageBreak/>
        <w:t xml:space="preserve">3. </w:t>
      </w:r>
      <w:r w:rsidRPr="002F05F1">
        <w:rPr>
          <w:bCs/>
          <w:sz w:val="28"/>
          <w:szCs w:val="28"/>
        </w:rPr>
        <w:t>Учет денежных средств и денежных документов</w:t>
      </w:r>
    </w:p>
    <w:p w:rsidR="00B12490" w:rsidRPr="002F05F1" w:rsidRDefault="00B12490" w:rsidP="00B12490">
      <w:pPr>
        <w:autoSpaceDE w:val="0"/>
        <w:autoSpaceDN w:val="0"/>
        <w:adjustRightInd w:val="0"/>
        <w:ind w:firstLine="540"/>
        <w:rPr>
          <w:sz w:val="28"/>
          <w:szCs w:val="28"/>
        </w:rPr>
      </w:pPr>
      <w:r w:rsidRPr="002F05F1">
        <w:rPr>
          <w:sz w:val="28"/>
          <w:szCs w:val="28"/>
        </w:rPr>
        <w:t xml:space="preserve">4. Расчеты с дебиторами </w:t>
      </w:r>
    </w:p>
    <w:p w:rsidR="00B12490" w:rsidRPr="002F05F1" w:rsidRDefault="00B12490" w:rsidP="00B12490">
      <w:pPr>
        <w:autoSpaceDE w:val="0"/>
        <w:autoSpaceDN w:val="0"/>
        <w:adjustRightInd w:val="0"/>
        <w:ind w:firstLine="540"/>
        <w:rPr>
          <w:sz w:val="28"/>
          <w:szCs w:val="28"/>
        </w:rPr>
      </w:pPr>
      <w:r w:rsidRPr="002F05F1">
        <w:rPr>
          <w:sz w:val="28"/>
          <w:szCs w:val="28"/>
        </w:rPr>
        <w:t>5. Расчеты по обязательствам</w:t>
      </w:r>
    </w:p>
    <w:p w:rsidR="00B12490" w:rsidRPr="002F05F1" w:rsidRDefault="00B12490" w:rsidP="00B12490">
      <w:pPr>
        <w:autoSpaceDE w:val="0"/>
        <w:autoSpaceDN w:val="0"/>
        <w:adjustRightInd w:val="0"/>
        <w:ind w:firstLine="540"/>
        <w:rPr>
          <w:sz w:val="28"/>
          <w:szCs w:val="28"/>
        </w:rPr>
      </w:pPr>
      <w:r w:rsidRPr="002F05F1">
        <w:rPr>
          <w:sz w:val="28"/>
          <w:szCs w:val="28"/>
        </w:rPr>
        <w:t xml:space="preserve">6. Финансовый результат </w:t>
      </w:r>
    </w:p>
    <w:p w:rsidR="00B12490" w:rsidRPr="002F05F1" w:rsidRDefault="00B12490" w:rsidP="00B12490">
      <w:pPr>
        <w:autoSpaceDE w:val="0"/>
        <w:autoSpaceDN w:val="0"/>
        <w:adjustRightInd w:val="0"/>
        <w:ind w:firstLine="540"/>
        <w:rPr>
          <w:sz w:val="28"/>
          <w:szCs w:val="28"/>
        </w:rPr>
      </w:pPr>
      <w:r w:rsidRPr="002F05F1">
        <w:rPr>
          <w:sz w:val="28"/>
          <w:szCs w:val="28"/>
        </w:rPr>
        <w:t xml:space="preserve">7. Санкционирование расходов </w:t>
      </w:r>
    </w:p>
    <w:p w:rsidR="00B12490" w:rsidRPr="002F05F1" w:rsidRDefault="00B12490" w:rsidP="00B12490">
      <w:pPr>
        <w:autoSpaceDE w:val="0"/>
        <w:autoSpaceDN w:val="0"/>
        <w:adjustRightInd w:val="0"/>
        <w:ind w:firstLine="540"/>
        <w:rPr>
          <w:sz w:val="28"/>
          <w:szCs w:val="28"/>
        </w:rPr>
      </w:pPr>
      <w:r w:rsidRPr="002F05F1">
        <w:rPr>
          <w:sz w:val="28"/>
          <w:szCs w:val="28"/>
        </w:rPr>
        <w:t xml:space="preserve">8. Забалансовые счета </w:t>
      </w:r>
    </w:p>
    <w:p w:rsidR="0060034F" w:rsidRPr="001E5AE1" w:rsidRDefault="00090A54" w:rsidP="00474C5B">
      <w:pPr>
        <w:pStyle w:val="1"/>
        <w:numPr>
          <w:ilvl w:val="0"/>
          <w:numId w:val="35"/>
        </w:numPr>
        <w:rPr>
          <w:sz w:val="28"/>
        </w:rPr>
      </w:pPr>
      <w:bookmarkStart w:id="19" w:name="_ref_15958"/>
      <w:r w:rsidRPr="001E5AE1">
        <w:rPr>
          <w:sz w:val="28"/>
        </w:rPr>
        <w:t>Основные средства</w:t>
      </w:r>
      <w:bookmarkEnd w:id="19"/>
    </w:p>
    <w:p w:rsidR="0060034F" w:rsidRPr="00B12490" w:rsidRDefault="00090A54" w:rsidP="00474C5B">
      <w:pPr>
        <w:pStyle w:val="2"/>
        <w:numPr>
          <w:ilvl w:val="1"/>
          <w:numId w:val="36"/>
        </w:numPr>
        <w:ind w:left="0" w:firstLine="0"/>
        <w:rPr>
          <w:sz w:val="28"/>
          <w:szCs w:val="28"/>
        </w:rPr>
      </w:pPr>
      <w:bookmarkStart w:id="20" w:name="_ref_314903"/>
      <w:r w:rsidRPr="00B12490">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9" w:history="1">
        <w:r w:rsidRPr="00B12490">
          <w:rPr>
            <w:rStyle w:val="afc"/>
            <w:sz w:val="28"/>
            <w:szCs w:val="28"/>
          </w:rPr>
          <w:t>п. 35</w:t>
        </w:r>
      </w:hyperlink>
      <w:r w:rsidRPr="00B12490">
        <w:rPr>
          <w:sz w:val="28"/>
          <w:szCs w:val="28"/>
        </w:rPr>
        <w:t xml:space="preserve"> СГС "Основные средства", </w:t>
      </w:r>
      <w:hyperlink r:id="rId120" w:history="1">
        <w:r w:rsidRPr="00B12490">
          <w:rPr>
            <w:rStyle w:val="afc"/>
            <w:sz w:val="28"/>
            <w:szCs w:val="28"/>
          </w:rPr>
          <w:t>п. 44</w:t>
        </w:r>
      </w:hyperlink>
      <w:r w:rsidRPr="00B12490">
        <w:rPr>
          <w:sz w:val="28"/>
          <w:szCs w:val="28"/>
        </w:rPr>
        <w:t xml:space="preserve"> Инструкции № 157н.</w:t>
      </w:r>
      <w:bookmarkEnd w:id="20"/>
    </w:p>
    <w:p w:rsidR="00B12490" w:rsidRPr="002F05F1" w:rsidRDefault="00B12490" w:rsidP="00474C5B">
      <w:pPr>
        <w:pStyle w:val="ConsPlusNormal"/>
        <w:numPr>
          <w:ilvl w:val="1"/>
          <w:numId w:val="36"/>
        </w:numPr>
        <w:ind w:left="0" w:firstLine="0"/>
        <w:jc w:val="both"/>
        <w:rPr>
          <w:rFonts w:ascii="Times New Roman" w:hAnsi="Times New Roman" w:cs="Times New Roman"/>
          <w:sz w:val="28"/>
          <w:szCs w:val="28"/>
        </w:rPr>
      </w:pPr>
      <w:r w:rsidRPr="002F05F1">
        <w:rPr>
          <w:rFonts w:ascii="Times New Roman" w:hAnsi="Times New Roman" w:cs="Times New Roman"/>
          <w:sz w:val="28"/>
          <w:szCs w:val="28"/>
        </w:rPr>
        <w:t xml:space="preserve">Амортизация в целях бухгалтерского учета на объекты основных средств начисляется в соответствии с </w:t>
      </w:r>
      <w:hyperlink r:id="rId121"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color w:val="0000FF"/>
            <w:sz w:val="28"/>
            <w:szCs w:val="28"/>
          </w:rPr>
          <w:t>п. 92</w:t>
        </w:r>
      </w:hyperlink>
      <w:r w:rsidRPr="002F05F1">
        <w:rPr>
          <w:rFonts w:ascii="Times New Roman" w:hAnsi="Times New Roman" w:cs="Times New Roman"/>
          <w:sz w:val="28"/>
          <w:szCs w:val="28"/>
        </w:rPr>
        <w:t xml:space="preserve"> Инструкции N 157н.</w:t>
      </w:r>
    </w:p>
    <w:p w:rsidR="00B12490" w:rsidRPr="002F05F1" w:rsidRDefault="00B12490" w:rsidP="00E17043">
      <w:pPr>
        <w:pStyle w:val="ConsPlusNormal"/>
        <w:jc w:val="both"/>
        <w:rPr>
          <w:rFonts w:ascii="Times New Roman" w:hAnsi="Times New Roman" w:cs="Times New Roman"/>
          <w:sz w:val="28"/>
          <w:szCs w:val="28"/>
        </w:rPr>
      </w:pPr>
      <w:r w:rsidRPr="002F05F1">
        <w:rPr>
          <w:rFonts w:ascii="Times New Roman" w:hAnsi="Times New Roman" w:cs="Times New Roman"/>
          <w:sz w:val="28"/>
          <w:szCs w:val="28"/>
        </w:rPr>
        <w:t>Амортизация на объекты основных средств стоимостью свыше 40 000 руб. начисляется ежемесячно линейным методом исходя из их балансовой стоимости и нормы амортизации, исчисленной в соответствии со сроком их полезного использования.</w:t>
      </w:r>
    </w:p>
    <w:p w:rsidR="00B12490" w:rsidRPr="002F05F1" w:rsidRDefault="00B12490" w:rsidP="00E17043">
      <w:pPr>
        <w:pStyle w:val="ConsPlusNormal"/>
        <w:ind w:left="360"/>
        <w:jc w:val="both"/>
        <w:rPr>
          <w:rFonts w:ascii="Times New Roman" w:hAnsi="Times New Roman" w:cs="Times New Roman"/>
          <w:sz w:val="28"/>
          <w:szCs w:val="28"/>
        </w:rPr>
      </w:pPr>
      <w:r w:rsidRPr="002F05F1">
        <w:rPr>
          <w:rFonts w:ascii="Times New Roman" w:hAnsi="Times New Roman" w:cs="Times New Roman"/>
          <w:iCs/>
          <w:sz w:val="28"/>
          <w:szCs w:val="28"/>
        </w:rPr>
        <w:t xml:space="preserve">(Основание: </w:t>
      </w:r>
      <w:hyperlink r:id="rId122"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color w:val="0000FF"/>
            <w:sz w:val="28"/>
            <w:szCs w:val="28"/>
          </w:rPr>
          <w:t>п. п. 85</w:t>
        </w:r>
      </w:hyperlink>
      <w:r w:rsidRPr="002F05F1">
        <w:rPr>
          <w:rFonts w:ascii="Times New Roman" w:hAnsi="Times New Roman" w:cs="Times New Roman"/>
          <w:sz w:val="28"/>
          <w:szCs w:val="28"/>
        </w:rPr>
        <w:t xml:space="preserve">, </w:t>
      </w:r>
      <w:hyperlink r:id="rId123" w:tooltip="Приказ Минфина России от 01.12.2010 N 157н (ред. от 06.08.2015) &quo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 w:history="1">
        <w:r w:rsidRPr="002F05F1">
          <w:rPr>
            <w:rFonts w:ascii="Times New Roman" w:hAnsi="Times New Roman" w:cs="Times New Roman"/>
            <w:iCs/>
            <w:color w:val="0000FF"/>
            <w:sz w:val="28"/>
            <w:szCs w:val="28"/>
          </w:rPr>
          <w:t>92</w:t>
        </w:r>
      </w:hyperlink>
      <w:r w:rsidRPr="002F05F1">
        <w:rPr>
          <w:rFonts w:ascii="Times New Roman" w:hAnsi="Times New Roman" w:cs="Times New Roman"/>
          <w:iCs/>
          <w:sz w:val="28"/>
          <w:szCs w:val="28"/>
        </w:rPr>
        <w:t xml:space="preserve"> Инструкции N 157н)</w:t>
      </w:r>
    </w:p>
    <w:p w:rsidR="0060034F" w:rsidRDefault="00090A54" w:rsidP="00E17043">
      <w:pPr>
        <w:ind w:left="360" w:firstLine="0"/>
      </w:pPr>
      <w:r>
        <w:rPr>
          <w:i/>
        </w:rPr>
        <w:t xml:space="preserve">(Основание: </w:t>
      </w:r>
      <w:hyperlink r:id="rId124" w:history="1">
        <w:r>
          <w:rPr>
            <w:rStyle w:val="afc"/>
            <w:i/>
          </w:rPr>
          <w:t>п. п. 36</w:t>
        </w:r>
      </w:hyperlink>
      <w:r>
        <w:rPr>
          <w:i/>
        </w:rPr>
        <w:t>,</w:t>
      </w:r>
      <w:hyperlink r:id="rId125" w:history="1">
        <w:r>
          <w:rPr>
            <w:rStyle w:val="afc"/>
            <w:i/>
          </w:rPr>
          <w:t>37</w:t>
        </w:r>
      </w:hyperlink>
      <w:r>
        <w:rPr>
          <w:i/>
        </w:rPr>
        <w:t xml:space="preserve"> СГС "Основные средства")</w:t>
      </w:r>
    </w:p>
    <w:p w:rsidR="0060034F" w:rsidRPr="002925F7" w:rsidRDefault="00090A54" w:rsidP="00474C5B">
      <w:pPr>
        <w:pStyle w:val="2"/>
        <w:numPr>
          <w:ilvl w:val="1"/>
          <w:numId w:val="36"/>
        </w:numPr>
        <w:ind w:left="0" w:firstLine="0"/>
        <w:rPr>
          <w:sz w:val="28"/>
          <w:szCs w:val="28"/>
        </w:rPr>
      </w:pPr>
      <w:bookmarkStart w:id="21" w:name="_ref_321668"/>
      <w:r w:rsidRPr="002925F7">
        <w:rPr>
          <w:sz w:val="28"/>
          <w:szCs w:val="28"/>
        </w:rPr>
        <w:t>Отдельными инвентарными объектами являются:</w:t>
      </w:r>
      <w:bookmarkEnd w:id="21"/>
    </w:p>
    <w:p w:rsidR="0060034F" w:rsidRPr="002925F7" w:rsidRDefault="00090A54">
      <w:pPr>
        <w:pStyle w:val="ab"/>
        <w:numPr>
          <w:ilvl w:val="0"/>
          <w:numId w:val="4"/>
        </w:numPr>
        <w:spacing w:after="0"/>
        <w:ind w:left="482"/>
        <w:jc w:val="both"/>
        <w:rPr>
          <w:sz w:val="28"/>
          <w:szCs w:val="28"/>
        </w:rPr>
      </w:pPr>
      <w:r w:rsidRPr="002925F7">
        <w:rPr>
          <w:sz w:val="28"/>
          <w:szCs w:val="28"/>
        </w:rPr>
        <w:t>локальная вычислительная сеть;</w:t>
      </w:r>
    </w:p>
    <w:p w:rsidR="0060034F" w:rsidRPr="002925F7" w:rsidRDefault="00090A54">
      <w:pPr>
        <w:pStyle w:val="ab"/>
        <w:numPr>
          <w:ilvl w:val="0"/>
          <w:numId w:val="4"/>
        </w:numPr>
        <w:spacing w:after="0"/>
        <w:ind w:left="482"/>
        <w:jc w:val="both"/>
        <w:rPr>
          <w:sz w:val="28"/>
          <w:szCs w:val="28"/>
        </w:rPr>
      </w:pPr>
      <w:r w:rsidRPr="002925F7">
        <w:rPr>
          <w:sz w:val="28"/>
          <w:szCs w:val="28"/>
        </w:rPr>
        <w:t>принтеры;</w:t>
      </w:r>
    </w:p>
    <w:p w:rsidR="0060034F" w:rsidRPr="002925F7" w:rsidRDefault="00090A54">
      <w:pPr>
        <w:pStyle w:val="ab"/>
        <w:numPr>
          <w:ilvl w:val="0"/>
          <w:numId w:val="4"/>
        </w:numPr>
        <w:spacing w:after="0"/>
        <w:ind w:left="482"/>
        <w:jc w:val="both"/>
        <w:rPr>
          <w:sz w:val="28"/>
          <w:szCs w:val="28"/>
        </w:rPr>
      </w:pPr>
      <w:r w:rsidRPr="002925F7">
        <w:rPr>
          <w:sz w:val="28"/>
          <w:szCs w:val="28"/>
        </w:rPr>
        <w:t>сканеры;</w:t>
      </w:r>
    </w:p>
    <w:p w:rsidR="0060034F" w:rsidRPr="002925F7" w:rsidRDefault="00090A54">
      <w:pPr>
        <w:pStyle w:val="ab"/>
        <w:numPr>
          <w:ilvl w:val="0"/>
          <w:numId w:val="4"/>
        </w:numPr>
        <w:spacing w:after="0"/>
        <w:ind w:left="482"/>
        <w:jc w:val="both"/>
        <w:rPr>
          <w:sz w:val="28"/>
          <w:szCs w:val="28"/>
        </w:rPr>
      </w:pPr>
      <w:r w:rsidRPr="002925F7">
        <w:rPr>
          <w:sz w:val="28"/>
          <w:szCs w:val="28"/>
        </w:rPr>
        <w:t>приборы (аппаратура) пожарной сигнализации;</w:t>
      </w:r>
    </w:p>
    <w:p w:rsidR="0060034F" w:rsidRPr="002925F7" w:rsidRDefault="00090A54">
      <w:pPr>
        <w:pStyle w:val="ab"/>
        <w:numPr>
          <w:ilvl w:val="0"/>
          <w:numId w:val="4"/>
        </w:numPr>
        <w:spacing w:after="0"/>
        <w:ind w:left="482"/>
        <w:jc w:val="both"/>
        <w:rPr>
          <w:sz w:val="28"/>
          <w:szCs w:val="28"/>
        </w:rPr>
      </w:pPr>
      <w:r w:rsidRPr="002925F7">
        <w:rPr>
          <w:sz w:val="28"/>
          <w:szCs w:val="28"/>
        </w:rPr>
        <w:t>приборы (аппаратура) охранной сигнализации;</w:t>
      </w:r>
    </w:p>
    <w:p w:rsidR="0060034F" w:rsidRDefault="00090A54">
      <w:r>
        <w:rPr>
          <w:i/>
        </w:rPr>
        <w:t xml:space="preserve">(Основание: </w:t>
      </w:r>
      <w:hyperlink r:id="rId126" w:history="1">
        <w:r>
          <w:rPr>
            <w:rStyle w:val="afc"/>
            <w:i/>
          </w:rPr>
          <w:t>п. 10</w:t>
        </w:r>
      </w:hyperlink>
      <w:r>
        <w:rPr>
          <w:i/>
        </w:rPr>
        <w:t xml:space="preserve"> СГС "Основные средства", </w:t>
      </w:r>
      <w:hyperlink r:id="rId127" w:history="1">
        <w:r>
          <w:rPr>
            <w:rStyle w:val="afc"/>
            <w:i/>
          </w:rPr>
          <w:t>п. 9</w:t>
        </w:r>
      </w:hyperlink>
      <w:r>
        <w:rPr>
          <w:i/>
        </w:rPr>
        <w:t xml:space="preserve"> СГС "Учетная политика", </w:t>
      </w:r>
      <w:hyperlink r:id="rId128" w:history="1">
        <w:r>
          <w:rPr>
            <w:rStyle w:val="afc"/>
            <w:i/>
          </w:rPr>
          <w:t>п. п. 6</w:t>
        </w:r>
      </w:hyperlink>
      <w:r>
        <w:rPr>
          <w:i/>
        </w:rPr>
        <w:t xml:space="preserve">, </w:t>
      </w:r>
      <w:hyperlink r:id="rId129" w:history="1">
        <w:r>
          <w:rPr>
            <w:rStyle w:val="afc"/>
            <w:i/>
          </w:rPr>
          <w:t>45</w:t>
        </w:r>
      </w:hyperlink>
      <w:r>
        <w:rPr>
          <w:i/>
        </w:rPr>
        <w:t xml:space="preserve"> Инструкции № 157н)</w:t>
      </w:r>
    </w:p>
    <w:p w:rsidR="0060034F" w:rsidRPr="00E17043" w:rsidRDefault="00090A54" w:rsidP="00474C5B">
      <w:pPr>
        <w:pStyle w:val="2"/>
        <w:numPr>
          <w:ilvl w:val="1"/>
          <w:numId w:val="36"/>
        </w:numPr>
        <w:ind w:left="0" w:firstLine="0"/>
        <w:rPr>
          <w:sz w:val="28"/>
          <w:szCs w:val="28"/>
        </w:rPr>
      </w:pPr>
      <w:bookmarkStart w:id="22" w:name="_ref_1441592"/>
      <w:r w:rsidRPr="00E17043">
        <w:rPr>
          <w:sz w:val="28"/>
          <w:szCs w:val="28"/>
        </w:rPr>
        <w:t>Обстановка дороги (технические средства организации дорожного движения, в том числе дорожные знаки, ограждение, разметка, направляющие устройства, светофоры, системы автоматизированного управления движением, сети освещения, озеленение и малые архитектурные формы) объединяются в один инвентарный объект, признаваемый комплексом объектов основных средств (учитывается в составе дороги).</w:t>
      </w:r>
      <w:bookmarkEnd w:id="22"/>
    </w:p>
    <w:p w:rsidR="0060034F" w:rsidRDefault="00090A54">
      <w:r>
        <w:rPr>
          <w:i/>
        </w:rPr>
        <w:t xml:space="preserve">(Основание: </w:t>
      </w:r>
      <w:hyperlink r:id="rId130" w:history="1">
        <w:r>
          <w:rPr>
            <w:rStyle w:val="afc"/>
            <w:i/>
          </w:rPr>
          <w:t>п. 45</w:t>
        </w:r>
      </w:hyperlink>
      <w:r>
        <w:rPr>
          <w:i/>
        </w:rPr>
        <w:t xml:space="preserve"> Инструкции № 157н)</w:t>
      </w:r>
    </w:p>
    <w:p w:rsidR="0060034F" w:rsidRPr="002925F7" w:rsidRDefault="00090A54" w:rsidP="00474C5B">
      <w:pPr>
        <w:pStyle w:val="2"/>
        <w:numPr>
          <w:ilvl w:val="1"/>
          <w:numId w:val="36"/>
        </w:numPr>
        <w:ind w:left="0" w:firstLine="360"/>
        <w:rPr>
          <w:sz w:val="28"/>
          <w:szCs w:val="28"/>
        </w:rPr>
      </w:pPr>
      <w:bookmarkStart w:id="23" w:name="_ref_321669"/>
      <w:r w:rsidRPr="002925F7">
        <w:rPr>
          <w:sz w:val="28"/>
          <w:szCs w:val="28"/>
        </w:rPr>
        <w:t>В целях получения дополнительных данных для раскрытия показателей отчетности устанавливаются следующие объекты аналитического учета:</w:t>
      </w:r>
      <w:bookmarkEnd w:id="23"/>
    </w:p>
    <w:p w:rsidR="0060034F" w:rsidRPr="002925F7" w:rsidRDefault="00090A54" w:rsidP="00E17043">
      <w:pPr>
        <w:pStyle w:val="ab"/>
        <w:numPr>
          <w:ilvl w:val="0"/>
          <w:numId w:val="5"/>
        </w:numPr>
        <w:spacing w:after="0"/>
        <w:ind w:left="0" w:firstLine="360"/>
        <w:jc w:val="both"/>
        <w:rPr>
          <w:sz w:val="28"/>
          <w:szCs w:val="28"/>
        </w:rPr>
      </w:pPr>
      <w:r w:rsidRPr="002925F7">
        <w:rPr>
          <w:sz w:val="28"/>
          <w:szCs w:val="28"/>
        </w:rPr>
        <w:lastRenderedPageBreak/>
        <w:t>в эксплуатации;</w:t>
      </w:r>
    </w:p>
    <w:p w:rsidR="0060034F" w:rsidRPr="002925F7" w:rsidRDefault="00090A54" w:rsidP="00E17043">
      <w:pPr>
        <w:pStyle w:val="ab"/>
        <w:numPr>
          <w:ilvl w:val="0"/>
          <w:numId w:val="5"/>
        </w:numPr>
        <w:spacing w:after="0"/>
        <w:ind w:left="0" w:firstLine="360"/>
        <w:jc w:val="both"/>
        <w:rPr>
          <w:sz w:val="28"/>
          <w:szCs w:val="28"/>
        </w:rPr>
      </w:pPr>
      <w:r w:rsidRPr="002925F7">
        <w:rPr>
          <w:sz w:val="28"/>
          <w:szCs w:val="28"/>
        </w:rPr>
        <w:t>в запасе;</w:t>
      </w:r>
    </w:p>
    <w:p w:rsidR="0060034F" w:rsidRPr="002925F7" w:rsidRDefault="00090A54" w:rsidP="00E17043">
      <w:pPr>
        <w:pStyle w:val="ab"/>
        <w:numPr>
          <w:ilvl w:val="0"/>
          <w:numId w:val="5"/>
        </w:numPr>
        <w:spacing w:after="0"/>
        <w:ind w:left="0" w:firstLine="360"/>
        <w:jc w:val="both"/>
        <w:rPr>
          <w:sz w:val="28"/>
          <w:szCs w:val="28"/>
        </w:rPr>
      </w:pPr>
      <w:r w:rsidRPr="002925F7">
        <w:rPr>
          <w:sz w:val="28"/>
          <w:szCs w:val="28"/>
        </w:rPr>
        <w:t>на консервации;</w:t>
      </w:r>
    </w:p>
    <w:p w:rsidR="0060034F" w:rsidRPr="002925F7" w:rsidRDefault="00090A54" w:rsidP="00E17043">
      <w:pPr>
        <w:pStyle w:val="ab"/>
        <w:numPr>
          <w:ilvl w:val="0"/>
          <w:numId w:val="5"/>
        </w:numPr>
        <w:spacing w:after="0"/>
        <w:ind w:left="0" w:firstLine="360"/>
        <w:jc w:val="both"/>
        <w:rPr>
          <w:sz w:val="28"/>
          <w:szCs w:val="28"/>
        </w:rPr>
      </w:pPr>
      <w:r w:rsidRPr="002925F7">
        <w:rPr>
          <w:sz w:val="28"/>
          <w:szCs w:val="28"/>
        </w:rPr>
        <w:t>получено в безвозмездное пользование (объекты учета финансовой (неоперационной) аренды).</w:t>
      </w:r>
    </w:p>
    <w:p w:rsidR="0060034F" w:rsidRDefault="00090A54">
      <w:r>
        <w:rPr>
          <w:i/>
        </w:rPr>
        <w:t xml:space="preserve">(Основание: </w:t>
      </w:r>
      <w:hyperlink r:id="rId131" w:history="1">
        <w:r>
          <w:rPr>
            <w:rStyle w:val="afc"/>
            <w:i/>
          </w:rPr>
          <w:t>п. 7</w:t>
        </w:r>
      </w:hyperlink>
      <w:r>
        <w:rPr>
          <w:i/>
        </w:rPr>
        <w:t xml:space="preserve"> СГС "Основные средства")</w:t>
      </w:r>
    </w:p>
    <w:p w:rsidR="007A42CD" w:rsidRDefault="007A42CD" w:rsidP="00474C5B">
      <w:pPr>
        <w:numPr>
          <w:ilvl w:val="1"/>
          <w:numId w:val="36"/>
        </w:numPr>
        <w:ind w:left="0" w:firstLine="0"/>
        <w:rPr>
          <w:rFonts w:ascii="Verdana" w:hAnsi="Verdana"/>
          <w:sz w:val="21"/>
          <w:szCs w:val="21"/>
        </w:rPr>
      </w:pPr>
      <w:r w:rsidRPr="007A42CD">
        <w:rPr>
          <w:sz w:val="28"/>
          <w:szCs w:val="28"/>
        </w:rPr>
        <w:t>Каждому инвентарному объекту недвижимого имущества, а также инвентарному объектудвижимого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r>
        <w:rPr>
          <w:sz w:val="28"/>
          <w:szCs w:val="28"/>
        </w:rPr>
        <w:t>, состоящий из 12 знаков</w:t>
      </w:r>
      <w:r>
        <w:t>:</w:t>
      </w:r>
    </w:p>
    <w:p w:rsidR="0060034F" w:rsidRPr="007A42CD" w:rsidRDefault="00090A54" w:rsidP="007A42CD">
      <w:pPr>
        <w:rPr>
          <w:sz w:val="28"/>
          <w:szCs w:val="28"/>
        </w:rPr>
      </w:pPr>
      <w:r w:rsidRPr="007A42CD">
        <w:rPr>
          <w:sz w:val="28"/>
          <w:szCs w:val="28"/>
        </w:rPr>
        <w:t>1-й знак - код вида финансового обеспечения (деятельности);</w:t>
      </w:r>
    </w:p>
    <w:p w:rsidR="0060034F" w:rsidRPr="007A42CD" w:rsidRDefault="00090A54">
      <w:pPr>
        <w:rPr>
          <w:sz w:val="28"/>
          <w:szCs w:val="28"/>
        </w:rPr>
      </w:pPr>
      <w:r w:rsidRPr="007A42CD">
        <w:rPr>
          <w:sz w:val="28"/>
          <w:szCs w:val="28"/>
        </w:rPr>
        <w:t>2 - 4-й знаки - код синтетического счета;</w:t>
      </w:r>
    </w:p>
    <w:p w:rsidR="0060034F" w:rsidRPr="007A42CD" w:rsidRDefault="00090A54">
      <w:pPr>
        <w:rPr>
          <w:sz w:val="28"/>
          <w:szCs w:val="28"/>
        </w:rPr>
      </w:pPr>
      <w:r w:rsidRPr="007A42CD">
        <w:rPr>
          <w:sz w:val="28"/>
          <w:szCs w:val="28"/>
        </w:rPr>
        <w:t>5 - 6-й знаки - код аналитического счета;</w:t>
      </w:r>
    </w:p>
    <w:p w:rsidR="0060034F" w:rsidRPr="007A42CD" w:rsidRDefault="00090A54">
      <w:pPr>
        <w:rPr>
          <w:sz w:val="28"/>
          <w:szCs w:val="28"/>
        </w:rPr>
      </w:pPr>
      <w:r w:rsidRPr="007A42CD">
        <w:rPr>
          <w:sz w:val="28"/>
          <w:szCs w:val="28"/>
        </w:rPr>
        <w:t>7 - 12-й знаки - порядковый номер объекта в группе (000001 - 999999).</w:t>
      </w:r>
    </w:p>
    <w:p w:rsidR="0060034F" w:rsidRDefault="00090A54">
      <w:r>
        <w:rPr>
          <w:i/>
        </w:rPr>
        <w:t xml:space="preserve">(Основание: </w:t>
      </w:r>
      <w:hyperlink r:id="rId132" w:history="1">
        <w:r>
          <w:rPr>
            <w:rStyle w:val="afc"/>
            <w:i/>
          </w:rPr>
          <w:t>п. 9</w:t>
        </w:r>
      </w:hyperlink>
      <w:r>
        <w:rPr>
          <w:i/>
        </w:rPr>
        <w:t xml:space="preserve"> СГС "Основные средства", </w:t>
      </w:r>
      <w:hyperlink r:id="rId133" w:history="1">
        <w:r>
          <w:rPr>
            <w:rStyle w:val="afc"/>
            <w:i/>
          </w:rPr>
          <w:t>п. 46</w:t>
        </w:r>
      </w:hyperlink>
      <w:r>
        <w:rPr>
          <w:i/>
        </w:rPr>
        <w:t xml:space="preserve"> Инструкции № 157н)</w:t>
      </w:r>
    </w:p>
    <w:p w:rsidR="0060034F" w:rsidRPr="00C10B3A" w:rsidRDefault="00090A54" w:rsidP="00474C5B">
      <w:pPr>
        <w:pStyle w:val="2"/>
        <w:numPr>
          <w:ilvl w:val="1"/>
          <w:numId w:val="36"/>
        </w:numPr>
        <w:ind w:left="0" w:firstLine="0"/>
        <w:rPr>
          <w:sz w:val="28"/>
          <w:szCs w:val="28"/>
        </w:rPr>
      </w:pPr>
      <w:bookmarkStart w:id="24" w:name="_ref_321671"/>
      <w:r w:rsidRPr="00C10B3A">
        <w:rPr>
          <w:sz w:val="28"/>
          <w:szCs w:val="28"/>
        </w:rPr>
        <w:t>Инвентарный номер наносится:</w:t>
      </w:r>
      <w:bookmarkEnd w:id="24"/>
    </w:p>
    <w:p w:rsidR="0060034F" w:rsidRPr="00C10B3A" w:rsidRDefault="00090A54">
      <w:pPr>
        <w:rPr>
          <w:sz w:val="28"/>
          <w:szCs w:val="28"/>
        </w:rPr>
      </w:pPr>
      <w:r w:rsidRPr="00C10B3A">
        <w:rPr>
          <w:sz w:val="28"/>
          <w:szCs w:val="28"/>
        </w:rPr>
        <w:t>- на объекты недвижимого имущества - несмываемой краской;</w:t>
      </w:r>
    </w:p>
    <w:p w:rsidR="0060034F" w:rsidRPr="00C10B3A" w:rsidRDefault="00090A54">
      <w:pPr>
        <w:rPr>
          <w:sz w:val="28"/>
          <w:szCs w:val="28"/>
        </w:rPr>
      </w:pPr>
      <w:r w:rsidRPr="00C10B3A">
        <w:rPr>
          <w:sz w:val="28"/>
          <w:szCs w:val="28"/>
        </w:rPr>
        <w:t xml:space="preserve">- на объекты движимого имущества - </w:t>
      </w:r>
      <w:r w:rsidR="007A42CD" w:rsidRPr="00C10B3A">
        <w:rPr>
          <w:sz w:val="28"/>
          <w:szCs w:val="28"/>
        </w:rPr>
        <w:t>маркером</w:t>
      </w:r>
      <w:r w:rsidRPr="00C10B3A">
        <w:rPr>
          <w:sz w:val="28"/>
          <w:szCs w:val="28"/>
        </w:rPr>
        <w:t>.</w:t>
      </w:r>
    </w:p>
    <w:p w:rsidR="0060034F" w:rsidRDefault="00090A54">
      <w:r>
        <w:rPr>
          <w:i/>
        </w:rPr>
        <w:t xml:space="preserve">(Основание: </w:t>
      </w:r>
      <w:hyperlink r:id="rId134" w:history="1">
        <w:r>
          <w:rPr>
            <w:rStyle w:val="afc"/>
            <w:i/>
          </w:rPr>
          <w:t>п. 46</w:t>
        </w:r>
      </w:hyperlink>
      <w:r>
        <w:rPr>
          <w:i/>
        </w:rPr>
        <w:t xml:space="preserve"> Инструкции № 157н)</w:t>
      </w:r>
    </w:p>
    <w:p w:rsidR="0060034F" w:rsidRPr="00C10B3A" w:rsidRDefault="00090A54" w:rsidP="00474C5B">
      <w:pPr>
        <w:pStyle w:val="2"/>
        <w:numPr>
          <w:ilvl w:val="1"/>
          <w:numId w:val="36"/>
        </w:numPr>
        <w:ind w:left="0" w:firstLine="0"/>
        <w:rPr>
          <w:sz w:val="28"/>
          <w:szCs w:val="28"/>
        </w:rPr>
      </w:pPr>
      <w:bookmarkStart w:id="25" w:name="_ref_321672"/>
      <w:r w:rsidRPr="00C10B3A">
        <w:rPr>
          <w:sz w:val="28"/>
          <w:szCs w:val="28"/>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25"/>
    </w:p>
    <w:p w:rsidR="0060034F" w:rsidRDefault="00090A54">
      <w:r>
        <w:rPr>
          <w:i/>
        </w:rPr>
        <w:t xml:space="preserve">(Основание: </w:t>
      </w:r>
      <w:hyperlink r:id="rId135" w:history="1">
        <w:r>
          <w:rPr>
            <w:rStyle w:val="afc"/>
            <w:i/>
          </w:rPr>
          <w:t>п. 46</w:t>
        </w:r>
      </w:hyperlink>
      <w:r>
        <w:rPr>
          <w:i/>
        </w:rPr>
        <w:t xml:space="preserve"> Инструкции № 157н)</w:t>
      </w:r>
    </w:p>
    <w:p w:rsidR="0060034F" w:rsidRPr="00C10B3A" w:rsidRDefault="00090A54" w:rsidP="00474C5B">
      <w:pPr>
        <w:pStyle w:val="2"/>
        <w:numPr>
          <w:ilvl w:val="1"/>
          <w:numId w:val="36"/>
        </w:numPr>
        <w:ind w:left="0" w:firstLine="0"/>
        <w:rPr>
          <w:sz w:val="28"/>
          <w:szCs w:val="28"/>
        </w:rPr>
      </w:pPr>
      <w:bookmarkStart w:id="26" w:name="_ref_321673"/>
      <w:r w:rsidRPr="00C10B3A">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26"/>
    </w:p>
    <w:p w:rsidR="0060034F" w:rsidRDefault="00090A54">
      <w:r>
        <w:rPr>
          <w:i/>
        </w:rPr>
        <w:t xml:space="preserve">(Основание: </w:t>
      </w:r>
      <w:hyperlink r:id="rId136" w:history="1">
        <w:r>
          <w:rPr>
            <w:rStyle w:val="afc"/>
            <w:i/>
          </w:rPr>
          <w:t>п. п. 52</w:t>
        </w:r>
      </w:hyperlink>
      <w:r>
        <w:rPr>
          <w:i/>
        </w:rPr>
        <w:t xml:space="preserve">, </w:t>
      </w:r>
      <w:hyperlink r:id="rId137" w:history="1">
        <w:r>
          <w:rPr>
            <w:rStyle w:val="afc"/>
            <w:i/>
          </w:rPr>
          <w:t>54</w:t>
        </w:r>
      </w:hyperlink>
      <w:r>
        <w:rPr>
          <w:i/>
        </w:rPr>
        <w:t xml:space="preserve"> СГС "Концептуальные основы", </w:t>
      </w:r>
      <w:hyperlink r:id="rId138" w:history="1">
        <w:r>
          <w:rPr>
            <w:rStyle w:val="afc"/>
            <w:i/>
          </w:rPr>
          <w:t>п. 31</w:t>
        </w:r>
      </w:hyperlink>
      <w:r>
        <w:rPr>
          <w:i/>
        </w:rPr>
        <w:t xml:space="preserve"> Инструкции № 157н)</w:t>
      </w:r>
    </w:p>
    <w:p w:rsidR="0060034F" w:rsidRPr="00C10B3A" w:rsidRDefault="00090A54" w:rsidP="00474C5B">
      <w:pPr>
        <w:pStyle w:val="2"/>
        <w:numPr>
          <w:ilvl w:val="1"/>
          <w:numId w:val="36"/>
        </w:numPr>
        <w:ind w:left="0" w:firstLine="0"/>
        <w:rPr>
          <w:sz w:val="28"/>
          <w:szCs w:val="28"/>
        </w:rPr>
      </w:pPr>
      <w:bookmarkStart w:id="27" w:name="_ref_321674"/>
      <w:r w:rsidRPr="00C10B3A">
        <w:rPr>
          <w:sz w:val="28"/>
          <w:szCs w:val="28"/>
        </w:rPr>
        <w:t>В Инвентарных карточках учета нефинансовых активов (</w:t>
      </w:r>
      <w:hyperlink r:id="rId139" w:history="1">
        <w:r w:rsidRPr="00C10B3A">
          <w:rPr>
            <w:rStyle w:val="afc"/>
            <w:sz w:val="28"/>
            <w:szCs w:val="28"/>
          </w:rPr>
          <w:t>ф. 0504031</w:t>
        </w:r>
      </w:hyperlink>
      <w:r w:rsidRPr="00C10B3A">
        <w:rPr>
          <w:sz w:val="28"/>
          <w:szCs w:val="28"/>
        </w:rPr>
        <w:t xml:space="preserve">),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w:t>
      </w:r>
      <w:r w:rsidRPr="00C10B3A">
        <w:rPr>
          <w:sz w:val="28"/>
          <w:szCs w:val="28"/>
        </w:rPr>
        <w:lastRenderedPageBreak/>
        <w:t>собой кабельными линиями), с указанием даты ввода в эксплуатацию и конкретных помещений, оборудованных системой.</w:t>
      </w:r>
      <w:bookmarkEnd w:id="27"/>
    </w:p>
    <w:p w:rsidR="0060034F" w:rsidRDefault="00090A54">
      <w:r>
        <w:rPr>
          <w:i/>
        </w:rPr>
        <w:t xml:space="preserve">(Основание: </w:t>
      </w:r>
      <w:hyperlink r:id="rId140" w:history="1">
        <w:r>
          <w:rPr>
            <w:rStyle w:val="afc"/>
            <w:i/>
          </w:rPr>
          <w:t>п. 9</w:t>
        </w:r>
      </w:hyperlink>
      <w:r>
        <w:rPr>
          <w:i/>
        </w:rPr>
        <w:t xml:space="preserve"> СГС "Учетная политика")</w:t>
      </w:r>
    </w:p>
    <w:p w:rsidR="0060034F" w:rsidRPr="00C10B3A" w:rsidRDefault="00090A54" w:rsidP="00474C5B">
      <w:pPr>
        <w:pStyle w:val="2"/>
        <w:numPr>
          <w:ilvl w:val="1"/>
          <w:numId w:val="36"/>
        </w:numPr>
        <w:ind w:left="0" w:firstLine="0"/>
        <w:rPr>
          <w:sz w:val="28"/>
          <w:szCs w:val="28"/>
        </w:rPr>
      </w:pPr>
      <w:bookmarkStart w:id="28" w:name="_ref_321676"/>
      <w:r w:rsidRPr="00C10B3A">
        <w:rPr>
          <w:sz w:val="28"/>
          <w:szCs w:val="28"/>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bookmarkEnd w:id="28"/>
    </w:p>
    <w:p w:rsidR="0060034F" w:rsidRDefault="00090A54" w:rsidP="00474C5B">
      <w:pPr>
        <w:ind w:firstLine="0"/>
      </w:pPr>
      <w:r>
        <w:rPr>
          <w:i/>
        </w:rPr>
        <w:t xml:space="preserve">(Основание: </w:t>
      </w:r>
      <w:hyperlink r:id="rId141" w:history="1">
        <w:r>
          <w:rPr>
            <w:rStyle w:val="afc"/>
            <w:i/>
          </w:rPr>
          <w:t>п. 19</w:t>
        </w:r>
      </w:hyperlink>
      <w:r>
        <w:rPr>
          <w:i/>
        </w:rPr>
        <w:t xml:space="preserve"> СГС "Основные средства")</w:t>
      </w:r>
    </w:p>
    <w:p w:rsidR="0060034F" w:rsidRPr="00C10B3A" w:rsidRDefault="00090A54" w:rsidP="00474C5B">
      <w:pPr>
        <w:pStyle w:val="2"/>
        <w:numPr>
          <w:ilvl w:val="1"/>
          <w:numId w:val="36"/>
        </w:numPr>
        <w:ind w:left="0" w:firstLine="0"/>
        <w:rPr>
          <w:sz w:val="28"/>
          <w:szCs w:val="28"/>
        </w:rPr>
      </w:pPr>
      <w:bookmarkStart w:id="29" w:name="_ref_321680"/>
      <w:r w:rsidRPr="00C10B3A">
        <w:rPr>
          <w:sz w:val="28"/>
          <w:szCs w:val="28"/>
        </w:rP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29"/>
    </w:p>
    <w:p w:rsidR="0060034F" w:rsidRDefault="00090A54" w:rsidP="00474C5B">
      <w:pPr>
        <w:ind w:firstLine="0"/>
      </w:pPr>
      <w:r>
        <w:rPr>
          <w:i/>
        </w:rPr>
        <w:t xml:space="preserve">(Основание: </w:t>
      </w:r>
      <w:hyperlink r:id="rId142" w:history="1">
        <w:r>
          <w:rPr>
            <w:rStyle w:val="afc"/>
            <w:i/>
          </w:rPr>
          <w:t>п. 9</w:t>
        </w:r>
      </w:hyperlink>
      <w:r>
        <w:rPr>
          <w:i/>
        </w:rPr>
        <w:t xml:space="preserve"> СГС "Учетная политика")</w:t>
      </w:r>
    </w:p>
    <w:p w:rsidR="0060034F" w:rsidRDefault="00090A54" w:rsidP="00474C5B">
      <w:pPr>
        <w:pStyle w:val="2"/>
        <w:numPr>
          <w:ilvl w:val="1"/>
          <w:numId w:val="36"/>
        </w:numPr>
        <w:ind w:left="0" w:firstLine="0"/>
        <w:rPr>
          <w:sz w:val="28"/>
          <w:szCs w:val="28"/>
        </w:rPr>
      </w:pPr>
      <w:bookmarkStart w:id="30" w:name="_ref_321681"/>
      <w:r w:rsidRPr="00C10B3A">
        <w:rPr>
          <w:sz w:val="28"/>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30"/>
    </w:p>
    <w:p w:rsidR="00C10B3A" w:rsidRPr="002F05F1" w:rsidRDefault="00C10B3A" w:rsidP="00474C5B">
      <w:pPr>
        <w:autoSpaceDE w:val="0"/>
        <w:autoSpaceDN w:val="0"/>
        <w:adjustRightInd w:val="0"/>
        <w:ind w:firstLine="0"/>
        <w:rPr>
          <w:sz w:val="28"/>
          <w:szCs w:val="28"/>
        </w:rPr>
      </w:pPr>
      <w:r w:rsidRPr="002F05F1">
        <w:rPr>
          <w:sz w:val="28"/>
          <w:szCs w:val="28"/>
        </w:rPr>
        <w:t>По объектам основных средств, по которым производителем (поставщиком) предусмотрен гарантийный срок, хранению у материально ответственных лиц подлежат также гарантийные талоны.</w:t>
      </w:r>
    </w:p>
    <w:p w:rsidR="0060034F" w:rsidRDefault="00090A54" w:rsidP="00474C5B">
      <w:pPr>
        <w:ind w:firstLine="0"/>
      </w:pPr>
      <w:r>
        <w:rPr>
          <w:i/>
        </w:rPr>
        <w:t xml:space="preserve">(Основание: </w:t>
      </w:r>
      <w:hyperlink r:id="rId143" w:history="1">
        <w:r>
          <w:rPr>
            <w:rStyle w:val="afc"/>
            <w:i/>
          </w:rPr>
          <w:t>п. 9</w:t>
        </w:r>
      </w:hyperlink>
      <w:r>
        <w:rPr>
          <w:i/>
        </w:rPr>
        <w:t xml:space="preserve"> СГС "Учетная политика")</w:t>
      </w:r>
    </w:p>
    <w:p w:rsidR="0060034F" w:rsidRPr="00581E34" w:rsidRDefault="00090A54" w:rsidP="00474C5B">
      <w:pPr>
        <w:pStyle w:val="2"/>
        <w:numPr>
          <w:ilvl w:val="1"/>
          <w:numId w:val="36"/>
        </w:numPr>
        <w:ind w:left="0" w:firstLine="0"/>
        <w:rPr>
          <w:sz w:val="28"/>
          <w:szCs w:val="28"/>
        </w:rPr>
      </w:pPr>
      <w:bookmarkStart w:id="31" w:name="_ref_321682"/>
      <w:r w:rsidRPr="00581E34">
        <w:rPr>
          <w:sz w:val="28"/>
          <w:szCs w:val="28"/>
        </w:rPr>
        <w:t>Продажа объектов основных средств оформляется Актом о приеме-передаче объектов нефинансовых активов (</w:t>
      </w:r>
      <w:hyperlink r:id="rId144" w:history="1">
        <w:r w:rsidRPr="00581E34">
          <w:rPr>
            <w:rStyle w:val="afc"/>
            <w:sz w:val="28"/>
            <w:szCs w:val="28"/>
          </w:rPr>
          <w:t>ф. 0504101</w:t>
        </w:r>
      </w:hyperlink>
      <w:r w:rsidRPr="00581E34">
        <w:rPr>
          <w:sz w:val="28"/>
          <w:szCs w:val="28"/>
        </w:rPr>
        <w:t>).</w:t>
      </w:r>
      <w:bookmarkEnd w:id="31"/>
    </w:p>
    <w:p w:rsidR="0060034F" w:rsidRDefault="00090A54" w:rsidP="00474C5B">
      <w:pPr>
        <w:ind w:firstLine="0"/>
      </w:pPr>
      <w:r>
        <w:rPr>
          <w:i/>
        </w:rPr>
        <w:t xml:space="preserve">(Основание:Методические </w:t>
      </w:r>
      <w:hyperlink r:id="rId145" w:history="1">
        <w:r>
          <w:rPr>
            <w:rStyle w:val="afc"/>
            <w:i/>
          </w:rPr>
          <w:t>указания</w:t>
        </w:r>
      </w:hyperlink>
      <w:r>
        <w:rPr>
          <w:i/>
        </w:rPr>
        <w:t xml:space="preserve"> № 52н)</w:t>
      </w:r>
    </w:p>
    <w:p w:rsidR="0060034F" w:rsidRPr="00581E34" w:rsidRDefault="00090A54" w:rsidP="00474C5B">
      <w:pPr>
        <w:pStyle w:val="2"/>
        <w:numPr>
          <w:ilvl w:val="1"/>
          <w:numId w:val="36"/>
        </w:numPr>
        <w:ind w:left="0" w:firstLine="0"/>
        <w:rPr>
          <w:sz w:val="28"/>
          <w:szCs w:val="28"/>
        </w:rPr>
      </w:pPr>
      <w:bookmarkStart w:id="32" w:name="_ref_321683"/>
      <w:r w:rsidRPr="00581E34">
        <w:rPr>
          <w:sz w:val="28"/>
          <w:szCs w:val="28"/>
        </w:rPr>
        <w:t>Безвозмездная передача объектов основных средств оформляется Актом о приеме-передаче объектов нефинансовых активов (</w:t>
      </w:r>
      <w:hyperlink r:id="rId146" w:history="1">
        <w:r w:rsidRPr="00581E34">
          <w:rPr>
            <w:rStyle w:val="afc"/>
            <w:sz w:val="28"/>
            <w:szCs w:val="28"/>
          </w:rPr>
          <w:t>ф. 0504101</w:t>
        </w:r>
      </w:hyperlink>
      <w:r w:rsidRPr="00581E34">
        <w:rPr>
          <w:sz w:val="28"/>
          <w:szCs w:val="28"/>
        </w:rPr>
        <w:t>).</w:t>
      </w:r>
      <w:bookmarkEnd w:id="32"/>
    </w:p>
    <w:p w:rsidR="0060034F" w:rsidRDefault="00090A54" w:rsidP="00474C5B">
      <w:pPr>
        <w:ind w:firstLine="0"/>
      </w:pPr>
      <w:r>
        <w:rPr>
          <w:i/>
        </w:rPr>
        <w:t xml:space="preserve">(Основание:Методические </w:t>
      </w:r>
      <w:hyperlink r:id="rId147" w:history="1">
        <w:r>
          <w:rPr>
            <w:rStyle w:val="afc"/>
            <w:i/>
          </w:rPr>
          <w:t>указания</w:t>
        </w:r>
      </w:hyperlink>
      <w:r>
        <w:rPr>
          <w:i/>
        </w:rPr>
        <w:t xml:space="preserve"> № 52н)</w:t>
      </w:r>
    </w:p>
    <w:p w:rsidR="0060034F" w:rsidRPr="00CD6D09" w:rsidRDefault="00090A54" w:rsidP="00474C5B">
      <w:pPr>
        <w:pStyle w:val="2"/>
        <w:numPr>
          <w:ilvl w:val="1"/>
          <w:numId w:val="36"/>
        </w:numPr>
        <w:ind w:left="0" w:firstLine="0"/>
        <w:rPr>
          <w:sz w:val="28"/>
          <w:szCs w:val="28"/>
        </w:rPr>
      </w:pPr>
      <w:bookmarkStart w:id="33" w:name="_ref_321685"/>
      <w:r w:rsidRPr="00CD6D09">
        <w:rPr>
          <w:sz w:val="28"/>
          <w:szCs w:val="28"/>
        </w:rPr>
        <w:t>При приобретении основных средств оформляется Акт о приеме-передаче объектов нефинансовых активов (</w:t>
      </w:r>
      <w:hyperlink r:id="rId148" w:history="1">
        <w:r w:rsidRPr="00CD6D09">
          <w:rPr>
            <w:rStyle w:val="afc"/>
            <w:color w:val="auto"/>
            <w:sz w:val="28"/>
            <w:szCs w:val="28"/>
          </w:rPr>
          <w:t>ф. 0504101</w:t>
        </w:r>
      </w:hyperlink>
      <w:r w:rsidRPr="00CD6D09">
        <w:rPr>
          <w:sz w:val="28"/>
          <w:szCs w:val="28"/>
        </w:rPr>
        <w:t>).</w:t>
      </w:r>
      <w:bookmarkEnd w:id="33"/>
    </w:p>
    <w:p w:rsidR="0060034F" w:rsidRDefault="00090A54">
      <w:r>
        <w:rPr>
          <w:i/>
        </w:rPr>
        <w:t xml:space="preserve">(Основание:Методические </w:t>
      </w:r>
      <w:hyperlink r:id="rId149" w:history="1">
        <w:r>
          <w:rPr>
            <w:rStyle w:val="afc"/>
            <w:i/>
          </w:rPr>
          <w:t>указания</w:t>
        </w:r>
      </w:hyperlink>
      <w:r>
        <w:rPr>
          <w:i/>
        </w:rPr>
        <w:t xml:space="preserve"> № 52н)</w:t>
      </w:r>
    </w:p>
    <w:p w:rsidR="0060034F" w:rsidRPr="00581E34" w:rsidRDefault="00090A54" w:rsidP="00474C5B">
      <w:pPr>
        <w:pStyle w:val="2"/>
        <w:numPr>
          <w:ilvl w:val="1"/>
          <w:numId w:val="36"/>
        </w:numPr>
        <w:ind w:left="0" w:firstLine="0"/>
        <w:rPr>
          <w:sz w:val="28"/>
          <w:szCs w:val="28"/>
        </w:rPr>
      </w:pPr>
      <w:bookmarkStart w:id="34" w:name="_ref_321686"/>
      <w:r w:rsidRPr="00581E34">
        <w:rPr>
          <w:sz w:val="28"/>
          <w:szCs w:val="28"/>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50" w:history="1">
        <w:r w:rsidRPr="00581E34">
          <w:rPr>
            <w:rStyle w:val="afc"/>
            <w:sz w:val="28"/>
            <w:szCs w:val="28"/>
          </w:rPr>
          <w:t xml:space="preserve">ф. </w:t>
        </w:r>
        <w:r w:rsidRPr="00581E34">
          <w:rPr>
            <w:rStyle w:val="afc"/>
            <w:sz w:val="28"/>
            <w:szCs w:val="28"/>
          </w:rPr>
          <w:lastRenderedPageBreak/>
          <w:t>0504103</w:t>
        </w:r>
      </w:hyperlink>
      <w:r w:rsidRPr="00581E34">
        <w:rPr>
          <w:sz w:val="28"/>
          <w:szCs w:val="28"/>
        </w:rPr>
        <w:t xml:space="preserve">). </w:t>
      </w:r>
      <w:bookmarkEnd w:id="34"/>
      <w:r w:rsidRPr="00581E34">
        <w:rPr>
          <w:i/>
          <w:sz w:val="28"/>
          <w:szCs w:val="28"/>
        </w:rPr>
        <w:t xml:space="preserve">(Основание:Методические </w:t>
      </w:r>
      <w:hyperlink r:id="rId151" w:history="1">
        <w:r w:rsidRPr="00581E34">
          <w:rPr>
            <w:rStyle w:val="afc"/>
            <w:i/>
            <w:sz w:val="28"/>
            <w:szCs w:val="28"/>
          </w:rPr>
          <w:t>указания</w:t>
        </w:r>
      </w:hyperlink>
      <w:r w:rsidRPr="00581E34">
        <w:rPr>
          <w:i/>
          <w:sz w:val="28"/>
          <w:szCs w:val="28"/>
        </w:rPr>
        <w:t xml:space="preserve"> № 52н, </w:t>
      </w:r>
      <w:hyperlink r:id="rId152" w:history="1">
        <w:r w:rsidRPr="00581E34">
          <w:rPr>
            <w:rStyle w:val="afc"/>
            <w:i/>
            <w:sz w:val="28"/>
            <w:szCs w:val="28"/>
          </w:rPr>
          <w:t>п. 9</w:t>
        </w:r>
      </w:hyperlink>
      <w:r w:rsidRPr="00581E34">
        <w:rPr>
          <w:i/>
          <w:sz w:val="28"/>
          <w:szCs w:val="28"/>
        </w:rPr>
        <w:t xml:space="preserve"> СГС "Учетная политика")</w:t>
      </w:r>
    </w:p>
    <w:p w:rsidR="0060034F" w:rsidRPr="00A51A2E" w:rsidRDefault="00090A54" w:rsidP="00474C5B">
      <w:pPr>
        <w:pStyle w:val="1"/>
        <w:numPr>
          <w:ilvl w:val="0"/>
          <w:numId w:val="36"/>
        </w:numPr>
        <w:ind w:left="0" w:firstLine="709"/>
        <w:rPr>
          <w:sz w:val="28"/>
        </w:rPr>
      </w:pPr>
      <w:bookmarkStart w:id="35" w:name="_ref_15995"/>
      <w:r w:rsidRPr="00A51A2E">
        <w:rPr>
          <w:sz w:val="28"/>
        </w:rPr>
        <w:t>Материальные запасы</w:t>
      </w:r>
      <w:bookmarkEnd w:id="35"/>
    </w:p>
    <w:p w:rsidR="0060034F" w:rsidRPr="00A51A2E" w:rsidRDefault="00090A54" w:rsidP="00CE74F8">
      <w:pPr>
        <w:pStyle w:val="2"/>
        <w:numPr>
          <w:ilvl w:val="1"/>
          <w:numId w:val="36"/>
        </w:numPr>
        <w:ind w:left="0" w:firstLine="0"/>
        <w:rPr>
          <w:sz w:val="28"/>
          <w:szCs w:val="28"/>
        </w:rPr>
      </w:pPr>
      <w:bookmarkStart w:id="36" w:name="_ref_335290"/>
      <w:r w:rsidRPr="00A51A2E">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36"/>
    </w:p>
    <w:p w:rsidR="0060034F" w:rsidRPr="00A51A2E" w:rsidRDefault="00090A54" w:rsidP="00581E34">
      <w:pPr>
        <w:ind w:firstLine="360"/>
        <w:rPr>
          <w:sz w:val="28"/>
          <w:szCs w:val="28"/>
        </w:rPr>
      </w:pPr>
      <w:r w:rsidRPr="00A51A2E">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60034F" w:rsidRDefault="00090A54">
      <w:r>
        <w:rPr>
          <w:i/>
        </w:rPr>
        <w:t xml:space="preserve">(Основание: </w:t>
      </w:r>
      <w:hyperlink r:id="rId153" w:history="1">
        <w:r>
          <w:rPr>
            <w:rStyle w:val="afc"/>
            <w:i/>
          </w:rPr>
          <w:t>п. п. 6</w:t>
        </w:r>
      </w:hyperlink>
      <w:r>
        <w:rPr>
          <w:i/>
        </w:rPr>
        <w:t xml:space="preserve">, </w:t>
      </w:r>
      <w:hyperlink r:id="rId154" w:history="1">
        <w:r>
          <w:rPr>
            <w:rStyle w:val="afc"/>
            <w:i/>
          </w:rPr>
          <w:t>100</w:t>
        </w:r>
      </w:hyperlink>
      <w:r>
        <w:rPr>
          <w:i/>
        </w:rPr>
        <w:t xml:space="preserve">, </w:t>
      </w:r>
      <w:hyperlink r:id="rId155" w:history="1">
        <w:r>
          <w:rPr>
            <w:rStyle w:val="afc"/>
            <w:i/>
          </w:rPr>
          <w:t>102</w:t>
        </w:r>
      </w:hyperlink>
      <w:r>
        <w:rPr>
          <w:i/>
        </w:rPr>
        <w:t xml:space="preserve"> Инструкции № 157н, </w:t>
      </w:r>
      <w:hyperlink r:id="rId156" w:history="1">
        <w:r>
          <w:rPr>
            <w:rStyle w:val="afc"/>
            <w:i/>
          </w:rPr>
          <w:t>п. 9</w:t>
        </w:r>
      </w:hyperlink>
      <w:r>
        <w:rPr>
          <w:i/>
        </w:rPr>
        <w:t xml:space="preserve"> СГС "Учетная политика")</w:t>
      </w:r>
    </w:p>
    <w:p w:rsidR="0060034F" w:rsidRPr="00A51A2E" w:rsidRDefault="00090A54" w:rsidP="00CE74F8">
      <w:pPr>
        <w:pStyle w:val="2"/>
        <w:numPr>
          <w:ilvl w:val="1"/>
          <w:numId w:val="36"/>
        </w:numPr>
        <w:ind w:left="0" w:firstLine="0"/>
        <w:rPr>
          <w:sz w:val="28"/>
          <w:szCs w:val="28"/>
        </w:rPr>
      </w:pPr>
      <w:bookmarkStart w:id="37" w:name="_ref_335292"/>
      <w:r w:rsidRPr="00A51A2E">
        <w:rPr>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37"/>
    </w:p>
    <w:p w:rsidR="0060034F" w:rsidRDefault="00090A54">
      <w:r>
        <w:rPr>
          <w:i/>
        </w:rPr>
        <w:t xml:space="preserve">(Основание: </w:t>
      </w:r>
      <w:hyperlink r:id="rId157" w:history="1">
        <w:r>
          <w:rPr>
            <w:rStyle w:val="afc"/>
            <w:i/>
          </w:rPr>
          <w:t>п. п. 52</w:t>
        </w:r>
      </w:hyperlink>
      <w:r>
        <w:rPr>
          <w:i/>
        </w:rPr>
        <w:t xml:space="preserve">, </w:t>
      </w:r>
      <w:hyperlink r:id="rId158" w:history="1">
        <w:r>
          <w:rPr>
            <w:rStyle w:val="afc"/>
            <w:i/>
          </w:rPr>
          <w:t>54</w:t>
        </w:r>
      </w:hyperlink>
      <w:r>
        <w:rPr>
          <w:i/>
        </w:rPr>
        <w:t xml:space="preserve"> СГС "Концептуальные основы", </w:t>
      </w:r>
      <w:hyperlink r:id="rId159" w:history="1">
        <w:r>
          <w:rPr>
            <w:rStyle w:val="afc"/>
            <w:i/>
          </w:rPr>
          <w:t>п. 106</w:t>
        </w:r>
      </w:hyperlink>
      <w:r>
        <w:rPr>
          <w:i/>
        </w:rPr>
        <w:t xml:space="preserve"> Инструкции № 157н)</w:t>
      </w:r>
    </w:p>
    <w:p w:rsidR="0060034F" w:rsidRPr="00A51A2E" w:rsidRDefault="00090A54" w:rsidP="00474C5B">
      <w:pPr>
        <w:pStyle w:val="2"/>
        <w:numPr>
          <w:ilvl w:val="1"/>
          <w:numId w:val="36"/>
        </w:numPr>
        <w:ind w:left="0" w:firstLine="0"/>
        <w:rPr>
          <w:sz w:val="28"/>
          <w:szCs w:val="28"/>
        </w:rPr>
      </w:pPr>
      <w:bookmarkStart w:id="38" w:name="_ref_335293"/>
      <w:r w:rsidRPr="00A51A2E">
        <w:rPr>
          <w:sz w:val="28"/>
          <w:szCs w:val="28"/>
        </w:rPr>
        <w:t>Выбытие материальных запасов признается по средней фактической стоимости запасов.</w:t>
      </w:r>
      <w:bookmarkEnd w:id="38"/>
    </w:p>
    <w:p w:rsidR="0060034F" w:rsidRDefault="00090A54">
      <w:r>
        <w:rPr>
          <w:i/>
        </w:rPr>
        <w:t xml:space="preserve">(Основание: </w:t>
      </w:r>
      <w:hyperlink r:id="rId160" w:history="1">
        <w:r>
          <w:rPr>
            <w:rStyle w:val="afc"/>
            <w:i/>
          </w:rPr>
          <w:t>п. 46</w:t>
        </w:r>
      </w:hyperlink>
      <w:r>
        <w:rPr>
          <w:i/>
        </w:rPr>
        <w:t xml:space="preserve"> СГС "Концептуальные основы", </w:t>
      </w:r>
      <w:hyperlink r:id="rId161" w:history="1">
        <w:r>
          <w:rPr>
            <w:rStyle w:val="afc"/>
            <w:i/>
          </w:rPr>
          <w:t>п. 108</w:t>
        </w:r>
      </w:hyperlink>
      <w:r>
        <w:rPr>
          <w:i/>
        </w:rPr>
        <w:t xml:space="preserve"> Инструкции № 157н)</w:t>
      </w:r>
    </w:p>
    <w:p w:rsidR="0060034F" w:rsidRPr="00A51A2E" w:rsidRDefault="00090A54" w:rsidP="00474C5B">
      <w:pPr>
        <w:pStyle w:val="2"/>
        <w:numPr>
          <w:ilvl w:val="1"/>
          <w:numId w:val="36"/>
        </w:numPr>
        <w:ind w:left="0" w:firstLine="0"/>
        <w:rPr>
          <w:sz w:val="28"/>
          <w:szCs w:val="28"/>
        </w:rPr>
      </w:pPr>
      <w:bookmarkStart w:id="39" w:name="_ref_335295"/>
      <w:r w:rsidRPr="00A51A2E">
        <w:rPr>
          <w:sz w:val="28"/>
          <w:szCs w:val="28"/>
        </w:rPr>
        <w:t xml:space="preserve">Нормы расхода ГСМ утверждаются в виде отдельного документа на основании </w:t>
      </w:r>
      <w:hyperlink r:id="rId162" w:history="1">
        <w:r w:rsidRPr="00A51A2E">
          <w:rPr>
            <w:rStyle w:val="afc"/>
            <w:sz w:val="28"/>
            <w:szCs w:val="28"/>
          </w:rPr>
          <w:t>Методических рекомендаций</w:t>
        </w:r>
      </w:hyperlink>
      <w:r w:rsidRPr="00A51A2E">
        <w:rPr>
          <w:sz w:val="28"/>
          <w:szCs w:val="28"/>
        </w:rPr>
        <w:t xml:space="preserve"> № АМ-23-р.</w:t>
      </w:r>
      <w:bookmarkEnd w:id="39"/>
    </w:p>
    <w:p w:rsidR="0060034F" w:rsidRDefault="00090A54">
      <w:r>
        <w:rPr>
          <w:i/>
        </w:rPr>
        <w:t xml:space="preserve">(Основание: </w:t>
      </w:r>
      <w:hyperlink r:id="rId163" w:history="1">
        <w:r>
          <w:rPr>
            <w:rStyle w:val="afc"/>
            <w:i/>
          </w:rPr>
          <w:t>п. 9</w:t>
        </w:r>
      </w:hyperlink>
      <w:r>
        <w:rPr>
          <w:i/>
        </w:rPr>
        <w:t xml:space="preserve"> СГС "Учетная политика")</w:t>
      </w:r>
    </w:p>
    <w:p w:rsidR="0060034F" w:rsidRPr="00A51A2E" w:rsidRDefault="00090A54" w:rsidP="00474C5B">
      <w:pPr>
        <w:pStyle w:val="2"/>
        <w:numPr>
          <w:ilvl w:val="1"/>
          <w:numId w:val="36"/>
        </w:numPr>
        <w:ind w:left="0" w:firstLine="0"/>
        <w:rPr>
          <w:sz w:val="28"/>
          <w:szCs w:val="28"/>
        </w:rPr>
      </w:pPr>
      <w:bookmarkStart w:id="40" w:name="_ref_335298"/>
      <w:r w:rsidRPr="00A51A2E">
        <w:rPr>
          <w:sz w:val="28"/>
          <w:szCs w:val="28"/>
        </w:rP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164" w:history="1">
        <w:r w:rsidRPr="00A51A2E">
          <w:rPr>
            <w:rStyle w:val="afc"/>
            <w:sz w:val="28"/>
            <w:szCs w:val="28"/>
          </w:rPr>
          <w:t>ф. 0504210</w:t>
        </w:r>
      </w:hyperlink>
      <w:r w:rsidRPr="00A51A2E">
        <w:rPr>
          <w:sz w:val="28"/>
          <w:szCs w:val="28"/>
        </w:rPr>
        <w:t>), которая является основанием для их списания.</w:t>
      </w:r>
      <w:bookmarkEnd w:id="40"/>
    </w:p>
    <w:p w:rsidR="0060034F" w:rsidRPr="00A51A2E" w:rsidRDefault="00090A54">
      <w:pPr>
        <w:rPr>
          <w:i/>
        </w:rPr>
      </w:pPr>
      <w:r w:rsidRPr="00A51A2E">
        <w:rPr>
          <w:i/>
        </w:rPr>
        <w:t xml:space="preserve">(Основание: </w:t>
      </w:r>
      <w:hyperlink r:id="rId165" w:history="1">
        <w:r w:rsidRPr="00A51A2E">
          <w:rPr>
            <w:i/>
          </w:rPr>
          <w:t>п. 9</w:t>
        </w:r>
      </w:hyperlink>
      <w:r w:rsidRPr="00A51A2E">
        <w:rPr>
          <w:i/>
        </w:rPr>
        <w:t xml:space="preserve"> СГС "Учетная политика")</w:t>
      </w:r>
    </w:p>
    <w:p w:rsidR="00A51A2E" w:rsidRPr="002F05F1" w:rsidRDefault="00A51A2E" w:rsidP="00474C5B">
      <w:pPr>
        <w:numPr>
          <w:ilvl w:val="1"/>
          <w:numId w:val="36"/>
        </w:numPr>
        <w:autoSpaceDE w:val="0"/>
        <w:autoSpaceDN w:val="0"/>
        <w:adjustRightInd w:val="0"/>
        <w:ind w:left="0" w:firstLine="0"/>
        <w:rPr>
          <w:sz w:val="28"/>
          <w:szCs w:val="28"/>
        </w:rPr>
      </w:pPr>
      <w:r w:rsidRPr="002F05F1">
        <w:rPr>
          <w:sz w:val="28"/>
          <w:szCs w:val="28"/>
        </w:rPr>
        <w:t xml:space="preserve">Списание канцелярских товаров и принадлежностей производится по Ведомости выдачи материальных ценностей на нужды учреждения </w:t>
      </w:r>
      <w:hyperlink r:id="rId166" w:history="1">
        <w:r w:rsidRPr="002F05F1">
          <w:rPr>
            <w:sz w:val="28"/>
            <w:szCs w:val="28"/>
          </w:rPr>
          <w:t>(ф. 0504210)</w:t>
        </w:r>
      </w:hyperlink>
      <w:r w:rsidRPr="002F05F1">
        <w:rPr>
          <w:sz w:val="28"/>
          <w:szCs w:val="28"/>
        </w:rPr>
        <w:t>.</w:t>
      </w:r>
    </w:p>
    <w:p w:rsidR="00A51A2E" w:rsidRPr="00A51A2E" w:rsidRDefault="00A51A2E" w:rsidP="00A51A2E">
      <w:pPr>
        <w:rPr>
          <w:i/>
        </w:rPr>
      </w:pPr>
      <w:r w:rsidRPr="00A51A2E">
        <w:rPr>
          <w:i/>
        </w:rPr>
        <w:t xml:space="preserve">(Основание: </w:t>
      </w:r>
      <w:hyperlink r:id="rId167" w:history="1">
        <w:r w:rsidRPr="00A51A2E">
          <w:rPr>
            <w:i/>
          </w:rPr>
          <w:t>п. 6</w:t>
        </w:r>
      </w:hyperlink>
      <w:r w:rsidRPr="00A51A2E">
        <w:rPr>
          <w:i/>
        </w:rPr>
        <w:t xml:space="preserve"> Инструкции N 157н)</w:t>
      </w:r>
    </w:p>
    <w:p w:rsidR="00A51A2E" w:rsidRPr="002F05F1" w:rsidRDefault="00A51A2E" w:rsidP="00474C5B">
      <w:pPr>
        <w:numPr>
          <w:ilvl w:val="1"/>
          <w:numId w:val="36"/>
        </w:numPr>
        <w:autoSpaceDE w:val="0"/>
        <w:autoSpaceDN w:val="0"/>
        <w:adjustRightInd w:val="0"/>
        <w:ind w:left="0" w:firstLine="0"/>
        <w:rPr>
          <w:sz w:val="28"/>
          <w:szCs w:val="28"/>
        </w:rPr>
      </w:pPr>
      <w:r w:rsidRPr="002F05F1">
        <w:rPr>
          <w:sz w:val="28"/>
          <w:szCs w:val="28"/>
        </w:rPr>
        <w:t xml:space="preserve">Материальные запасы, у которых истек срок годности, списываются с учета на основании Акта о списании материальных запасов </w:t>
      </w:r>
      <w:hyperlink r:id="rId168" w:history="1">
        <w:r w:rsidRPr="002F05F1">
          <w:rPr>
            <w:sz w:val="28"/>
            <w:szCs w:val="28"/>
          </w:rPr>
          <w:t>(ф. 0504230)</w:t>
        </w:r>
      </w:hyperlink>
      <w:r w:rsidRPr="002F05F1">
        <w:rPr>
          <w:sz w:val="28"/>
          <w:szCs w:val="28"/>
        </w:rPr>
        <w:t>.</w:t>
      </w:r>
    </w:p>
    <w:p w:rsidR="00A51A2E" w:rsidRPr="00A51A2E" w:rsidRDefault="00A51A2E" w:rsidP="00A51A2E">
      <w:pPr>
        <w:rPr>
          <w:i/>
        </w:rPr>
      </w:pPr>
      <w:r w:rsidRPr="00A51A2E">
        <w:rPr>
          <w:i/>
        </w:rPr>
        <w:t xml:space="preserve">(Основание: </w:t>
      </w:r>
      <w:hyperlink r:id="rId169" w:history="1">
        <w:r w:rsidRPr="00A51A2E">
          <w:rPr>
            <w:i/>
          </w:rPr>
          <w:t>п. 6</w:t>
        </w:r>
      </w:hyperlink>
      <w:r w:rsidRPr="00A51A2E">
        <w:rPr>
          <w:i/>
        </w:rPr>
        <w:t xml:space="preserve"> Инструкции N 157н)</w:t>
      </w:r>
    </w:p>
    <w:p w:rsidR="0060034F" w:rsidRPr="00A51A2E" w:rsidRDefault="00090A54" w:rsidP="00474C5B">
      <w:pPr>
        <w:pStyle w:val="1"/>
        <w:numPr>
          <w:ilvl w:val="0"/>
          <w:numId w:val="36"/>
        </w:numPr>
        <w:ind w:left="0" w:firstLine="0"/>
        <w:rPr>
          <w:sz w:val="28"/>
        </w:rPr>
      </w:pPr>
      <w:bookmarkStart w:id="41" w:name="_ref_16106"/>
      <w:r w:rsidRPr="00A51A2E">
        <w:rPr>
          <w:sz w:val="28"/>
        </w:rPr>
        <w:lastRenderedPageBreak/>
        <w:t>Денежные средства, денежные эквиваленты и денежные документы</w:t>
      </w:r>
      <w:bookmarkEnd w:id="41"/>
    </w:p>
    <w:p w:rsidR="0060034F" w:rsidRPr="00A51A2E" w:rsidRDefault="00090A54" w:rsidP="00474C5B">
      <w:pPr>
        <w:pStyle w:val="2"/>
        <w:numPr>
          <w:ilvl w:val="1"/>
          <w:numId w:val="36"/>
        </w:numPr>
        <w:ind w:left="0" w:firstLine="0"/>
        <w:rPr>
          <w:sz w:val="28"/>
          <w:szCs w:val="28"/>
        </w:rPr>
      </w:pPr>
      <w:bookmarkStart w:id="42" w:name="_ref_371472"/>
      <w:r w:rsidRPr="00A51A2E">
        <w:rPr>
          <w:sz w:val="28"/>
          <w:szCs w:val="28"/>
        </w:rPr>
        <w:t xml:space="preserve">Учет денежных средств осуществляется в соответствии с требованиями, установленными </w:t>
      </w:r>
      <w:hyperlink r:id="rId170" w:history="1">
        <w:r w:rsidRPr="00A51A2E">
          <w:rPr>
            <w:rStyle w:val="afc"/>
            <w:sz w:val="28"/>
            <w:szCs w:val="28"/>
          </w:rPr>
          <w:t>Порядком</w:t>
        </w:r>
      </w:hyperlink>
      <w:r w:rsidRPr="00A51A2E">
        <w:rPr>
          <w:sz w:val="28"/>
          <w:szCs w:val="28"/>
        </w:rPr>
        <w:t xml:space="preserve"> ведения кассовых операций.</w:t>
      </w:r>
      <w:bookmarkEnd w:id="42"/>
    </w:p>
    <w:p w:rsidR="0060034F" w:rsidRDefault="00090A54">
      <w:r>
        <w:rPr>
          <w:i/>
        </w:rPr>
        <w:t>(Основание:</w:t>
      </w:r>
      <w:hyperlink r:id="rId171" w:history="1">
        <w:r>
          <w:rPr>
            <w:rStyle w:val="afc"/>
            <w:i/>
          </w:rPr>
          <w:t>Указание</w:t>
        </w:r>
      </w:hyperlink>
      <w:r>
        <w:rPr>
          <w:i/>
        </w:rPr>
        <w:t xml:space="preserve"> № 3210-У)</w:t>
      </w:r>
    </w:p>
    <w:p w:rsidR="00863816" w:rsidRPr="00B13560" w:rsidRDefault="00090A54" w:rsidP="00474C5B">
      <w:pPr>
        <w:pStyle w:val="2"/>
        <w:numPr>
          <w:ilvl w:val="1"/>
          <w:numId w:val="36"/>
        </w:numPr>
        <w:ind w:left="0" w:firstLine="0"/>
        <w:rPr>
          <w:sz w:val="28"/>
          <w:szCs w:val="28"/>
        </w:rPr>
      </w:pPr>
      <w:bookmarkStart w:id="43" w:name="_ref_378457"/>
      <w:r w:rsidRPr="00371B4B">
        <w:rPr>
          <w:sz w:val="28"/>
          <w:szCs w:val="28"/>
        </w:rPr>
        <w:t xml:space="preserve">Кассовая книга </w:t>
      </w:r>
      <w:hyperlink r:id="rId172" w:history="1">
        <w:r w:rsidRPr="00371B4B">
          <w:rPr>
            <w:rStyle w:val="afc"/>
            <w:sz w:val="28"/>
            <w:szCs w:val="28"/>
          </w:rPr>
          <w:t>(ф. 0504514)</w:t>
        </w:r>
      </w:hyperlink>
      <w:r w:rsidR="00863816" w:rsidRPr="00371B4B">
        <w:rPr>
          <w:sz w:val="28"/>
          <w:szCs w:val="28"/>
        </w:rPr>
        <w:t>Учреждения ведется</w:t>
      </w:r>
      <w:r w:rsidR="00371B4B" w:rsidRPr="00371B4B">
        <w:rPr>
          <w:sz w:val="28"/>
          <w:szCs w:val="28"/>
        </w:rPr>
        <w:t xml:space="preserve"> автоматизированным способом</w:t>
      </w:r>
      <w:r w:rsidRPr="00371B4B">
        <w:rPr>
          <w:sz w:val="28"/>
          <w:szCs w:val="28"/>
        </w:rPr>
        <w:t xml:space="preserve"> с применением </w:t>
      </w:r>
      <w:r w:rsidRPr="00B13560">
        <w:rPr>
          <w:sz w:val="28"/>
          <w:szCs w:val="28"/>
        </w:rPr>
        <w:t xml:space="preserve">компьютерной программы </w:t>
      </w:r>
      <w:r w:rsidR="00863816" w:rsidRPr="00B13560">
        <w:rPr>
          <w:sz w:val="28"/>
          <w:szCs w:val="28"/>
          <w:u w:val="single"/>
        </w:rPr>
        <w:t>1С.</w:t>
      </w:r>
      <w:bookmarkEnd w:id="43"/>
    </w:p>
    <w:p w:rsidR="0060034F" w:rsidRDefault="00090A54" w:rsidP="00863816">
      <w:pPr>
        <w:pStyle w:val="2"/>
        <w:numPr>
          <w:ilvl w:val="0"/>
          <w:numId w:val="0"/>
        </w:numPr>
        <w:ind w:left="720"/>
      </w:pPr>
      <w:r w:rsidRPr="00863816">
        <w:rPr>
          <w:i/>
        </w:rPr>
        <w:t xml:space="preserve">(Основание: </w:t>
      </w:r>
      <w:hyperlink r:id="rId173" w:history="1">
        <w:r w:rsidRPr="00863816">
          <w:rPr>
            <w:rStyle w:val="afc"/>
            <w:i/>
          </w:rPr>
          <w:t>пп. 4.7 п. 4</w:t>
        </w:r>
      </w:hyperlink>
      <w:r w:rsidRPr="00863816">
        <w:rPr>
          <w:i/>
        </w:rPr>
        <w:t xml:space="preserve"> Указания № 3210-У, </w:t>
      </w:r>
      <w:hyperlink r:id="rId174" w:history="1">
        <w:r w:rsidRPr="00863816">
          <w:rPr>
            <w:rStyle w:val="afc"/>
            <w:i/>
          </w:rPr>
          <w:t>п. 32</w:t>
        </w:r>
      </w:hyperlink>
      <w:r w:rsidRPr="00863816">
        <w:rPr>
          <w:i/>
        </w:rPr>
        <w:t xml:space="preserve"> СГС "Концептуальные основы")</w:t>
      </w:r>
    </w:p>
    <w:p w:rsidR="00371B4B" w:rsidRPr="002F05F1" w:rsidRDefault="00371B4B" w:rsidP="00474C5B">
      <w:pPr>
        <w:pStyle w:val="ConsPlusNormal"/>
        <w:numPr>
          <w:ilvl w:val="1"/>
          <w:numId w:val="36"/>
        </w:numPr>
        <w:ind w:left="0" w:firstLine="0"/>
        <w:jc w:val="both"/>
        <w:rPr>
          <w:rFonts w:ascii="Times New Roman" w:hAnsi="Times New Roman" w:cs="Times New Roman"/>
          <w:sz w:val="28"/>
          <w:szCs w:val="28"/>
        </w:rPr>
      </w:pPr>
      <w:r w:rsidRPr="002F05F1">
        <w:rPr>
          <w:rFonts w:ascii="Times New Roman" w:hAnsi="Times New Roman" w:cs="Times New Roman"/>
          <w:sz w:val="28"/>
          <w:szCs w:val="28"/>
        </w:rPr>
        <w:t xml:space="preserve">Расчеты с подотчетными лицами осуществляются через банковские карты работников или через кассу </w:t>
      </w:r>
      <w:r>
        <w:rPr>
          <w:rFonts w:ascii="Times New Roman" w:hAnsi="Times New Roman" w:cs="Times New Roman"/>
          <w:sz w:val="28"/>
          <w:szCs w:val="28"/>
        </w:rPr>
        <w:t>Учреждения</w:t>
      </w:r>
      <w:r w:rsidRPr="002F05F1">
        <w:rPr>
          <w:rFonts w:ascii="Times New Roman" w:hAnsi="Times New Roman" w:cs="Times New Roman"/>
          <w:sz w:val="28"/>
          <w:szCs w:val="28"/>
        </w:rPr>
        <w:t>.</w:t>
      </w:r>
    </w:p>
    <w:p w:rsidR="00371B4B" w:rsidRPr="002F05F1" w:rsidRDefault="00371B4B" w:rsidP="00371B4B">
      <w:pPr>
        <w:pStyle w:val="ConsPlusNormal"/>
        <w:ind w:firstLine="540"/>
        <w:jc w:val="both"/>
        <w:rPr>
          <w:rFonts w:ascii="Times New Roman" w:hAnsi="Times New Roman" w:cs="Times New Roman"/>
          <w:sz w:val="28"/>
          <w:szCs w:val="28"/>
        </w:rPr>
      </w:pPr>
      <w:r w:rsidRPr="002F05F1">
        <w:rPr>
          <w:rFonts w:ascii="Times New Roman" w:hAnsi="Times New Roman" w:cs="Times New Roman"/>
          <w:sz w:val="28"/>
          <w:szCs w:val="28"/>
        </w:rPr>
        <w:t xml:space="preserve"> Денежные документы принимаются в кассу </w:t>
      </w:r>
      <w:r>
        <w:rPr>
          <w:rFonts w:ascii="Times New Roman" w:hAnsi="Times New Roman" w:cs="Times New Roman"/>
          <w:sz w:val="28"/>
          <w:szCs w:val="28"/>
        </w:rPr>
        <w:t>Учреждения</w:t>
      </w:r>
      <w:r w:rsidRPr="002F05F1">
        <w:rPr>
          <w:rFonts w:ascii="Times New Roman" w:hAnsi="Times New Roman" w:cs="Times New Roman"/>
          <w:sz w:val="28"/>
          <w:szCs w:val="28"/>
        </w:rPr>
        <w:t xml:space="preserve"> и учитываются по фактической стоимости.</w:t>
      </w:r>
    </w:p>
    <w:p w:rsidR="0060034F" w:rsidRDefault="00090A54" w:rsidP="00371B4B">
      <w:pPr>
        <w:pStyle w:val="2"/>
        <w:numPr>
          <w:ilvl w:val="0"/>
          <w:numId w:val="0"/>
        </w:numPr>
        <w:ind w:left="720"/>
      </w:pPr>
      <w:r w:rsidRPr="00371B4B">
        <w:rPr>
          <w:i/>
        </w:rPr>
        <w:t xml:space="preserve">(Основание: </w:t>
      </w:r>
      <w:hyperlink r:id="rId175" w:history="1">
        <w:r w:rsidRPr="00371B4B">
          <w:rPr>
            <w:rStyle w:val="afc"/>
            <w:i/>
          </w:rPr>
          <w:t>п. 169</w:t>
        </w:r>
      </w:hyperlink>
      <w:r w:rsidRPr="00371B4B">
        <w:rPr>
          <w:i/>
        </w:rPr>
        <w:t xml:space="preserve"> Инструкции № 157н)</w:t>
      </w:r>
    </w:p>
    <w:p w:rsidR="0060034F" w:rsidRPr="004A5BD3" w:rsidRDefault="00090A54" w:rsidP="00474C5B">
      <w:pPr>
        <w:pStyle w:val="1"/>
        <w:numPr>
          <w:ilvl w:val="0"/>
          <w:numId w:val="36"/>
        </w:numPr>
        <w:ind w:left="0" w:firstLine="0"/>
        <w:rPr>
          <w:sz w:val="28"/>
        </w:rPr>
      </w:pPr>
      <w:bookmarkStart w:id="44" w:name="_ref_16254"/>
      <w:r w:rsidRPr="004A5BD3">
        <w:rPr>
          <w:sz w:val="28"/>
        </w:rPr>
        <w:t>Расчеты с дебиторами и кредиторами</w:t>
      </w:r>
      <w:bookmarkEnd w:id="44"/>
    </w:p>
    <w:p w:rsidR="0060034F" w:rsidRPr="00BD07DD" w:rsidRDefault="00090A54" w:rsidP="00CE74F8">
      <w:pPr>
        <w:pStyle w:val="2"/>
        <w:numPr>
          <w:ilvl w:val="1"/>
          <w:numId w:val="36"/>
        </w:numPr>
        <w:ind w:left="0" w:firstLine="0"/>
        <w:rPr>
          <w:sz w:val="28"/>
          <w:szCs w:val="28"/>
        </w:rPr>
      </w:pPr>
      <w:bookmarkStart w:id="45" w:name="_ref_433105"/>
      <w:r w:rsidRPr="00BD07DD">
        <w:rPr>
          <w:sz w:val="28"/>
          <w:szCs w:val="28"/>
        </w:rPr>
        <w:t>Сумма ущерба от недостач (хищений) материальных ценностей определяется исходя из текущей оценочной стоимости, устанавливаемой комиссией по поступлению и выбытию активов.</w:t>
      </w:r>
      <w:bookmarkEnd w:id="45"/>
    </w:p>
    <w:p w:rsidR="0060034F" w:rsidRDefault="00090A54">
      <w:r>
        <w:rPr>
          <w:i/>
        </w:rPr>
        <w:t xml:space="preserve">(Основание: </w:t>
      </w:r>
      <w:hyperlink r:id="rId176" w:history="1">
        <w:r>
          <w:rPr>
            <w:rStyle w:val="afc"/>
            <w:i/>
          </w:rPr>
          <w:t>п. 86</w:t>
        </w:r>
      </w:hyperlink>
      <w:r>
        <w:rPr>
          <w:i/>
        </w:rPr>
        <w:t xml:space="preserve"> Инструкции № 162н)</w:t>
      </w:r>
    </w:p>
    <w:p w:rsidR="0060034F" w:rsidRPr="00BD07DD" w:rsidRDefault="00090A54" w:rsidP="00CE74F8">
      <w:pPr>
        <w:pStyle w:val="2"/>
        <w:numPr>
          <w:ilvl w:val="1"/>
          <w:numId w:val="36"/>
        </w:numPr>
        <w:ind w:left="0" w:firstLine="0"/>
        <w:rPr>
          <w:sz w:val="28"/>
          <w:szCs w:val="28"/>
        </w:rPr>
      </w:pPr>
      <w:bookmarkStart w:id="46" w:name="_ref_433106"/>
      <w:r w:rsidRPr="00BD07DD">
        <w:rPr>
          <w:sz w:val="28"/>
          <w:szCs w:val="28"/>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bookmarkEnd w:id="46"/>
    </w:p>
    <w:p w:rsidR="0060034F" w:rsidRDefault="00090A54">
      <w:r>
        <w:rPr>
          <w:i/>
        </w:rPr>
        <w:t xml:space="preserve">(Основание: </w:t>
      </w:r>
      <w:hyperlink r:id="rId177" w:history="1">
        <w:r>
          <w:rPr>
            <w:rStyle w:val="afc"/>
            <w:i/>
          </w:rPr>
          <w:t>п. 9</w:t>
        </w:r>
      </w:hyperlink>
      <w:r>
        <w:rPr>
          <w:i/>
        </w:rPr>
        <w:t xml:space="preserve"> СГС "Учетная политика")</w:t>
      </w:r>
    </w:p>
    <w:p w:rsidR="0060034F" w:rsidRPr="00BD07DD" w:rsidRDefault="00090A54" w:rsidP="00CE74F8">
      <w:pPr>
        <w:pStyle w:val="2"/>
        <w:numPr>
          <w:ilvl w:val="1"/>
          <w:numId w:val="36"/>
        </w:numPr>
        <w:ind w:left="0" w:firstLine="0"/>
        <w:rPr>
          <w:sz w:val="28"/>
          <w:szCs w:val="28"/>
        </w:rPr>
      </w:pPr>
      <w:bookmarkStart w:id="47" w:name="_ref_433114"/>
      <w:r w:rsidRPr="00BD07DD">
        <w:rPr>
          <w:sz w:val="28"/>
          <w:szCs w:val="28"/>
        </w:rPr>
        <w:t xml:space="preserve">Аналитический учет расчетов с подотчетными лицами ведется в Журнале операций расчетов с подотчетными лицами </w:t>
      </w:r>
      <w:hyperlink r:id="rId178" w:history="1">
        <w:r w:rsidRPr="00BD07DD">
          <w:rPr>
            <w:rStyle w:val="afc"/>
            <w:sz w:val="28"/>
            <w:szCs w:val="28"/>
          </w:rPr>
          <w:t>(ф. 0504071)</w:t>
        </w:r>
      </w:hyperlink>
      <w:r w:rsidRPr="00BD07DD">
        <w:rPr>
          <w:sz w:val="28"/>
          <w:szCs w:val="28"/>
        </w:rPr>
        <w:t>.</w:t>
      </w:r>
      <w:bookmarkEnd w:id="47"/>
    </w:p>
    <w:p w:rsidR="0060034F" w:rsidRDefault="00090A54">
      <w:r>
        <w:rPr>
          <w:i/>
        </w:rPr>
        <w:t xml:space="preserve">(Основание: </w:t>
      </w:r>
      <w:hyperlink r:id="rId179" w:history="1">
        <w:r>
          <w:rPr>
            <w:rStyle w:val="afc"/>
            <w:i/>
          </w:rPr>
          <w:t>п. 218</w:t>
        </w:r>
      </w:hyperlink>
      <w:r>
        <w:rPr>
          <w:i/>
        </w:rPr>
        <w:t xml:space="preserve"> Инструкции № 157н)</w:t>
      </w:r>
    </w:p>
    <w:p w:rsidR="0060034F" w:rsidRPr="004A5BD3" w:rsidRDefault="00090A54" w:rsidP="00CE74F8">
      <w:pPr>
        <w:pStyle w:val="2"/>
        <w:numPr>
          <w:ilvl w:val="1"/>
          <w:numId w:val="36"/>
        </w:numPr>
        <w:ind w:left="0" w:firstLine="0"/>
        <w:rPr>
          <w:sz w:val="28"/>
          <w:szCs w:val="28"/>
        </w:rPr>
      </w:pPr>
      <w:bookmarkStart w:id="48" w:name="_ref_826258"/>
      <w:r w:rsidRPr="004A5BD3">
        <w:rPr>
          <w:sz w:val="28"/>
          <w:szCs w:val="28"/>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180" w:history="1">
        <w:r w:rsidRPr="004A5BD3">
          <w:rPr>
            <w:rStyle w:val="afc"/>
            <w:sz w:val="28"/>
            <w:szCs w:val="28"/>
          </w:rPr>
          <w:t>ф. 0504071</w:t>
        </w:r>
      </w:hyperlink>
      <w:r w:rsidRPr="004A5BD3">
        <w:rPr>
          <w:sz w:val="28"/>
          <w:szCs w:val="28"/>
        </w:rPr>
        <w:t>).</w:t>
      </w:r>
      <w:bookmarkEnd w:id="48"/>
    </w:p>
    <w:p w:rsidR="0060034F" w:rsidRDefault="00090A54">
      <w:r>
        <w:rPr>
          <w:i/>
        </w:rPr>
        <w:t xml:space="preserve">(Основание: </w:t>
      </w:r>
      <w:hyperlink r:id="rId181" w:history="1">
        <w:r>
          <w:rPr>
            <w:rStyle w:val="afc"/>
            <w:i/>
          </w:rPr>
          <w:t>п. 257</w:t>
        </w:r>
      </w:hyperlink>
      <w:r>
        <w:rPr>
          <w:i/>
        </w:rPr>
        <w:t xml:space="preserve"> Инструкции № 157н)</w:t>
      </w:r>
    </w:p>
    <w:p w:rsidR="0060034F" w:rsidRPr="004A5BD3" w:rsidRDefault="00090A54" w:rsidP="00CE74F8">
      <w:pPr>
        <w:pStyle w:val="2"/>
        <w:numPr>
          <w:ilvl w:val="1"/>
          <w:numId w:val="36"/>
        </w:numPr>
        <w:ind w:left="0" w:firstLine="0"/>
        <w:rPr>
          <w:sz w:val="28"/>
          <w:szCs w:val="28"/>
        </w:rPr>
      </w:pPr>
      <w:bookmarkStart w:id="49" w:name="_ref_833529"/>
      <w:r w:rsidRPr="004A5BD3">
        <w:rPr>
          <w:sz w:val="28"/>
          <w:szCs w:val="28"/>
        </w:rPr>
        <w:t>Аналитический учет расчетов по пенсиям, пособиям и иным социальным выплатам ведется в Журнале операций по прочим операциям (</w:t>
      </w:r>
      <w:hyperlink r:id="rId182" w:history="1">
        <w:r w:rsidRPr="004A5BD3">
          <w:rPr>
            <w:rStyle w:val="afc"/>
            <w:sz w:val="28"/>
            <w:szCs w:val="28"/>
          </w:rPr>
          <w:t>ф. 0504071</w:t>
        </w:r>
      </w:hyperlink>
      <w:r w:rsidRPr="004A5BD3">
        <w:rPr>
          <w:sz w:val="28"/>
          <w:szCs w:val="28"/>
        </w:rPr>
        <w:t>).</w:t>
      </w:r>
      <w:bookmarkEnd w:id="49"/>
    </w:p>
    <w:p w:rsidR="0060034F" w:rsidRDefault="00090A54">
      <w:r>
        <w:rPr>
          <w:i/>
        </w:rPr>
        <w:t xml:space="preserve">(Основание: </w:t>
      </w:r>
      <w:hyperlink r:id="rId183" w:history="1">
        <w:r>
          <w:rPr>
            <w:rStyle w:val="afc"/>
            <w:i/>
          </w:rPr>
          <w:t>п. 257</w:t>
        </w:r>
      </w:hyperlink>
      <w:r>
        <w:rPr>
          <w:i/>
        </w:rPr>
        <w:t xml:space="preserve"> Инструкции № 157н)</w:t>
      </w:r>
    </w:p>
    <w:p w:rsidR="0060034F" w:rsidRPr="004A5BD3" w:rsidRDefault="00090A54" w:rsidP="00CE74F8">
      <w:pPr>
        <w:pStyle w:val="2"/>
        <w:numPr>
          <w:ilvl w:val="1"/>
          <w:numId w:val="36"/>
        </w:numPr>
        <w:ind w:left="0" w:firstLine="0"/>
        <w:rPr>
          <w:sz w:val="28"/>
          <w:szCs w:val="28"/>
        </w:rPr>
      </w:pPr>
      <w:bookmarkStart w:id="50" w:name="_ref_848105"/>
      <w:r w:rsidRPr="004A5BD3">
        <w:rPr>
          <w:sz w:val="28"/>
          <w:szCs w:val="28"/>
        </w:rPr>
        <w:t xml:space="preserve">Аналитический учет расчетов по оплате труда ведется в разрезе </w:t>
      </w:r>
      <w:r w:rsidR="004A5BD3" w:rsidRPr="004A5BD3">
        <w:rPr>
          <w:sz w:val="28"/>
          <w:szCs w:val="28"/>
        </w:rPr>
        <w:t>учреждений</w:t>
      </w:r>
      <w:r w:rsidRPr="004A5BD3">
        <w:rPr>
          <w:sz w:val="28"/>
          <w:szCs w:val="28"/>
        </w:rPr>
        <w:t>.</w:t>
      </w:r>
      <w:bookmarkEnd w:id="50"/>
    </w:p>
    <w:p w:rsidR="0060034F" w:rsidRDefault="00090A54">
      <w:r>
        <w:rPr>
          <w:i/>
        </w:rPr>
        <w:t xml:space="preserve">(Основание: </w:t>
      </w:r>
      <w:hyperlink r:id="rId184" w:history="1">
        <w:r>
          <w:rPr>
            <w:rStyle w:val="afc"/>
            <w:i/>
          </w:rPr>
          <w:t>п. 257</w:t>
        </w:r>
      </w:hyperlink>
      <w:r>
        <w:rPr>
          <w:i/>
        </w:rPr>
        <w:t xml:space="preserve"> Инструкции № 157н)</w:t>
      </w:r>
    </w:p>
    <w:p w:rsidR="0060034F" w:rsidRPr="004A5BD3" w:rsidRDefault="00090A54" w:rsidP="00CE74F8">
      <w:pPr>
        <w:pStyle w:val="2"/>
        <w:numPr>
          <w:ilvl w:val="1"/>
          <w:numId w:val="36"/>
        </w:numPr>
        <w:ind w:left="0" w:firstLine="0"/>
        <w:rPr>
          <w:sz w:val="28"/>
          <w:szCs w:val="28"/>
        </w:rPr>
      </w:pPr>
      <w:bookmarkStart w:id="51" w:name="_ref_862721"/>
      <w:r w:rsidRPr="004A5BD3">
        <w:rPr>
          <w:sz w:val="28"/>
          <w:szCs w:val="28"/>
        </w:rPr>
        <w:t>Аналитический учет расчетов по выплате пенсий, пособий, иных социальных выплат ведется в разрезе каждого получателя.</w:t>
      </w:r>
      <w:bookmarkEnd w:id="51"/>
    </w:p>
    <w:p w:rsidR="0060034F" w:rsidRDefault="00090A54">
      <w:r>
        <w:rPr>
          <w:i/>
        </w:rPr>
        <w:lastRenderedPageBreak/>
        <w:t xml:space="preserve">(Основание: </w:t>
      </w:r>
      <w:hyperlink r:id="rId185" w:history="1">
        <w:r>
          <w:rPr>
            <w:rStyle w:val="afc"/>
            <w:i/>
          </w:rPr>
          <w:t>п. 257</w:t>
        </w:r>
      </w:hyperlink>
      <w:r>
        <w:rPr>
          <w:i/>
        </w:rPr>
        <w:t xml:space="preserve"> Инструкции № 157н)</w:t>
      </w:r>
    </w:p>
    <w:p w:rsidR="0060034F" w:rsidRPr="004A5BD3" w:rsidRDefault="00090A54" w:rsidP="00CE74F8">
      <w:pPr>
        <w:pStyle w:val="2"/>
        <w:numPr>
          <w:ilvl w:val="1"/>
          <w:numId w:val="36"/>
        </w:numPr>
        <w:ind w:left="0" w:firstLine="0"/>
        <w:rPr>
          <w:sz w:val="28"/>
          <w:szCs w:val="28"/>
        </w:rPr>
      </w:pPr>
      <w:bookmarkStart w:id="52" w:name="_ref_870026"/>
      <w:r w:rsidRPr="004A5BD3">
        <w:rPr>
          <w:sz w:val="28"/>
          <w:szCs w:val="28"/>
        </w:rPr>
        <w:t>В Табеле учета использования рабочего времени (</w:t>
      </w:r>
      <w:hyperlink r:id="rId186" w:history="1">
        <w:r w:rsidRPr="004A5BD3">
          <w:rPr>
            <w:rStyle w:val="afc"/>
            <w:sz w:val="28"/>
            <w:szCs w:val="28"/>
          </w:rPr>
          <w:t>ф. 0504421</w:t>
        </w:r>
      </w:hyperlink>
      <w:r w:rsidRPr="004A5BD3">
        <w:rPr>
          <w:sz w:val="28"/>
          <w:szCs w:val="28"/>
        </w:rPr>
        <w:t>) отражаются фактические затраты рабочего времени.</w:t>
      </w:r>
      <w:bookmarkEnd w:id="52"/>
    </w:p>
    <w:p w:rsidR="0060034F" w:rsidRDefault="00090A54">
      <w:r>
        <w:rPr>
          <w:i/>
        </w:rPr>
        <w:t xml:space="preserve">(Основание:Методические </w:t>
      </w:r>
      <w:hyperlink r:id="rId187" w:history="1">
        <w:r>
          <w:rPr>
            <w:rStyle w:val="afc"/>
            <w:i/>
          </w:rPr>
          <w:t>указания</w:t>
        </w:r>
      </w:hyperlink>
      <w:r>
        <w:rPr>
          <w:i/>
        </w:rPr>
        <w:t xml:space="preserve"> № 52н)</w:t>
      </w:r>
    </w:p>
    <w:p w:rsidR="0060034F" w:rsidRPr="004A5BD3" w:rsidRDefault="00090A54" w:rsidP="00474C5B">
      <w:pPr>
        <w:pStyle w:val="1"/>
        <w:numPr>
          <w:ilvl w:val="0"/>
          <w:numId w:val="36"/>
        </w:numPr>
        <w:ind w:left="0" w:firstLine="0"/>
        <w:rPr>
          <w:sz w:val="28"/>
        </w:rPr>
      </w:pPr>
      <w:bookmarkStart w:id="53" w:name="_ref_16291"/>
      <w:r w:rsidRPr="004A5BD3">
        <w:rPr>
          <w:sz w:val="28"/>
        </w:rPr>
        <w:t>Финансовый результат</w:t>
      </w:r>
      <w:bookmarkEnd w:id="53"/>
    </w:p>
    <w:p w:rsidR="00C94D83" w:rsidRPr="002F05F1" w:rsidRDefault="00C94D83" w:rsidP="00CE74F8">
      <w:pPr>
        <w:widowControl w:val="0"/>
        <w:numPr>
          <w:ilvl w:val="1"/>
          <w:numId w:val="36"/>
        </w:numPr>
        <w:tabs>
          <w:tab w:val="left" w:pos="0"/>
        </w:tabs>
        <w:autoSpaceDE w:val="0"/>
        <w:autoSpaceDN w:val="0"/>
        <w:adjustRightInd w:val="0"/>
        <w:ind w:left="0" w:firstLine="0"/>
        <w:rPr>
          <w:bCs/>
          <w:sz w:val="28"/>
          <w:szCs w:val="28"/>
        </w:rPr>
      </w:pPr>
      <w:bookmarkStart w:id="54" w:name="_ref_16365"/>
      <w:r w:rsidRPr="002F05F1">
        <w:rPr>
          <w:bCs/>
          <w:sz w:val="28"/>
          <w:szCs w:val="28"/>
        </w:rPr>
        <w:t>Финансовый результат текущей деятельности определяется как разница между начисленными доходами и начисленными расходами за отчетный период. Суммы начисленных доходов сопоставляются с суммами начисленных расходов, при этом кредитовый остаток по указанным выше счетам отражает положительный результат (прибыль), дебетовый – отрицательный (убыток).</w:t>
      </w:r>
    </w:p>
    <w:p w:rsidR="0060034F" w:rsidRPr="00934D0B" w:rsidRDefault="00090A54" w:rsidP="0008611A">
      <w:pPr>
        <w:pStyle w:val="1"/>
        <w:numPr>
          <w:ilvl w:val="0"/>
          <w:numId w:val="36"/>
        </w:numPr>
        <w:rPr>
          <w:sz w:val="28"/>
        </w:rPr>
      </w:pPr>
      <w:r w:rsidRPr="00934D0B">
        <w:rPr>
          <w:sz w:val="28"/>
        </w:rPr>
        <w:t>Санкционирование расходов</w:t>
      </w:r>
      <w:bookmarkEnd w:id="54"/>
    </w:p>
    <w:p w:rsidR="0060034F" w:rsidRPr="00C94D83" w:rsidRDefault="00090A54" w:rsidP="00CE74F8">
      <w:pPr>
        <w:pStyle w:val="2"/>
        <w:numPr>
          <w:ilvl w:val="1"/>
          <w:numId w:val="36"/>
        </w:numPr>
        <w:ind w:left="0" w:firstLine="0"/>
        <w:rPr>
          <w:sz w:val="28"/>
          <w:szCs w:val="28"/>
        </w:rPr>
      </w:pPr>
      <w:bookmarkStart w:id="55" w:name="_ref_502552"/>
      <w:r w:rsidRPr="00C94D83">
        <w:rPr>
          <w:sz w:val="28"/>
          <w:szCs w:val="28"/>
        </w:rPr>
        <w:t>Учет принимаемых обязательств осуществляется на основании:</w:t>
      </w:r>
      <w:bookmarkEnd w:id="55"/>
    </w:p>
    <w:p w:rsidR="0060034F" w:rsidRPr="00C94D83" w:rsidRDefault="00090A54" w:rsidP="00CE74F8">
      <w:pPr>
        <w:pStyle w:val="ab"/>
        <w:numPr>
          <w:ilvl w:val="0"/>
          <w:numId w:val="6"/>
        </w:numPr>
        <w:spacing w:after="0"/>
        <w:ind w:left="0"/>
        <w:jc w:val="both"/>
        <w:rPr>
          <w:sz w:val="28"/>
          <w:szCs w:val="28"/>
        </w:rPr>
      </w:pPr>
      <w:r w:rsidRPr="00C94D83">
        <w:rPr>
          <w:sz w:val="28"/>
          <w:szCs w:val="28"/>
        </w:rPr>
        <w:t>извещения о проведении конкурса, аукциона, торгов, запроса котировок;</w:t>
      </w:r>
    </w:p>
    <w:p w:rsidR="0060034F" w:rsidRPr="00C94D83" w:rsidRDefault="00090A54" w:rsidP="00CE74F8">
      <w:pPr>
        <w:pStyle w:val="ab"/>
        <w:numPr>
          <w:ilvl w:val="0"/>
          <w:numId w:val="6"/>
        </w:numPr>
        <w:spacing w:after="0"/>
        <w:ind w:left="0"/>
        <w:jc w:val="both"/>
        <w:rPr>
          <w:sz w:val="28"/>
          <w:szCs w:val="28"/>
        </w:rPr>
      </w:pPr>
      <w:r w:rsidRPr="00C94D83">
        <w:rPr>
          <w:sz w:val="28"/>
          <w:szCs w:val="28"/>
        </w:rPr>
        <w:t>приглашения принять участие в определении поставщика (подрядчика, исполнителя);</w:t>
      </w:r>
    </w:p>
    <w:p w:rsidR="0060034F" w:rsidRPr="00C94D83" w:rsidRDefault="00090A54" w:rsidP="00CE74F8">
      <w:pPr>
        <w:pStyle w:val="ab"/>
        <w:numPr>
          <w:ilvl w:val="0"/>
          <w:numId w:val="6"/>
        </w:numPr>
        <w:spacing w:after="0"/>
        <w:ind w:left="0"/>
        <w:jc w:val="both"/>
        <w:rPr>
          <w:sz w:val="28"/>
          <w:szCs w:val="28"/>
        </w:rPr>
      </w:pPr>
      <w:r w:rsidRPr="00C94D83">
        <w:rPr>
          <w:sz w:val="28"/>
          <w:szCs w:val="28"/>
        </w:rPr>
        <w:t>протокола конкурсной комиссии;</w:t>
      </w:r>
    </w:p>
    <w:p w:rsidR="0060034F" w:rsidRPr="00C94D83" w:rsidRDefault="00090A54" w:rsidP="00CE74F8">
      <w:pPr>
        <w:pStyle w:val="ab"/>
        <w:numPr>
          <w:ilvl w:val="0"/>
          <w:numId w:val="6"/>
        </w:numPr>
        <w:spacing w:after="0"/>
        <w:ind w:left="0"/>
        <w:jc w:val="both"/>
        <w:rPr>
          <w:sz w:val="28"/>
          <w:szCs w:val="28"/>
        </w:rPr>
      </w:pPr>
      <w:r w:rsidRPr="00C94D83">
        <w:rPr>
          <w:sz w:val="28"/>
          <w:szCs w:val="28"/>
        </w:rPr>
        <w:t>бухгалтерской справки (</w:t>
      </w:r>
      <w:hyperlink r:id="rId188" w:history="1">
        <w:r w:rsidRPr="00C94D83">
          <w:rPr>
            <w:rStyle w:val="afc"/>
            <w:sz w:val="28"/>
            <w:szCs w:val="28"/>
          </w:rPr>
          <w:t>ф. 0504833</w:t>
        </w:r>
      </w:hyperlink>
      <w:r w:rsidRPr="00C94D83">
        <w:rPr>
          <w:sz w:val="28"/>
          <w:szCs w:val="28"/>
        </w:rPr>
        <w:t>).</w:t>
      </w:r>
    </w:p>
    <w:p w:rsidR="0060034F" w:rsidRDefault="00090A54">
      <w:r>
        <w:rPr>
          <w:i/>
        </w:rPr>
        <w:t>(Основание:</w:t>
      </w:r>
      <w:hyperlink r:id="rId189" w:history="1">
        <w:r>
          <w:rPr>
            <w:rStyle w:val="afc"/>
            <w:i/>
          </w:rPr>
          <w:t>п. 3 ст. 219</w:t>
        </w:r>
      </w:hyperlink>
      <w:r>
        <w:rPr>
          <w:i/>
        </w:rPr>
        <w:t xml:space="preserve"> БК РФ, </w:t>
      </w:r>
      <w:hyperlink r:id="rId190" w:history="1">
        <w:r>
          <w:rPr>
            <w:rStyle w:val="afc"/>
            <w:i/>
          </w:rPr>
          <w:t>п. 318</w:t>
        </w:r>
      </w:hyperlink>
      <w:r>
        <w:rPr>
          <w:i/>
        </w:rPr>
        <w:t xml:space="preserve"> Инструкции № 157н, </w:t>
      </w:r>
      <w:hyperlink r:id="rId191" w:history="1">
        <w:r>
          <w:rPr>
            <w:rStyle w:val="afc"/>
            <w:i/>
          </w:rPr>
          <w:t>п. 9</w:t>
        </w:r>
      </w:hyperlink>
      <w:r>
        <w:rPr>
          <w:i/>
        </w:rPr>
        <w:t xml:space="preserve"> СГС "Учетная политика")</w:t>
      </w:r>
    </w:p>
    <w:p w:rsidR="0060034F" w:rsidRPr="00C94D83" w:rsidRDefault="00090A54" w:rsidP="00CE74F8">
      <w:pPr>
        <w:pStyle w:val="2"/>
        <w:numPr>
          <w:ilvl w:val="1"/>
          <w:numId w:val="36"/>
        </w:numPr>
        <w:ind w:left="0" w:firstLine="0"/>
        <w:rPr>
          <w:sz w:val="28"/>
          <w:szCs w:val="28"/>
        </w:rPr>
      </w:pPr>
      <w:bookmarkStart w:id="56" w:name="_ref_508471"/>
      <w:r w:rsidRPr="00C94D83">
        <w:rPr>
          <w:sz w:val="28"/>
          <w:szCs w:val="28"/>
        </w:rPr>
        <w:t>Учет обязательств осуществляется на основании:</w:t>
      </w:r>
      <w:bookmarkEnd w:id="56"/>
    </w:p>
    <w:p w:rsidR="0060034F" w:rsidRPr="00C94D83" w:rsidRDefault="00090A54" w:rsidP="00C94D83">
      <w:pPr>
        <w:pStyle w:val="ab"/>
        <w:numPr>
          <w:ilvl w:val="0"/>
          <w:numId w:val="7"/>
        </w:numPr>
        <w:spacing w:after="0"/>
        <w:ind w:left="0" w:firstLine="360"/>
        <w:jc w:val="both"/>
        <w:rPr>
          <w:sz w:val="28"/>
          <w:szCs w:val="28"/>
        </w:rPr>
      </w:pPr>
      <w:r w:rsidRPr="00C94D83">
        <w:rPr>
          <w:sz w:val="28"/>
          <w:szCs w:val="28"/>
        </w:rPr>
        <w:t>распорядительного документа об утверждении штатного расписания с расчетом годового фонда оплаты труда;</w:t>
      </w:r>
    </w:p>
    <w:p w:rsidR="0060034F" w:rsidRPr="00C94D83" w:rsidRDefault="00090A54" w:rsidP="00C94D83">
      <w:pPr>
        <w:pStyle w:val="ab"/>
        <w:numPr>
          <w:ilvl w:val="0"/>
          <w:numId w:val="7"/>
        </w:numPr>
        <w:spacing w:after="0"/>
        <w:ind w:left="0" w:firstLine="360"/>
        <w:jc w:val="both"/>
        <w:rPr>
          <w:sz w:val="28"/>
          <w:szCs w:val="28"/>
        </w:rPr>
      </w:pPr>
      <w:r w:rsidRPr="00C94D83">
        <w:rPr>
          <w:sz w:val="28"/>
          <w:szCs w:val="28"/>
        </w:rPr>
        <w:t>договора (контракта) на поставку товаров, выполнение работ, оказание услуг;</w:t>
      </w:r>
    </w:p>
    <w:p w:rsidR="0060034F" w:rsidRPr="00C94D83" w:rsidRDefault="00090A54" w:rsidP="00C94D83">
      <w:pPr>
        <w:pStyle w:val="ab"/>
        <w:numPr>
          <w:ilvl w:val="0"/>
          <w:numId w:val="7"/>
        </w:numPr>
        <w:spacing w:after="0"/>
        <w:ind w:left="0" w:firstLine="360"/>
        <w:jc w:val="both"/>
        <w:rPr>
          <w:sz w:val="28"/>
          <w:szCs w:val="28"/>
        </w:rPr>
      </w:pPr>
      <w:r w:rsidRPr="00C94D83">
        <w:rPr>
          <w:sz w:val="28"/>
          <w:szCs w:val="28"/>
        </w:rPr>
        <w:t>при отсутствии договора - акта выполненных работ (оказанных услуг), счета;</w:t>
      </w:r>
    </w:p>
    <w:p w:rsidR="0060034F" w:rsidRPr="00C94D83" w:rsidRDefault="00090A54" w:rsidP="00C94D83">
      <w:pPr>
        <w:pStyle w:val="ab"/>
        <w:numPr>
          <w:ilvl w:val="0"/>
          <w:numId w:val="7"/>
        </w:numPr>
        <w:spacing w:after="0"/>
        <w:ind w:left="0" w:firstLine="360"/>
        <w:jc w:val="both"/>
        <w:rPr>
          <w:sz w:val="28"/>
          <w:szCs w:val="28"/>
        </w:rPr>
      </w:pPr>
      <w:r w:rsidRPr="00C94D83">
        <w:rPr>
          <w:sz w:val="28"/>
          <w:szCs w:val="28"/>
        </w:rPr>
        <w:t>исполнительного листа, судебного приказа;</w:t>
      </w:r>
    </w:p>
    <w:p w:rsidR="0060034F" w:rsidRPr="00C94D83" w:rsidRDefault="00090A54" w:rsidP="00C94D83">
      <w:pPr>
        <w:pStyle w:val="ab"/>
        <w:numPr>
          <w:ilvl w:val="0"/>
          <w:numId w:val="7"/>
        </w:numPr>
        <w:spacing w:after="0"/>
        <w:ind w:left="0" w:firstLine="360"/>
        <w:jc w:val="both"/>
        <w:rPr>
          <w:sz w:val="28"/>
          <w:szCs w:val="28"/>
        </w:rPr>
      </w:pPr>
      <w:r w:rsidRPr="00C94D83">
        <w:rPr>
          <w:sz w:val="28"/>
          <w:szCs w:val="28"/>
        </w:rPr>
        <w:t>налоговой декларации, налогового расчета (расчета авансовых платежей), расчета по страховым взносам;</w:t>
      </w:r>
    </w:p>
    <w:p w:rsidR="0060034F" w:rsidRPr="00C94D83" w:rsidRDefault="00090A54" w:rsidP="00C94D83">
      <w:pPr>
        <w:pStyle w:val="ab"/>
        <w:numPr>
          <w:ilvl w:val="0"/>
          <w:numId w:val="7"/>
        </w:numPr>
        <w:spacing w:after="0"/>
        <w:ind w:left="0" w:firstLine="482"/>
        <w:jc w:val="both"/>
        <w:rPr>
          <w:sz w:val="28"/>
          <w:szCs w:val="28"/>
        </w:rPr>
      </w:pPr>
      <w:r w:rsidRPr="00C94D83">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0034F" w:rsidRPr="00C94D83" w:rsidRDefault="00090A54" w:rsidP="00C94D83">
      <w:pPr>
        <w:pStyle w:val="ab"/>
        <w:numPr>
          <w:ilvl w:val="0"/>
          <w:numId w:val="7"/>
        </w:numPr>
        <w:spacing w:after="0"/>
        <w:ind w:left="0" w:firstLine="482"/>
        <w:jc w:val="both"/>
        <w:rPr>
          <w:sz w:val="28"/>
          <w:szCs w:val="28"/>
        </w:rPr>
      </w:pPr>
      <w:r w:rsidRPr="00C94D83">
        <w:rPr>
          <w:sz w:val="28"/>
          <w:szCs w:val="28"/>
        </w:rPr>
        <w:t>согласованного руководителем заявления о выдаче под отчет денежных средств или авансового отчета.</w:t>
      </w:r>
    </w:p>
    <w:p w:rsidR="0060034F" w:rsidRDefault="00090A54">
      <w:r>
        <w:rPr>
          <w:i/>
        </w:rPr>
        <w:t>(Основание:</w:t>
      </w:r>
      <w:hyperlink r:id="rId192" w:history="1">
        <w:r>
          <w:rPr>
            <w:rStyle w:val="afc"/>
            <w:i/>
          </w:rPr>
          <w:t>п. 3 ст. 219</w:t>
        </w:r>
      </w:hyperlink>
      <w:r>
        <w:rPr>
          <w:i/>
        </w:rPr>
        <w:t xml:space="preserve"> БК РФ, </w:t>
      </w:r>
      <w:hyperlink r:id="rId193" w:history="1">
        <w:r>
          <w:rPr>
            <w:rStyle w:val="afc"/>
            <w:i/>
          </w:rPr>
          <w:t>п. 318</w:t>
        </w:r>
      </w:hyperlink>
      <w:r>
        <w:rPr>
          <w:i/>
        </w:rPr>
        <w:t xml:space="preserve"> Инструкции № 157н, </w:t>
      </w:r>
      <w:hyperlink r:id="rId194" w:history="1">
        <w:r>
          <w:rPr>
            <w:rStyle w:val="afc"/>
            <w:i/>
          </w:rPr>
          <w:t>п. 9</w:t>
        </w:r>
      </w:hyperlink>
      <w:r>
        <w:rPr>
          <w:i/>
        </w:rPr>
        <w:t xml:space="preserve"> СГС "Учетная политика")</w:t>
      </w:r>
    </w:p>
    <w:p w:rsidR="0060034F" w:rsidRPr="00C94D83" w:rsidRDefault="00090A54" w:rsidP="00474C5B">
      <w:pPr>
        <w:pStyle w:val="2"/>
        <w:numPr>
          <w:ilvl w:val="1"/>
          <w:numId w:val="36"/>
        </w:numPr>
        <w:ind w:left="0" w:firstLine="0"/>
        <w:rPr>
          <w:sz w:val="28"/>
          <w:szCs w:val="28"/>
        </w:rPr>
      </w:pPr>
      <w:bookmarkStart w:id="57" w:name="_ref_508472"/>
      <w:r w:rsidRPr="00C94D83">
        <w:rPr>
          <w:sz w:val="28"/>
          <w:szCs w:val="28"/>
        </w:rPr>
        <w:t>Учет денежных обязательств осуществляется на основании:</w:t>
      </w:r>
      <w:bookmarkEnd w:id="57"/>
    </w:p>
    <w:p w:rsidR="0060034F" w:rsidRPr="00C94D83" w:rsidRDefault="00090A54" w:rsidP="00C94D83">
      <w:pPr>
        <w:pStyle w:val="ab"/>
        <w:numPr>
          <w:ilvl w:val="0"/>
          <w:numId w:val="8"/>
        </w:numPr>
        <w:spacing w:after="0"/>
        <w:ind w:left="0"/>
        <w:jc w:val="both"/>
        <w:rPr>
          <w:sz w:val="28"/>
          <w:szCs w:val="28"/>
        </w:rPr>
      </w:pPr>
      <w:r w:rsidRPr="00C94D83">
        <w:rPr>
          <w:sz w:val="28"/>
          <w:szCs w:val="28"/>
        </w:rPr>
        <w:t>расчетно-платежной ведомости (</w:t>
      </w:r>
      <w:hyperlink r:id="rId195" w:history="1">
        <w:r w:rsidRPr="00C94D83">
          <w:rPr>
            <w:rStyle w:val="afc"/>
            <w:sz w:val="28"/>
            <w:szCs w:val="28"/>
          </w:rPr>
          <w:t>ф. 0504401</w:t>
        </w:r>
      </w:hyperlink>
      <w:r w:rsidRPr="00C94D83">
        <w:rPr>
          <w:sz w:val="28"/>
          <w:szCs w:val="28"/>
        </w:rPr>
        <w:t>);</w:t>
      </w:r>
    </w:p>
    <w:p w:rsidR="0060034F" w:rsidRPr="00C94D83" w:rsidRDefault="00090A54" w:rsidP="00C94D83">
      <w:pPr>
        <w:pStyle w:val="ab"/>
        <w:numPr>
          <w:ilvl w:val="0"/>
          <w:numId w:val="8"/>
        </w:numPr>
        <w:spacing w:after="0"/>
        <w:ind w:left="0"/>
        <w:jc w:val="both"/>
        <w:rPr>
          <w:sz w:val="28"/>
          <w:szCs w:val="28"/>
        </w:rPr>
      </w:pPr>
      <w:r w:rsidRPr="00C94D83">
        <w:rPr>
          <w:sz w:val="28"/>
          <w:szCs w:val="28"/>
        </w:rPr>
        <w:t>расчетной ведомости (</w:t>
      </w:r>
      <w:hyperlink r:id="rId196" w:history="1">
        <w:r w:rsidRPr="00C94D83">
          <w:rPr>
            <w:rStyle w:val="afc"/>
            <w:sz w:val="28"/>
            <w:szCs w:val="28"/>
          </w:rPr>
          <w:t>ф. 0504402</w:t>
        </w:r>
      </w:hyperlink>
      <w:r w:rsidRPr="00C94D83">
        <w:rPr>
          <w:sz w:val="28"/>
          <w:szCs w:val="28"/>
        </w:rPr>
        <w:t>);</w:t>
      </w:r>
    </w:p>
    <w:p w:rsidR="0060034F" w:rsidRPr="00C94D83" w:rsidRDefault="00090A54" w:rsidP="00C94D83">
      <w:pPr>
        <w:pStyle w:val="ab"/>
        <w:numPr>
          <w:ilvl w:val="0"/>
          <w:numId w:val="8"/>
        </w:numPr>
        <w:spacing w:after="0"/>
        <w:ind w:left="0"/>
        <w:jc w:val="both"/>
        <w:rPr>
          <w:sz w:val="28"/>
          <w:szCs w:val="28"/>
        </w:rPr>
      </w:pPr>
      <w:r w:rsidRPr="00C94D83">
        <w:rPr>
          <w:sz w:val="28"/>
          <w:szCs w:val="28"/>
        </w:rPr>
        <w:lastRenderedPageBreak/>
        <w:t>записки-расчета об исчислении среднего заработка при предоставлении отпуска, увольнении и других случаях (</w:t>
      </w:r>
      <w:hyperlink r:id="rId197" w:history="1">
        <w:r w:rsidRPr="00C94D83">
          <w:rPr>
            <w:rStyle w:val="afc"/>
            <w:sz w:val="28"/>
            <w:szCs w:val="28"/>
          </w:rPr>
          <w:t>ф. 0504425</w:t>
        </w:r>
      </w:hyperlink>
      <w:r w:rsidRPr="00C94D83">
        <w:rPr>
          <w:sz w:val="28"/>
          <w:szCs w:val="28"/>
        </w:rPr>
        <w:t>);</w:t>
      </w:r>
    </w:p>
    <w:p w:rsidR="0060034F" w:rsidRPr="00C94D83" w:rsidRDefault="00090A54" w:rsidP="00C94D83">
      <w:pPr>
        <w:pStyle w:val="ab"/>
        <w:numPr>
          <w:ilvl w:val="0"/>
          <w:numId w:val="8"/>
        </w:numPr>
        <w:spacing w:after="0"/>
        <w:ind w:left="0"/>
        <w:jc w:val="both"/>
        <w:rPr>
          <w:sz w:val="28"/>
          <w:szCs w:val="28"/>
        </w:rPr>
      </w:pPr>
      <w:r w:rsidRPr="00C94D83">
        <w:rPr>
          <w:sz w:val="28"/>
          <w:szCs w:val="28"/>
        </w:rPr>
        <w:t>бухгалтерской справки (</w:t>
      </w:r>
      <w:hyperlink r:id="rId198" w:history="1">
        <w:r w:rsidRPr="00C94D83">
          <w:rPr>
            <w:rStyle w:val="afc"/>
            <w:sz w:val="28"/>
            <w:szCs w:val="28"/>
          </w:rPr>
          <w:t>ф. 0504833</w:t>
        </w:r>
      </w:hyperlink>
      <w:r w:rsidRPr="00C94D83">
        <w:rPr>
          <w:sz w:val="28"/>
          <w:szCs w:val="28"/>
        </w:rPr>
        <w:t>);</w:t>
      </w:r>
    </w:p>
    <w:p w:rsidR="0060034F" w:rsidRPr="00C94D83" w:rsidRDefault="00090A54" w:rsidP="00C94D83">
      <w:pPr>
        <w:pStyle w:val="ab"/>
        <w:numPr>
          <w:ilvl w:val="0"/>
          <w:numId w:val="8"/>
        </w:numPr>
        <w:spacing w:after="0"/>
        <w:ind w:left="0"/>
        <w:jc w:val="both"/>
        <w:rPr>
          <w:sz w:val="28"/>
          <w:szCs w:val="28"/>
        </w:rPr>
      </w:pPr>
      <w:r w:rsidRPr="00C94D83">
        <w:rPr>
          <w:sz w:val="28"/>
          <w:szCs w:val="28"/>
        </w:rPr>
        <w:t>акта выполненных работ;</w:t>
      </w:r>
    </w:p>
    <w:p w:rsidR="0060034F" w:rsidRPr="00C94D83" w:rsidRDefault="00090A54" w:rsidP="00C94D83">
      <w:pPr>
        <w:pStyle w:val="ab"/>
        <w:numPr>
          <w:ilvl w:val="0"/>
          <w:numId w:val="8"/>
        </w:numPr>
        <w:spacing w:after="0"/>
        <w:ind w:left="0"/>
        <w:jc w:val="both"/>
        <w:rPr>
          <w:sz w:val="28"/>
          <w:szCs w:val="28"/>
        </w:rPr>
      </w:pPr>
      <w:r w:rsidRPr="00C94D83">
        <w:rPr>
          <w:sz w:val="28"/>
          <w:szCs w:val="28"/>
        </w:rPr>
        <w:t>акта об оказании услуг;</w:t>
      </w:r>
    </w:p>
    <w:p w:rsidR="0060034F" w:rsidRPr="00C94D83" w:rsidRDefault="00090A54" w:rsidP="00C94D83">
      <w:pPr>
        <w:pStyle w:val="ab"/>
        <w:numPr>
          <w:ilvl w:val="0"/>
          <w:numId w:val="8"/>
        </w:numPr>
        <w:spacing w:after="0"/>
        <w:ind w:left="0"/>
        <w:jc w:val="both"/>
        <w:rPr>
          <w:sz w:val="28"/>
          <w:szCs w:val="28"/>
        </w:rPr>
      </w:pPr>
      <w:r w:rsidRPr="00C94D83">
        <w:rPr>
          <w:sz w:val="28"/>
          <w:szCs w:val="28"/>
        </w:rPr>
        <w:t>акта приема-передачи;</w:t>
      </w:r>
    </w:p>
    <w:p w:rsidR="0060034F" w:rsidRPr="00C94D83" w:rsidRDefault="00090A54" w:rsidP="00C94D83">
      <w:pPr>
        <w:pStyle w:val="ab"/>
        <w:numPr>
          <w:ilvl w:val="0"/>
          <w:numId w:val="8"/>
        </w:numPr>
        <w:spacing w:after="0"/>
        <w:ind w:left="0"/>
        <w:jc w:val="both"/>
        <w:rPr>
          <w:sz w:val="28"/>
          <w:szCs w:val="28"/>
        </w:rPr>
      </w:pPr>
      <w:r w:rsidRPr="00C94D83">
        <w:rPr>
          <w:sz w:val="28"/>
          <w:szCs w:val="28"/>
        </w:rPr>
        <w:t>договора в случае осуществления авансовых платежей в соответствии с его условиями;</w:t>
      </w:r>
    </w:p>
    <w:p w:rsidR="0060034F" w:rsidRPr="00C94D83" w:rsidRDefault="00090A54" w:rsidP="00C94D83">
      <w:pPr>
        <w:pStyle w:val="ab"/>
        <w:numPr>
          <w:ilvl w:val="0"/>
          <w:numId w:val="8"/>
        </w:numPr>
        <w:spacing w:after="0"/>
        <w:ind w:left="0"/>
        <w:jc w:val="both"/>
        <w:rPr>
          <w:sz w:val="28"/>
          <w:szCs w:val="28"/>
        </w:rPr>
      </w:pPr>
      <w:r w:rsidRPr="00C94D83">
        <w:rPr>
          <w:sz w:val="28"/>
          <w:szCs w:val="28"/>
        </w:rPr>
        <w:t>авансового отчета (</w:t>
      </w:r>
      <w:hyperlink r:id="rId199" w:history="1">
        <w:r w:rsidRPr="00C94D83">
          <w:rPr>
            <w:rStyle w:val="afc"/>
            <w:sz w:val="28"/>
            <w:szCs w:val="28"/>
          </w:rPr>
          <w:t>ф. 0504505</w:t>
        </w:r>
      </w:hyperlink>
      <w:r w:rsidRPr="00C94D83">
        <w:rPr>
          <w:sz w:val="28"/>
          <w:szCs w:val="28"/>
        </w:rPr>
        <w:t>);</w:t>
      </w:r>
    </w:p>
    <w:p w:rsidR="0060034F" w:rsidRPr="00C94D83" w:rsidRDefault="00090A54" w:rsidP="00C94D83">
      <w:pPr>
        <w:pStyle w:val="ab"/>
        <w:numPr>
          <w:ilvl w:val="0"/>
          <w:numId w:val="8"/>
        </w:numPr>
        <w:spacing w:after="0"/>
        <w:ind w:left="0"/>
        <w:jc w:val="both"/>
        <w:rPr>
          <w:sz w:val="28"/>
          <w:szCs w:val="28"/>
        </w:rPr>
      </w:pPr>
      <w:r w:rsidRPr="00C94D83">
        <w:rPr>
          <w:sz w:val="28"/>
          <w:szCs w:val="28"/>
        </w:rPr>
        <w:t>справки-расчета;</w:t>
      </w:r>
    </w:p>
    <w:p w:rsidR="0060034F" w:rsidRPr="00C94D83" w:rsidRDefault="00090A54" w:rsidP="00C94D83">
      <w:pPr>
        <w:pStyle w:val="ab"/>
        <w:numPr>
          <w:ilvl w:val="0"/>
          <w:numId w:val="8"/>
        </w:numPr>
        <w:spacing w:after="0"/>
        <w:ind w:left="0"/>
        <w:jc w:val="both"/>
        <w:rPr>
          <w:sz w:val="28"/>
          <w:szCs w:val="28"/>
        </w:rPr>
      </w:pPr>
      <w:r w:rsidRPr="00C94D83">
        <w:rPr>
          <w:sz w:val="28"/>
          <w:szCs w:val="28"/>
        </w:rPr>
        <w:t>счета;</w:t>
      </w:r>
    </w:p>
    <w:p w:rsidR="0060034F" w:rsidRPr="00C94D83" w:rsidRDefault="00090A54" w:rsidP="00C94D83">
      <w:pPr>
        <w:pStyle w:val="ab"/>
        <w:numPr>
          <w:ilvl w:val="0"/>
          <w:numId w:val="8"/>
        </w:numPr>
        <w:spacing w:after="0"/>
        <w:ind w:left="0"/>
        <w:jc w:val="both"/>
        <w:rPr>
          <w:sz w:val="28"/>
          <w:szCs w:val="28"/>
        </w:rPr>
      </w:pPr>
      <w:r w:rsidRPr="00C94D83">
        <w:rPr>
          <w:sz w:val="28"/>
          <w:szCs w:val="28"/>
        </w:rPr>
        <w:t>счета-фактуры;</w:t>
      </w:r>
    </w:p>
    <w:p w:rsidR="0060034F" w:rsidRPr="00C94D83" w:rsidRDefault="00090A54" w:rsidP="00C94D83">
      <w:pPr>
        <w:pStyle w:val="ab"/>
        <w:numPr>
          <w:ilvl w:val="0"/>
          <w:numId w:val="8"/>
        </w:numPr>
        <w:spacing w:after="0"/>
        <w:ind w:left="0"/>
        <w:jc w:val="both"/>
        <w:rPr>
          <w:sz w:val="28"/>
          <w:szCs w:val="28"/>
        </w:rPr>
      </w:pPr>
      <w:r w:rsidRPr="00C94D83">
        <w:rPr>
          <w:sz w:val="28"/>
          <w:szCs w:val="28"/>
        </w:rPr>
        <w:t>товарной накладной (ТОРГ-12) (</w:t>
      </w:r>
      <w:hyperlink r:id="rId200" w:history="1">
        <w:r w:rsidRPr="00C94D83">
          <w:rPr>
            <w:rStyle w:val="afc"/>
            <w:sz w:val="28"/>
            <w:szCs w:val="28"/>
          </w:rPr>
          <w:t>ф. 0330212</w:t>
        </w:r>
      </w:hyperlink>
      <w:r w:rsidRPr="00C94D83">
        <w:rPr>
          <w:sz w:val="28"/>
          <w:szCs w:val="28"/>
        </w:rPr>
        <w:t>);</w:t>
      </w:r>
    </w:p>
    <w:p w:rsidR="0060034F" w:rsidRPr="00C94D83" w:rsidRDefault="00090A54" w:rsidP="00C94D83">
      <w:pPr>
        <w:pStyle w:val="ab"/>
        <w:numPr>
          <w:ilvl w:val="0"/>
          <w:numId w:val="8"/>
        </w:numPr>
        <w:spacing w:after="0"/>
        <w:ind w:left="0"/>
        <w:jc w:val="both"/>
        <w:rPr>
          <w:sz w:val="28"/>
          <w:szCs w:val="28"/>
        </w:rPr>
      </w:pPr>
      <w:r w:rsidRPr="00C94D83">
        <w:rPr>
          <w:sz w:val="28"/>
          <w:szCs w:val="28"/>
        </w:rPr>
        <w:t>универсального передаточного документа;</w:t>
      </w:r>
    </w:p>
    <w:p w:rsidR="0060034F" w:rsidRPr="00C94D83" w:rsidRDefault="00090A54" w:rsidP="00C94D83">
      <w:pPr>
        <w:pStyle w:val="ab"/>
        <w:numPr>
          <w:ilvl w:val="0"/>
          <w:numId w:val="8"/>
        </w:numPr>
        <w:spacing w:after="0"/>
        <w:ind w:left="0"/>
        <w:jc w:val="both"/>
        <w:rPr>
          <w:sz w:val="28"/>
          <w:szCs w:val="28"/>
        </w:rPr>
      </w:pPr>
      <w:r w:rsidRPr="00C94D83">
        <w:rPr>
          <w:sz w:val="28"/>
          <w:szCs w:val="28"/>
        </w:rPr>
        <w:t>чека;</w:t>
      </w:r>
    </w:p>
    <w:p w:rsidR="0060034F" w:rsidRPr="00C94D83" w:rsidRDefault="00090A54" w:rsidP="00C94D83">
      <w:pPr>
        <w:pStyle w:val="ab"/>
        <w:numPr>
          <w:ilvl w:val="0"/>
          <w:numId w:val="8"/>
        </w:numPr>
        <w:spacing w:after="0"/>
        <w:ind w:left="0"/>
        <w:jc w:val="both"/>
        <w:rPr>
          <w:sz w:val="28"/>
          <w:szCs w:val="28"/>
        </w:rPr>
      </w:pPr>
      <w:r w:rsidRPr="00C94D83">
        <w:rPr>
          <w:sz w:val="28"/>
          <w:szCs w:val="28"/>
        </w:rPr>
        <w:t>квитанции;</w:t>
      </w:r>
    </w:p>
    <w:p w:rsidR="0060034F" w:rsidRPr="00C94D83" w:rsidRDefault="00090A54" w:rsidP="00C94D83">
      <w:pPr>
        <w:pStyle w:val="ab"/>
        <w:numPr>
          <w:ilvl w:val="0"/>
          <w:numId w:val="8"/>
        </w:numPr>
        <w:spacing w:after="0"/>
        <w:ind w:left="0"/>
        <w:jc w:val="both"/>
        <w:rPr>
          <w:sz w:val="28"/>
          <w:szCs w:val="28"/>
        </w:rPr>
      </w:pPr>
      <w:r w:rsidRPr="00C94D83">
        <w:rPr>
          <w:sz w:val="28"/>
          <w:szCs w:val="28"/>
        </w:rPr>
        <w:t>исполнительного листа, судебного приказа;</w:t>
      </w:r>
    </w:p>
    <w:p w:rsidR="0060034F" w:rsidRPr="00C94D83" w:rsidRDefault="00090A54" w:rsidP="00C94D83">
      <w:pPr>
        <w:pStyle w:val="ab"/>
        <w:numPr>
          <w:ilvl w:val="0"/>
          <w:numId w:val="8"/>
        </w:numPr>
        <w:spacing w:after="0"/>
        <w:ind w:left="0"/>
        <w:jc w:val="both"/>
        <w:rPr>
          <w:sz w:val="28"/>
          <w:szCs w:val="28"/>
        </w:rPr>
      </w:pPr>
      <w:r w:rsidRPr="00C94D83">
        <w:rPr>
          <w:sz w:val="28"/>
          <w:szCs w:val="28"/>
        </w:rPr>
        <w:t>налоговой декларации, налогового расчета (расчета авансовых платежей), расчета по страховым взносам;</w:t>
      </w:r>
    </w:p>
    <w:p w:rsidR="0060034F" w:rsidRPr="00C94D83" w:rsidRDefault="00090A54" w:rsidP="00C94D83">
      <w:pPr>
        <w:pStyle w:val="ab"/>
        <w:numPr>
          <w:ilvl w:val="0"/>
          <w:numId w:val="8"/>
        </w:numPr>
        <w:spacing w:after="0"/>
        <w:ind w:left="0"/>
        <w:jc w:val="both"/>
        <w:rPr>
          <w:sz w:val="28"/>
          <w:szCs w:val="28"/>
        </w:rPr>
      </w:pPr>
      <w:r w:rsidRPr="00C94D83">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60034F" w:rsidRPr="00C94D83" w:rsidRDefault="00090A54" w:rsidP="00C94D83">
      <w:pPr>
        <w:pStyle w:val="ab"/>
        <w:numPr>
          <w:ilvl w:val="0"/>
          <w:numId w:val="8"/>
        </w:numPr>
        <w:spacing w:after="0"/>
        <w:ind w:left="0"/>
        <w:jc w:val="both"/>
        <w:rPr>
          <w:sz w:val="28"/>
          <w:szCs w:val="28"/>
        </w:rPr>
      </w:pPr>
      <w:r w:rsidRPr="00C94D83">
        <w:rPr>
          <w:sz w:val="28"/>
          <w:szCs w:val="28"/>
        </w:rPr>
        <w:t>согласованного руководителем заявления о выдаче под отчет денежных средств;</w:t>
      </w:r>
    </w:p>
    <w:p w:rsidR="0060034F" w:rsidRPr="00C94D83" w:rsidRDefault="00090A54" w:rsidP="00C94D83">
      <w:pPr>
        <w:pStyle w:val="ab"/>
        <w:numPr>
          <w:ilvl w:val="0"/>
          <w:numId w:val="8"/>
        </w:numPr>
        <w:spacing w:after="0"/>
        <w:ind w:left="0"/>
        <w:jc w:val="both"/>
        <w:rPr>
          <w:sz w:val="28"/>
          <w:szCs w:val="28"/>
        </w:rPr>
      </w:pPr>
      <w:r w:rsidRPr="00C94D83">
        <w:rPr>
          <w:sz w:val="28"/>
          <w:szCs w:val="28"/>
        </w:rPr>
        <w:t>контракта в случае осуществления авансовых платежей в соответствии с его условиями.</w:t>
      </w:r>
    </w:p>
    <w:p w:rsidR="0060034F" w:rsidRDefault="00090A54">
      <w:r>
        <w:rPr>
          <w:i/>
        </w:rPr>
        <w:t>(Основание:</w:t>
      </w:r>
      <w:hyperlink r:id="rId201" w:history="1">
        <w:r>
          <w:rPr>
            <w:rStyle w:val="afc"/>
            <w:i/>
          </w:rPr>
          <w:t>п. 4 ст. 219</w:t>
        </w:r>
      </w:hyperlink>
      <w:r>
        <w:rPr>
          <w:i/>
        </w:rPr>
        <w:t xml:space="preserve"> БК РФ, </w:t>
      </w:r>
      <w:hyperlink r:id="rId202" w:history="1">
        <w:r>
          <w:rPr>
            <w:rStyle w:val="afc"/>
            <w:i/>
          </w:rPr>
          <w:t>п. 318</w:t>
        </w:r>
      </w:hyperlink>
      <w:r>
        <w:rPr>
          <w:i/>
        </w:rPr>
        <w:t xml:space="preserve"> Инструкции № 157н)</w:t>
      </w:r>
    </w:p>
    <w:p w:rsidR="0060034F" w:rsidRDefault="0060034F"/>
    <w:p w:rsidR="0060034F" w:rsidRPr="00B6609E" w:rsidRDefault="00090A54" w:rsidP="00474C5B">
      <w:pPr>
        <w:pStyle w:val="1"/>
        <w:numPr>
          <w:ilvl w:val="0"/>
          <w:numId w:val="36"/>
        </w:numPr>
        <w:ind w:left="0" w:firstLine="0"/>
        <w:rPr>
          <w:sz w:val="28"/>
        </w:rPr>
      </w:pPr>
      <w:bookmarkStart w:id="58" w:name="_ref_16439"/>
      <w:r w:rsidRPr="00B6609E">
        <w:rPr>
          <w:sz w:val="28"/>
        </w:rPr>
        <w:t>Забалансовый учет</w:t>
      </w:r>
      <w:bookmarkEnd w:id="58"/>
    </w:p>
    <w:p w:rsidR="0060034F" w:rsidRPr="00AB2403" w:rsidRDefault="00090A54" w:rsidP="00474C5B">
      <w:pPr>
        <w:pStyle w:val="2"/>
        <w:numPr>
          <w:ilvl w:val="1"/>
          <w:numId w:val="36"/>
        </w:numPr>
        <w:ind w:left="0" w:firstLine="0"/>
        <w:rPr>
          <w:sz w:val="28"/>
          <w:szCs w:val="28"/>
        </w:rPr>
      </w:pPr>
      <w:bookmarkStart w:id="59" w:name="_ref_526334"/>
      <w:r w:rsidRPr="00AB2403">
        <w:rPr>
          <w:sz w:val="28"/>
          <w:szCs w:val="28"/>
        </w:rPr>
        <w:t>Учет на забалансовых счетах ведется в разрезе кодов вида финансового обеспечения (деятельности).</w:t>
      </w:r>
      <w:bookmarkEnd w:id="59"/>
    </w:p>
    <w:p w:rsidR="0060034F" w:rsidRDefault="00090A54">
      <w:r>
        <w:rPr>
          <w:i/>
        </w:rPr>
        <w:t xml:space="preserve">(Основание: </w:t>
      </w:r>
      <w:hyperlink r:id="rId203" w:history="1">
        <w:r>
          <w:rPr>
            <w:rStyle w:val="afc"/>
            <w:i/>
          </w:rPr>
          <w:t>п. 9</w:t>
        </w:r>
      </w:hyperlink>
      <w:r>
        <w:rPr>
          <w:i/>
        </w:rPr>
        <w:t xml:space="preserve"> СГС "Учетная политика")</w:t>
      </w:r>
    </w:p>
    <w:p w:rsidR="0060034F" w:rsidRPr="00DF28E8" w:rsidRDefault="00090A54" w:rsidP="00474C5B">
      <w:pPr>
        <w:pStyle w:val="2"/>
        <w:numPr>
          <w:ilvl w:val="1"/>
          <w:numId w:val="36"/>
        </w:numPr>
        <w:ind w:left="0" w:firstLine="0"/>
        <w:rPr>
          <w:sz w:val="28"/>
          <w:szCs w:val="28"/>
        </w:rPr>
      </w:pPr>
      <w:bookmarkStart w:id="60" w:name="_ref_1009571"/>
      <w:r w:rsidRPr="00DF28E8">
        <w:rPr>
          <w:sz w:val="28"/>
          <w:szCs w:val="28"/>
        </w:rPr>
        <w:t>По каждому виду имущества, отражаемого на забалансовом</w:t>
      </w:r>
      <w:r w:rsidR="007A7444">
        <w:rPr>
          <w:sz w:val="28"/>
          <w:szCs w:val="28"/>
        </w:rPr>
        <w:t xml:space="preserve"> </w:t>
      </w:r>
      <w:hyperlink r:id="rId204" w:history="1">
        <w:r w:rsidRPr="00DF28E8">
          <w:rPr>
            <w:rStyle w:val="afc"/>
            <w:sz w:val="28"/>
            <w:szCs w:val="28"/>
          </w:rPr>
          <w:t>счете 01</w:t>
        </w:r>
      </w:hyperlink>
      <w:r w:rsidRPr="00DF28E8">
        <w:rPr>
          <w:sz w:val="28"/>
          <w:szCs w:val="28"/>
        </w:rPr>
        <w:t xml:space="preserve"> "Имущество, полученное в пользование", обособленно показывается имущество казны.</w:t>
      </w:r>
      <w:bookmarkEnd w:id="60"/>
    </w:p>
    <w:p w:rsidR="0060034F" w:rsidRDefault="00090A54">
      <w:r>
        <w:rPr>
          <w:i/>
        </w:rPr>
        <w:t xml:space="preserve">(Основание: </w:t>
      </w:r>
      <w:hyperlink r:id="rId205" w:history="1">
        <w:r>
          <w:rPr>
            <w:rStyle w:val="afc"/>
            <w:i/>
          </w:rPr>
          <w:t>п. 20</w:t>
        </w:r>
      </w:hyperlink>
      <w:r>
        <w:rPr>
          <w:i/>
        </w:rPr>
        <w:t xml:space="preserve"> Инструкции № 191н)</w:t>
      </w:r>
    </w:p>
    <w:p w:rsidR="0060034F" w:rsidRPr="00B02100" w:rsidRDefault="00090A54" w:rsidP="00277881">
      <w:pPr>
        <w:pStyle w:val="2"/>
        <w:numPr>
          <w:ilvl w:val="1"/>
          <w:numId w:val="36"/>
        </w:numPr>
        <w:ind w:left="0" w:firstLine="0"/>
        <w:rPr>
          <w:sz w:val="28"/>
          <w:szCs w:val="28"/>
        </w:rPr>
      </w:pPr>
      <w:bookmarkStart w:id="61" w:name="_ref_531885"/>
      <w:r w:rsidRPr="00B02100">
        <w:rPr>
          <w:sz w:val="28"/>
          <w:szCs w:val="28"/>
        </w:rPr>
        <w:t>На забалансовом</w:t>
      </w:r>
      <w:hyperlink r:id="rId206" w:history="1">
        <w:r w:rsidRPr="00B02100">
          <w:rPr>
            <w:rStyle w:val="afc"/>
            <w:sz w:val="28"/>
            <w:szCs w:val="28"/>
          </w:rPr>
          <w:t>счете 03</w:t>
        </w:r>
      </w:hyperlink>
      <w:r w:rsidRPr="00B02100">
        <w:rPr>
          <w:sz w:val="28"/>
          <w:szCs w:val="28"/>
        </w:rPr>
        <w:t xml:space="preserve"> "Бланки строгой отчетности" учет ведется по группам:</w:t>
      </w:r>
      <w:bookmarkEnd w:id="61"/>
    </w:p>
    <w:p w:rsidR="0060034F" w:rsidRPr="00B02100" w:rsidRDefault="00090A54" w:rsidP="00277881">
      <w:pPr>
        <w:pStyle w:val="ab"/>
        <w:numPr>
          <w:ilvl w:val="0"/>
          <w:numId w:val="9"/>
        </w:numPr>
        <w:spacing w:after="0"/>
        <w:ind w:left="482"/>
        <w:jc w:val="both"/>
        <w:rPr>
          <w:sz w:val="28"/>
          <w:szCs w:val="28"/>
        </w:rPr>
      </w:pPr>
      <w:r w:rsidRPr="00B02100">
        <w:rPr>
          <w:sz w:val="28"/>
          <w:szCs w:val="28"/>
        </w:rPr>
        <w:lastRenderedPageBreak/>
        <w:t>трудовые книжки;</w:t>
      </w:r>
    </w:p>
    <w:p w:rsidR="0060034F" w:rsidRPr="00B02100" w:rsidRDefault="00B02100" w:rsidP="00277881">
      <w:pPr>
        <w:pStyle w:val="ab"/>
        <w:numPr>
          <w:ilvl w:val="0"/>
          <w:numId w:val="9"/>
        </w:numPr>
        <w:spacing w:after="0"/>
        <w:ind w:left="482"/>
        <w:jc w:val="both"/>
        <w:rPr>
          <w:sz w:val="28"/>
          <w:szCs w:val="28"/>
        </w:rPr>
      </w:pPr>
      <w:r w:rsidRPr="00B02100">
        <w:rPr>
          <w:sz w:val="28"/>
          <w:szCs w:val="28"/>
        </w:rPr>
        <w:t xml:space="preserve">аттестаты и </w:t>
      </w:r>
      <w:r w:rsidR="00090A54" w:rsidRPr="00B02100">
        <w:rPr>
          <w:sz w:val="28"/>
          <w:szCs w:val="28"/>
        </w:rPr>
        <w:t xml:space="preserve">вкладыши </w:t>
      </w:r>
      <w:r w:rsidRPr="00B02100">
        <w:rPr>
          <w:sz w:val="28"/>
          <w:szCs w:val="28"/>
        </w:rPr>
        <w:t>к ним</w:t>
      </w:r>
      <w:r w:rsidR="00090A54" w:rsidRPr="00B02100">
        <w:rPr>
          <w:sz w:val="28"/>
          <w:szCs w:val="28"/>
        </w:rPr>
        <w:t>;</w:t>
      </w:r>
    </w:p>
    <w:p w:rsidR="0060034F" w:rsidRPr="00B02100" w:rsidRDefault="00090A54" w:rsidP="00277881">
      <w:pPr>
        <w:pStyle w:val="ab"/>
        <w:numPr>
          <w:ilvl w:val="0"/>
          <w:numId w:val="9"/>
        </w:numPr>
        <w:spacing w:after="0"/>
        <w:ind w:left="482"/>
        <w:jc w:val="both"/>
        <w:rPr>
          <w:sz w:val="28"/>
          <w:szCs w:val="28"/>
        </w:rPr>
      </w:pPr>
      <w:r w:rsidRPr="00B02100">
        <w:rPr>
          <w:sz w:val="28"/>
          <w:szCs w:val="28"/>
          <w:u w:val="single"/>
        </w:rPr>
        <w:t xml:space="preserve">  </w:t>
      </w:r>
      <w:r w:rsidR="00B02100" w:rsidRPr="00B02100">
        <w:rPr>
          <w:sz w:val="28"/>
          <w:szCs w:val="28"/>
          <w:u w:val="single"/>
        </w:rPr>
        <w:t>другие</w:t>
      </w:r>
      <w:r w:rsidRPr="00B02100">
        <w:rPr>
          <w:sz w:val="28"/>
          <w:szCs w:val="28"/>
          <w:u w:val="single"/>
        </w:rPr>
        <w:t xml:space="preserve"> бланк</w:t>
      </w:r>
      <w:r w:rsidR="00B02100" w:rsidRPr="00B02100">
        <w:rPr>
          <w:sz w:val="28"/>
          <w:szCs w:val="28"/>
          <w:u w:val="single"/>
        </w:rPr>
        <w:t>и</w:t>
      </w:r>
      <w:r w:rsidRPr="00B02100">
        <w:rPr>
          <w:sz w:val="28"/>
          <w:szCs w:val="28"/>
          <w:u w:val="single"/>
        </w:rPr>
        <w:t xml:space="preserve"> строгой отчетности)    </w:t>
      </w:r>
      <w:r w:rsidRPr="00B02100">
        <w:rPr>
          <w:sz w:val="28"/>
          <w:szCs w:val="28"/>
        </w:rPr>
        <w:t>.</w:t>
      </w:r>
    </w:p>
    <w:p w:rsidR="0060034F" w:rsidRDefault="00090A54" w:rsidP="00277881">
      <w:pPr>
        <w:ind w:firstLine="0"/>
        <w:rPr>
          <w:i/>
        </w:rPr>
      </w:pPr>
      <w:r>
        <w:rPr>
          <w:i/>
        </w:rPr>
        <w:t xml:space="preserve">(Основание: </w:t>
      </w:r>
      <w:hyperlink r:id="rId207" w:history="1">
        <w:r>
          <w:rPr>
            <w:rStyle w:val="afc"/>
            <w:i/>
          </w:rPr>
          <w:t>п. 337</w:t>
        </w:r>
      </w:hyperlink>
      <w:r>
        <w:rPr>
          <w:i/>
        </w:rPr>
        <w:t xml:space="preserve"> Инструкции № 157н)</w:t>
      </w:r>
    </w:p>
    <w:p w:rsidR="00B6609E" w:rsidRPr="002F05F1" w:rsidRDefault="00B6609E" w:rsidP="00277881">
      <w:pPr>
        <w:autoSpaceDE w:val="0"/>
        <w:autoSpaceDN w:val="0"/>
        <w:adjustRightInd w:val="0"/>
        <w:ind w:firstLine="0"/>
        <w:rPr>
          <w:sz w:val="28"/>
          <w:szCs w:val="28"/>
        </w:rPr>
      </w:pPr>
      <w:bookmarkStart w:id="62" w:name="_ref_531888"/>
      <w:r w:rsidRPr="002F05F1">
        <w:rPr>
          <w:sz w:val="28"/>
          <w:szCs w:val="28"/>
        </w:rPr>
        <w:t>Учет бланков строгой отчетности на забалансовом счете 03 ведется в условной оценке: один бланк, один рубль.</w:t>
      </w:r>
    </w:p>
    <w:p w:rsidR="00B6609E" w:rsidRPr="002F05F1" w:rsidRDefault="00B6609E" w:rsidP="00277881">
      <w:pPr>
        <w:autoSpaceDE w:val="0"/>
        <w:autoSpaceDN w:val="0"/>
        <w:adjustRightInd w:val="0"/>
        <w:ind w:firstLine="0"/>
        <w:rPr>
          <w:iCs/>
          <w:sz w:val="28"/>
          <w:szCs w:val="28"/>
        </w:rPr>
      </w:pPr>
      <w:r w:rsidRPr="002F05F1">
        <w:rPr>
          <w:iCs/>
          <w:sz w:val="28"/>
          <w:szCs w:val="28"/>
        </w:rPr>
        <w:t xml:space="preserve">(Основание: </w:t>
      </w:r>
      <w:hyperlink r:id="rId208" w:history="1">
        <w:r w:rsidRPr="002F05F1">
          <w:rPr>
            <w:iCs/>
            <w:sz w:val="28"/>
            <w:szCs w:val="28"/>
          </w:rPr>
          <w:t>п. 337</w:t>
        </w:r>
      </w:hyperlink>
      <w:r w:rsidRPr="002F05F1">
        <w:rPr>
          <w:iCs/>
          <w:sz w:val="28"/>
          <w:szCs w:val="28"/>
        </w:rPr>
        <w:t xml:space="preserve"> Инструкции N 157н)</w:t>
      </w:r>
    </w:p>
    <w:p w:rsidR="00B6609E" w:rsidRPr="002F05F1" w:rsidRDefault="00B6609E" w:rsidP="00277881">
      <w:pPr>
        <w:autoSpaceDE w:val="0"/>
        <w:autoSpaceDN w:val="0"/>
        <w:adjustRightInd w:val="0"/>
        <w:ind w:firstLine="0"/>
        <w:rPr>
          <w:sz w:val="28"/>
          <w:szCs w:val="28"/>
        </w:rPr>
      </w:pPr>
      <w:r w:rsidRPr="002F05F1">
        <w:rPr>
          <w:sz w:val="28"/>
          <w:szCs w:val="28"/>
        </w:rPr>
        <w:t xml:space="preserve">Данные о бланках строгой отчетности, принятых к учету на забалансовый счет 03, в Справке о наличии имущества и обязательств на забалансовых счетах в составе Баланса </w:t>
      </w:r>
      <w:hyperlink r:id="rId209" w:tooltip="Приказ Минфина России от 25.03.2011 N 33н (ред. от 17.12.2015)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history="1">
        <w:r w:rsidRPr="002F05F1">
          <w:rPr>
            <w:color w:val="0000FF"/>
            <w:sz w:val="28"/>
            <w:szCs w:val="28"/>
          </w:rPr>
          <w:t>(ф. 0503730)</w:t>
        </w:r>
      </w:hyperlink>
      <w:r w:rsidRPr="002F05F1">
        <w:rPr>
          <w:sz w:val="28"/>
          <w:szCs w:val="28"/>
        </w:rPr>
        <w:t xml:space="preserve"> и в Сведениях о движении нефинансовых активов учреждения </w:t>
      </w:r>
      <w:hyperlink r:id="rId210" w:tooltip="Приказ Минфина России от 25.03.2011 N 33н (ред. от 17.12.2015) &quo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quot; (Зарегистрировано в " w:history="1">
        <w:r w:rsidRPr="002F05F1">
          <w:rPr>
            <w:color w:val="0000FF"/>
            <w:sz w:val="28"/>
            <w:szCs w:val="28"/>
          </w:rPr>
          <w:t>(ф. 0503768)</w:t>
        </w:r>
      </w:hyperlink>
      <w:r w:rsidRPr="002F05F1">
        <w:rPr>
          <w:sz w:val="28"/>
          <w:szCs w:val="28"/>
        </w:rPr>
        <w:t xml:space="preserve"> отражаются в группировке по наименованиям бланков.</w:t>
      </w:r>
    </w:p>
    <w:p w:rsidR="00B6609E" w:rsidRPr="002F05F1" w:rsidRDefault="00B6609E" w:rsidP="00277881">
      <w:pPr>
        <w:numPr>
          <w:ilvl w:val="1"/>
          <w:numId w:val="36"/>
        </w:numPr>
        <w:autoSpaceDE w:val="0"/>
        <w:autoSpaceDN w:val="0"/>
        <w:adjustRightInd w:val="0"/>
        <w:ind w:left="0" w:firstLine="0"/>
        <w:rPr>
          <w:sz w:val="28"/>
          <w:szCs w:val="28"/>
        </w:rPr>
      </w:pPr>
      <w:r w:rsidRPr="002F05F1">
        <w:rPr>
          <w:sz w:val="28"/>
          <w:szCs w:val="28"/>
        </w:rPr>
        <w:t xml:space="preserve">На забалансовом счете 07 учитываются ценности, поименованные в </w:t>
      </w:r>
      <w:hyperlink r:id="rId211" w:history="1">
        <w:r w:rsidRPr="002F05F1">
          <w:rPr>
            <w:sz w:val="28"/>
            <w:szCs w:val="28"/>
          </w:rPr>
          <w:t>п. 345</w:t>
        </w:r>
      </w:hyperlink>
      <w:r w:rsidRPr="002F05F1">
        <w:rPr>
          <w:sz w:val="28"/>
          <w:szCs w:val="28"/>
        </w:rPr>
        <w:t xml:space="preserve"> Инструкции N 157н, в том числе ценные подарки, сувениры и призы.</w:t>
      </w:r>
    </w:p>
    <w:p w:rsidR="00B6609E" w:rsidRPr="002F05F1" w:rsidRDefault="00B6609E" w:rsidP="00277881">
      <w:pPr>
        <w:autoSpaceDE w:val="0"/>
        <w:autoSpaceDN w:val="0"/>
        <w:adjustRightInd w:val="0"/>
        <w:ind w:firstLine="0"/>
        <w:rPr>
          <w:sz w:val="28"/>
          <w:szCs w:val="28"/>
        </w:rPr>
      </w:pPr>
      <w:r w:rsidRPr="002F05F1">
        <w:rPr>
          <w:sz w:val="28"/>
          <w:szCs w:val="28"/>
        </w:rPr>
        <w:t>Данный акт служит основанием для списания поименованных в нем ценностей с забалансового счета 07.</w:t>
      </w:r>
    </w:p>
    <w:p w:rsidR="00B6609E" w:rsidRPr="002F05F1" w:rsidRDefault="00B6609E" w:rsidP="00277881">
      <w:pPr>
        <w:autoSpaceDE w:val="0"/>
        <w:autoSpaceDN w:val="0"/>
        <w:adjustRightInd w:val="0"/>
        <w:ind w:firstLine="0"/>
        <w:rPr>
          <w:sz w:val="28"/>
          <w:szCs w:val="28"/>
        </w:rPr>
      </w:pPr>
      <w:r w:rsidRPr="002F05F1">
        <w:rPr>
          <w:sz w:val="28"/>
          <w:szCs w:val="28"/>
        </w:rPr>
        <w:t>Данный акт составляется ответственным за вручение не позднее рабочего дня, следующего за днем вручения поименованных в нем ценностей.</w:t>
      </w:r>
    </w:p>
    <w:p w:rsidR="00B6609E" w:rsidRPr="002F05F1" w:rsidRDefault="00B6609E" w:rsidP="00277881">
      <w:pPr>
        <w:autoSpaceDE w:val="0"/>
        <w:autoSpaceDN w:val="0"/>
        <w:adjustRightInd w:val="0"/>
        <w:ind w:firstLine="0"/>
        <w:rPr>
          <w:sz w:val="28"/>
          <w:szCs w:val="28"/>
        </w:rPr>
      </w:pPr>
      <w:r w:rsidRPr="002F05F1">
        <w:rPr>
          <w:sz w:val="28"/>
          <w:szCs w:val="28"/>
        </w:rPr>
        <w:t>Подписание данного акта или других документов лицами, награжденными ценными подарками, сувенирами и призами в рамках протокольных и торжественных мероприятий, не требуется.</w:t>
      </w:r>
    </w:p>
    <w:p w:rsidR="00B6609E" w:rsidRPr="002F05F1" w:rsidRDefault="00B6609E" w:rsidP="00277881">
      <w:pPr>
        <w:autoSpaceDE w:val="0"/>
        <w:autoSpaceDN w:val="0"/>
        <w:adjustRightInd w:val="0"/>
        <w:ind w:firstLine="0"/>
        <w:rPr>
          <w:sz w:val="28"/>
          <w:szCs w:val="28"/>
        </w:rPr>
      </w:pPr>
      <w:r w:rsidRPr="002F05F1">
        <w:rPr>
          <w:iCs/>
          <w:sz w:val="28"/>
          <w:szCs w:val="28"/>
        </w:rPr>
        <w:t xml:space="preserve">(Основание: </w:t>
      </w:r>
      <w:hyperlink r:id="rId212" w:history="1">
        <w:r w:rsidRPr="002F05F1">
          <w:rPr>
            <w:iCs/>
            <w:sz w:val="28"/>
            <w:szCs w:val="28"/>
          </w:rPr>
          <w:t>п. п. 6</w:t>
        </w:r>
      </w:hyperlink>
      <w:r w:rsidRPr="002F05F1">
        <w:rPr>
          <w:iCs/>
          <w:sz w:val="28"/>
          <w:szCs w:val="28"/>
        </w:rPr>
        <w:t xml:space="preserve">, </w:t>
      </w:r>
      <w:hyperlink r:id="rId213" w:history="1">
        <w:r w:rsidRPr="002F05F1">
          <w:rPr>
            <w:iCs/>
            <w:sz w:val="28"/>
            <w:szCs w:val="28"/>
          </w:rPr>
          <w:t>7</w:t>
        </w:r>
      </w:hyperlink>
      <w:r w:rsidRPr="002F05F1">
        <w:rPr>
          <w:iCs/>
          <w:sz w:val="28"/>
          <w:szCs w:val="28"/>
        </w:rPr>
        <w:t xml:space="preserve"> Инструкции N 157н)</w:t>
      </w:r>
    </w:p>
    <w:p w:rsidR="00B6609E" w:rsidRPr="002F05F1" w:rsidRDefault="00B6609E" w:rsidP="00277881">
      <w:pPr>
        <w:autoSpaceDE w:val="0"/>
        <w:autoSpaceDN w:val="0"/>
        <w:adjustRightInd w:val="0"/>
        <w:ind w:firstLine="0"/>
        <w:rPr>
          <w:sz w:val="28"/>
          <w:szCs w:val="28"/>
        </w:rPr>
      </w:pPr>
      <w:r w:rsidRPr="002F05F1">
        <w:rPr>
          <w:sz w:val="28"/>
          <w:szCs w:val="28"/>
        </w:rPr>
        <w:t>Медали и почетные знаки, относящиеся к наградам, содержащие драгоценные металлы, учитываются на забалансовом счете 07.</w:t>
      </w:r>
    </w:p>
    <w:p w:rsidR="00B6609E" w:rsidRPr="002F05F1" w:rsidRDefault="00B6609E" w:rsidP="00277881">
      <w:pPr>
        <w:autoSpaceDE w:val="0"/>
        <w:autoSpaceDN w:val="0"/>
        <w:adjustRightInd w:val="0"/>
        <w:ind w:firstLine="0"/>
        <w:rPr>
          <w:sz w:val="28"/>
          <w:szCs w:val="28"/>
        </w:rPr>
      </w:pPr>
      <w:r w:rsidRPr="002F05F1">
        <w:rPr>
          <w:sz w:val="28"/>
          <w:szCs w:val="28"/>
        </w:rPr>
        <w:t xml:space="preserve">Учет, отчетность и инвентаризация данных ценностей ведется в соответствии с Инструкциями </w:t>
      </w:r>
      <w:hyperlink r:id="rId214" w:history="1">
        <w:r w:rsidRPr="002F05F1">
          <w:rPr>
            <w:sz w:val="28"/>
            <w:szCs w:val="28"/>
          </w:rPr>
          <w:t>N N 157н</w:t>
        </w:r>
      </w:hyperlink>
      <w:r w:rsidRPr="002F05F1">
        <w:rPr>
          <w:sz w:val="28"/>
          <w:szCs w:val="28"/>
        </w:rPr>
        <w:t xml:space="preserve">, </w:t>
      </w:r>
      <w:hyperlink r:id="rId215" w:history="1">
        <w:r w:rsidRPr="002F05F1">
          <w:rPr>
            <w:sz w:val="28"/>
            <w:szCs w:val="28"/>
          </w:rPr>
          <w:t>162н</w:t>
        </w:r>
      </w:hyperlink>
      <w:r w:rsidRPr="002F05F1">
        <w:rPr>
          <w:sz w:val="28"/>
          <w:szCs w:val="28"/>
        </w:rPr>
        <w:t xml:space="preserve">, </w:t>
      </w:r>
      <w:hyperlink r:id="rId216" w:history="1">
        <w:r w:rsidRPr="002F05F1">
          <w:rPr>
            <w:sz w:val="28"/>
            <w:szCs w:val="28"/>
          </w:rPr>
          <w:t>Приказом</w:t>
        </w:r>
      </w:hyperlink>
      <w:r w:rsidRPr="002F05F1">
        <w:rPr>
          <w:sz w:val="28"/>
          <w:szCs w:val="28"/>
        </w:rPr>
        <w:t xml:space="preserve"> Минфина России от 30.03.2015 N 52н, настоящей Учетной политикой, с учетом требований </w:t>
      </w:r>
      <w:hyperlink r:id="rId217" w:history="1">
        <w:r w:rsidRPr="002F05F1">
          <w:rPr>
            <w:sz w:val="28"/>
            <w:szCs w:val="28"/>
          </w:rPr>
          <w:t>Постановления</w:t>
        </w:r>
      </w:hyperlink>
      <w:r w:rsidRPr="002F05F1">
        <w:rPr>
          <w:sz w:val="28"/>
          <w:szCs w:val="28"/>
        </w:rPr>
        <w:t xml:space="preserve"> Правительства РФ от 28.09.2000 N 731 "Об утверждении Правил учета и хранения драгоценных металлов, драгоценных камней и продукции из них, а также ведения соответствующей отчетности", </w:t>
      </w:r>
      <w:hyperlink r:id="rId218" w:history="1">
        <w:r w:rsidRPr="002F05F1">
          <w:rPr>
            <w:sz w:val="28"/>
            <w:szCs w:val="28"/>
          </w:rPr>
          <w:t>Приказом</w:t>
        </w:r>
      </w:hyperlink>
      <w:r w:rsidRPr="002F05F1">
        <w:rPr>
          <w:sz w:val="28"/>
          <w:szCs w:val="28"/>
        </w:rPr>
        <w:t xml:space="preserve"> Минфина России от 29.08.2001 N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B6609E" w:rsidRPr="002F05F1" w:rsidRDefault="00B6609E" w:rsidP="00277881">
      <w:pPr>
        <w:autoSpaceDE w:val="0"/>
        <w:autoSpaceDN w:val="0"/>
        <w:adjustRightInd w:val="0"/>
        <w:ind w:firstLine="0"/>
        <w:rPr>
          <w:sz w:val="28"/>
          <w:szCs w:val="28"/>
        </w:rPr>
      </w:pPr>
      <w:r w:rsidRPr="002F05F1">
        <w:rPr>
          <w:sz w:val="28"/>
          <w:szCs w:val="28"/>
        </w:rPr>
        <w:t xml:space="preserve">В случаях, если для учета, отчетности и инвентаризации данных ценностей Приказами Минфина России от 30.03.2015 </w:t>
      </w:r>
      <w:hyperlink r:id="rId219" w:history="1">
        <w:r w:rsidRPr="002F05F1">
          <w:rPr>
            <w:sz w:val="28"/>
            <w:szCs w:val="28"/>
          </w:rPr>
          <w:t>N 52н</w:t>
        </w:r>
      </w:hyperlink>
      <w:r w:rsidRPr="002F05F1">
        <w:rPr>
          <w:sz w:val="28"/>
          <w:szCs w:val="28"/>
        </w:rPr>
        <w:t xml:space="preserve"> и от 29.08.2001 </w:t>
      </w:r>
      <w:hyperlink r:id="rId220" w:history="1">
        <w:r w:rsidRPr="002F05F1">
          <w:rPr>
            <w:sz w:val="28"/>
            <w:szCs w:val="28"/>
          </w:rPr>
          <w:t xml:space="preserve">N </w:t>
        </w:r>
        <w:r w:rsidRPr="002F05F1">
          <w:rPr>
            <w:sz w:val="28"/>
            <w:szCs w:val="28"/>
          </w:rPr>
          <w:lastRenderedPageBreak/>
          <w:t>68н</w:t>
        </w:r>
      </w:hyperlink>
      <w:r w:rsidRPr="002F05F1">
        <w:rPr>
          <w:sz w:val="28"/>
          <w:szCs w:val="28"/>
        </w:rPr>
        <w:t>установлены разные формы документов, применяются формы документов, установленные Приказом Минфина России от 30.03.2015 N 52н.</w:t>
      </w:r>
    </w:p>
    <w:p w:rsidR="00B6609E" w:rsidRPr="002F05F1" w:rsidRDefault="00B6609E" w:rsidP="00277881">
      <w:pPr>
        <w:autoSpaceDE w:val="0"/>
        <w:autoSpaceDN w:val="0"/>
        <w:adjustRightInd w:val="0"/>
        <w:ind w:firstLine="0"/>
        <w:rPr>
          <w:sz w:val="28"/>
          <w:szCs w:val="28"/>
        </w:rPr>
      </w:pPr>
      <w:r w:rsidRPr="002F05F1">
        <w:rPr>
          <w:sz w:val="28"/>
          <w:szCs w:val="28"/>
        </w:rPr>
        <w:t>Инвентаризационные описи (акты) по данным ценностям изначально выполняются ручным способом.</w:t>
      </w:r>
    </w:p>
    <w:p w:rsidR="00B6609E" w:rsidRPr="002F05F1" w:rsidRDefault="00B6609E" w:rsidP="00277881">
      <w:pPr>
        <w:autoSpaceDE w:val="0"/>
        <w:autoSpaceDN w:val="0"/>
        <w:adjustRightInd w:val="0"/>
        <w:ind w:firstLine="0"/>
        <w:rPr>
          <w:sz w:val="28"/>
          <w:szCs w:val="28"/>
        </w:rPr>
      </w:pPr>
      <w:r w:rsidRPr="002F05F1">
        <w:rPr>
          <w:sz w:val="28"/>
          <w:szCs w:val="28"/>
        </w:rPr>
        <w:t>Взаимный зачет излишков и недостач данных ценностей исключен.</w:t>
      </w:r>
    </w:p>
    <w:p w:rsidR="0060034F" w:rsidRPr="00B6609E" w:rsidRDefault="00090A54" w:rsidP="00277881">
      <w:pPr>
        <w:pStyle w:val="2"/>
        <w:numPr>
          <w:ilvl w:val="1"/>
          <w:numId w:val="36"/>
        </w:numPr>
        <w:ind w:left="0" w:firstLine="0"/>
        <w:rPr>
          <w:sz w:val="28"/>
          <w:szCs w:val="28"/>
        </w:rPr>
      </w:pPr>
      <w:bookmarkStart w:id="63" w:name="_ref_531889"/>
      <w:bookmarkEnd w:id="62"/>
      <w:r w:rsidRPr="00B6609E">
        <w:rPr>
          <w:sz w:val="28"/>
          <w:szCs w:val="28"/>
        </w:rPr>
        <w:t>На забалансовом</w:t>
      </w:r>
      <w:hyperlink r:id="rId221" w:history="1">
        <w:r w:rsidRPr="00B6609E">
          <w:rPr>
            <w:rStyle w:val="afc"/>
            <w:sz w:val="28"/>
            <w:szCs w:val="28"/>
          </w:rPr>
          <w:t>счете 10</w:t>
        </w:r>
      </w:hyperlink>
      <w:r w:rsidRPr="00B6609E">
        <w:rPr>
          <w:sz w:val="28"/>
          <w:szCs w:val="28"/>
        </w:rPr>
        <w:t xml:space="preserve"> "Обеспечение исполнения обязательств" учет ведется по видам обеспечений:</w:t>
      </w:r>
      <w:bookmarkEnd w:id="63"/>
    </w:p>
    <w:p w:rsidR="0060034F" w:rsidRPr="00B6609E" w:rsidRDefault="00090A54" w:rsidP="00277881">
      <w:pPr>
        <w:pStyle w:val="ab"/>
        <w:numPr>
          <w:ilvl w:val="0"/>
          <w:numId w:val="12"/>
        </w:numPr>
        <w:spacing w:after="0"/>
        <w:ind w:left="0"/>
        <w:jc w:val="both"/>
        <w:rPr>
          <w:sz w:val="28"/>
          <w:szCs w:val="28"/>
        </w:rPr>
      </w:pPr>
      <w:r w:rsidRPr="00B6609E">
        <w:rPr>
          <w:sz w:val="28"/>
          <w:szCs w:val="28"/>
        </w:rPr>
        <w:t>банковские гарантии;</w:t>
      </w:r>
    </w:p>
    <w:p w:rsidR="0060034F" w:rsidRPr="00B6609E" w:rsidRDefault="00090A54" w:rsidP="00277881">
      <w:pPr>
        <w:pStyle w:val="ab"/>
        <w:numPr>
          <w:ilvl w:val="0"/>
          <w:numId w:val="12"/>
        </w:numPr>
        <w:spacing w:after="0"/>
        <w:ind w:left="0"/>
        <w:jc w:val="both"/>
        <w:rPr>
          <w:sz w:val="28"/>
          <w:szCs w:val="28"/>
        </w:rPr>
      </w:pPr>
      <w:r w:rsidRPr="00B6609E">
        <w:rPr>
          <w:sz w:val="28"/>
          <w:szCs w:val="28"/>
        </w:rPr>
        <w:t>поручительства;</w:t>
      </w:r>
    </w:p>
    <w:p w:rsidR="0060034F" w:rsidRPr="00B6609E" w:rsidRDefault="00090A54" w:rsidP="00277881">
      <w:pPr>
        <w:pStyle w:val="ab"/>
        <w:numPr>
          <w:ilvl w:val="0"/>
          <w:numId w:val="12"/>
        </w:numPr>
        <w:spacing w:after="0"/>
        <w:ind w:left="0"/>
        <w:jc w:val="both"/>
        <w:rPr>
          <w:sz w:val="28"/>
          <w:szCs w:val="28"/>
        </w:rPr>
      </w:pPr>
      <w:r w:rsidRPr="00B6609E">
        <w:rPr>
          <w:sz w:val="28"/>
          <w:szCs w:val="28"/>
          <w:u w:val="single"/>
        </w:rPr>
        <w:t>   </w:t>
      </w:r>
      <w:r w:rsidR="00B6609E" w:rsidRPr="00B6609E">
        <w:rPr>
          <w:sz w:val="28"/>
          <w:szCs w:val="28"/>
          <w:u w:val="single"/>
        </w:rPr>
        <w:t xml:space="preserve">и другие </w:t>
      </w:r>
      <w:r w:rsidRPr="00B6609E">
        <w:rPr>
          <w:sz w:val="28"/>
          <w:szCs w:val="28"/>
          <w:u w:val="single"/>
        </w:rPr>
        <w:t>вид</w:t>
      </w:r>
      <w:r w:rsidR="00B6609E" w:rsidRPr="00B6609E">
        <w:rPr>
          <w:sz w:val="28"/>
          <w:szCs w:val="28"/>
          <w:u w:val="single"/>
        </w:rPr>
        <w:t>ы</w:t>
      </w:r>
      <w:r w:rsidRPr="00B6609E">
        <w:rPr>
          <w:sz w:val="28"/>
          <w:szCs w:val="28"/>
          <w:u w:val="single"/>
        </w:rPr>
        <w:t xml:space="preserve"> обеспечений</w:t>
      </w:r>
      <w:r w:rsidRPr="00B6609E">
        <w:rPr>
          <w:sz w:val="28"/>
          <w:szCs w:val="28"/>
        </w:rPr>
        <w:t>.</w:t>
      </w:r>
    </w:p>
    <w:p w:rsidR="0060034F" w:rsidRDefault="00090A54" w:rsidP="00277881">
      <w:pPr>
        <w:ind w:firstLine="0"/>
      </w:pPr>
      <w:r>
        <w:rPr>
          <w:i/>
        </w:rPr>
        <w:t xml:space="preserve">(Основание: </w:t>
      </w:r>
      <w:hyperlink r:id="rId222" w:history="1">
        <w:r>
          <w:rPr>
            <w:rStyle w:val="afc"/>
            <w:i/>
          </w:rPr>
          <w:t>п. 352</w:t>
        </w:r>
      </w:hyperlink>
      <w:r>
        <w:rPr>
          <w:i/>
        </w:rPr>
        <w:t xml:space="preserve"> Инструкции № 157н)</w:t>
      </w:r>
    </w:p>
    <w:p w:rsidR="0060034F" w:rsidRPr="00AB6518" w:rsidRDefault="00090A54" w:rsidP="00277881">
      <w:pPr>
        <w:pStyle w:val="2"/>
        <w:numPr>
          <w:ilvl w:val="1"/>
          <w:numId w:val="36"/>
        </w:numPr>
        <w:ind w:left="0" w:firstLine="0"/>
        <w:rPr>
          <w:sz w:val="28"/>
          <w:szCs w:val="28"/>
        </w:rPr>
      </w:pPr>
      <w:bookmarkStart w:id="64" w:name="_ref_531894"/>
      <w:r w:rsidRPr="00AB6518">
        <w:rPr>
          <w:sz w:val="28"/>
          <w:szCs w:val="28"/>
        </w:rPr>
        <w:t>Основные средства на забалансовом</w:t>
      </w:r>
      <w:hyperlink r:id="rId223" w:history="1">
        <w:r w:rsidRPr="00AB6518">
          <w:rPr>
            <w:rStyle w:val="afc"/>
            <w:sz w:val="28"/>
            <w:szCs w:val="28"/>
          </w:rPr>
          <w:t>счете 21</w:t>
        </w:r>
      </w:hyperlink>
      <w:r w:rsidRPr="00AB6518">
        <w:rPr>
          <w:sz w:val="28"/>
          <w:szCs w:val="28"/>
        </w:rPr>
        <w:t xml:space="preserve"> "Основные средства в эксплуатации" учитываются в условной оценке: один объект - один рубль.</w:t>
      </w:r>
      <w:bookmarkEnd w:id="64"/>
    </w:p>
    <w:p w:rsidR="0060034F" w:rsidRDefault="00090A54" w:rsidP="00277881">
      <w:pPr>
        <w:ind w:firstLine="0"/>
      </w:pPr>
      <w:r>
        <w:rPr>
          <w:i/>
        </w:rPr>
        <w:t xml:space="preserve">(Основание: </w:t>
      </w:r>
      <w:hyperlink r:id="rId224" w:history="1">
        <w:r>
          <w:rPr>
            <w:rStyle w:val="afc"/>
            <w:i/>
          </w:rPr>
          <w:t>п. 373</w:t>
        </w:r>
      </w:hyperlink>
      <w:r>
        <w:rPr>
          <w:i/>
        </w:rPr>
        <w:t xml:space="preserve"> Инструкции № 157н)</w:t>
      </w:r>
    </w:p>
    <w:p w:rsidR="0060034F" w:rsidRDefault="00090A54" w:rsidP="00277881">
      <w:pPr>
        <w:pStyle w:val="2"/>
        <w:numPr>
          <w:ilvl w:val="1"/>
          <w:numId w:val="36"/>
        </w:numPr>
        <w:ind w:left="0" w:firstLine="0"/>
      </w:pPr>
      <w:bookmarkStart w:id="65" w:name="_ref_531899"/>
      <w:r w:rsidRPr="00AB6518">
        <w:rPr>
          <w:sz w:val="28"/>
          <w:szCs w:val="28"/>
        </w:rP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225" w:history="1">
        <w:r w:rsidRPr="00AB6518">
          <w:rPr>
            <w:rStyle w:val="afc"/>
            <w:sz w:val="28"/>
            <w:szCs w:val="28"/>
          </w:rPr>
          <w:t>ф. ф. 0504104</w:t>
        </w:r>
      </w:hyperlink>
      <w:r w:rsidRPr="00AB6518">
        <w:rPr>
          <w:sz w:val="28"/>
          <w:szCs w:val="28"/>
        </w:rPr>
        <w:t xml:space="preserve">, </w:t>
      </w:r>
      <w:hyperlink r:id="rId226" w:history="1">
        <w:r w:rsidRPr="00AB6518">
          <w:rPr>
            <w:rStyle w:val="afc"/>
            <w:sz w:val="28"/>
            <w:szCs w:val="28"/>
          </w:rPr>
          <w:t>0504105</w:t>
        </w:r>
      </w:hyperlink>
      <w:r w:rsidRPr="00AB6518">
        <w:rPr>
          <w:sz w:val="28"/>
          <w:szCs w:val="28"/>
        </w:rPr>
        <w:t xml:space="preserve">, </w:t>
      </w:r>
      <w:hyperlink r:id="rId227" w:history="1">
        <w:r w:rsidRPr="00AB6518">
          <w:rPr>
            <w:rStyle w:val="afc"/>
            <w:sz w:val="28"/>
            <w:szCs w:val="28"/>
          </w:rPr>
          <w:t>0504143</w:t>
        </w:r>
      </w:hyperlink>
      <w:r>
        <w:t>).</w:t>
      </w:r>
      <w:bookmarkEnd w:id="65"/>
    </w:p>
    <w:p w:rsidR="0060034F" w:rsidRDefault="00090A54" w:rsidP="00277881">
      <w:pPr>
        <w:ind w:firstLine="0"/>
      </w:pPr>
      <w:r>
        <w:rPr>
          <w:i/>
        </w:rPr>
        <w:t xml:space="preserve">(Основание: </w:t>
      </w:r>
      <w:hyperlink r:id="rId228" w:history="1">
        <w:r>
          <w:rPr>
            <w:rStyle w:val="afc"/>
            <w:i/>
          </w:rPr>
          <w:t>п. 51</w:t>
        </w:r>
      </w:hyperlink>
      <w:r>
        <w:rPr>
          <w:i/>
        </w:rPr>
        <w:t xml:space="preserve"> Инструкции № 157н)</w:t>
      </w:r>
      <w:bookmarkStart w:id="66" w:name="_docEnd_2"/>
      <w:bookmarkEnd w:id="66"/>
    </w:p>
    <w:p w:rsidR="0060034F" w:rsidRDefault="0060034F">
      <w:pPr>
        <w:sectPr w:rsidR="0060034F" w:rsidSect="00934D0B">
          <w:headerReference w:type="default" r:id="rId229"/>
          <w:footnotePr>
            <w:numRestart w:val="eachSect"/>
          </w:footnotePr>
          <w:pgSz w:w="11907" w:h="16839" w:code="9"/>
          <w:pgMar w:top="1134" w:right="850" w:bottom="1134" w:left="993" w:header="720" w:footer="720" w:gutter="0"/>
          <w:pgNumType w:start="1"/>
          <w:cols w:space="720"/>
          <w:titlePg/>
        </w:sectPr>
      </w:pPr>
    </w:p>
    <w:p w:rsidR="001E5D6C" w:rsidRDefault="001E5D6C" w:rsidP="001E5D6C">
      <w:pPr>
        <w:keepNext/>
        <w:keepLines/>
        <w:jc w:val="right"/>
      </w:pPr>
      <w:r>
        <w:lastRenderedPageBreak/>
        <w:tab/>
        <w:t xml:space="preserve">Приложение № </w:t>
      </w:r>
      <w:r w:rsidR="003D68C3">
        <w:fldChar w:fldCharType="begin" w:fldLock="1"/>
      </w:r>
      <w:r>
        <w:instrText xml:space="preserve"> REF _ref_717230 \h \n \! </w:instrText>
      </w:r>
      <w:r w:rsidR="003D68C3">
        <w:fldChar w:fldCharType="separate"/>
      </w:r>
      <w:r>
        <w:t>1</w:t>
      </w:r>
      <w:r w:rsidR="003D68C3">
        <w:fldChar w:fldCharType="end"/>
      </w:r>
      <w:r>
        <w:br/>
        <w:t>к Учетной политике</w:t>
      </w:r>
      <w:r>
        <w:br/>
        <w:t>для целей бюджетного учета</w:t>
      </w:r>
    </w:p>
    <w:tbl>
      <w:tblPr>
        <w:tblW w:w="10404" w:type="dxa"/>
        <w:tblInd w:w="93" w:type="dxa"/>
        <w:tblCellMar>
          <w:left w:w="0" w:type="dxa"/>
          <w:right w:w="0" w:type="dxa"/>
        </w:tblCellMar>
        <w:tblLook w:val="0000"/>
      </w:tblPr>
      <w:tblGrid>
        <w:gridCol w:w="10095"/>
        <w:gridCol w:w="309"/>
      </w:tblGrid>
      <w:tr w:rsidR="001E5D6C" w:rsidRPr="00940DE0" w:rsidTr="00EE0E10">
        <w:trPr>
          <w:gridAfter w:val="1"/>
          <w:wAfter w:w="309" w:type="dxa"/>
          <w:trHeight w:val="323"/>
        </w:trPr>
        <w:tc>
          <w:tcPr>
            <w:tcW w:w="10095" w:type="dxa"/>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jc w:val="center"/>
              <w:rPr>
                <w:b/>
                <w:bCs/>
                <w:color w:val="000000"/>
                <w:sz w:val="28"/>
                <w:szCs w:val="28"/>
              </w:rPr>
            </w:pPr>
            <w:r w:rsidRPr="00940DE0">
              <w:rPr>
                <w:b/>
                <w:bCs/>
                <w:color w:val="000000"/>
                <w:sz w:val="28"/>
                <w:szCs w:val="28"/>
              </w:rPr>
              <w:t>РАБОЧИЙ ПЛАН СЧЕТОВ</w:t>
            </w:r>
          </w:p>
          <w:p w:rsidR="001E5D6C" w:rsidRPr="00940DE0" w:rsidRDefault="001E5D6C" w:rsidP="00EE0E10">
            <w:pPr>
              <w:spacing w:before="100" w:beforeAutospacing="1" w:after="100" w:afterAutospacing="1"/>
              <w:jc w:val="center"/>
              <w:rPr>
                <w:sz w:val="28"/>
                <w:szCs w:val="28"/>
              </w:rPr>
            </w:pPr>
          </w:p>
        </w:tc>
      </w:tr>
      <w:tr w:rsidR="001E5D6C" w:rsidRPr="00940DE0" w:rsidTr="00EE0E10">
        <w:trPr>
          <w:trHeight w:val="300"/>
        </w:trPr>
        <w:tc>
          <w:tcPr>
            <w:tcW w:w="10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101.11.000 (Жилые помещения - недвижимое имущество учреждения)</w:t>
            </w:r>
          </w:p>
        </w:tc>
      </w:tr>
      <w:tr w:rsidR="001E5D6C" w:rsidRPr="00940DE0" w:rsidTr="00EE0E10">
        <w:trPr>
          <w:trHeight w:val="300"/>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101.12.000 (Нежилые помещения - недвижимое имущество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101.13.000 (Сооружения - недвижимое имущество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101.32.000 (Нежилые помещения - иное движимое имущество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101.34.000 (Машины и оборудование - иное движимое имущество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101.35.000 (Транспортные средства - иное движимое имущество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101.36.000 (Производственный и хозяйственный инвентарь - иное движимое имущество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104.11.000 (Амортизация жилых помещений - недвижимого имущества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104.12.000 (Амортизация нежилых помещений - недвижимого имущества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104.13.000 (Амортизация сооружений - недвижимого имущества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104.32.000 (Амортизация нежилых помещений - иного движимого имущества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104.34.000 (Амортизация машин и оборудования - иного движимого имущества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104.35.000 (Амортизация транспортных средств - иного движимого имущества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104.36.000 (Амортизация производственного и хозяйственного инвентаря - иного движимого имущества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104.51.000 (Амортизация недвижимого имущества в составе имущества казны)</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104.58.000 (Амортизация движимого имущества в составе имущества казны)</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105.36.000 (Прочие материальные запасы - иное движимое имущество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106.11.000 (Вложения в основные средства - недвижимое имущество учреждения)</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108.51.000 (Недвижимое имущество, составляющее казну)</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108.52.000 (Движимое имущество, составляющее казну)</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109.61.000 (Себестоимость готовой продукции, работ, услуг)</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201.34.000 (Касса)</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lastRenderedPageBreak/>
              <w:t>205.21.000 (Расчеты с плательщиками доходов от собственности)</w:t>
            </w:r>
          </w:p>
        </w:tc>
      </w:tr>
      <w:tr w:rsidR="001E5D6C" w:rsidRPr="00940DE0" w:rsidTr="00EE0E10">
        <w:trPr>
          <w:trHeight w:val="973"/>
        </w:trPr>
        <w:tc>
          <w:tcPr>
            <w:tcW w:w="10404" w:type="dxa"/>
            <w:gridSpan w:val="2"/>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205.51.000 (Расчеты по поступлениям от других бюджетов бюджетной системы Российской Федерации)</w:t>
            </w:r>
          </w:p>
        </w:tc>
      </w:tr>
      <w:tr w:rsidR="001E5D6C" w:rsidRPr="00940DE0" w:rsidTr="00EE0E10">
        <w:trPr>
          <w:trHeight w:val="263"/>
        </w:trPr>
        <w:tc>
          <w:tcPr>
            <w:tcW w:w="10404" w:type="dxa"/>
            <w:gridSpan w:val="2"/>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205.71.000 (Расчеты по доходам от операций с основными средствами)</w:t>
            </w:r>
          </w:p>
        </w:tc>
      </w:tr>
      <w:tr w:rsidR="001E5D6C" w:rsidRPr="00940DE0" w:rsidTr="00EE0E10">
        <w:trPr>
          <w:trHeight w:val="278"/>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205.73.000 (Расчеты по доходам от операций с непроизведенными активами)</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205.81.000 (Расчеты с плательщиками прочих доходов)</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206.26.000 (Расчеты по авансам по прочим работам, услугам)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208.21.000 (Расчеты с подотчетными лицами по оплате услуг связи)</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208.26.000 (Расчеты с подотчетными лицами по оплате прочих работ, услуг)</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208.34.000 (Расчеты с подотчетными лицами по приобретению материальных запасов)</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210.02.000 (Расчеты с финансовым органом по поступлениям в бюджет)</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302.11.000 (Расчеты по заработной плате)</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302.12.000 (Расчеты по прочим выплатам)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302.13.000 (Расчеты по начислениям на выплаты по оплате труда)</w:t>
            </w:r>
          </w:p>
        </w:tc>
      </w:tr>
      <w:tr w:rsidR="001E5D6C" w:rsidRPr="00940DE0" w:rsidTr="00EE0E10">
        <w:trPr>
          <w:trHeight w:val="263"/>
        </w:trPr>
        <w:tc>
          <w:tcPr>
            <w:tcW w:w="10404" w:type="dxa"/>
            <w:gridSpan w:val="2"/>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302.21.000 (Расчеты по услугам связи)</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302.23.000 (Расчеты по коммунальным услугам)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302.25.000 (Расчеты по работам, услугам по содержанию имущества)</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302.26.000 (Расчеты по прочим работам, услугам)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302.31.000 (Расчеты по приобретению основных средств)</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302.34.000 (Расчеты по приобретению материальных запасов)</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302.41.000 (Расчеты по безвозмездным перечислениям государственным и муниципальным организациям)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302.91.000 (Расчеты по прочим расходам)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303.01.000 (Расчеты по налогу на доходы физических лиц)</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303.02.000 (Расчеты по страховым взносам на обязательное социальное страхование на случай врем нетрудоспособности и в связи с материнством)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303.05.000 (Расчеты по прочим платежам в бюджет)</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303.06.000 (Расчеты по страховым взносам на обязат социальное страхование от несчастных случаев на производстве и проф заболеваний)</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303.07.000 (Расчеты по страховым взносам на обязательное медицинское страхование в Федеральный ФОМС)</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303.10.000 (Расчеты по страховым взносам на обязательное пенсионное страхование на выплату страховой части трудовой пенсии)</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 xml:space="preserve">303.11.000 (Расчеты по страховым взносам на обязательное пенсионное </w:t>
            </w:r>
            <w:r w:rsidRPr="00940DE0">
              <w:rPr>
                <w:color w:val="000000"/>
                <w:sz w:val="28"/>
                <w:szCs w:val="28"/>
              </w:rPr>
              <w:lastRenderedPageBreak/>
              <w:t>страхование на выплату накопительной части трудовой пенсии)</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lastRenderedPageBreak/>
              <w:t>304.03.000 (Расчеты по удержаниям из выплат по оплате труда)</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304.04.000 (Внутриведомственные расчеты)</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304.05.000 (Расчеты по платежам из бюджета с финансовым органом)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401.10.000 (Доходы текущего финансового года)</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401.20.000 (Расходы текущего финансового года)</w:t>
            </w:r>
          </w:p>
        </w:tc>
      </w:tr>
      <w:tr w:rsidR="001E5D6C" w:rsidRPr="00940DE0" w:rsidTr="00EE0E10">
        <w:trPr>
          <w:trHeight w:val="263"/>
        </w:trPr>
        <w:tc>
          <w:tcPr>
            <w:tcW w:w="10404" w:type="dxa"/>
            <w:gridSpan w:val="2"/>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401.30.000 (Финансовый результат прошлых отчетных периодов)</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501.13.000 (Лимиты бюджетных обязательств ПБС (текущий финансовый год))</w:t>
            </w:r>
          </w:p>
        </w:tc>
      </w:tr>
      <w:tr w:rsidR="001E5D6C" w:rsidRPr="00940DE0" w:rsidTr="00EE0E10">
        <w:trPr>
          <w:trHeight w:val="263"/>
        </w:trPr>
        <w:tc>
          <w:tcPr>
            <w:tcW w:w="10404" w:type="dxa"/>
            <w:gridSpan w:val="2"/>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501.15.000 (Полученные ЛБО (текущий финансовый год))</w:t>
            </w:r>
          </w:p>
        </w:tc>
      </w:tr>
      <w:tr w:rsidR="001E5D6C" w:rsidRPr="00940DE0" w:rsidTr="00EE0E10">
        <w:trPr>
          <w:trHeight w:val="263"/>
        </w:trPr>
        <w:tc>
          <w:tcPr>
            <w:tcW w:w="10404" w:type="dxa"/>
            <w:gridSpan w:val="2"/>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501.23.000 (ЛБО ПБС (очередной финансовый год за текущим))</w:t>
            </w:r>
          </w:p>
        </w:tc>
      </w:tr>
      <w:tr w:rsidR="001E5D6C" w:rsidRPr="00940DE0" w:rsidTr="00EE0E10">
        <w:trPr>
          <w:trHeight w:val="263"/>
        </w:trPr>
        <w:tc>
          <w:tcPr>
            <w:tcW w:w="10404" w:type="dxa"/>
            <w:gridSpan w:val="2"/>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501.25.000 (Полученные ЛБО (очередной финансовый год за текущим))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501.33.000 (ЛБО ПБС (второй финансовый год планового периода))</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501.35.000 (Полученные ЛБО (второй финансовый год планового периода))</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502.11.000 (Принятые обязательства (текущий финансовый год))</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502.12.000 (Принятые денежные обязательства (текущий финансовый год))</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502.21.000 (Принятые обязательства (очередной финансовый год за текущим))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502.22.000 (Принятые денежные обязательства (очередной финансовый год за текущим))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503.13.000 (Бюджетные ассигнования ПБС, администраторов ИФДБ (текущий финансовый год))</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503.15.000 (Полученные бюджетные ассигнования (текущий финансовый год))</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503.23.000 (Бюджетные ассигнования ПБС, АИФДБ (очередной финансовый год за текущим))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503.25.000 (Полученные бюджетные ассигнования (очередной финансовый год за текущим))</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503.33.000 (Бюджетные ассигнования ПБС, АИФДБ (второй финансовый год планового периода))</w:t>
            </w:r>
          </w:p>
        </w:tc>
      </w:tr>
      <w:tr w:rsidR="001E5D6C" w:rsidRPr="00940DE0" w:rsidTr="00EE0E10">
        <w:trPr>
          <w:trHeight w:val="263"/>
        </w:trPr>
        <w:tc>
          <w:tcPr>
            <w:tcW w:w="10404" w:type="dxa"/>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1E5D6C" w:rsidRPr="00940DE0" w:rsidRDefault="001E5D6C" w:rsidP="00EE0E10">
            <w:pPr>
              <w:spacing w:before="100" w:beforeAutospacing="1" w:after="100" w:afterAutospacing="1"/>
              <w:rPr>
                <w:sz w:val="28"/>
                <w:szCs w:val="28"/>
              </w:rPr>
            </w:pPr>
            <w:r w:rsidRPr="00940DE0">
              <w:rPr>
                <w:color w:val="000000"/>
                <w:sz w:val="28"/>
                <w:szCs w:val="28"/>
              </w:rPr>
              <w:t>503.35.000 (Полученные бюджетные ассигнования (второй финансовый год планового периода))</w:t>
            </w:r>
          </w:p>
        </w:tc>
      </w:tr>
      <w:tr w:rsidR="001E5D6C" w:rsidRPr="00940DE0" w:rsidTr="00EE0E10">
        <w:trPr>
          <w:trHeight w:val="278"/>
        </w:trPr>
        <w:tc>
          <w:tcPr>
            <w:tcW w:w="10404" w:type="dxa"/>
            <w:gridSpan w:val="2"/>
            <w:shd w:val="clear" w:color="auto" w:fill="FFFFFF"/>
            <w:tcMar>
              <w:top w:w="0" w:type="dxa"/>
              <w:left w:w="108" w:type="dxa"/>
              <w:bottom w:w="0" w:type="dxa"/>
              <w:right w:w="108" w:type="dxa"/>
            </w:tcMar>
            <w:vAlign w:val="bottom"/>
          </w:tcPr>
          <w:p w:rsidR="001E5D6C" w:rsidRPr="00940DE0" w:rsidRDefault="001E5D6C" w:rsidP="00EE0E10">
            <w:pPr>
              <w:spacing w:before="100" w:beforeAutospacing="1" w:after="100" w:afterAutospacing="1"/>
              <w:rPr>
                <w:sz w:val="28"/>
                <w:szCs w:val="28"/>
              </w:rPr>
            </w:pPr>
            <w:r w:rsidRPr="00940DE0">
              <w:rPr>
                <w:color w:val="000000"/>
                <w:sz w:val="28"/>
                <w:szCs w:val="28"/>
              </w:rPr>
              <w:t> </w:t>
            </w:r>
          </w:p>
        </w:tc>
      </w:tr>
    </w:tbl>
    <w:p w:rsidR="001E5D6C" w:rsidRDefault="001E5D6C" w:rsidP="001E5D6C">
      <w:pPr>
        <w:sectPr w:rsidR="001E5D6C" w:rsidSect="001E5D6C">
          <w:headerReference w:type="default" r:id="rId230"/>
          <w:footerReference w:type="default" r:id="rId231"/>
          <w:footerReference w:type="first" r:id="rId232"/>
          <w:footnotePr>
            <w:numRestart w:val="eachSect"/>
          </w:footnotePr>
          <w:pgSz w:w="11907" w:h="16839" w:code="9"/>
          <w:pgMar w:top="850" w:right="1134" w:bottom="1701" w:left="1134" w:header="720" w:footer="720" w:gutter="0"/>
          <w:pgNumType w:start="1"/>
          <w:cols w:space="720"/>
          <w:titlePg/>
          <w:docGrid w:linePitch="299"/>
        </w:sectPr>
      </w:pPr>
    </w:p>
    <w:p w:rsidR="001E5D6C" w:rsidRDefault="001E5D6C" w:rsidP="001E5D6C">
      <w:pPr>
        <w:autoSpaceDE w:val="0"/>
        <w:autoSpaceDN w:val="0"/>
        <w:adjustRightInd w:val="0"/>
        <w:ind w:left="7080" w:firstLine="0"/>
        <w:jc w:val="right"/>
        <w:rPr>
          <w:sz w:val="28"/>
          <w:szCs w:val="28"/>
        </w:rPr>
      </w:pPr>
      <w:r w:rsidRPr="00940DE0">
        <w:rPr>
          <w:sz w:val="28"/>
          <w:szCs w:val="28"/>
        </w:rPr>
        <w:lastRenderedPageBreak/>
        <w:t>Приложение№</w:t>
      </w:r>
      <w:r>
        <w:rPr>
          <w:sz w:val="28"/>
          <w:szCs w:val="28"/>
        </w:rPr>
        <w:t xml:space="preserve">  2</w:t>
      </w:r>
    </w:p>
    <w:p w:rsidR="001E5D6C" w:rsidRPr="00940DE0" w:rsidRDefault="001E5D6C" w:rsidP="001C412A">
      <w:pPr>
        <w:autoSpaceDE w:val="0"/>
        <w:autoSpaceDN w:val="0"/>
        <w:adjustRightInd w:val="0"/>
        <w:spacing w:before="0" w:after="0"/>
        <w:ind w:hanging="141"/>
        <w:jc w:val="right"/>
        <w:rPr>
          <w:sz w:val="28"/>
          <w:szCs w:val="28"/>
        </w:rPr>
      </w:pPr>
      <w:r w:rsidRPr="00940DE0">
        <w:rPr>
          <w:sz w:val="28"/>
          <w:szCs w:val="28"/>
        </w:rPr>
        <w:t xml:space="preserve">к Учетной политике </w:t>
      </w:r>
      <w:r w:rsidR="00545A56">
        <w:rPr>
          <w:sz w:val="28"/>
          <w:szCs w:val="28"/>
        </w:rPr>
        <w:t>МКУ «ЦБ</w:t>
      </w:r>
    </w:p>
    <w:p w:rsidR="001E5D6C" w:rsidRPr="00940DE0" w:rsidRDefault="001E5D6C" w:rsidP="001C412A">
      <w:pPr>
        <w:autoSpaceDE w:val="0"/>
        <w:autoSpaceDN w:val="0"/>
        <w:adjustRightInd w:val="0"/>
        <w:spacing w:before="0" w:after="0"/>
        <w:jc w:val="right"/>
        <w:rPr>
          <w:sz w:val="28"/>
          <w:szCs w:val="28"/>
        </w:rPr>
      </w:pPr>
      <w:r w:rsidRPr="00940DE0">
        <w:rPr>
          <w:sz w:val="28"/>
          <w:szCs w:val="28"/>
        </w:rPr>
        <w:t>Пристенского района</w:t>
      </w:r>
      <w:r w:rsidR="00545A56">
        <w:rPr>
          <w:sz w:val="28"/>
          <w:szCs w:val="28"/>
        </w:rPr>
        <w:t>»</w:t>
      </w:r>
    </w:p>
    <w:p w:rsidR="001E5D6C" w:rsidRPr="00940DE0" w:rsidRDefault="001E5D6C" w:rsidP="001C412A">
      <w:pPr>
        <w:autoSpaceDE w:val="0"/>
        <w:autoSpaceDN w:val="0"/>
        <w:adjustRightInd w:val="0"/>
        <w:spacing w:before="0" w:after="0"/>
        <w:jc w:val="right"/>
        <w:rPr>
          <w:sz w:val="28"/>
          <w:szCs w:val="28"/>
        </w:rPr>
      </w:pPr>
      <w:r w:rsidRPr="00940DE0">
        <w:rPr>
          <w:sz w:val="28"/>
          <w:szCs w:val="28"/>
        </w:rPr>
        <w:t>для целей бухгалтерского (бюджетного) учета</w:t>
      </w:r>
    </w:p>
    <w:p w:rsidR="001E5D6C" w:rsidRPr="001914B2" w:rsidRDefault="001E5D6C" w:rsidP="001E5D6C">
      <w:pPr>
        <w:autoSpaceDE w:val="0"/>
        <w:autoSpaceDN w:val="0"/>
        <w:adjustRightInd w:val="0"/>
        <w:rPr>
          <w:sz w:val="20"/>
          <w:szCs w:val="20"/>
        </w:rPr>
      </w:pPr>
    </w:p>
    <w:p w:rsidR="001E5D6C" w:rsidRPr="000055BB" w:rsidRDefault="001E5D6C" w:rsidP="001E5D6C">
      <w:pPr>
        <w:autoSpaceDE w:val="0"/>
        <w:autoSpaceDN w:val="0"/>
        <w:adjustRightInd w:val="0"/>
        <w:ind w:left="4248" w:firstLine="708"/>
        <w:outlineLvl w:val="2"/>
      </w:pPr>
      <w:r w:rsidRPr="000055BB">
        <w:rPr>
          <w:b/>
          <w:bCs/>
        </w:rPr>
        <w:t>АКТ</w:t>
      </w:r>
    </w:p>
    <w:p w:rsidR="001E5D6C" w:rsidRPr="000055BB" w:rsidRDefault="001E5D6C" w:rsidP="001E5D6C">
      <w:pPr>
        <w:autoSpaceDE w:val="0"/>
        <w:autoSpaceDN w:val="0"/>
        <w:adjustRightInd w:val="0"/>
        <w:jc w:val="center"/>
      </w:pPr>
      <w:r w:rsidRPr="000055BB">
        <w:rPr>
          <w:b/>
          <w:bCs/>
        </w:rPr>
        <w:t>выполненных работ (оказанных услуг)</w:t>
      </w:r>
    </w:p>
    <w:p w:rsidR="001E5D6C" w:rsidRPr="000055BB" w:rsidRDefault="001E5D6C" w:rsidP="001E5D6C">
      <w:pPr>
        <w:autoSpaceDE w:val="0"/>
        <w:autoSpaceDN w:val="0"/>
        <w:adjustRightInd w:val="0"/>
      </w:pPr>
    </w:p>
    <w:p w:rsidR="001E5D6C" w:rsidRPr="000055BB" w:rsidRDefault="001E5D6C" w:rsidP="001E5D6C">
      <w:pPr>
        <w:autoSpaceDE w:val="0"/>
        <w:autoSpaceDN w:val="0"/>
        <w:adjustRightInd w:val="0"/>
        <w:jc w:val="center"/>
      </w:pPr>
      <w:r w:rsidRPr="000055BB">
        <w:t>____________________________________________________________</w:t>
      </w:r>
    </w:p>
    <w:p w:rsidR="001E5D6C" w:rsidRPr="000055BB" w:rsidRDefault="001E5D6C" w:rsidP="001E5D6C">
      <w:pPr>
        <w:autoSpaceDE w:val="0"/>
        <w:autoSpaceDN w:val="0"/>
        <w:adjustRightInd w:val="0"/>
        <w:jc w:val="center"/>
      </w:pPr>
      <w:r w:rsidRPr="000055BB">
        <w:rPr>
          <w:i/>
          <w:iCs/>
        </w:rPr>
        <w:t>(наименование организации)</w:t>
      </w:r>
    </w:p>
    <w:p w:rsidR="001E5D6C" w:rsidRPr="000055BB" w:rsidRDefault="001E5D6C" w:rsidP="001E5D6C">
      <w:pPr>
        <w:autoSpaceDE w:val="0"/>
        <w:autoSpaceDN w:val="0"/>
        <w:adjustRightInd w:val="0"/>
      </w:pPr>
      <w:r w:rsidRPr="000055BB">
        <w:t>Заказчик: ___________________________________________________________________</w:t>
      </w:r>
    </w:p>
    <w:p w:rsidR="001E5D6C" w:rsidRPr="000055BB" w:rsidRDefault="001E5D6C" w:rsidP="001E5D6C">
      <w:pPr>
        <w:autoSpaceDE w:val="0"/>
        <w:autoSpaceDN w:val="0"/>
        <w:adjustRightInd w:val="0"/>
      </w:pPr>
      <w:r w:rsidRPr="000055BB">
        <w:t>Подрядчик (Исполнитель): ____________________________________________________</w:t>
      </w:r>
    </w:p>
    <w:p w:rsidR="001E5D6C" w:rsidRPr="000055BB" w:rsidRDefault="001E5D6C" w:rsidP="001E5D6C">
      <w:pPr>
        <w:autoSpaceDE w:val="0"/>
        <w:autoSpaceDN w:val="0"/>
        <w:adjustRightInd w:val="0"/>
      </w:pPr>
    </w:p>
    <w:tbl>
      <w:tblPr>
        <w:tblW w:w="0" w:type="auto"/>
        <w:tblInd w:w="62" w:type="dxa"/>
        <w:tblLayout w:type="fixed"/>
        <w:tblCellMar>
          <w:top w:w="102" w:type="dxa"/>
          <w:left w:w="62" w:type="dxa"/>
          <w:bottom w:w="102" w:type="dxa"/>
          <w:right w:w="62" w:type="dxa"/>
        </w:tblCellMar>
        <w:tblLook w:val="0000"/>
      </w:tblPr>
      <w:tblGrid>
        <w:gridCol w:w="567"/>
        <w:gridCol w:w="2268"/>
        <w:gridCol w:w="1701"/>
        <w:gridCol w:w="1701"/>
        <w:gridCol w:w="1985"/>
        <w:gridCol w:w="1418"/>
      </w:tblGrid>
      <w:tr w:rsidR="001E5D6C" w:rsidRPr="000055BB" w:rsidTr="00EE0E10">
        <w:tc>
          <w:tcPr>
            <w:tcW w:w="567"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jc w:val="center"/>
            </w:pPr>
            <w:r w:rsidRPr="000055BB">
              <w:t>N п/п</w:t>
            </w:r>
          </w:p>
        </w:tc>
        <w:tc>
          <w:tcPr>
            <w:tcW w:w="2268"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jc w:val="center"/>
            </w:pPr>
            <w:r w:rsidRPr="000055BB">
              <w:t>Наименование работы (услуги)</w:t>
            </w:r>
          </w:p>
        </w:tc>
        <w:tc>
          <w:tcPr>
            <w:tcW w:w="1701"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jc w:val="center"/>
            </w:pPr>
            <w:r w:rsidRPr="000055BB">
              <w:t>Единица измерения</w:t>
            </w:r>
          </w:p>
        </w:tc>
        <w:tc>
          <w:tcPr>
            <w:tcW w:w="1701"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jc w:val="center"/>
            </w:pPr>
            <w:r w:rsidRPr="000055BB">
              <w:t>Количество</w:t>
            </w:r>
          </w:p>
        </w:tc>
        <w:tc>
          <w:tcPr>
            <w:tcW w:w="1985"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jc w:val="center"/>
            </w:pPr>
            <w:r w:rsidRPr="000055BB">
              <w:t>Цена</w:t>
            </w:r>
          </w:p>
        </w:tc>
        <w:tc>
          <w:tcPr>
            <w:tcW w:w="1418"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jc w:val="center"/>
            </w:pPr>
            <w:r w:rsidRPr="000055BB">
              <w:t>Сумма</w:t>
            </w:r>
          </w:p>
        </w:tc>
      </w:tr>
      <w:tr w:rsidR="001E5D6C" w:rsidRPr="000055BB" w:rsidTr="00EE0E10">
        <w:tc>
          <w:tcPr>
            <w:tcW w:w="567"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bottom"/>
          </w:tcPr>
          <w:p w:rsidR="001E5D6C" w:rsidRPr="000055BB" w:rsidRDefault="001E5D6C" w:rsidP="00EE0E1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vAlign w:val="bottom"/>
          </w:tcPr>
          <w:p w:rsidR="001E5D6C" w:rsidRPr="000055BB" w:rsidRDefault="001E5D6C" w:rsidP="00EE0E10">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vAlign w:val="bottom"/>
          </w:tcPr>
          <w:p w:rsidR="001E5D6C" w:rsidRPr="000055BB" w:rsidRDefault="001E5D6C" w:rsidP="00EE0E10">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vAlign w:val="bottom"/>
          </w:tcPr>
          <w:p w:rsidR="001E5D6C" w:rsidRPr="000055BB" w:rsidRDefault="001E5D6C" w:rsidP="00EE0E10">
            <w:pPr>
              <w:autoSpaceDE w:val="0"/>
              <w:autoSpaceDN w:val="0"/>
              <w:adjustRightInd w:val="0"/>
            </w:pPr>
          </w:p>
        </w:tc>
      </w:tr>
      <w:tr w:rsidR="001E5D6C" w:rsidRPr="000055BB" w:rsidTr="00EE0E10">
        <w:tc>
          <w:tcPr>
            <w:tcW w:w="567"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r>
      <w:tr w:rsidR="001E5D6C" w:rsidRPr="000055BB" w:rsidTr="00EE0E10">
        <w:tc>
          <w:tcPr>
            <w:tcW w:w="567"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1E5D6C" w:rsidRPr="000055BB" w:rsidRDefault="001E5D6C" w:rsidP="00EE0E10">
            <w:pPr>
              <w:autoSpaceDE w:val="0"/>
              <w:autoSpaceDN w:val="0"/>
              <w:adjustRightInd w:val="0"/>
            </w:pPr>
          </w:p>
        </w:tc>
      </w:tr>
      <w:tr w:rsidR="001E5D6C" w:rsidRPr="000055BB" w:rsidTr="00EE0E10">
        <w:tc>
          <w:tcPr>
            <w:tcW w:w="567" w:type="dxa"/>
            <w:tcBorders>
              <w:top w:val="single" w:sz="4" w:space="0" w:color="auto"/>
              <w:left w:val="single" w:sz="4" w:space="0" w:color="auto"/>
            </w:tcBorders>
            <w:vAlign w:val="center"/>
          </w:tcPr>
          <w:p w:rsidR="001E5D6C" w:rsidRPr="000055BB" w:rsidRDefault="001E5D6C" w:rsidP="00EE0E10">
            <w:pPr>
              <w:autoSpaceDE w:val="0"/>
              <w:autoSpaceDN w:val="0"/>
              <w:adjustRightInd w:val="0"/>
            </w:pPr>
          </w:p>
        </w:tc>
        <w:tc>
          <w:tcPr>
            <w:tcW w:w="2268" w:type="dxa"/>
            <w:tcBorders>
              <w:top w:val="single" w:sz="4" w:space="0" w:color="auto"/>
            </w:tcBorders>
            <w:vAlign w:val="bottom"/>
          </w:tcPr>
          <w:p w:rsidR="001E5D6C" w:rsidRPr="000055BB" w:rsidRDefault="001E5D6C" w:rsidP="00EE0E10">
            <w:pPr>
              <w:autoSpaceDE w:val="0"/>
              <w:autoSpaceDN w:val="0"/>
              <w:adjustRightInd w:val="0"/>
            </w:pPr>
          </w:p>
        </w:tc>
        <w:tc>
          <w:tcPr>
            <w:tcW w:w="1701" w:type="dxa"/>
            <w:tcBorders>
              <w:top w:val="single" w:sz="4" w:space="0" w:color="auto"/>
            </w:tcBorders>
            <w:vAlign w:val="bottom"/>
          </w:tcPr>
          <w:p w:rsidR="001E5D6C" w:rsidRPr="000055BB" w:rsidRDefault="001E5D6C" w:rsidP="00EE0E10">
            <w:pPr>
              <w:autoSpaceDE w:val="0"/>
              <w:autoSpaceDN w:val="0"/>
              <w:adjustRightInd w:val="0"/>
            </w:pPr>
          </w:p>
        </w:tc>
        <w:tc>
          <w:tcPr>
            <w:tcW w:w="1701" w:type="dxa"/>
            <w:tcBorders>
              <w:top w:val="single" w:sz="4" w:space="0" w:color="auto"/>
              <w:right w:val="single" w:sz="4" w:space="0" w:color="auto"/>
            </w:tcBorders>
            <w:vAlign w:val="center"/>
          </w:tcPr>
          <w:p w:rsidR="001E5D6C" w:rsidRPr="000055BB" w:rsidRDefault="001E5D6C" w:rsidP="00EE0E10">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vAlign w:val="center"/>
          </w:tcPr>
          <w:p w:rsidR="001E5D6C" w:rsidRPr="000055BB" w:rsidRDefault="001E5D6C" w:rsidP="00EE0E10">
            <w:pPr>
              <w:autoSpaceDE w:val="0"/>
              <w:autoSpaceDN w:val="0"/>
              <w:adjustRightInd w:val="0"/>
            </w:pPr>
            <w:r w:rsidRPr="000055BB">
              <w:t>Итого</w:t>
            </w:r>
          </w:p>
        </w:tc>
        <w:tc>
          <w:tcPr>
            <w:tcW w:w="1418" w:type="dxa"/>
            <w:tcBorders>
              <w:top w:val="single" w:sz="4" w:space="0" w:color="auto"/>
              <w:left w:val="single" w:sz="4" w:space="0" w:color="auto"/>
              <w:bottom w:val="single" w:sz="4" w:space="0" w:color="auto"/>
              <w:right w:val="single" w:sz="4" w:space="0" w:color="auto"/>
            </w:tcBorders>
            <w:vAlign w:val="center"/>
          </w:tcPr>
          <w:p w:rsidR="001E5D6C" w:rsidRPr="000055BB" w:rsidRDefault="001E5D6C" w:rsidP="00EE0E10">
            <w:pPr>
              <w:autoSpaceDE w:val="0"/>
              <w:autoSpaceDN w:val="0"/>
              <w:adjustRightInd w:val="0"/>
            </w:pPr>
          </w:p>
        </w:tc>
      </w:tr>
      <w:tr w:rsidR="001E5D6C" w:rsidRPr="000055BB" w:rsidTr="00EE0E10">
        <w:tc>
          <w:tcPr>
            <w:tcW w:w="567" w:type="dxa"/>
            <w:tcBorders>
              <w:left w:val="single" w:sz="4" w:space="0" w:color="auto"/>
            </w:tcBorders>
            <w:vAlign w:val="bottom"/>
          </w:tcPr>
          <w:p w:rsidR="001E5D6C" w:rsidRPr="000055BB" w:rsidRDefault="001E5D6C" w:rsidP="00EE0E10">
            <w:pPr>
              <w:autoSpaceDE w:val="0"/>
              <w:autoSpaceDN w:val="0"/>
              <w:adjustRightInd w:val="0"/>
            </w:pPr>
          </w:p>
        </w:tc>
        <w:tc>
          <w:tcPr>
            <w:tcW w:w="2268" w:type="dxa"/>
            <w:vAlign w:val="bottom"/>
          </w:tcPr>
          <w:p w:rsidR="001E5D6C" w:rsidRPr="000055BB" w:rsidRDefault="001E5D6C" w:rsidP="00EE0E10">
            <w:pPr>
              <w:autoSpaceDE w:val="0"/>
              <w:autoSpaceDN w:val="0"/>
              <w:adjustRightInd w:val="0"/>
            </w:pPr>
          </w:p>
        </w:tc>
        <w:tc>
          <w:tcPr>
            <w:tcW w:w="1701" w:type="dxa"/>
            <w:vAlign w:val="bottom"/>
          </w:tcPr>
          <w:p w:rsidR="001E5D6C" w:rsidRPr="000055BB" w:rsidRDefault="001E5D6C" w:rsidP="00EE0E10">
            <w:pPr>
              <w:autoSpaceDE w:val="0"/>
              <w:autoSpaceDN w:val="0"/>
              <w:adjustRightInd w:val="0"/>
            </w:pPr>
          </w:p>
        </w:tc>
        <w:tc>
          <w:tcPr>
            <w:tcW w:w="1701" w:type="dxa"/>
            <w:tcBorders>
              <w:right w:val="single" w:sz="4" w:space="0" w:color="auto"/>
            </w:tcBorders>
            <w:vAlign w:val="bottom"/>
          </w:tcPr>
          <w:p w:rsidR="001E5D6C" w:rsidRPr="000055BB" w:rsidRDefault="001E5D6C" w:rsidP="00EE0E10">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vAlign w:val="center"/>
          </w:tcPr>
          <w:p w:rsidR="001E5D6C" w:rsidRPr="000055BB" w:rsidRDefault="001E5D6C" w:rsidP="00EE0E10">
            <w:pPr>
              <w:autoSpaceDE w:val="0"/>
              <w:autoSpaceDN w:val="0"/>
              <w:adjustRightInd w:val="0"/>
            </w:pPr>
            <w:r w:rsidRPr="000055BB">
              <w:t>Итого НДС</w:t>
            </w:r>
          </w:p>
        </w:tc>
        <w:tc>
          <w:tcPr>
            <w:tcW w:w="1418" w:type="dxa"/>
            <w:tcBorders>
              <w:top w:val="single" w:sz="4" w:space="0" w:color="auto"/>
              <w:left w:val="single" w:sz="4" w:space="0" w:color="auto"/>
              <w:bottom w:val="single" w:sz="4" w:space="0" w:color="auto"/>
              <w:right w:val="single" w:sz="4" w:space="0" w:color="auto"/>
            </w:tcBorders>
            <w:vAlign w:val="center"/>
          </w:tcPr>
          <w:p w:rsidR="001E5D6C" w:rsidRPr="000055BB" w:rsidRDefault="001E5D6C" w:rsidP="00EE0E10">
            <w:pPr>
              <w:autoSpaceDE w:val="0"/>
              <w:autoSpaceDN w:val="0"/>
              <w:adjustRightInd w:val="0"/>
            </w:pPr>
          </w:p>
        </w:tc>
      </w:tr>
      <w:tr w:rsidR="001E5D6C" w:rsidRPr="000055BB" w:rsidTr="00EE0E10">
        <w:tc>
          <w:tcPr>
            <w:tcW w:w="567" w:type="dxa"/>
            <w:tcBorders>
              <w:left w:val="single" w:sz="4" w:space="0" w:color="auto"/>
              <w:bottom w:val="single" w:sz="4" w:space="0" w:color="auto"/>
            </w:tcBorders>
            <w:vAlign w:val="bottom"/>
          </w:tcPr>
          <w:p w:rsidR="001E5D6C" w:rsidRPr="000055BB" w:rsidRDefault="001E5D6C" w:rsidP="00EE0E10">
            <w:pPr>
              <w:autoSpaceDE w:val="0"/>
              <w:autoSpaceDN w:val="0"/>
              <w:adjustRightInd w:val="0"/>
            </w:pPr>
          </w:p>
        </w:tc>
        <w:tc>
          <w:tcPr>
            <w:tcW w:w="2268" w:type="dxa"/>
            <w:tcBorders>
              <w:bottom w:val="single" w:sz="4" w:space="0" w:color="auto"/>
            </w:tcBorders>
            <w:vAlign w:val="bottom"/>
          </w:tcPr>
          <w:p w:rsidR="001E5D6C" w:rsidRPr="000055BB" w:rsidRDefault="001E5D6C" w:rsidP="00EE0E10">
            <w:pPr>
              <w:autoSpaceDE w:val="0"/>
              <w:autoSpaceDN w:val="0"/>
              <w:adjustRightInd w:val="0"/>
            </w:pPr>
          </w:p>
        </w:tc>
        <w:tc>
          <w:tcPr>
            <w:tcW w:w="1701" w:type="dxa"/>
            <w:tcBorders>
              <w:bottom w:val="single" w:sz="4" w:space="0" w:color="auto"/>
            </w:tcBorders>
            <w:vAlign w:val="bottom"/>
          </w:tcPr>
          <w:p w:rsidR="001E5D6C" w:rsidRPr="000055BB" w:rsidRDefault="001E5D6C" w:rsidP="00EE0E10">
            <w:pPr>
              <w:autoSpaceDE w:val="0"/>
              <w:autoSpaceDN w:val="0"/>
              <w:adjustRightInd w:val="0"/>
            </w:pPr>
          </w:p>
        </w:tc>
        <w:tc>
          <w:tcPr>
            <w:tcW w:w="1701" w:type="dxa"/>
            <w:tcBorders>
              <w:bottom w:val="single" w:sz="4" w:space="0" w:color="auto"/>
              <w:right w:val="single" w:sz="4" w:space="0" w:color="auto"/>
            </w:tcBorders>
            <w:vAlign w:val="bottom"/>
          </w:tcPr>
          <w:p w:rsidR="001E5D6C" w:rsidRPr="000055BB" w:rsidRDefault="001E5D6C" w:rsidP="00EE0E10">
            <w:pPr>
              <w:autoSpaceDE w:val="0"/>
              <w:autoSpaceDN w:val="0"/>
              <w:adjustRightInd w:val="0"/>
            </w:pPr>
          </w:p>
        </w:tc>
        <w:tc>
          <w:tcPr>
            <w:tcW w:w="1985" w:type="dxa"/>
            <w:tcBorders>
              <w:top w:val="single" w:sz="4" w:space="0" w:color="auto"/>
              <w:left w:val="single" w:sz="4" w:space="0" w:color="auto"/>
              <w:bottom w:val="single" w:sz="4" w:space="0" w:color="auto"/>
              <w:right w:val="single" w:sz="4" w:space="0" w:color="auto"/>
            </w:tcBorders>
            <w:vAlign w:val="bottom"/>
          </w:tcPr>
          <w:p w:rsidR="001E5D6C" w:rsidRPr="000055BB" w:rsidRDefault="001E5D6C" w:rsidP="00EE0E10">
            <w:pPr>
              <w:autoSpaceDE w:val="0"/>
              <w:autoSpaceDN w:val="0"/>
              <w:adjustRightInd w:val="0"/>
            </w:pPr>
            <w:r w:rsidRPr="000055BB">
              <w:t>Всего (с учетом НДС)</w:t>
            </w:r>
          </w:p>
        </w:tc>
        <w:tc>
          <w:tcPr>
            <w:tcW w:w="1418" w:type="dxa"/>
            <w:tcBorders>
              <w:top w:val="single" w:sz="4" w:space="0" w:color="auto"/>
              <w:left w:val="single" w:sz="4" w:space="0" w:color="auto"/>
              <w:bottom w:val="single" w:sz="4" w:space="0" w:color="auto"/>
              <w:right w:val="single" w:sz="4" w:space="0" w:color="auto"/>
            </w:tcBorders>
            <w:vAlign w:val="center"/>
          </w:tcPr>
          <w:p w:rsidR="001E5D6C" w:rsidRPr="000055BB" w:rsidRDefault="001E5D6C" w:rsidP="00EE0E10">
            <w:pPr>
              <w:autoSpaceDE w:val="0"/>
              <w:autoSpaceDN w:val="0"/>
              <w:adjustRightInd w:val="0"/>
            </w:pPr>
          </w:p>
        </w:tc>
      </w:tr>
    </w:tbl>
    <w:p w:rsidR="001E5D6C" w:rsidRPr="000055BB" w:rsidRDefault="001E5D6C" w:rsidP="001E5D6C">
      <w:pPr>
        <w:autoSpaceDE w:val="0"/>
        <w:autoSpaceDN w:val="0"/>
        <w:adjustRightInd w:val="0"/>
      </w:pPr>
    </w:p>
    <w:p w:rsidR="001E5D6C" w:rsidRPr="000055BB" w:rsidRDefault="001E5D6C" w:rsidP="001E5D6C">
      <w:pPr>
        <w:autoSpaceDE w:val="0"/>
        <w:autoSpaceDN w:val="0"/>
        <w:adjustRightInd w:val="0"/>
        <w:ind w:firstLine="540"/>
      </w:pPr>
      <w:r w:rsidRPr="000055BB">
        <w:t>Всего выполнено работ (оказано услуг) на сумму: _________________________________ рублей _______ копеек, в том числе НДС ____________________________________ рублей _____ копеек.</w:t>
      </w:r>
    </w:p>
    <w:p w:rsidR="001E5D6C" w:rsidRPr="000055BB" w:rsidRDefault="001E5D6C" w:rsidP="001E5D6C">
      <w:pPr>
        <w:autoSpaceDE w:val="0"/>
        <w:autoSpaceDN w:val="0"/>
        <w:adjustRightInd w:val="0"/>
        <w:ind w:firstLine="540"/>
      </w:pPr>
      <w:r w:rsidRPr="000055BB">
        <w:t>Вышеперечисленные работы (услуги) выполнены полностью и в срок. Заказчик претензий по объему, качеству и срокам выполнения работ (оказания услуг) не имеет.</w:t>
      </w:r>
    </w:p>
    <w:p w:rsidR="001E5D6C" w:rsidRPr="000055BB" w:rsidRDefault="001E5D6C" w:rsidP="001E5D6C">
      <w:pPr>
        <w:autoSpaceDE w:val="0"/>
        <w:autoSpaceDN w:val="0"/>
        <w:adjustRightInd w:val="0"/>
      </w:pPr>
    </w:p>
    <w:p w:rsidR="001E5D6C" w:rsidRPr="000055BB" w:rsidRDefault="001E5D6C" w:rsidP="001E5D6C">
      <w:pPr>
        <w:autoSpaceDE w:val="0"/>
        <w:autoSpaceDN w:val="0"/>
        <w:adjustRightInd w:val="0"/>
      </w:pPr>
      <w:r w:rsidRPr="000055BB">
        <w:t xml:space="preserve">Подрядчик (Исполнитель)   </w:t>
      </w:r>
      <w:r w:rsidRPr="000055BB">
        <w:tab/>
      </w:r>
      <w:r w:rsidRPr="000055BB">
        <w:tab/>
      </w:r>
      <w:r w:rsidRPr="000055BB">
        <w:tab/>
      </w:r>
      <w:r w:rsidRPr="000055BB">
        <w:tab/>
      </w:r>
      <w:r w:rsidRPr="000055BB">
        <w:tab/>
      </w:r>
      <w:r w:rsidRPr="000055BB">
        <w:tab/>
        <w:t>Заказчик</w:t>
      </w:r>
    </w:p>
    <w:p w:rsidR="001E5D6C" w:rsidRPr="000055BB" w:rsidRDefault="001E5D6C" w:rsidP="001E5D6C">
      <w:pPr>
        <w:autoSpaceDE w:val="0"/>
        <w:autoSpaceDN w:val="0"/>
        <w:adjustRightInd w:val="0"/>
      </w:pPr>
      <w:r w:rsidRPr="000055BB">
        <w:lastRenderedPageBreak/>
        <w:t xml:space="preserve">______________________________              </w:t>
      </w:r>
      <w:r w:rsidRPr="000055BB">
        <w:tab/>
      </w:r>
      <w:r w:rsidRPr="000055BB">
        <w:tab/>
      </w:r>
      <w:r w:rsidRPr="000055BB">
        <w:tab/>
        <w:t xml:space="preserve"> ______________________________</w:t>
      </w:r>
    </w:p>
    <w:p w:rsidR="001E5D6C" w:rsidRPr="000055BB" w:rsidRDefault="001E5D6C" w:rsidP="001E5D6C">
      <w:pPr>
        <w:autoSpaceDE w:val="0"/>
        <w:autoSpaceDN w:val="0"/>
        <w:adjustRightInd w:val="0"/>
      </w:pPr>
      <w:r w:rsidRPr="000055BB">
        <w:t xml:space="preserve"> (должность, Ф.И.О., подпись)   </w:t>
      </w:r>
      <w:r w:rsidRPr="000055BB">
        <w:tab/>
      </w:r>
      <w:r w:rsidRPr="000055BB">
        <w:tab/>
      </w:r>
      <w:r w:rsidRPr="000055BB">
        <w:tab/>
      </w:r>
      <w:r w:rsidRPr="000055BB">
        <w:tab/>
        <w:t>(должность, Ф.И.О., подпись)</w:t>
      </w:r>
    </w:p>
    <w:p w:rsidR="001E5D6C" w:rsidRPr="000055BB" w:rsidRDefault="001E5D6C" w:rsidP="001E5D6C">
      <w:pPr>
        <w:autoSpaceDE w:val="0"/>
        <w:autoSpaceDN w:val="0"/>
        <w:adjustRightInd w:val="0"/>
      </w:pPr>
    </w:p>
    <w:p w:rsidR="001E5D6C" w:rsidRPr="000055BB" w:rsidRDefault="001E5D6C" w:rsidP="001E5D6C">
      <w:pPr>
        <w:autoSpaceDE w:val="0"/>
        <w:autoSpaceDN w:val="0"/>
        <w:adjustRightInd w:val="0"/>
      </w:pPr>
      <w:r w:rsidRPr="000055BB">
        <w:t>Ответственный за оформление</w:t>
      </w:r>
    </w:p>
    <w:p w:rsidR="001E5D6C" w:rsidRPr="000055BB" w:rsidRDefault="001E5D6C" w:rsidP="001E5D6C">
      <w:pPr>
        <w:autoSpaceDE w:val="0"/>
        <w:autoSpaceDN w:val="0"/>
        <w:adjustRightInd w:val="0"/>
      </w:pPr>
      <w:r w:rsidRPr="000055BB">
        <w:t>____________________        __________________        _____________________</w:t>
      </w:r>
    </w:p>
    <w:p w:rsidR="001E5D6C" w:rsidRPr="000055BB" w:rsidRDefault="001E5D6C" w:rsidP="001E5D6C">
      <w:pPr>
        <w:autoSpaceDE w:val="0"/>
        <w:autoSpaceDN w:val="0"/>
        <w:adjustRightInd w:val="0"/>
      </w:pPr>
      <w:r w:rsidRPr="000055BB">
        <w:t xml:space="preserve">    (должность)                  (подпись)            (расшифровка подписи)</w:t>
      </w:r>
    </w:p>
    <w:p w:rsidR="001E5D6C" w:rsidRPr="000055BB" w:rsidRDefault="001E5D6C" w:rsidP="001E5D6C">
      <w:pPr>
        <w:autoSpaceDE w:val="0"/>
        <w:autoSpaceDN w:val="0"/>
        <w:adjustRightInd w:val="0"/>
      </w:pPr>
    </w:p>
    <w:p w:rsidR="001E5D6C" w:rsidRPr="000055BB" w:rsidRDefault="001E5D6C" w:rsidP="001E5D6C">
      <w:pPr>
        <w:autoSpaceDE w:val="0"/>
        <w:autoSpaceDN w:val="0"/>
        <w:adjustRightInd w:val="0"/>
      </w:pPr>
      <w:r w:rsidRPr="000055BB">
        <w:t>Корреспонденция счетов и дата отражения операции в учете:</w:t>
      </w:r>
    </w:p>
    <w:p w:rsidR="001E5D6C" w:rsidRPr="000055BB" w:rsidRDefault="001E5D6C" w:rsidP="001E5D6C">
      <w:pPr>
        <w:autoSpaceDE w:val="0"/>
        <w:autoSpaceDN w:val="0"/>
        <w:adjustRightInd w:val="0"/>
      </w:pPr>
      <w:r w:rsidRPr="000055BB">
        <w:t>(заполняется бухгалтерией)</w:t>
      </w:r>
    </w:p>
    <w:p w:rsidR="001E5D6C" w:rsidRPr="000055BB" w:rsidRDefault="001E5D6C" w:rsidP="001E5D6C">
      <w:pPr>
        <w:autoSpaceDE w:val="0"/>
        <w:autoSpaceDN w:val="0"/>
        <w:adjustRightInd w:val="0"/>
      </w:pPr>
      <w:r w:rsidRPr="000055BB">
        <w:t>Дебет: _______________________</w:t>
      </w:r>
    </w:p>
    <w:p w:rsidR="001E5D6C" w:rsidRPr="000055BB" w:rsidRDefault="001E5D6C" w:rsidP="001E5D6C">
      <w:pPr>
        <w:autoSpaceDE w:val="0"/>
        <w:autoSpaceDN w:val="0"/>
        <w:adjustRightInd w:val="0"/>
      </w:pPr>
      <w:r w:rsidRPr="000055BB">
        <w:t>Кредит: ______________________</w:t>
      </w: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1E5D6C" w:rsidRDefault="001E5D6C" w:rsidP="001E5D6C">
      <w:pPr>
        <w:autoSpaceDE w:val="0"/>
        <w:autoSpaceDN w:val="0"/>
        <w:adjustRightInd w:val="0"/>
        <w:ind w:left="3540" w:firstLine="708"/>
        <w:rPr>
          <w:b/>
        </w:rPr>
      </w:pPr>
    </w:p>
    <w:p w:rsidR="00E2701C" w:rsidRPr="008C5387" w:rsidRDefault="00E2701C" w:rsidP="00E2701C">
      <w:pPr>
        <w:keepNext/>
        <w:keepLines/>
        <w:spacing w:before="0" w:after="0"/>
        <w:jc w:val="right"/>
        <w:rPr>
          <w:sz w:val="28"/>
          <w:szCs w:val="28"/>
        </w:rPr>
      </w:pPr>
      <w:r w:rsidRPr="008C5387">
        <w:rPr>
          <w:sz w:val="28"/>
          <w:szCs w:val="28"/>
        </w:rPr>
        <w:lastRenderedPageBreak/>
        <w:t xml:space="preserve">Приложение N </w:t>
      </w:r>
      <w:r w:rsidR="008C5387" w:rsidRPr="008C5387">
        <w:rPr>
          <w:sz w:val="28"/>
          <w:szCs w:val="28"/>
        </w:rPr>
        <w:t>3</w:t>
      </w:r>
    </w:p>
    <w:p w:rsidR="00E2701C" w:rsidRPr="008C5387" w:rsidRDefault="00E2701C" w:rsidP="00E2701C">
      <w:pPr>
        <w:keepNext/>
        <w:keepLines/>
        <w:spacing w:before="0" w:after="0"/>
        <w:jc w:val="right"/>
        <w:rPr>
          <w:sz w:val="28"/>
          <w:szCs w:val="28"/>
        </w:rPr>
      </w:pPr>
      <w:r w:rsidRPr="008C5387">
        <w:rPr>
          <w:sz w:val="28"/>
          <w:szCs w:val="28"/>
        </w:rPr>
        <w:t xml:space="preserve">к Учетной политике </w:t>
      </w:r>
    </w:p>
    <w:p w:rsidR="00E2701C" w:rsidRPr="008C5387" w:rsidRDefault="00E2701C" w:rsidP="00E2701C">
      <w:pPr>
        <w:keepNext/>
        <w:keepLines/>
        <w:spacing w:before="0" w:after="0"/>
        <w:jc w:val="right"/>
        <w:rPr>
          <w:sz w:val="28"/>
          <w:szCs w:val="28"/>
        </w:rPr>
      </w:pPr>
      <w:r w:rsidRPr="008C5387">
        <w:rPr>
          <w:sz w:val="28"/>
          <w:szCs w:val="28"/>
        </w:rPr>
        <w:t>МКУ «ЦБ Пристенкого района» Курской области</w:t>
      </w:r>
    </w:p>
    <w:p w:rsidR="00E2701C" w:rsidRPr="008C5387" w:rsidRDefault="00E2701C" w:rsidP="00E2701C">
      <w:pPr>
        <w:keepNext/>
        <w:keepLines/>
        <w:spacing w:before="0" w:after="0"/>
        <w:jc w:val="right"/>
        <w:rPr>
          <w:sz w:val="28"/>
          <w:szCs w:val="28"/>
        </w:rPr>
      </w:pPr>
      <w:r w:rsidRPr="008C5387">
        <w:rPr>
          <w:sz w:val="28"/>
          <w:szCs w:val="28"/>
        </w:rPr>
        <w:t>для целей бухгалтерского (бюджетного) учета</w:t>
      </w:r>
    </w:p>
    <w:p w:rsidR="00E2701C" w:rsidRDefault="00E2701C" w:rsidP="00E2701C">
      <w:pPr>
        <w:autoSpaceDE w:val="0"/>
        <w:autoSpaceDN w:val="0"/>
        <w:adjustRightInd w:val="0"/>
        <w:jc w:val="center"/>
        <w:rPr>
          <w:b/>
          <w:bCs/>
          <w:sz w:val="28"/>
          <w:szCs w:val="28"/>
        </w:rPr>
      </w:pPr>
      <w:bookmarkStart w:id="67" w:name="Par5202"/>
      <w:bookmarkEnd w:id="67"/>
    </w:p>
    <w:p w:rsidR="00E2701C" w:rsidRDefault="00E2701C" w:rsidP="00E2701C">
      <w:pPr>
        <w:autoSpaceDE w:val="0"/>
        <w:autoSpaceDN w:val="0"/>
        <w:adjustRightInd w:val="0"/>
        <w:jc w:val="center"/>
        <w:rPr>
          <w:b/>
          <w:bCs/>
          <w:sz w:val="28"/>
          <w:szCs w:val="28"/>
        </w:rPr>
      </w:pPr>
      <w:r w:rsidRPr="00CC5B4E">
        <w:rPr>
          <w:b/>
          <w:bCs/>
          <w:sz w:val="28"/>
          <w:szCs w:val="28"/>
        </w:rPr>
        <w:t>Положение о комиссии по поступлению и выбытию активов</w:t>
      </w:r>
    </w:p>
    <w:p w:rsidR="00E2701C" w:rsidRDefault="00E2701C" w:rsidP="00E2701C">
      <w:pPr>
        <w:numPr>
          <w:ilvl w:val="0"/>
          <w:numId w:val="29"/>
        </w:numPr>
        <w:autoSpaceDE w:val="0"/>
        <w:autoSpaceDN w:val="0"/>
        <w:adjustRightInd w:val="0"/>
        <w:jc w:val="center"/>
        <w:outlineLvl w:val="2"/>
        <w:rPr>
          <w:b/>
          <w:bCs/>
          <w:sz w:val="28"/>
          <w:szCs w:val="28"/>
        </w:rPr>
      </w:pPr>
      <w:r w:rsidRPr="00CC5B4E">
        <w:rPr>
          <w:b/>
          <w:bCs/>
          <w:sz w:val="28"/>
          <w:szCs w:val="28"/>
        </w:rPr>
        <w:t>Общие положения</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1.1. Настоящее положение разработано в соответствии с </w:t>
      </w:r>
      <w:hyperlink r:id="rId233" w:history="1">
        <w:r w:rsidRPr="00CC5B4E">
          <w:rPr>
            <w:sz w:val="28"/>
            <w:szCs w:val="28"/>
          </w:rPr>
          <w:t>Инструкцией</w:t>
        </w:r>
      </w:hyperlink>
      <w:r w:rsidRPr="00CC5B4E">
        <w:rPr>
          <w:sz w:val="28"/>
          <w:szCs w:val="28"/>
        </w:rPr>
        <w:t xml:space="preserve"> N 157н и </w:t>
      </w:r>
      <w:hyperlink r:id="rId234" w:history="1">
        <w:r w:rsidRPr="00CC5B4E">
          <w:rPr>
            <w:sz w:val="28"/>
            <w:szCs w:val="28"/>
          </w:rPr>
          <w:t>Инструкцией</w:t>
        </w:r>
      </w:hyperlink>
      <w:r w:rsidRPr="00CC5B4E">
        <w:rPr>
          <w:sz w:val="28"/>
          <w:szCs w:val="28"/>
        </w:rPr>
        <w:t xml:space="preserve"> N 162н.</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1.2. Состав комиссии по поступлению и выбытию активов (далее - комиссия) утверждается ежегодно, отдельным приказом руководителя.</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1.4. Комиссия проводит заседания по мере необходимости.</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1.5. Срок рассмотрения комиссией представленных ей документов не должен превышать 14 календарных дней.</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1.6. Заседание комиссии правомочно при наличии на ее заседании не менее двух третей членов ее состава.</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1.7. В случае отсутствия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1.8. Если договором, заключенным с экспертом, участвующим в работе комиссии, предусмотрена возмездность оказания услуг эксперта, оплата его труда осуществляется за счет средств бюджета при их наличии (при отсутствии указанных средств договоры с экспертами не заключаются).</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1.9. Экспертом не может быть материально ответственное лицо </w:t>
      </w:r>
      <w:r w:rsidR="004575F9">
        <w:rPr>
          <w:sz w:val="28"/>
          <w:szCs w:val="28"/>
        </w:rPr>
        <w:t>Учреждения</w:t>
      </w:r>
      <w:r w:rsidRPr="00CC5B4E">
        <w:rPr>
          <w:sz w:val="28"/>
          <w:szCs w:val="28"/>
        </w:rPr>
        <w:t>.</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1.10. 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E2701C" w:rsidRPr="00CC5B4E" w:rsidRDefault="00E2701C" w:rsidP="00420BD0">
      <w:pPr>
        <w:autoSpaceDE w:val="0"/>
        <w:autoSpaceDN w:val="0"/>
        <w:adjustRightInd w:val="0"/>
        <w:spacing w:before="0" w:after="0"/>
        <w:rPr>
          <w:sz w:val="28"/>
          <w:szCs w:val="28"/>
          <w:highlight w:val="yellow"/>
        </w:rPr>
      </w:pPr>
    </w:p>
    <w:p w:rsidR="00E2701C" w:rsidRPr="00CC5B4E" w:rsidRDefault="00E2701C" w:rsidP="00420BD0">
      <w:pPr>
        <w:autoSpaceDE w:val="0"/>
        <w:autoSpaceDN w:val="0"/>
        <w:adjustRightInd w:val="0"/>
        <w:spacing w:before="0" w:after="0"/>
        <w:jc w:val="center"/>
        <w:outlineLvl w:val="2"/>
        <w:rPr>
          <w:sz w:val="28"/>
          <w:szCs w:val="28"/>
        </w:rPr>
      </w:pPr>
      <w:r w:rsidRPr="00CC5B4E">
        <w:rPr>
          <w:b/>
          <w:bCs/>
          <w:sz w:val="28"/>
          <w:szCs w:val="28"/>
        </w:rPr>
        <w:t>2. Принятие решений по поступлению активов</w:t>
      </w:r>
    </w:p>
    <w:p w:rsidR="00E2701C" w:rsidRPr="00CC5B4E" w:rsidRDefault="00E2701C" w:rsidP="00420BD0">
      <w:pPr>
        <w:autoSpaceDE w:val="0"/>
        <w:autoSpaceDN w:val="0"/>
        <w:adjustRightInd w:val="0"/>
        <w:spacing w:before="0" w:after="0"/>
        <w:rPr>
          <w:sz w:val="28"/>
          <w:szCs w:val="28"/>
          <w:highlight w:val="yellow"/>
        </w:rPr>
      </w:pP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2.1. В части поступления активов комиссия принимает решения по следующим вопросам:</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lastRenderedPageBreak/>
        <w:t>- об определении, к какой категории нефинансовых активов (основные средства, нематериальные активы или материальные запасы) относится поступившее имущество;</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об определении первоначальной (фактической) стоимости поступивших объектов нефинансовых активов;</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о сроках полезного использования поступивших объектов нефинансовых активов в целях принятия их к учету в составе основных средств и нематериальных активов и начисления по ним амортизации.</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2.2. Принятие решений об отнесении поступившего имущества к объектам основных средств осуществляется на основании </w:t>
      </w:r>
      <w:hyperlink r:id="rId235" w:history="1">
        <w:r w:rsidRPr="00CC5B4E">
          <w:rPr>
            <w:sz w:val="28"/>
            <w:szCs w:val="28"/>
          </w:rPr>
          <w:t>Инструкции</w:t>
        </w:r>
      </w:hyperlink>
      <w:r w:rsidRPr="00CC5B4E">
        <w:rPr>
          <w:sz w:val="28"/>
          <w:szCs w:val="28"/>
        </w:rPr>
        <w:t xml:space="preserve"> N 157н, других нормативных правовых актов.</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2.3. Принятие решений об отнесении поступившего имущества к объектам нематериальных активов или материальных запасов осуществляется на основании </w:t>
      </w:r>
      <w:hyperlink r:id="rId236" w:history="1">
        <w:r w:rsidRPr="00CC5B4E">
          <w:rPr>
            <w:sz w:val="28"/>
            <w:szCs w:val="28"/>
          </w:rPr>
          <w:t>Инструкции</w:t>
        </w:r>
      </w:hyperlink>
      <w:r w:rsidRPr="00CC5B4E">
        <w:rPr>
          <w:sz w:val="28"/>
          <w:szCs w:val="28"/>
        </w:rPr>
        <w:t xml:space="preserve"> N 157н, других нормативных правовых актов.</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2.4. 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2.5. Определение первоначальной (фактической) стоимости нефинансовых активов, поступивших по договорам дарения, пожертвования, оприходованных в виде излишков, выявленных при инвентаризации, осуществляется в соответствии с </w:t>
      </w:r>
      <w:hyperlink r:id="rId237" w:history="1">
        <w:r w:rsidRPr="00CC5B4E">
          <w:rPr>
            <w:sz w:val="28"/>
            <w:szCs w:val="28"/>
          </w:rPr>
          <w:t>п. 25</w:t>
        </w:r>
      </w:hyperlink>
      <w:r w:rsidRPr="00CC5B4E">
        <w:rPr>
          <w:sz w:val="28"/>
          <w:szCs w:val="28"/>
        </w:rPr>
        <w:t xml:space="preserve"> Инструкции N 157н.</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2.6. Первоначальная (фактическая) стоимость нефинансовых активов при их безвозмездном получении от других организаций определяется на основании данных о первоначальной стоимости предыдущего балансодержателя, указанной в акте о приеме-передаче.</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2.7. В случае достройки, реконструкции, модернизации объектов основных средств производится увеличение их первоначальной стоимости. При приеме объектов основных средств из достройки,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w:t>
      </w:r>
      <w:hyperlink r:id="rId238" w:history="1">
        <w:r w:rsidRPr="00CC5B4E">
          <w:rPr>
            <w:sz w:val="28"/>
            <w:szCs w:val="28"/>
          </w:rPr>
          <w:t>(ф. 0504103)</w:t>
        </w:r>
      </w:hyperlink>
      <w:r w:rsidRPr="00CC5B4E">
        <w:rPr>
          <w:sz w:val="28"/>
          <w:szCs w:val="28"/>
        </w:rPr>
        <w:t>.</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2.8. Поступление нефинансовых активов оформляется комиссией первичными документами в соответствии с </w:t>
      </w:r>
      <w:hyperlink r:id="rId239" w:history="1">
        <w:r w:rsidRPr="00CC5B4E">
          <w:rPr>
            <w:sz w:val="28"/>
            <w:szCs w:val="28"/>
          </w:rPr>
          <w:t>Приказом</w:t>
        </w:r>
      </w:hyperlink>
      <w:r w:rsidRPr="00CC5B4E">
        <w:rPr>
          <w:sz w:val="28"/>
          <w:szCs w:val="28"/>
        </w:rPr>
        <w:t xml:space="preserve"> Минфина России от 30.03.2015 N 52н.</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2.9. Решение о сроках полезного использования поступивших основных средств, нематериальных активов и начисления амортизации принимается </w:t>
      </w:r>
      <w:r w:rsidRPr="00CC5B4E">
        <w:rPr>
          <w:sz w:val="28"/>
          <w:szCs w:val="28"/>
        </w:rPr>
        <w:lastRenderedPageBreak/>
        <w:t xml:space="preserve">комиссией в соответствии с </w:t>
      </w:r>
      <w:hyperlink r:id="rId240" w:history="1">
        <w:r w:rsidRPr="00CC5B4E">
          <w:rPr>
            <w:sz w:val="28"/>
            <w:szCs w:val="28"/>
          </w:rPr>
          <w:t>п. 44</w:t>
        </w:r>
      </w:hyperlink>
      <w:r w:rsidRPr="00CC5B4E">
        <w:rPr>
          <w:sz w:val="28"/>
          <w:szCs w:val="28"/>
        </w:rPr>
        <w:t xml:space="preserve"> Инструкции N 157н, учетной политикой Администрации, </w:t>
      </w:r>
      <w:hyperlink r:id="rId241" w:history="1">
        <w:r w:rsidRPr="00CC5B4E">
          <w:rPr>
            <w:sz w:val="28"/>
            <w:szCs w:val="28"/>
          </w:rPr>
          <w:t>Классификацией</w:t>
        </w:r>
      </w:hyperlink>
      <w:r w:rsidRPr="00CC5B4E">
        <w:rPr>
          <w:sz w:val="28"/>
          <w:szCs w:val="28"/>
        </w:rPr>
        <w:t xml:space="preserve"> основных средств, включаемых в амортизационные группы, утвержденной Постановлением Правительства РФ от 01.01.2002 N 1, документами производителя.</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По объектам основных средств, по которым отсутствует информация о сроках полезного использования в </w:t>
      </w:r>
      <w:hyperlink r:id="rId242" w:history="1">
        <w:r w:rsidRPr="00CC5B4E">
          <w:rPr>
            <w:sz w:val="28"/>
            <w:szCs w:val="28"/>
          </w:rPr>
          <w:t>Классификации</w:t>
        </w:r>
      </w:hyperlink>
      <w:r w:rsidRPr="00CC5B4E">
        <w:rPr>
          <w:sz w:val="28"/>
          <w:szCs w:val="28"/>
        </w:rPr>
        <w:t xml:space="preserve"> основных средств и документах производителя, комиссия принимает решение самостоятельно с учетом:</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ожидаемого срока использования этого объекта в соответствии с ожидаемой производительностью или мощностью;</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нормативно-правовых и других ограничений использования этого объекта;</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гарантийного срока использования объекта;</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2.10.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2.11.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w:t>
      </w:r>
      <w:r w:rsidR="004575F9">
        <w:rPr>
          <w:sz w:val="28"/>
          <w:szCs w:val="28"/>
        </w:rPr>
        <w:t>Учреждения</w:t>
      </w:r>
      <w:r w:rsidRPr="00CC5B4E">
        <w:rPr>
          <w:sz w:val="28"/>
          <w:szCs w:val="28"/>
        </w:rPr>
        <w:t>.</w:t>
      </w:r>
    </w:p>
    <w:p w:rsidR="00E2701C" w:rsidRPr="00CC5B4E" w:rsidRDefault="00E2701C" w:rsidP="00420BD0">
      <w:pPr>
        <w:autoSpaceDE w:val="0"/>
        <w:autoSpaceDN w:val="0"/>
        <w:adjustRightInd w:val="0"/>
        <w:spacing w:before="0" w:after="0"/>
        <w:rPr>
          <w:sz w:val="28"/>
          <w:szCs w:val="28"/>
          <w:highlight w:val="yellow"/>
        </w:rPr>
      </w:pPr>
    </w:p>
    <w:p w:rsidR="00E2701C" w:rsidRPr="00CC5B4E" w:rsidRDefault="00E2701C" w:rsidP="00420BD0">
      <w:pPr>
        <w:autoSpaceDE w:val="0"/>
        <w:autoSpaceDN w:val="0"/>
        <w:adjustRightInd w:val="0"/>
        <w:spacing w:before="0" w:after="0"/>
        <w:jc w:val="center"/>
        <w:outlineLvl w:val="2"/>
        <w:rPr>
          <w:sz w:val="28"/>
          <w:szCs w:val="28"/>
        </w:rPr>
      </w:pPr>
      <w:r w:rsidRPr="00CC5B4E">
        <w:rPr>
          <w:b/>
          <w:bCs/>
          <w:sz w:val="28"/>
          <w:szCs w:val="28"/>
        </w:rPr>
        <w:t>3. Принятие решений по выбытию (списанию)</w:t>
      </w:r>
    </w:p>
    <w:p w:rsidR="00E2701C" w:rsidRPr="00CC5B4E" w:rsidRDefault="00E2701C" w:rsidP="00420BD0">
      <w:pPr>
        <w:autoSpaceDE w:val="0"/>
        <w:autoSpaceDN w:val="0"/>
        <w:adjustRightInd w:val="0"/>
        <w:spacing w:before="0" w:after="0"/>
        <w:jc w:val="center"/>
        <w:rPr>
          <w:sz w:val="28"/>
          <w:szCs w:val="28"/>
        </w:rPr>
      </w:pPr>
      <w:r w:rsidRPr="00CC5B4E">
        <w:rPr>
          <w:b/>
          <w:bCs/>
          <w:sz w:val="28"/>
          <w:szCs w:val="28"/>
        </w:rPr>
        <w:t>активов и задолженности</w:t>
      </w:r>
    </w:p>
    <w:p w:rsidR="00E2701C" w:rsidRPr="00CC5B4E" w:rsidRDefault="00E2701C" w:rsidP="00420BD0">
      <w:pPr>
        <w:autoSpaceDE w:val="0"/>
        <w:autoSpaceDN w:val="0"/>
        <w:adjustRightInd w:val="0"/>
        <w:spacing w:before="0" w:after="0"/>
        <w:rPr>
          <w:sz w:val="28"/>
          <w:szCs w:val="28"/>
          <w:highlight w:val="yellow"/>
        </w:rPr>
      </w:pP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3.1. В части выбытия (списания) активов и задолженности комиссия принимает решения по следующим вопросам:</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 о выбытии (списании) нефинансовых активов (в том числе объектов стоимостью до </w:t>
      </w:r>
      <w:r w:rsidR="004575F9">
        <w:rPr>
          <w:sz w:val="28"/>
          <w:szCs w:val="28"/>
        </w:rPr>
        <w:t>10</w:t>
      </w:r>
      <w:r w:rsidRPr="00CC5B4E">
        <w:rPr>
          <w:sz w:val="28"/>
          <w:szCs w:val="28"/>
        </w:rPr>
        <w:t>000 руб. включительно, учитываемых на забалансовом счете 21);</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пригодности для дальнейшего использования отдельных узлов, деталей, конструкций и материалов, полученных в результате списания объектов основных средств;</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lastRenderedPageBreak/>
        <w:t>- частичной ликвидации (разукомплектации) основных средств;</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выбытии периодических изданий, учитываемых на забалансовом счете 23;</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списании задолженности с забалансового счета 04.</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3.2. Решение о выбытии имущества </w:t>
      </w:r>
      <w:r w:rsidR="004575F9">
        <w:rPr>
          <w:sz w:val="28"/>
          <w:szCs w:val="28"/>
        </w:rPr>
        <w:t>Учреждений</w:t>
      </w:r>
      <w:r w:rsidRPr="00CC5B4E">
        <w:rPr>
          <w:sz w:val="28"/>
          <w:szCs w:val="28"/>
        </w:rPr>
        <w:t xml:space="preserve"> принимается в случае, если:</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имущество непригодно для дальнейшего использования вследствие полной или частичной утраты потребительских свойств, в том числе физического или морального износа;</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xml:space="preserve">- имущество выбыло из владения, пользования, распоряжения вследствие гибели или уничтожения, в том числе помимо воли </w:t>
      </w:r>
      <w:r w:rsidR="004575F9">
        <w:rPr>
          <w:sz w:val="28"/>
          <w:szCs w:val="28"/>
        </w:rPr>
        <w:t>Учреждений</w:t>
      </w:r>
      <w:r w:rsidRPr="00CC5B4E">
        <w:rPr>
          <w:sz w:val="28"/>
          <w:szCs w:val="28"/>
        </w:rPr>
        <w:t xml:space="preserve"> (хищения, недостачи, порчи, выявленных при инвентаризации);</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в других случаях прекращения права оперативного управления, предусмотренных законодательством РФ.</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3.3. Решение о списании имущества и задолженности принимается комиссией после проведения следующих мероприятий:</w:t>
      </w:r>
    </w:p>
    <w:p w:rsidR="00E2701C" w:rsidRPr="00CC5B4E" w:rsidRDefault="00E2701C" w:rsidP="00420BD0">
      <w:pPr>
        <w:autoSpaceDE w:val="0"/>
        <w:autoSpaceDN w:val="0"/>
        <w:adjustRightInd w:val="0"/>
        <w:spacing w:before="0" w:after="0"/>
        <w:ind w:firstLine="540"/>
        <w:rPr>
          <w:sz w:val="28"/>
          <w:szCs w:val="28"/>
        </w:rPr>
      </w:pPr>
      <w:r w:rsidRPr="00CC5B4E">
        <w:rPr>
          <w:sz w:val="28"/>
          <w:szCs w:val="28"/>
        </w:rPr>
        <w:t>- осмотра имущества, подлежащего списанию, с учетом данных, содержащихся в учетно-технической и иной документации;</w:t>
      </w:r>
    </w:p>
    <w:p w:rsidR="00E2701C" w:rsidRPr="00CC5B4E" w:rsidRDefault="00E2701C" w:rsidP="00420BD0">
      <w:pPr>
        <w:autoSpaceDE w:val="0"/>
        <w:autoSpaceDN w:val="0"/>
        <w:adjustRightInd w:val="0"/>
        <w:spacing w:before="0" w:after="0"/>
        <w:ind w:firstLine="539"/>
        <w:rPr>
          <w:sz w:val="28"/>
          <w:szCs w:val="28"/>
        </w:rPr>
      </w:pPr>
      <w:r w:rsidRPr="00CC5B4E">
        <w:rPr>
          <w:sz w:val="28"/>
          <w:szCs w:val="28"/>
        </w:rPr>
        <w:t>- принятия решения по вопросу о пригодности дальнейшего использования имущества, возможности и эффективности его восстановления;</w:t>
      </w:r>
    </w:p>
    <w:p w:rsidR="00E2701C" w:rsidRPr="00CC5B4E" w:rsidRDefault="00E2701C" w:rsidP="00420BD0">
      <w:pPr>
        <w:autoSpaceDE w:val="0"/>
        <w:autoSpaceDN w:val="0"/>
        <w:adjustRightInd w:val="0"/>
        <w:spacing w:before="0" w:after="0"/>
        <w:ind w:firstLine="539"/>
        <w:rPr>
          <w:sz w:val="28"/>
          <w:szCs w:val="28"/>
        </w:rPr>
      </w:pPr>
      <w:r w:rsidRPr="00CC5B4E">
        <w:rPr>
          <w:sz w:val="28"/>
          <w:szCs w:val="28"/>
        </w:rPr>
        <w:t>- принятия решения о возможности использования отдельных узлов, деталей, конструкций и материалов от списания имущества;</w:t>
      </w:r>
    </w:p>
    <w:p w:rsidR="00E2701C" w:rsidRPr="00CC5B4E" w:rsidRDefault="00E2701C" w:rsidP="00420BD0">
      <w:pPr>
        <w:autoSpaceDE w:val="0"/>
        <w:autoSpaceDN w:val="0"/>
        <w:adjustRightInd w:val="0"/>
        <w:spacing w:before="0" w:after="0"/>
        <w:ind w:firstLine="539"/>
        <w:rPr>
          <w:sz w:val="28"/>
          <w:szCs w:val="28"/>
        </w:rPr>
      </w:pPr>
      <w:r w:rsidRPr="00CC5B4E">
        <w:rPr>
          <w:sz w:val="28"/>
          <w:szCs w:val="28"/>
        </w:rPr>
        <w:t>- установления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E2701C" w:rsidRPr="00CC5B4E" w:rsidRDefault="00E2701C" w:rsidP="00420BD0">
      <w:pPr>
        <w:autoSpaceDE w:val="0"/>
        <w:autoSpaceDN w:val="0"/>
        <w:adjustRightInd w:val="0"/>
        <w:spacing w:before="0" w:after="0"/>
        <w:ind w:firstLine="539"/>
        <w:rPr>
          <w:sz w:val="28"/>
          <w:szCs w:val="28"/>
        </w:rPr>
      </w:pPr>
      <w:r w:rsidRPr="00CC5B4E">
        <w:rPr>
          <w:sz w:val="28"/>
          <w:szCs w:val="28"/>
        </w:rPr>
        <w:t>- установления лиц, виновных в списании имущества, до истечения срока его полезного использования;</w:t>
      </w:r>
    </w:p>
    <w:p w:rsidR="00E2701C" w:rsidRPr="00CC5B4E" w:rsidRDefault="00E2701C" w:rsidP="00420BD0">
      <w:pPr>
        <w:autoSpaceDE w:val="0"/>
        <w:autoSpaceDN w:val="0"/>
        <w:adjustRightInd w:val="0"/>
        <w:spacing w:before="0" w:after="0"/>
        <w:ind w:firstLine="539"/>
        <w:rPr>
          <w:sz w:val="28"/>
          <w:szCs w:val="28"/>
        </w:rPr>
      </w:pPr>
      <w:r w:rsidRPr="00CC5B4E">
        <w:rPr>
          <w:sz w:val="28"/>
          <w:szCs w:val="28"/>
        </w:rPr>
        <w:t>- проверки документов, необходимых для списания задолженности неплатежеспособных дебиторов.</w:t>
      </w:r>
    </w:p>
    <w:p w:rsidR="00E2701C" w:rsidRPr="00CC5B4E" w:rsidRDefault="00E2701C" w:rsidP="00420BD0">
      <w:pPr>
        <w:autoSpaceDE w:val="0"/>
        <w:autoSpaceDN w:val="0"/>
        <w:adjustRightInd w:val="0"/>
        <w:spacing w:before="0" w:after="0"/>
        <w:ind w:firstLine="539"/>
        <w:rPr>
          <w:sz w:val="28"/>
          <w:szCs w:val="28"/>
        </w:rPr>
      </w:pPr>
      <w:r w:rsidRPr="00CC5B4E">
        <w:rPr>
          <w:sz w:val="28"/>
          <w:szCs w:val="28"/>
        </w:rPr>
        <w:t xml:space="preserve">3.4. Выбытие (списание) нефинансовых активов оформляется документами в соответствии с </w:t>
      </w:r>
      <w:hyperlink r:id="rId243" w:history="1">
        <w:r w:rsidRPr="00CC5B4E">
          <w:rPr>
            <w:sz w:val="28"/>
            <w:szCs w:val="28"/>
          </w:rPr>
          <w:t>Приказом</w:t>
        </w:r>
      </w:hyperlink>
      <w:r w:rsidRPr="00CC5B4E">
        <w:rPr>
          <w:sz w:val="28"/>
          <w:szCs w:val="28"/>
        </w:rPr>
        <w:t xml:space="preserve"> Минфина России от 30.03.2015 N 52н.</w:t>
      </w:r>
    </w:p>
    <w:p w:rsidR="00E2701C" w:rsidRPr="00CC5B4E" w:rsidRDefault="00E2701C" w:rsidP="00420BD0">
      <w:pPr>
        <w:autoSpaceDE w:val="0"/>
        <w:autoSpaceDN w:val="0"/>
        <w:adjustRightInd w:val="0"/>
        <w:spacing w:before="0" w:after="0"/>
        <w:ind w:firstLine="539"/>
        <w:rPr>
          <w:sz w:val="28"/>
          <w:szCs w:val="28"/>
        </w:rPr>
      </w:pPr>
      <w:r w:rsidRPr="00CC5B4E">
        <w:rPr>
          <w:sz w:val="28"/>
          <w:szCs w:val="28"/>
        </w:rPr>
        <w:t>3.5. Оформленный комиссией акт о списании имущества утверждается руководителем после соответствующего согласования.</w:t>
      </w:r>
    </w:p>
    <w:p w:rsidR="00E2701C" w:rsidRPr="00CC5B4E" w:rsidRDefault="00E2701C" w:rsidP="00420BD0">
      <w:pPr>
        <w:autoSpaceDE w:val="0"/>
        <w:autoSpaceDN w:val="0"/>
        <w:adjustRightInd w:val="0"/>
        <w:spacing w:before="0" w:after="0"/>
        <w:ind w:firstLine="539"/>
        <w:rPr>
          <w:sz w:val="28"/>
          <w:szCs w:val="28"/>
        </w:rPr>
      </w:pPr>
      <w:r w:rsidRPr="00CC5B4E">
        <w:rPr>
          <w:sz w:val="28"/>
          <w:szCs w:val="28"/>
        </w:rPr>
        <w:lastRenderedPageBreak/>
        <w:t>3.6. До утверждения в установленном порядке акта о списании реализация мероприятий, предусмотренных актом о списании, не допускается.</w:t>
      </w:r>
    </w:p>
    <w:p w:rsidR="00E2701C" w:rsidRPr="00CC5B4E" w:rsidRDefault="00E2701C" w:rsidP="00420BD0">
      <w:pPr>
        <w:autoSpaceDE w:val="0"/>
        <w:autoSpaceDN w:val="0"/>
        <w:adjustRightInd w:val="0"/>
        <w:spacing w:before="0" w:after="0"/>
        <w:ind w:firstLine="539"/>
        <w:rPr>
          <w:sz w:val="28"/>
          <w:szCs w:val="28"/>
        </w:rPr>
      </w:pPr>
      <w:r w:rsidRPr="00CC5B4E">
        <w:rPr>
          <w:sz w:val="28"/>
          <w:szCs w:val="28"/>
        </w:rPr>
        <w:t>Реализация таких мероприятий осуществляется Администрацией самостоятельно либо с привлечением третьих лиц на основании заключенного договора (контракта) и подтверждается комиссией.</w:t>
      </w:r>
    </w:p>
    <w:p w:rsidR="0060034F" w:rsidRDefault="0060034F">
      <w:pPr>
        <w:sectPr w:rsidR="0060034F">
          <w:headerReference w:type="default" r:id="rId244"/>
          <w:footerReference w:type="default" r:id="rId245"/>
          <w:footerReference w:type="first" r:id="rId246"/>
          <w:footnotePr>
            <w:numRestart w:val="eachSect"/>
          </w:footnotePr>
          <w:pgSz w:w="11907" w:h="16839" w:code="9"/>
          <w:pgMar w:top="1134" w:right="850" w:bottom="1134" w:left="1701" w:header="720" w:footer="720" w:gutter="0"/>
          <w:pgNumType w:start="1"/>
          <w:cols w:space="720"/>
          <w:titlePg/>
        </w:sectPr>
      </w:pPr>
    </w:p>
    <w:p w:rsidR="008C5387" w:rsidRPr="008C5387" w:rsidRDefault="00090A54" w:rsidP="008C5387">
      <w:pPr>
        <w:keepNext/>
        <w:keepLines/>
        <w:spacing w:before="0" w:after="0"/>
        <w:jc w:val="right"/>
        <w:rPr>
          <w:sz w:val="28"/>
          <w:szCs w:val="28"/>
        </w:rPr>
      </w:pPr>
      <w:r w:rsidRPr="008C5387">
        <w:rPr>
          <w:sz w:val="28"/>
          <w:szCs w:val="28"/>
        </w:rPr>
        <w:lastRenderedPageBreak/>
        <w:t xml:space="preserve">Приложение № </w:t>
      </w:r>
      <w:r w:rsidR="008C5387" w:rsidRPr="008C5387">
        <w:rPr>
          <w:sz w:val="28"/>
          <w:szCs w:val="28"/>
        </w:rPr>
        <w:t>4</w:t>
      </w:r>
      <w:r w:rsidRPr="00CD4685">
        <w:rPr>
          <w:sz w:val="24"/>
          <w:szCs w:val="24"/>
        </w:rPr>
        <w:br/>
      </w:r>
      <w:r w:rsidR="008C5387" w:rsidRPr="008C5387">
        <w:rPr>
          <w:sz w:val="28"/>
          <w:szCs w:val="28"/>
        </w:rPr>
        <w:t xml:space="preserve">к Учетной политике </w:t>
      </w:r>
    </w:p>
    <w:p w:rsidR="008C5387" w:rsidRPr="008C5387" w:rsidRDefault="008C5387" w:rsidP="008C5387">
      <w:pPr>
        <w:keepNext/>
        <w:keepLines/>
        <w:spacing w:before="0" w:after="0"/>
        <w:jc w:val="right"/>
        <w:rPr>
          <w:sz w:val="28"/>
          <w:szCs w:val="28"/>
        </w:rPr>
      </w:pPr>
      <w:r w:rsidRPr="008C5387">
        <w:rPr>
          <w:sz w:val="28"/>
          <w:szCs w:val="28"/>
        </w:rPr>
        <w:t>МКУ «ЦБ Пристенкого района» Курской области</w:t>
      </w:r>
    </w:p>
    <w:p w:rsidR="008C5387" w:rsidRPr="008C5387" w:rsidRDefault="008C5387" w:rsidP="008C5387">
      <w:pPr>
        <w:keepNext/>
        <w:keepLines/>
        <w:spacing w:before="0" w:after="0"/>
        <w:jc w:val="right"/>
        <w:rPr>
          <w:sz w:val="28"/>
          <w:szCs w:val="28"/>
        </w:rPr>
      </w:pPr>
      <w:r w:rsidRPr="008C5387">
        <w:rPr>
          <w:sz w:val="28"/>
          <w:szCs w:val="28"/>
        </w:rPr>
        <w:t>для целей бухгалтерского (бюджетного) учета</w:t>
      </w:r>
    </w:p>
    <w:p w:rsidR="00EE0E10" w:rsidRPr="00CC5B4E" w:rsidRDefault="00EE0E10" w:rsidP="00EE0E10">
      <w:pPr>
        <w:autoSpaceDE w:val="0"/>
        <w:autoSpaceDN w:val="0"/>
        <w:adjustRightInd w:val="0"/>
        <w:jc w:val="center"/>
        <w:rPr>
          <w:sz w:val="28"/>
          <w:szCs w:val="28"/>
        </w:rPr>
      </w:pPr>
      <w:bookmarkStart w:id="68" w:name="_docStart_7"/>
      <w:bookmarkStart w:id="69" w:name="_title_7"/>
      <w:bookmarkStart w:id="70" w:name="_ref_578623"/>
      <w:bookmarkEnd w:id="68"/>
      <w:r w:rsidRPr="00CC5B4E">
        <w:rPr>
          <w:b/>
          <w:bCs/>
          <w:sz w:val="28"/>
          <w:szCs w:val="28"/>
        </w:rPr>
        <w:t>Положение о внутреннем финансовом контроле</w:t>
      </w:r>
    </w:p>
    <w:p w:rsidR="00EE0E10" w:rsidRPr="00CC5B4E" w:rsidRDefault="00EE0E10" w:rsidP="00EE0E10">
      <w:pPr>
        <w:autoSpaceDE w:val="0"/>
        <w:autoSpaceDN w:val="0"/>
        <w:adjustRightInd w:val="0"/>
        <w:jc w:val="center"/>
        <w:outlineLvl w:val="2"/>
        <w:rPr>
          <w:sz w:val="28"/>
          <w:szCs w:val="28"/>
        </w:rPr>
      </w:pPr>
      <w:r w:rsidRPr="00CC5B4E">
        <w:rPr>
          <w:b/>
          <w:bCs/>
          <w:sz w:val="28"/>
          <w:szCs w:val="28"/>
        </w:rPr>
        <w:t>1. Общие положения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1.1. Настоящее Положение разработано в соответствии с требованиями Федерального </w:t>
      </w:r>
      <w:hyperlink r:id="rId247" w:history="1">
        <w:r w:rsidRPr="00CC5B4E">
          <w:rPr>
            <w:sz w:val="28"/>
            <w:szCs w:val="28"/>
          </w:rPr>
          <w:t>закона</w:t>
        </w:r>
      </w:hyperlink>
      <w:r w:rsidRPr="00CC5B4E">
        <w:rPr>
          <w:sz w:val="28"/>
          <w:szCs w:val="28"/>
        </w:rPr>
        <w:t xml:space="preserve"> N 402-ФЗ, </w:t>
      </w:r>
      <w:hyperlink r:id="rId248" w:history="1">
        <w:r w:rsidRPr="00CC5B4E">
          <w:rPr>
            <w:sz w:val="28"/>
            <w:szCs w:val="28"/>
          </w:rPr>
          <w:t>Инструкции</w:t>
        </w:r>
      </w:hyperlink>
      <w:r w:rsidRPr="00CC5B4E">
        <w:rPr>
          <w:sz w:val="28"/>
          <w:szCs w:val="28"/>
        </w:rPr>
        <w:t xml:space="preserve"> N 157н, </w:t>
      </w:r>
      <w:hyperlink r:id="rId249" w:history="1">
        <w:r w:rsidRPr="00CC5B4E">
          <w:rPr>
            <w:sz w:val="28"/>
            <w:szCs w:val="28"/>
          </w:rPr>
          <w:t>Инструкции</w:t>
        </w:r>
      </w:hyperlink>
      <w:r w:rsidRPr="00CC5B4E">
        <w:rPr>
          <w:sz w:val="28"/>
          <w:szCs w:val="28"/>
        </w:rPr>
        <w:t xml:space="preserve"> N 162н.</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1.2. Настоящее Положение определяет:</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цели, задачи и объекты внутреннего финансового контроля;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организацию внутреннего финансового контроля;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обязанности и права инвентаризационной комиссии при проведении контрольных мероприятий;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порядок оформления результатов проверки финансово-хозяйственной деятельности (далее - ФХД).</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1.3. 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(далее - НПА), регулирующих финансово-хозяйственную деятельность </w:t>
      </w:r>
      <w:r w:rsidR="00771096">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1.4. Задачи внутреннего финансового контроля: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установление соответствия проводимых финансово-хозяйственных операций требованиям НПА и учетной политики;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установление полноты и достоверности отражения совершенных финансово-хозяйственных операций в учете и отчетности;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предупреждение и пресечение финансовых нарушений в процессе финансово-хозяйственной деятельности;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осуществление контроля за сохранностью имущества</w:t>
      </w:r>
      <w:r w:rsidR="00771096">
        <w:rPr>
          <w:sz w:val="28"/>
          <w:szCs w:val="28"/>
        </w:rPr>
        <w:t xml:space="preserve"> 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1.5. Объекты внутреннего финансового контроля: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плановые документы (сметы и иные плановые документы </w:t>
      </w:r>
      <w:r w:rsidR="00771096">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договоры (контракты) на приобретение товаров (работ, услуг);</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приказы (распоряжения) руководителя </w:t>
      </w:r>
      <w:r w:rsidR="00771096">
        <w:rPr>
          <w:sz w:val="28"/>
          <w:szCs w:val="28"/>
        </w:rPr>
        <w:t>учреждения</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первичные учетные документы и регистры учета;</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хозяйственные операции, отраженные в учете </w:t>
      </w:r>
      <w:r w:rsidR="00771096">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бухгалтерская (бюджетная, финансовая), налоговая, статистическая и иная отчетность;</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иные объекты по </w:t>
      </w:r>
      <w:r w:rsidR="00771096">
        <w:rPr>
          <w:sz w:val="28"/>
          <w:szCs w:val="28"/>
        </w:rPr>
        <w:t>приказу (</w:t>
      </w:r>
      <w:r w:rsidRPr="00CC5B4E">
        <w:rPr>
          <w:sz w:val="28"/>
          <w:szCs w:val="28"/>
        </w:rPr>
        <w:t>распоряжению</w:t>
      </w:r>
      <w:r w:rsidR="00771096">
        <w:rPr>
          <w:sz w:val="28"/>
          <w:szCs w:val="28"/>
        </w:rPr>
        <w:t>)учреждения</w:t>
      </w:r>
      <w:r w:rsidRPr="00CC5B4E">
        <w:rPr>
          <w:sz w:val="28"/>
          <w:szCs w:val="28"/>
        </w:rPr>
        <w:t>.</w:t>
      </w:r>
    </w:p>
    <w:p w:rsidR="00EE0E10" w:rsidRPr="00CC5B4E" w:rsidRDefault="00EE0E10" w:rsidP="00420BD0">
      <w:pPr>
        <w:autoSpaceDE w:val="0"/>
        <w:autoSpaceDN w:val="0"/>
        <w:adjustRightInd w:val="0"/>
        <w:spacing w:before="0" w:after="0"/>
        <w:jc w:val="center"/>
        <w:outlineLvl w:val="2"/>
        <w:rPr>
          <w:sz w:val="28"/>
          <w:szCs w:val="28"/>
        </w:rPr>
      </w:pPr>
      <w:r w:rsidRPr="00CC5B4E">
        <w:rPr>
          <w:b/>
          <w:bCs/>
          <w:sz w:val="28"/>
          <w:szCs w:val="28"/>
        </w:rPr>
        <w:t>2. Организация внутреннего финансового контроля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lastRenderedPageBreak/>
        <w:t xml:space="preserve">2.1. Ответственность за организацию внутреннего финансового контроля возлагается на начальника </w:t>
      </w:r>
      <w:r w:rsidR="00564F36">
        <w:rPr>
          <w:sz w:val="28"/>
          <w:szCs w:val="28"/>
        </w:rPr>
        <w:t>Управления финансов и экономического развития Администрации Пристенского района Курской области.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2.2. Внутренний финансовый контроль осуществляют:</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1) должностные лица (работники </w:t>
      </w:r>
      <w:r w:rsidR="00564F36">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2) постоянно действующая инвентаризационная комиссия.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2.3. Внутренний финансовый контроль осуществляется в следующих видах:</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1) предварительный контроль - мероприятия, направленные на предупреждение и пресечение ошибок и (или) незаконных действий должностных лиц </w:t>
      </w:r>
      <w:r w:rsidR="00564F36">
        <w:rPr>
          <w:sz w:val="28"/>
          <w:szCs w:val="28"/>
        </w:rPr>
        <w:t>учреждений</w:t>
      </w:r>
      <w:r w:rsidRPr="00CC5B4E">
        <w:rPr>
          <w:sz w:val="28"/>
          <w:szCs w:val="28"/>
        </w:rPr>
        <w:t xml:space="preserve"> до совершения факта хозяйственной жизни;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2) последующий контроль - мероприятия, направленные на установление законности действий должностных лиц </w:t>
      </w:r>
      <w:r w:rsidR="00564F36">
        <w:rPr>
          <w:sz w:val="28"/>
          <w:szCs w:val="28"/>
        </w:rPr>
        <w:t>учреждений</w:t>
      </w:r>
      <w:r w:rsidRPr="00CC5B4E">
        <w:rPr>
          <w:sz w:val="28"/>
          <w:szCs w:val="28"/>
        </w:rPr>
        <w:t xml:space="preserve"> после совершения факта хозяйственной жизни.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К мероприятиям предварительного контроля относятся: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проверка документов </w:t>
      </w:r>
      <w:r w:rsidR="00564F36">
        <w:rPr>
          <w:sz w:val="28"/>
          <w:szCs w:val="28"/>
        </w:rPr>
        <w:t>учреждений</w:t>
      </w:r>
      <w:r w:rsidRPr="00CC5B4E">
        <w:rPr>
          <w:sz w:val="28"/>
          <w:szCs w:val="28"/>
        </w:rPr>
        <w:t xml:space="preserve"> до совершения хозяйственных операций в соответствии графиком документооборота;</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контроль за приемом обязательств в пределах смет;</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проверка законности и экономической целесообразности заключаемых контрактов (договоров);</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проверка </w:t>
      </w:r>
      <w:r w:rsidR="00564F36">
        <w:rPr>
          <w:sz w:val="28"/>
          <w:szCs w:val="28"/>
        </w:rPr>
        <w:t>приказов (</w:t>
      </w:r>
      <w:r w:rsidRPr="00CC5B4E">
        <w:rPr>
          <w:sz w:val="28"/>
          <w:szCs w:val="28"/>
        </w:rPr>
        <w:t>распоряжений</w:t>
      </w:r>
      <w:r w:rsidR="00564F36">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проверка бухгалтерской (бюджетной), финансовой, статистической, налоговой и другой отчетности до утверждения или подписания.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Последующий контроль осуществляется: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должностными лицами в соответствии со своими должностными (функциональными) обязанностями в процессе жизнедеятельности </w:t>
      </w:r>
      <w:r w:rsidR="00564F36">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инвентаризационной комиссией.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К мероприятиям последующего контроля со стороны должностных лиц относятся: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проверка первичных документов после совершения хозяйственных операций в соответствии с графиком документооборота;</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анализ исполнения плановых документов;</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проверка наличия имущества </w:t>
      </w:r>
      <w:r w:rsidR="00564F36">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проверка достоверности отражения хозяйственных операций в учете и отчетности </w:t>
      </w:r>
      <w:r w:rsidR="00564F36">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К мероприятиям последующего контроля со стороны инвентаризационной комиссии относятся: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проверка финансово-хозяйственной деятельности </w:t>
      </w:r>
      <w:r w:rsidR="00564F36">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lastRenderedPageBreak/>
        <w:t xml:space="preserve">2.4. </w:t>
      </w:r>
      <w:r>
        <w:rPr>
          <w:sz w:val="28"/>
          <w:szCs w:val="28"/>
        </w:rPr>
        <w:t>Инвентаризационная</w:t>
      </w:r>
      <w:r w:rsidRPr="00CC5B4E">
        <w:rPr>
          <w:sz w:val="28"/>
          <w:szCs w:val="28"/>
        </w:rPr>
        <w:t xml:space="preserve"> комиссия проводит плановые и внеплановые проверки ФХД </w:t>
      </w:r>
      <w:r w:rsidR="00376699">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Плановые проверки </w:t>
      </w:r>
      <w:r w:rsidR="00376699">
        <w:rPr>
          <w:sz w:val="28"/>
          <w:szCs w:val="28"/>
        </w:rPr>
        <w:t>–</w:t>
      </w:r>
      <w:r w:rsidRPr="00CC5B4E">
        <w:rPr>
          <w:sz w:val="28"/>
          <w:szCs w:val="28"/>
        </w:rPr>
        <w:t xml:space="preserve"> проводятсяв соответствии с утвержденным </w:t>
      </w:r>
      <w:r w:rsidR="00376699">
        <w:rPr>
          <w:sz w:val="28"/>
          <w:szCs w:val="28"/>
        </w:rPr>
        <w:t>приказом (</w:t>
      </w:r>
      <w:r w:rsidRPr="00CC5B4E">
        <w:rPr>
          <w:sz w:val="28"/>
          <w:szCs w:val="28"/>
        </w:rPr>
        <w:t>распоряжением</w:t>
      </w:r>
      <w:r w:rsidR="00376699">
        <w:rPr>
          <w:sz w:val="28"/>
          <w:szCs w:val="28"/>
        </w:rPr>
        <w:t>)учреждений</w:t>
      </w:r>
      <w:r w:rsidRPr="00CC5B4E">
        <w:rPr>
          <w:sz w:val="28"/>
          <w:szCs w:val="28"/>
        </w:rPr>
        <w:t xml:space="preserve"> планом контрольных мероприятий на соответствующий год</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Внеплановые проверки - проводятся по мере необходимости.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2.5. Состав постоянно действующей инвентаризационной комиссии утверждается </w:t>
      </w:r>
      <w:r w:rsidR="003563A2">
        <w:rPr>
          <w:sz w:val="28"/>
          <w:szCs w:val="28"/>
        </w:rPr>
        <w:t>приказом (</w:t>
      </w:r>
      <w:r w:rsidRPr="00CC5B4E">
        <w:rPr>
          <w:sz w:val="28"/>
          <w:szCs w:val="28"/>
        </w:rPr>
        <w:t>распоряжением</w:t>
      </w:r>
      <w:r w:rsidR="003563A2">
        <w:rPr>
          <w:sz w:val="28"/>
          <w:szCs w:val="28"/>
        </w:rPr>
        <w:t>)учреждений</w:t>
      </w:r>
      <w:r w:rsidRPr="00CC5B4E">
        <w:rPr>
          <w:sz w:val="28"/>
          <w:szCs w:val="28"/>
        </w:rPr>
        <w:t xml:space="preserve"> ежегодно. В </w:t>
      </w:r>
      <w:r>
        <w:rPr>
          <w:sz w:val="28"/>
          <w:szCs w:val="28"/>
        </w:rPr>
        <w:t xml:space="preserve">распоряжении </w:t>
      </w:r>
      <w:r w:rsidRPr="00CC5B4E">
        <w:rPr>
          <w:sz w:val="28"/>
          <w:szCs w:val="28"/>
        </w:rPr>
        <w:t>утверждаются: председатель комиссии, члены комиссии, срок действия полномочий комиссии.</w:t>
      </w:r>
    </w:p>
    <w:p w:rsidR="00EE0E10" w:rsidRPr="00CC5B4E" w:rsidRDefault="00EE0E10" w:rsidP="00420BD0">
      <w:pPr>
        <w:autoSpaceDE w:val="0"/>
        <w:autoSpaceDN w:val="0"/>
        <w:adjustRightInd w:val="0"/>
        <w:spacing w:before="0" w:after="0"/>
        <w:ind w:firstLine="540"/>
        <w:rPr>
          <w:sz w:val="28"/>
          <w:szCs w:val="28"/>
        </w:rPr>
      </w:pPr>
      <w:r w:rsidRPr="00352D63">
        <w:rPr>
          <w:sz w:val="28"/>
          <w:szCs w:val="28"/>
        </w:rPr>
        <w:t xml:space="preserve">2.6 Проверка ФХД </w:t>
      </w:r>
      <w:r w:rsidR="00352D63" w:rsidRPr="00352D63">
        <w:rPr>
          <w:sz w:val="28"/>
          <w:szCs w:val="28"/>
        </w:rPr>
        <w:t>учреждений</w:t>
      </w:r>
      <w:r w:rsidRPr="00352D63">
        <w:rPr>
          <w:sz w:val="28"/>
          <w:szCs w:val="28"/>
        </w:rPr>
        <w:t xml:space="preserve"> назначается распоряжением Администрации, в котором указываются: тема проверки,</w:t>
      </w:r>
      <w:r w:rsidRPr="00CC5B4E">
        <w:rPr>
          <w:sz w:val="28"/>
          <w:szCs w:val="28"/>
        </w:rPr>
        <w:t xml:space="preserve"> проверяемый период, срок проведения проверки, состав комиссии.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2.7. </w:t>
      </w:r>
      <w:r>
        <w:rPr>
          <w:sz w:val="28"/>
          <w:szCs w:val="28"/>
        </w:rPr>
        <w:t>И</w:t>
      </w:r>
      <w:r w:rsidRPr="00CC5B4E">
        <w:rPr>
          <w:sz w:val="28"/>
          <w:szCs w:val="28"/>
        </w:rPr>
        <w:t>нвентаризационная комиссия в своей деятельности руководствуется действующим законодательством Российской Федерации и иными нормативными правовыми актами, настоящим Положением.</w:t>
      </w:r>
    </w:p>
    <w:p w:rsidR="00EE0E10" w:rsidRPr="00CC5B4E" w:rsidRDefault="00EE0E10" w:rsidP="00420BD0">
      <w:pPr>
        <w:autoSpaceDE w:val="0"/>
        <w:autoSpaceDN w:val="0"/>
        <w:adjustRightInd w:val="0"/>
        <w:spacing w:before="0" w:after="0"/>
        <w:jc w:val="center"/>
        <w:outlineLvl w:val="2"/>
        <w:rPr>
          <w:sz w:val="28"/>
          <w:szCs w:val="28"/>
        </w:rPr>
      </w:pPr>
      <w:r w:rsidRPr="00CC5B4E">
        <w:rPr>
          <w:b/>
          <w:bCs/>
          <w:sz w:val="28"/>
          <w:szCs w:val="28"/>
        </w:rPr>
        <w:t xml:space="preserve">3. Обязанности и права </w:t>
      </w:r>
    </w:p>
    <w:p w:rsidR="00EE0E10" w:rsidRPr="00CC5B4E" w:rsidRDefault="00EE0E10" w:rsidP="00420BD0">
      <w:pPr>
        <w:autoSpaceDE w:val="0"/>
        <w:autoSpaceDN w:val="0"/>
        <w:adjustRightInd w:val="0"/>
        <w:spacing w:before="0" w:after="0"/>
        <w:jc w:val="center"/>
        <w:rPr>
          <w:sz w:val="28"/>
          <w:szCs w:val="28"/>
        </w:rPr>
      </w:pPr>
      <w:r w:rsidRPr="00CC5B4E">
        <w:rPr>
          <w:b/>
          <w:bCs/>
          <w:sz w:val="28"/>
          <w:szCs w:val="28"/>
        </w:rPr>
        <w:t>инвентаризационной комиссии</w:t>
      </w:r>
    </w:p>
    <w:p w:rsidR="00EE0E10" w:rsidRPr="00CC5B4E" w:rsidRDefault="00EE0E10" w:rsidP="00420BD0">
      <w:pPr>
        <w:autoSpaceDE w:val="0"/>
        <w:autoSpaceDN w:val="0"/>
        <w:adjustRightInd w:val="0"/>
        <w:spacing w:before="0" w:after="0"/>
        <w:jc w:val="center"/>
        <w:rPr>
          <w:sz w:val="28"/>
          <w:szCs w:val="28"/>
        </w:rPr>
      </w:pPr>
      <w:r w:rsidRPr="00CC5B4E">
        <w:rPr>
          <w:b/>
          <w:bCs/>
          <w:sz w:val="28"/>
          <w:szCs w:val="28"/>
        </w:rPr>
        <w:t>при проведении контрольных мероприятий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3.1. Председатель инвентаризационной комиссии перед началом контрольных мероприятий подготавливает план (программу)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w:t>
      </w:r>
      <w:r w:rsidR="00352D63">
        <w:rPr>
          <w:sz w:val="28"/>
          <w:szCs w:val="28"/>
        </w:rPr>
        <w:t>учреждений</w:t>
      </w:r>
      <w:r w:rsidRPr="00CC5B4E">
        <w:rPr>
          <w:sz w:val="28"/>
          <w:szCs w:val="28"/>
        </w:rPr>
        <w:t>, ознакомляет членов комиссии с материалами предыдущих ревизий и проверок.</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3.2. Председатель комиссии обязан:</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определить методы и способы проведения контрольных мероприятий;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распределить направления проведения контрольных мероприятий между членами комиссии;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быть принципиальным, соблюдать профессиональную этику и конфиденциальность;</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организовать проведение контрольных мероприятий в </w:t>
      </w:r>
      <w:r w:rsidR="00352D63">
        <w:rPr>
          <w:sz w:val="28"/>
          <w:szCs w:val="28"/>
        </w:rPr>
        <w:t>учреждениях</w:t>
      </w:r>
      <w:r w:rsidRPr="00CC5B4E">
        <w:rPr>
          <w:sz w:val="28"/>
          <w:szCs w:val="28"/>
        </w:rPr>
        <w:t xml:space="preserve"> согласно утвержденному плану (программе);</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осуществлять общее руководство членами комиссии в процессе проведения контрольных мероприятий;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обеспечить сохранность полученных документов, отчетов и других материалов, проверяемых в ходе контрольных мероприятий.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Председатель комиссии имеет право:</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lastRenderedPageBreak/>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давать указания должностным лицам о предоставлении комиссии необходимых для проверки документов и сведений (информации);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получать от должностных, а также материально ответственных лиц </w:t>
      </w:r>
      <w:r w:rsidR="00352D63">
        <w:rPr>
          <w:sz w:val="28"/>
          <w:szCs w:val="28"/>
        </w:rPr>
        <w:t>учреждений</w:t>
      </w:r>
      <w:r w:rsidRPr="00CC5B4E">
        <w:rPr>
          <w:sz w:val="28"/>
          <w:szCs w:val="28"/>
        </w:rPr>
        <w:t xml:space="preserve">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привлекать сотрудников </w:t>
      </w:r>
      <w:r w:rsidR="00FC6E21">
        <w:rPr>
          <w:sz w:val="28"/>
          <w:szCs w:val="28"/>
        </w:rPr>
        <w:t>учреждений</w:t>
      </w:r>
      <w:r w:rsidRPr="00CC5B4E">
        <w:rPr>
          <w:sz w:val="28"/>
          <w:szCs w:val="28"/>
        </w:rPr>
        <w:t xml:space="preserve"> к проведению контрольных мероприятий, служебных проверок по согласован</w:t>
      </w:r>
      <w:r w:rsidR="00FC6E21">
        <w:rPr>
          <w:sz w:val="28"/>
          <w:szCs w:val="28"/>
        </w:rPr>
        <w:t>ию с руководителем 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вносить предложения об устранении выявленных в ходе проведения контрольных мероприятий нарушений и недостатков.</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Члены комиссии обязаны:</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быть принципиальными, соблюдать профессиональную этику и конфиденциальность;</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проводить контрольные мероприятия </w:t>
      </w:r>
      <w:r w:rsidR="00FC6E21">
        <w:rPr>
          <w:sz w:val="28"/>
          <w:szCs w:val="28"/>
        </w:rPr>
        <w:t>учреждений</w:t>
      </w:r>
      <w:r w:rsidRPr="00CC5B4E">
        <w:rPr>
          <w:sz w:val="28"/>
          <w:szCs w:val="28"/>
        </w:rPr>
        <w:t xml:space="preserve"> в соответствии с утвержденным планом (программой);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незамедлительно докладывать председателю комиссии о выявленных в процессе контрольных мероприятий нарушениях и злоупотреблениях;</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обеспечить сохранность полученных документов, отчетов и других материалов, проверяемых в ходе контрольных мероприятий.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Члены комиссии имеют право:</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ходатайствовать перед председателем комиссии о предоставлении им необходимых для проверки документов и сведений (информации).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3.3. Руководитель и проверяемые должностные лица </w:t>
      </w:r>
      <w:r w:rsidR="00FC6E21">
        <w:rPr>
          <w:sz w:val="28"/>
          <w:szCs w:val="28"/>
        </w:rPr>
        <w:t>учреждений</w:t>
      </w:r>
      <w:r w:rsidRPr="00CC5B4E">
        <w:rPr>
          <w:sz w:val="28"/>
          <w:szCs w:val="28"/>
        </w:rPr>
        <w:t xml:space="preserve"> в процессе контрольных мероприятий обязаны:</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предоставить инвентаризационной комиссии помещение, оборудованное персональным компьютером и обеспечивающее сохранность переданных документов;</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оказывать содействие в проведении контрольных мероприятий;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представлять по требованию председателя комиссии и в установленные им сроки документы, необходимые для проверки;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lastRenderedPageBreak/>
        <w:t>- давать справки и объяснения в устной и письменной форме по вопросам, возникающим в ходе проведения контрольных мероприятий.</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3.4. </w:t>
      </w:r>
      <w:r>
        <w:rPr>
          <w:sz w:val="28"/>
          <w:szCs w:val="28"/>
        </w:rPr>
        <w:t>И</w:t>
      </w:r>
      <w:r w:rsidRPr="00CC5B4E">
        <w:rPr>
          <w:sz w:val="28"/>
          <w:szCs w:val="28"/>
        </w:rPr>
        <w:t>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3.5.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w:t>
      </w:r>
    </w:p>
    <w:p w:rsidR="00EE0E10" w:rsidRPr="00CC5B4E" w:rsidRDefault="00EE0E10" w:rsidP="00420BD0">
      <w:pPr>
        <w:autoSpaceDE w:val="0"/>
        <w:autoSpaceDN w:val="0"/>
        <w:adjustRightInd w:val="0"/>
        <w:spacing w:before="0" w:after="0"/>
        <w:jc w:val="center"/>
        <w:outlineLvl w:val="2"/>
        <w:rPr>
          <w:sz w:val="28"/>
          <w:szCs w:val="28"/>
        </w:rPr>
      </w:pPr>
      <w:r w:rsidRPr="00CC5B4E">
        <w:rPr>
          <w:b/>
          <w:bCs/>
          <w:sz w:val="28"/>
          <w:szCs w:val="28"/>
        </w:rPr>
        <w:t>4. Оформление результатов</w:t>
      </w:r>
    </w:p>
    <w:p w:rsidR="00EE0E10" w:rsidRPr="00CC5B4E" w:rsidRDefault="00EE0E10" w:rsidP="00420BD0">
      <w:pPr>
        <w:autoSpaceDE w:val="0"/>
        <w:autoSpaceDN w:val="0"/>
        <w:adjustRightInd w:val="0"/>
        <w:spacing w:before="0" w:after="0"/>
        <w:jc w:val="center"/>
        <w:rPr>
          <w:sz w:val="28"/>
          <w:szCs w:val="28"/>
        </w:rPr>
      </w:pPr>
      <w:r w:rsidRPr="00CC5B4E">
        <w:rPr>
          <w:b/>
          <w:bCs/>
          <w:sz w:val="28"/>
          <w:szCs w:val="28"/>
        </w:rPr>
        <w:t>контрольных мероприятий Администрации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4.1. По итогам проведения контрольных мероприятий инвентаризационнаякомиссия анализирует их результаты и составляет:</w:t>
      </w:r>
    </w:p>
    <w:p w:rsidR="00EE0E10" w:rsidRPr="00CC5B4E" w:rsidRDefault="00EE0E10" w:rsidP="00420BD0">
      <w:pPr>
        <w:autoSpaceDE w:val="0"/>
        <w:autoSpaceDN w:val="0"/>
        <w:adjustRightInd w:val="0"/>
        <w:spacing w:before="0" w:after="0"/>
        <w:ind w:firstLine="540"/>
        <w:rPr>
          <w:sz w:val="28"/>
          <w:szCs w:val="28"/>
          <w:highlight w:val="yellow"/>
        </w:rPr>
      </w:pPr>
      <w:r w:rsidRPr="00CC5B4E">
        <w:rPr>
          <w:sz w:val="28"/>
          <w:szCs w:val="28"/>
        </w:rPr>
        <w:t xml:space="preserve">- при проведении плановой проверки - акт проверки ФХД </w:t>
      </w:r>
      <w:r w:rsidR="00FC6E21">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при проведении внеплановой проверки - акт проверки отдельных вопросов ФХД </w:t>
      </w:r>
      <w:r w:rsidR="00FC6E21">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39"/>
        <w:rPr>
          <w:sz w:val="28"/>
          <w:szCs w:val="28"/>
        </w:rPr>
      </w:pPr>
      <w:r w:rsidRPr="00CC5B4E">
        <w:rPr>
          <w:sz w:val="28"/>
          <w:szCs w:val="28"/>
        </w:rPr>
        <w:t xml:space="preserve">Акт проверки ФХД (акт проверки отдельных вопросов ФХД) </w:t>
      </w:r>
      <w:r w:rsidR="00FC6E21">
        <w:rPr>
          <w:sz w:val="28"/>
          <w:szCs w:val="28"/>
        </w:rPr>
        <w:t>учреждений</w:t>
      </w:r>
      <w:r w:rsidRPr="00CC5B4E">
        <w:rPr>
          <w:sz w:val="28"/>
          <w:szCs w:val="28"/>
        </w:rPr>
        <w:t xml:space="preserve"> составляется в двух экземплярах, подписывается председателем и членами комиссии, начальником отдела бухгалтерского учета и отчетности, руководителями структурных подразделений, в которых проводилась проверка.</w:t>
      </w:r>
    </w:p>
    <w:p w:rsidR="00EE0E10" w:rsidRPr="00CC5B4E" w:rsidRDefault="00EE0E10" w:rsidP="00420BD0">
      <w:pPr>
        <w:autoSpaceDE w:val="0"/>
        <w:autoSpaceDN w:val="0"/>
        <w:adjustRightInd w:val="0"/>
        <w:spacing w:before="0" w:after="0"/>
        <w:ind w:firstLine="539"/>
        <w:rPr>
          <w:sz w:val="28"/>
          <w:szCs w:val="28"/>
        </w:rPr>
      </w:pPr>
      <w:r w:rsidRPr="00CC5B4E">
        <w:rPr>
          <w:sz w:val="28"/>
          <w:szCs w:val="28"/>
        </w:rPr>
        <w:t>Если акт проверки не подписан хотя бы одним вышеперечисленным должностным лицом, акт проверки считается недействительным.</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Акт проверки ФХД должен содержать следующие сведения: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тему и объекты проверки;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срок проведения проверки;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характеристику и состояние объектов проверки;</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описание выявленных нарушений и злоупотреблений, а также причины их возникновения;</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 выводы о состоянии ФХД </w:t>
      </w:r>
      <w:r w:rsidR="002E5CB2">
        <w:rPr>
          <w:sz w:val="28"/>
          <w:szCs w:val="28"/>
        </w:rPr>
        <w:t>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предложения по устранению выявленных нарушений, недостатков с указанием сроков и ответственных лиц.</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EE0E10" w:rsidRPr="00CC5B4E" w:rsidRDefault="00587D93" w:rsidP="00420BD0">
      <w:pPr>
        <w:autoSpaceDE w:val="0"/>
        <w:autoSpaceDN w:val="0"/>
        <w:adjustRightInd w:val="0"/>
        <w:spacing w:before="0" w:after="0"/>
        <w:ind w:firstLine="540"/>
        <w:rPr>
          <w:sz w:val="28"/>
          <w:szCs w:val="28"/>
        </w:rPr>
      </w:pPr>
      <w:r>
        <w:rPr>
          <w:sz w:val="28"/>
          <w:szCs w:val="28"/>
        </w:rPr>
        <w:lastRenderedPageBreak/>
        <w:t>Р</w:t>
      </w:r>
      <w:r w:rsidR="00EE0E10" w:rsidRPr="00CC5B4E">
        <w:rPr>
          <w:sz w:val="28"/>
          <w:szCs w:val="28"/>
        </w:rPr>
        <w:t xml:space="preserve">уководители </w:t>
      </w:r>
      <w:r>
        <w:rPr>
          <w:sz w:val="28"/>
          <w:szCs w:val="28"/>
        </w:rPr>
        <w:t>учреждений</w:t>
      </w:r>
      <w:r w:rsidR="00EE0E10" w:rsidRPr="00CC5B4E">
        <w:rPr>
          <w:sz w:val="28"/>
          <w:szCs w:val="28"/>
        </w:rPr>
        <w:t>,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Подписанные экземпляры актов проверки ФХД </w:t>
      </w:r>
      <w:r w:rsidR="00587D93">
        <w:rPr>
          <w:sz w:val="28"/>
          <w:szCs w:val="28"/>
        </w:rPr>
        <w:t>учреждений</w:t>
      </w:r>
      <w:r w:rsidRPr="00CC5B4E">
        <w:rPr>
          <w:sz w:val="28"/>
          <w:szCs w:val="28"/>
        </w:rPr>
        <w:t xml:space="preserve"> представляются председателем комиссии на утверждение </w:t>
      </w:r>
      <w:r w:rsidR="00587D93">
        <w:rPr>
          <w:sz w:val="28"/>
          <w:szCs w:val="28"/>
        </w:rPr>
        <w:t>руководителям учреждений</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Первый экземпляр акта проверки ФХД хранится в делопроизводстве </w:t>
      </w:r>
      <w:r w:rsidR="00587D93">
        <w:rPr>
          <w:sz w:val="28"/>
          <w:szCs w:val="28"/>
        </w:rPr>
        <w:t>учреждений</w:t>
      </w:r>
      <w:r w:rsidRPr="00CC5B4E">
        <w:rPr>
          <w:sz w:val="28"/>
          <w:szCs w:val="28"/>
        </w:rPr>
        <w:t xml:space="preserve">, второй – в отделе бухгалтерского учета и отчетности </w:t>
      </w:r>
      <w:r w:rsidR="00587D93">
        <w:rPr>
          <w:sz w:val="28"/>
          <w:szCs w:val="28"/>
        </w:rPr>
        <w:t>МКУ «ЦБ Пристенского района»</w:t>
      </w:r>
      <w:r w:rsidRPr="00CC5B4E">
        <w:rPr>
          <w:sz w:val="28"/>
          <w:szCs w:val="28"/>
        </w:rPr>
        <w:t>.</w:t>
      </w:r>
    </w:p>
    <w:p w:rsidR="00EE0E10" w:rsidRPr="00CC5B4E" w:rsidRDefault="00EE0E10" w:rsidP="00420BD0">
      <w:pPr>
        <w:autoSpaceDE w:val="0"/>
        <w:autoSpaceDN w:val="0"/>
        <w:adjustRightInd w:val="0"/>
        <w:spacing w:before="0" w:after="0"/>
        <w:ind w:firstLine="540"/>
        <w:rPr>
          <w:sz w:val="28"/>
          <w:szCs w:val="28"/>
        </w:rPr>
      </w:pPr>
      <w:r w:rsidRPr="00CC5B4E">
        <w:rPr>
          <w:sz w:val="28"/>
          <w:szCs w:val="28"/>
        </w:rPr>
        <w:t xml:space="preserve">4.2. О выполнении предложений, вынесенных в акте проверки, ответственные лица докладывают в письменной форме председателю комиссии. </w:t>
      </w:r>
    </w:p>
    <w:bookmarkEnd w:id="69"/>
    <w:bookmarkEnd w:id="70"/>
    <w:p w:rsidR="00587D93" w:rsidRDefault="00587D93"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420BD0" w:rsidRDefault="00420BD0" w:rsidP="00587D93"/>
    <w:p w:rsidR="00587D93" w:rsidRDefault="00587D93" w:rsidP="00587D93"/>
    <w:p w:rsidR="00587D93" w:rsidRPr="008C5387" w:rsidRDefault="00587D93" w:rsidP="00587D93">
      <w:pPr>
        <w:keepNext/>
        <w:keepLines/>
        <w:spacing w:before="0" w:after="0"/>
        <w:jc w:val="right"/>
        <w:rPr>
          <w:sz w:val="28"/>
          <w:szCs w:val="28"/>
        </w:rPr>
      </w:pPr>
      <w:r>
        <w:rPr>
          <w:sz w:val="28"/>
          <w:szCs w:val="28"/>
        </w:rPr>
        <w:lastRenderedPageBreak/>
        <w:t>П</w:t>
      </w:r>
      <w:r w:rsidRPr="00CD4685">
        <w:rPr>
          <w:sz w:val="28"/>
          <w:szCs w:val="28"/>
        </w:rPr>
        <w:t xml:space="preserve">риложение № </w:t>
      </w:r>
      <w:r>
        <w:rPr>
          <w:sz w:val="28"/>
          <w:szCs w:val="28"/>
        </w:rPr>
        <w:t>5</w:t>
      </w:r>
      <w:r w:rsidRPr="00CD4685">
        <w:rPr>
          <w:sz w:val="28"/>
          <w:szCs w:val="28"/>
        </w:rPr>
        <w:br/>
      </w:r>
      <w:r w:rsidRPr="008C5387">
        <w:rPr>
          <w:sz w:val="28"/>
          <w:szCs w:val="28"/>
        </w:rPr>
        <w:t xml:space="preserve">к Учетной политике </w:t>
      </w:r>
    </w:p>
    <w:p w:rsidR="00587D93" w:rsidRPr="008C5387" w:rsidRDefault="00587D93" w:rsidP="00587D93">
      <w:pPr>
        <w:keepNext/>
        <w:keepLines/>
        <w:spacing w:before="0" w:after="0"/>
        <w:jc w:val="right"/>
        <w:rPr>
          <w:sz w:val="28"/>
          <w:szCs w:val="28"/>
        </w:rPr>
      </w:pPr>
      <w:r w:rsidRPr="008C5387">
        <w:rPr>
          <w:sz w:val="28"/>
          <w:szCs w:val="28"/>
        </w:rPr>
        <w:t>МКУ «ЦБ Пристенкого района» Курской области</w:t>
      </w:r>
    </w:p>
    <w:p w:rsidR="00587D93" w:rsidRPr="008C5387" w:rsidRDefault="00587D93" w:rsidP="00587D93">
      <w:pPr>
        <w:keepNext/>
        <w:keepLines/>
        <w:spacing w:before="0" w:after="0"/>
        <w:jc w:val="right"/>
        <w:rPr>
          <w:sz w:val="28"/>
          <w:szCs w:val="28"/>
        </w:rPr>
      </w:pPr>
      <w:r w:rsidRPr="008C5387">
        <w:rPr>
          <w:sz w:val="28"/>
          <w:szCs w:val="28"/>
        </w:rPr>
        <w:t>для целей бухгалтерского (бюджетного) учета</w:t>
      </w:r>
    </w:p>
    <w:p w:rsidR="00587D93" w:rsidRPr="00CD4685" w:rsidRDefault="00587D93" w:rsidP="00587D93">
      <w:pPr>
        <w:pStyle w:val="a4"/>
        <w:spacing w:after="120" w:line="276" w:lineRule="auto"/>
        <w:rPr>
          <w:szCs w:val="28"/>
        </w:rPr>
      </w:pPr>
      <w:r w:rsidRPr="00CD4685">
        <w:rPr>
          <w:szCs w:val="28"/>
        </w:rPr>
        <w:t>Порядок передачи документов бухгалтерского учета и дел при смене руководителя, главного бухгалтера</w:t>
      </w:r>
    </w:p>
    <w:p w:rsidR="00587D93" w:rsidRPr="00587D93" w:rsidRDefault="00587D93" w:rsidP="00587D93">
      <w:pPr>
        <w:pStyle w:val="1"/>
        <w:numPr>
          <w:ilvl w:val="0"/>
          <w:numId w:val="40"/>
        </w:numPr>
        <w:rPr>
          <w:sz w:val="28"/>
        </w:rPr>
      </w:pPr>
      <w:r w:rsidRPr="00587D93">
        <w:rPr>
          <w:sz w:val="28"/>
        </w:rPr>
        <w:t>Организация передачи документов и дел</w:t>
      </w:r>
    </w:p>
    <w:p w:rsidR="002E5CB2" w:rsidRPr="00CD4685" w:rsidRDefault="002E5CB2" w:rsidP="00420BD0">
      <w:pPr>
        <w:pStyle w:val="2"/>
        <w:numPr>
          <w:ilvl w:val="1"/>
          <w:numId w:val="28"/>
        </w:numPr>
        <w:spacing w:before="0" w:after="0"/>
        <w:ind w:left="0" w:firstLine="0"/>
        <w:rPr>
          <w:sz w:val="28"/>
          <w:szCs w:val="28"/>
        </w:rPr>
      </w:pPr>
      <w:r w:rsidRPr="00CD4685">
        <w:rPr>
          <w:sz w:val="28"/>
          <w:szCs w:val="28"/>
        </w:rPr>
        <w:t xml:space="preserve">Основанием для передачи документов и дел является прекращение полномочий руководителя, </w:t>
      </w:r>
      <w:r w:rsidRPr="002E5CB2">
        <w:rPr>
          <w:sz w:val="28"/>
          <w:szCs w:val="28"/>
        </w:rPr>
        <w:t>(приказ, распоряжение и т.п.) об</w:t>
      </w:r>
      <w:r w:rsidRPr="00CD4685">
        <w:rPr>
          <w:sz w:val="28"/>
          <w:szCs w:val="28"/>
        </w:rPr>
        <w:t xml:space="preserve"> освобождении от должности главного бухгалтера.</w:t>
      </w:r>
    </w:p>
    <w:p w:rsidR="0060034F" w:rsidRPr="00CD4685" w:rsidRDefault="00090A54" w:rsidP="00420BD0">
      <w:pPr>
        <w:pStyle w:val="2"/>
        <w:numPr>
          <w:ilvl w:val="1"/>
          <w:numId w:val="28"/>
        </w:numPr>
        <w:spacing w:before="0" w:after="0"/>
        <w:ind w:left="0" w:firstLine="0"/>
        <w:rPr>
          <w:sz w:val="28"/>
          <w:szCs w:val="28"/>
        </w:rPr>
      </w:pPr>
      <w:bookmarkStart w:id="71" w:name="_ref_1211594"/>
      <w:r w:rsidRPr="00CD4685">
        <w:rPr>
          <w:sz w:val="28"/>
          <w:szCs w:val="28"/>
        </w:rPr>
        <w:t xml:space="preserve">При возникновении основания, названного в п. 1.1, </w:t>
      </w:r>
      <w:r w:rsidRPr="002E5CB2">
        <w:rPr>
          <w:sz w:val="28"/>
          <w:szCs w:val="28"/>
        </w:rPr>
        <w:t xml:space="preserve">издается (приказ, распоряжение и т.п.) </w:t>
      </w:r>
      <w:r w:rsidRPr="00CD4685">
        <w:rPr>
          <w:sz w:val="28"/>
          <w:szCs w:val="28"/>
        </w:rPr>
        <w:t>о передаче документов и дел. В нем указываются:</w:t>
      </w:r>
      <w:bookmarkEnd w:id="71"/>
    </w:p>
    <w:p w:rsidR="0060034F" w:rsidRPr="00CD4685" w:rsidRDefault="00090A54" w:rsidP="00420BD0">
      <w:pPr>
        <w:spacing w:before="0" w:after="0"/>
        <w:ind w:firstLine="0"/>
        <w:rPr>
          <w:sz w:val="28"/>
          <w:szCs w:val="28"/>
        </w:rPr>
      </w:pPr>
      <w:r w:rsidRPr="00CD4685">
        <w:rPr>
          <w:sz w:val="28"/>
          <w:szCs w:val="28"/>
        </w:rPr>
        <w:t>а) лицо, передающее документы и дела;</w:t>
      </w:r>
    </w:p>
    <w:p w:rsidR="0060034F" w:rsidRPr="00CD4685" w:rsidRDefault="00090A54" w:rsidP="00420BD0">
      <w:pPr>
        <w:spacing w:before="0" w:after="0"/>
        <w:ind w:firstLine="0"/>
        <w:rPr>
          <w:sz w:val="28"/>
          <w:szCs w:val="28"/>
        </w:rPr>
      </w:pPr>
      <w:r w:rsidRPr="00CD4685">
        <w:rPr>
          <w:sz w:val="28"/>
          <w:szCs w:val="28"/>
        </w:rPr>
        <w:t>б) лицо, которому передаются документы и дела;</w:t>
      </w:r>
    </w:p>
    <w:p w:rsidR="0060034F" w:rsidRPr="00CD4685" w:rsidRDefault="00090A54" w:rsidP="00420BD0">
      <w:pPr>
        <w:spacing w:before="0" w:after="0"/>
        <w:ind w:firstLine="0"/>
        <w:rPr>
          <w:sz w:val="28"/>
          <w:szCs w:val="28"/>
        </w:rPr>
      </w:pPr>
      <w:r w:rsidRPr="00CD4685">
        <w:rPr>
          <w:sz w:val="28"/>
          <w:szCs w:val="28"/>
        </w:rPr>
        <w:t>в) дата передачи документов и дел и время начала и предельный срок такой передачи;</w:t>
      </w:r>
    </w:p>
    <w:p w:rsidR="0060034F" w:rsidRPr="00CD4685" w:rsidRDefault="00090A54" w:rsidP="00420BD0">
      <w:pPr>
        <w:spacing w:before="0" w:after="0"/>
        <w:ind w:firstLine="0"/>
        <w:rPr>
          <w:sz w:val="28"/>
          <w:szCs w:val="28"/>
        </w:rPr>
      </w:pPr>
      <w:r w:rsidRPr="00CD4685">
        <w:rPr>
          <w:sz w:val="28"/>
          <w:szCs w:val="28"/>
        </w:rPr>
        <w:t>г) состав комиссии, создаваемой для передачи документов и дел (далее - комиссия);</w:t>
      </w:r>
    </w:p>
    <w:p w:rsidR="0060034F" w:rsidRPr="00CD4685" w:rsidRDefault="00090A54" w:rsidP="00420BD0">
      <w:pPr>
        <w:spacing w:before="0" w:after="0"/>
        <w:ind w:firstLine="0"/>
        <w:rPr>
          <w:sz w:val="28"/>
          <w:szCs w:val="28"/>
        </w:rPr>
      </w:pPr>
      <w:r w:rsidRPr="00CD4685">
        <w:rPr>
          <w:sz w:val="28"/>
          <w:szCs w:val="28"/>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60034F" w:rsidRPr="00CD4685" w:rsidRDefault="00090A54" w:rsidP="00420BD0">
      <w:pPr>
        <w:pStyle w:val="2"/>
        <w:numPr>
          <w:ilvl w:val="1"/>
          <w:numId w:val="28"/>
        </w:numPr>
        <w:spacing w:before="0" w:after="0"/>
        <w:ind w:left="0" w:firstLine="0"/>
        <w:rPr>
          <w:sz w:val="28"/>
          <w:szCs w:val="28"/>
        </w:rPr>
      </w:pPr>
      <w:bookmarkStart w:id="72" w:name="_ref_1219929"/>
      <w:r w:rsidRPr="00CD4685">
        <w:rPr>
          <w:sz w:val="28"/>
          <w:szCs w:val="28"/>
        </w:rPr>
        <w:t>В состав комиссии при смене руководителя включается представитель органа, осуществляющего функции и полномочия учредителя.</w:t>
      </w:r>
      <w:bookmarkEnd w:id="72"/>
    </w:p>
    <w:p w:rsidR="0060034F" w:rsidRPr="00CD4685" w:rsidRDefault="00090A54" w:rsidP="00420BD0">
      <w:pPr>
        <w:pStyle w:val="2"/>
        <w:numPr>
          <w:ilvl w:val="1"/>
          <w:numId w:val="28"/>
        </w:numPr>
        <w:spacing w:before="0" w:after="0"/>
        <w:ind w:left="0" w:firstLine="0"/>
        <w:rPr>
          <w:sz w:val="28"/>
          <w:szCs w:val="28"/>
        </w:rPr>
      </w:pPr>
      <w:bookmarkStart w:id="73" w:name="_ref_1228264"/>
      <w:r w:rsidRPr="00CD4685">
        <w:rPr>
          <w:sz w:val="28"/>
          <w:szCs w:val="28"/>
        </w:rPr>
        <w:t xml:space="preserve">На время участия в работе комиссии ее члены освобождаются от исполнения своих непосредственных должностных обязанностей, если иное не указано в </w:t>
      </w:r>
      <w:r w:rsidRPr="00CD4685">
        <w:rPr>
          <w:sz w:val="28"/>
          <w:szCs w:val="28"/>
          <w:u w:val="single"/>
        </w:rPr>
        <w:t>(приказе, распоряжении и т.п.)</w:t>
      </w:r>
      <w:r w:rsidRPr="00CD4685">
        <w:rPr>
          <w:sz w:val="28"/>
          <w:szCs w:val="28"/>
        </w:rPr>
        <w:t xml:space="preserve"> о передаче документов и дел.</w:t>
      </w:r>
      <w:bookmarkEnd w:id="73"/>
    </w:p>
    <w:p w:rsidR="0060034F" w:rsidRPr="00CD4685" w:rsidRDefault="00090A54" w:rsidP="00420BD0">
      <w:pPr>
        <w:pStyle w:val="heading1normal"/>
        <w:numPr>
          <w:ilvl w:val="0"/>
          <w:numId w:val="29"/>
        </w:numPr>
        <w:spacing w:before="0" w:after="0"/>
        <w:ind w:left="0"/>
        <w:jc w:val="center"/>
        <w:rPr>
          <w:sz w:val="28"/>
          <w:szCs w:val="28"/>
        </w:rPr>
      </w:pPr>
      <w:bookmarkStart w:id="74" w:name="_ref_1406096"/>
      <w:r w:rsidRPr="00CD4685">
        <w:rPr>
          <w:b/>
          <w:sz w:val="28"/>
          <w:szCs w:val="28"/>
        </w:rPr>
        <w:t>Порядок передачи документов и дел</w:t>
      </w:r>
      <w:bookmarkEnd w:id="74"/>
    </w:p>
    <w:p w:rsidR="0060034F" w:rsidRPr="00CD4685" w:rsidRDefault="00090A54" w:rsidP="00420BD0">
      <w:pPr>
        <w:pStyle w:val="2"/>
        <w:numPr>
          <w:ilvl w:val="1"/>
          <w:numId w:val="29"/>
        </w:numPr>
        <w:spacing w:before="0" w:after="0"/>
        <w:ind w:left="0" w:firstLine="0"/>
        <w:rPr>
          <w:sz w:val="28"/>
          <w:szCs w:val="28"/>
        </w:rPr>
      </w:pPr>
      <w:bookmarkStart w:id="75" w:name="_ref_1245096"/>
      <w:r w:rsidRPr="00CD4685">
        <w:rPr>
          <w:sz w:val="28"/>
          <w:szCs w:val="28"/>
        </w:rPr>
        <w:t>Передача документов и дел начинается с проведения инвентаризации.</w:t>
      </w:r>
      <w:bookmarkEnd w:id="75"/>
    </w:p>
    <w:p w:rsidR="0060034F" w:rsidRPr="00CD4685" w:rsidRDefault="00090A54" w:rsidP="00420BD0">
      <w:pPr>
        <w:pStyle w:val="2"/>
        <w:numPr>
          <w:ilvl w:val="1"/>
          <w:numId w:val="29"/>
        </w:numPr>
        <w:spacing w:before="0" w:after="0"/>
        <w:ind w:left="0" w:firstLine="0"/>
        <w:rPr>
          <w:sz w:val="28"/>
          <w:szCs w:val="28"/>
        </w:rPr>
      </w:pPr>
      <w:bookmarkStart w:id="76" w:name="_ref_1253449"/>
      <w:r w:rsidRPr="00CD4685">
        <w:rPr>
          <w:sz w:val="28"/>
          <w:szCs w:val="28"/>
        </w:rPr>
        <w:t>Инвентаризации подлежит все имущество, которое закреплено за лицом, передающим дела и документы.</w:t>
      </w:r>
      <w:bookmarkEnd w:id="76"/>
    </w:p>
    <w:p w:rsidR="0060034F" w:rsidRPr="00CD4685" w:rsidRDefault="00090A54" w:rsidP="00420BD0">
      <w:pPr>
        <w:pStyle w:val="2"/>
        <w:numPr>
          <w:ilvl w:val="1"/>
          <w:numId w:val="29"/>
        </w:numPr>
        <w:spacing w:before="0" w:after="0"/>
        <w:ind w:left="0" w:firstLine="0"/>
        <w:rPr>
          <w:sz w:val="28"/>
          <w:szCs w:val="28"/>
        </w:rPr>
      </w:pPr>
      <w:bookmarkStart w:id="77" w:name="_ref_1261802"/>
      <w:r w:rsidRPr="00CD4685">
        <w:rPr>
          <w:sz w:val="28"/>
          <w:szCs w:val="28"/>
        </w:rPr>
        <w:t xml:space="preserve">Проведение инвентаризации и оформление ее результатов осуществляется в соответствии с Порядком проведения инвентаризации, </w:t>
      </w:r>
      <w:r w:rsidRPr="003136DA">
        <w:rPr>
          <w:sz w:val="28"/>
          <w:szCs w:val="28"/>
        </w:rPr>
        <w:t>утвержденным (акт, утверждающий порядок проведения инвентаризации)</w:t>
      </w:r>
      <w:r w:rsidRPr="00CD4685">
        <w:rPr>
          <w:sz w:val="28"/>
          <w:szCs w:val="28"/>
        </w:rPr>
        <w:t>.</w:t>
      </w:r>
      <w:bookmarkEnd w:id="77"/>
    </w:p>
    <w:p w:rsidR="0060034F" w:rsidRPr="00CD4685" w:rsidRDefault="00090A54" w:rsidP="00420BD0">
      <w:pPr>
        <w:pStyle w:val="2"/>
        <w:numPr>
          <w:ilvl w:val="1"/>
          <w:numId w:val="29"/>
        </w:numPr>
        <w:spacing w:before="0" w:after="0"/>
        <w:ind w:left="0" w:firstLine="0"/>
        <w:rPr>
          <w:sz w:val="28"/>
          <w:szCs w:val="28"/>
        </w:rPr>
      </w:pPr>
      <w:bookmarkStart w:id="78" w:name="_ref_1270191"/>
      <w:r w:rsidRPr="00CD4685">
        <w:rPr>
          <w:sz w:val="28"/>
          <w:szCs w:val="28"/>
        </w:rPr>
        <w:t>Непосредственно при передаче дел и документов осуществляются следующие действия:</w:t>
      </w:r>
      <w:bookmarkEnd w:id="78"/>
    </w:p>
    <w:p w:rsidR="0060034F" w:rsidRPr="00CD4685" w:rsidRDefault="00090A54" w:rsidP="00420BD0">
      <w:pPr>
        <w:spacing w:before="0" w:after="0"/>
        <w:ind w:firstLine="0"/>
        <w:rPr>
          <w:sz w:val="28"/>
          <w:szCs w:val="28"/>
        </w:rPr>
      </w:pPr>
      <w:r w:rsidRPr="00CD4685">
        <w:rPr>
          <w:sz w:val="28"/>
          <w:szCs w:val="28"/>
        </w:rPr>
        <w:t>а) передающее лицо в присутствии всех членов комиссии демонстрирует принимающему лицу все передаваемые документы, в том числе:</w:t>
      </w:r>
    </w:p>
    <w:p w:rsidR="0060034F" w:rsidRPr="00CD4685" w:rsidRDefault="00090A54" w:rsidP="00420BD0">
      <w:pPr>
        <w:spacing w:before="0" w:after="0"/>
        <w:rPr>
          <w:sz w:val="28"/>
          <w:szCs w:val="28"/>
        </w:rPr>
      </w:pPr>
      <w:r w:rsidRPr="00CD4685">
        <w:rPr>
          <w:sz w:val="28"/>
          <w:szCs w:val="28"/>
        </w:rPr>
        <w:t>- учредительные, регистрационные и иные документы;</w:t>
      </w:r>
    </w:p>
    <w:p w:rsidR="0060034F" w:rsidRPr="00CD4685" w:rsidRDefault="00090A54" w:rsidP="00420BD0">
      <w:pPr>
        <w:spacing w:before="0" w:after="0"/>
        <w:rPr>
          <w:sz w:val="28"/>
          <w:szCs w:val="28"/>
        </w:rPr>
      </w:pPr>
      <w:r w:rsidRPr="00CD4685">
        <w:rPr>
          <w:sz w:val="28"/>
          <w:szCs w:val="28"/>
        </w:rPr>
        <w:lastRenderedPageBreak/>
        <w:t>- лицензии, свидетельства, патенты и пр.;</w:t>
      </w:r>
    </w:p>
    <w:p w:rsidR="0060034F" w:rsidRPr="00CD4685" w:rsidRDefault="00090A54" w:rsidP="00420BD0">
      <w:pPr>
        <w:spacing w:before="0" w:after="0"/>
        <w:rPr>
          <w:sz w:val="28"/>
          <w:szCs w:val="28"/>
        </w:rPr>
      </w:pPr>
      <w:r w:rsidRPr="00CD4685">
        <w:rPr>
          <w:sz w:val="28"/>
          <w:szCs w:val="28"/>
        </w:rPr>
        <w:t>- документы учетной политики;</w:t>
      </w:r>
    </w:p>
    <w:p w:rsidR="0060034F" w:rsidRPr="00CD4685" w:rsidRDefault="00090A54" w:rsidP="00420BD0">
      <w:pPr>
        <w:spacing w:before="0" w:after="0"/>
        <w:rPr>
          <w:sz w:val="28"/>
          <w:szCs w:val="28"/>
        </w:rPr>
      </w:pPr>
      <w:r w:rsidRPr="00CD4685">
        <w:rPr>
          <w:sz w:val="28"/>
          <w:szCs w:val="28"/>
        </w:rPr>
        <w:t>- бюджетную и налоговую отчетность;</w:t>
      </w:r>
    </w:p>
    <w:p w:rsidR="0060034F" w:rsidRPr="00CD4685" w:rsidRDefault="00090A54" w:rsidP="00420BD0">
      <w:pPr>
        <w:spacing w:before="0" w:after="0"/>
        <w:rPr>
          <w:sz w:val="28"/>
          <w:szCs w:val="28"/>
        </w:rPr>
      </w:pPr>
      <w:r w:rsidRPr="00CD4685">
        <w:rPr>
          <w:sz w:val="28"/>
          <w:szCs w:val="28"/>
        </w:rPr>
        <w:t>- документы, подтверждающие регистрацию прав на недвижимое имущество, документы о регистрации (постановке на учет) транспортных средств;</w:t>
      </w:r>
    </w:p>
    <w:p w:rsidR="0060034F" w:rsidRPr="00CD4685" w:rsidRDefault="00090A54" w:rsidP="00420BD0">
      <w:pPr>
        <w:spacing w:before="0" w:after="0"/>
        <w:rPr>
          <w:sz w:val="28"/>
          <w:szCs w:val="28"/>
        </w:rPr>
      </w:pPr>
      <w:r w:rsidRPr="00CD4685">
        <w:rPr>
          <w:sz w:val="28"/>
          <w:szCs w:val="28"/>
        </w:rPr>
        <w:t>- акты ревизий и проверок;</w:t>
      </w:r>
    </w:p>
    <w:p w:rsidR="0060034F" w:rsidRPr="00CD4685" w:rsidRDefault="00090A54" w:rsidP="00420BD0">
      <w:pPr>
        <w:spacing w:before="0" w:after="0"/>
        <w:rPr>
          <w:sz w:val="28"/>
          <w:szCs w:val="28"/>
        </w:rPr>
      </w:pPr>
      <w:r w:rsidRPr="00CD4685">
        <w:rPr>
          <w:sz w:val="28"/>
          <w:szCs w:val="28"/>
        </w:rPr>
        <w:t>- план-график закупок;</w:t>
      </w:r>
    </w:p>
    <w:p w:rsidR="0060034F" w:rsidRPr="00CD4685" w:rsidRDefault="00090A54" w:rsidP="00420BD0">
      <w:pPr>
        <w:spacing w:before="0" w:after="0"/>
        <w:rPr>
          <w:sz w:val="28"/>
          <w:szCs w:val="28"/>
        </w:rPr>
      </w:pPr>
      <w:r w:rsidRPr="00CD4685">
        <w:rPr>
          <w:sz w:val="28"/>
          <w:szCs w:val="28"/>
        </w:rPr>
        <w:t>- бланки строгой отчетности;</w:t>
      </w:r>
    </w:p>
    <w:p w:rsidR="0060034F" w:rsidRPr="00CD4685" w:rsidRDefault="00090A54" w:rsidP="00420BD0">
      <w:pPr>
        <w:spacing w:before="0" w:after="0"/>
        <w:rPr>
          <w:sz w:val="28"/>
          <w:szCs w:val="28"/>
        </w:rPr>
      </w:pPr>
      <w:r w:rsidRPr="00CD4685">
        <w:rPr>
          <w:sz w:val="28"/>
          <w:szCs w:val="28"/>
        </w:rPr>
        <w:t>- материалы о недостачах и хищениях, переданные и не переданные в правоохранительные органы;</w:t>
      </w:r>
    </w:p>
    <w:p w:rsidR="0060034F" w:rsidRPr="00CD4685" w:rsidRDefault="00090A54" w:rsidP="00420BD0">
      <w:pPr>
        <w:spacing w:before="0" w:after="0"/>
        <w:rPr>
          <w:sz w:val="28"/>
          <w:szCs w:val="28"/>
        </w:rPr>
      </w:pPr>
      <w:r w:rsidRPr="00CD4685">
        <w:rPr>
          <w:sz w:val="28"/>
          <w:szCs w:val="28"/>
        </w:rPr>
        <w:t>- регистры бухгалтерского учета: книги, оборотные ведомости, карточки, журналы операций и пр.;</w:t>
      </w:r>
    </w:p>
    <w:p w:rsidR="0060034F" w:rsidRPr="00CD4685" w:rsidRDefault="00090A54" w:rsidP="00420BD0">
      <w:pPr>
        <w:spacing w:before="0" w:after="0"/>
        <w:rPr>
          <w:sz w:val="28"/>
          <w:szCs w:val="28"/>
        </w:rPr>
      </w:pPr>
      <w:r w:rsidRPr="00CD4685">
        <w:rPr>
          <w:sz w:val="28"/>
          <w:szCs w:val="28"/>
        </w:rPr>
        <w:t>- регистры налогового учета;</w:t>
      </w:r>
    </w:p>
    <w:p w:rsidR="0060034F" w:rsidRPr="00CD4685" w:rsidRDefault="00090A54" w:rsidP="00420BD0">
      <w:pPr>
        <w:spacing w:before="0" w:after="0"/>
        <w:rPr>
          <w:sz w:val="28"/>
          <w:szCs w:val="28"/>
        </w:rPr>
      </w:pPr>
      <w:r w:rsidRPr="00CD4685">
        <w:rPr>
          <w:sz w:val="28"/>
          <w:szCs w:val="28"/>
        </w:rPr>
        <w:t>- договоры с контрагентами;</w:t>
      </w:r>
    </w:p>
    <w:p w:rsidR="0060034F" w:rsidRPr="00CD4685" w:rsidRDefault="00090A54" w:rsidP="00420BD0">
      <w:pPr>
        <w:spacing w:before="0" w:after="0"/>
        <w:rPr>
          <w:sz w:val="28"/>
          <w:szCs w:val="28"/>
        </w:rPr>
      </w:pPr>
      <w:r w:rsidRPr="00CD4685">
        <w:rPr>
          <w:sz w:val="28"/>
          <w:szCs w:val="28"/>
        </w:rPr>
        <w:t>- акты сверки расчетов с налоговыми органами, контрагентами;</w:t>
      </w:r>
    </w:p>
    <w:p w:rsidR="0060034F" w:rsidRPr="00CD4685" w:rsidRDefault="00090A54" w:rsidP="00420BD0">
      <w:pPr>
        <w:spacing w:before="0" w:after="0"/>
        <w:rPr>
          <w:sz w:val="28"/>
          <w:szCs w:val="28"/>
        </w:rPr>
      </w:pPr>
      <w:r w:rsidRPr="00CD4685">
        <w:rPr>
          <w:sz w:val="28"/>
          <w:szCs w:val="28"/>
        </w:rPr>
        <w:t>- первичные (сводные) учетные документы;</w:t>
      </w:r>
    </w:p>
    <w:p w:rsidR="0060034F" w:rsidRPr="00CD4685" w:rsidRDefault="00090A54" w:rsidP="00420BD0">
      <w:pPr>
        <w:spacing w:before="0" w:after="0"/>
        <w:rPr>
          <w:sz w:val="28"/>
          <w:szCs w:val="28"/>
        </w:rPr>
      </w:pPr>
      <w:r w:rsidRPr="00CD4685">
        <w:rPr>
          <w:sz w:val="28"/>
          <w:szCs w:val="28"/>
        </w:rPr>
        <w:t>- документы по инвентаризации имущества и обязательств, в том числе акты инвентаризации, инвентаризационные описи, сличительные ведомости;</w:t>
      </w:r>
    </w:p>
    <w:p w:rsidR="0060034F" w:rsidRPr="00CD4685" w:rsidRDefault="00090A54" w:rsidP="00420BD0">
      <w:pPr>
        <w:spacing w:before="0" w:after="0"/>
        <w:rPr>
          <w:sz w:val="28"/>
          <w:szCs w:val="28"/>
        </w:rPr>
      </w:pPr>
      <w:r w:rsidRPr="00CD4685">
        <w:rPr>
          <w:sz w:val="28"/>
          <w:szCs w:val="28"/>
        </w:rPr>
        <w:t>- иные документы;</w:t>
      </w:r>
    </w:p>
    <w:p w:rsidR="0060034F" w:rsidRPr="00CD4685" w:rsidRDefault="00090A54" w:rsidP="00420BD0">
      <w:pPr>
        <w:spacing w:before="0" w:after="0"/>
        <w:rPr>
          <w:sz w:val="28"/>
          <w:szCs w:val="28"/>
        </w:rPr>
      </w:pPr>
      <w:r w:rsidRPr="00CD4685">
        <w:rPr>
          <w:sz w:val="28"/>
          <w:szCs w:val="28"/>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60034F" w:rsidRPr="00CD4685" w:rsidRDefault="00090A54" w:rsidP="00420BD0">
      <w:pPr>
        <w:spacing w:before="0" w:after="0"/>
        <w:rPr>
          <w:sz w:val="28"/>
          <w:szCs w:val="28"/>
        </w:rPr>
      </w:pPr>
      <w:r w:rsidRPr="00CD4685">
        <w:rPr>
          <w:sz w:val="28"/>
          <w:szCs w:val="28"/>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60034F" w:rsidRPr="00CD4685" w:rsidRDefault="00090A54" w:rsidP="00420BD0">
      <w:pPr>
        <w:spacing w:before="0" w:after="0"/>
        <w:rPr>
          <w:sz w:val="28"/>
          <w:szCs w:val="28"/>
        </w:rPr>
      </w:pPr>
      <w:r w:rsidRPr="00CD4685">
        <w:rPr>
          <w:sz w:val="28"/>
          <w:szCs w:val="28"/>
        </w:rPr>
        <w:t>г) передающее лицо в присутствии всех членов комиссии передает принимающему лицу ключи от сейфов, печати и штампы и т.п.;</w:t>
      </w:r>
    </w:p>
    <w:p w:rsidR="0060034F" w:rsidRPr="00CD4685" w:rsidRDefault="00090A54" w:rsidP="00420BD0">
      <w:pPr>
        <w:spacing w:before="0" w:after="0"/>
        <w:rPr>
          <w:sz w:val="28"/>
          <w:szCs w:val="28"/>
        </w:rPr>
      </w:pPr>
      <w:r w:rsidRPr="00CD4685">
        <w:rPr>
          <w:sz w:val="28"/>
          <w:szCs w:val="28"/>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60034F" w:rsidRPr="00CD4685" w:rsidRDefault="00090A54" w:rsidP="00420BD0">
      <w:pPr>
        <w:spacing w:before="0" w:after="0"/>
        <w:rPr>
          <w:sz w:val="28"/>
          <w:szCs w:val="28"/>
        </w:rPr>
      </w:pPr>
      <w:r w:rsidRPr="00CD4685">
        <w:rPr>
          <w:sz w:val="28"/>
          <w:szCs w:val="28"/>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60034F" w:rsidRPr="00CD4685" w:rsidRDefault="00090A54" w:rsidP="00420BD0">
      <w:pPr>
        <w:pStyle w:val="2"/>
        <w:numPr>
          <w:ilvl w:val="1"/>
          <w:numId w:val="29"/>
        </w:numPr>
        <w:spacing w:before="0" w:after="0"/>
        <w:ind w:left="0" w:firstLine="0"/>
        <w:rPr>
          <w:sz w:val="28"/>
          <w:szCs w:val="28"/>
        </w:rPr>
      </w:pPr>
      <w:bookmarkStart w:id="79" w:name="_ref_1312449"/>
      <w:r w:rsidRPr="00CD4685">
        <w:rPr>
          <w:sz w:val="28"/>
          <w:szCs w:val="28"/>
        </w:rPr>
        <w:lastRenderedPageBreak/>
        <w:t>По результатам передачи дел и документов составляется акт по форме, приведенной в приложении к настоящему Порядку.</w:t>
      </w:r>
      <w:bookmarkEnd w:id="79"/>
    </w:p>
    <w:p w:rsidR="0060034F" w:rsidRPr="00CD4685" w:rsidRDefault="00090A54" w:rsidP="00420BD0">
      <w:pPr>
        <w:pStyle w:val="2"/>
        <w:numPr>
          <w:ilvl w:val="1"/>
          <w:numId w:val="29"/>
        </w:numPr>
        <w:spacing w:before="0" w:after="0"/>
        <w:ind w:left="0" w:firstLine="0"/>
        <w:rPr>
          <w:sz w:val="28"/>
          <w:szCs w:val="28"/>
        </w:rPr>
      </w:pPr>
      <w:bookmarkStart w:id="80" w:name="_ref_1304010"/>
      <w:r w:rsidRPr="00CD4685">
        <w:rPr>
          <w:sz w:val="28"/>
          <w:szCs w:val="28"/>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80"/>
    </w:p>
    <w:p w:rsidR="0060034F" w:rsidRPr="00CD4685" w:rsidRDefault="00090A54" w:rsidP="00420BD0">
      <w:pPr>
        <w:pStyle w:val="2"/>
        <w:numPr>
          <w:ilvl w:val="1"/>
          <w:numId w:val="29"/>
        </w:numPr>
        <w:spacing w:before="0" w:after="0"/>
        <w:ind w:left="0" w:firstLine="0"/>
        <w:rPr>
          <w:sz w:val="28"/>
          <w:szCs w:val="28"/>
        </w:rPr>
      </w:pPr>
      <w:bookmarkStart w:id="81" w:name="_ref_1312450"/>
      <w:r w:rsidRPr="00CD4685">
        <w:rPr>
          <w:sz w:val="28"/>
          <w:szCs w:val="28"/>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81"/>
    </w:p>
    <w:p w:rsidR="0060034F" w:rsidRPr="00CD4685" w:rsidRDefault="00090A54" w:rsidP="00420BD0">
      <w:pPr>
        <w:pStyle w:val="2"/>
        <w:numPr>
          <w:ilvl w:val="1"/>
          <w:numId w:val="29"/>
        </w:numPr>
        <w:spacing w:before="0" w:after="0"/>
        <w:ind w:left="0" w:firstLine="0"/>
        <w:rPr>
          <w:sz w:val="28"/>
          <w:szCs w:val="28"/>
        </w:rPr>
      </w:pPr>
      <w:bookmarkStart w:id="82" w:name="_ref_1320889"/>
      <w:r w:rsidRPr="00CD4685">
        <w:rPr>
          <w:sz w:val="28"/>
          <w:szCs w:val="28"/>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bookmarkEnd w:id="82"/>
    </w:p>
    <w:p w:rsidR="0060034F" w:rsidRPr="00CD4685" w:rsidRDefault="00090A54" w:rsidP="00420BD0">
      <w:pPr>
        <w:pStyle w:val="2"/>
        <w:numPr>
          <w:ilvl w:val="1"/>
          <w:numId w:val="29"/>
        </w:numPr>
        <w:spacing w:before="0" w:after="0"/>
        <w:ind w:left="0" w:firstLine="0"/>
        <w:rPr>
          <w:sz w:val="28"/>
          <w:szCs w:val="28"/>
        </w:rPr>
      </w:pPr>
      <w:bookmarkStart w:id="83" w:name="_ref_1329328"/>
      <w:r w:rsidRPr="00CD4685">
        <w:rPr>
          <w:sz w:val="28"/>
          <w:szCs w:val="28"/>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83"/>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3136DA">
      <w:pPr>
        <w:keepNext/>
        <w:keepLines/>
        <w:spacing w:before="0" w:after="0"/>
        <w:jc w:val="right"/>
        <w:rPr>
          <w:sz w:val="28"/>
          <w:szCs w:val="28"/>
        </w:rPr>
      </w:pPr>
    </w:p>
    <w:p w:rsidR="00040C14" w:rsidRDefault="00040C14" w:rsidP="00040C14">
      <w:pPr>
        <w:keepNext/>
        <w:keepLines/>
        <w:spacing w:before="0" w:after="0"/>
        <w:jc w:val="right"/>
        <w:rPr>
          <w:sz w:val="28"/>
          <w:szCs w:val="28"/>
        </w:rPr>
      </w:pPr>
    </w:p>
    <w:p w:rsidR="00040C14" w:rsidRDefault="00040C14" w:rsidP="00040C14">
      <w:pPr>
        <w:keepNext/>
        <w:keepLines/>
        <w:spacing w:before="0" w:after="0"/>
        <w:jc w:val="right"/>
        <w:rPr>
          <w:sz w:val="28"/>
          <w:szCs w:val="28"/>
        </w:rPr>
      </w:pPr>
    </w:p>
    <w:p w:rsidR="00040C14" w:rsidRDefault="00040C14" w:rsidP="00040C14">
      <w:pPr>
        <w:keepNext/>
        <w:keepLines/>
        <w:spacing w:before="0" w:after="0"/>
        <w:jc w:val="right"/>
        <w:rPr>
          <w:sz w:val="28"/>
          <w:szCs w:val="28"/>
        </w:rPr>
      </w:pPr>
    </w:p>
    <w:p w:rsidR="00040C14" w:rsidRDefault="00040C14" w:rsidP="00040C14">
      <w:pPr>
        <w:keepNext/>
        <w:keepLines/>
        <w:spacing w:before="0" w:after="0"/>
        <w:jc w:val="right"/>
        <w:rPr>
          <w:sz w:val="28"/>
          <w:szCs w:val="28"/>
        </w:rPr>
      </w:pPr>
    </w:p>
    <w:p w:rsidR="00040C14" w:rsidRDefault="00040C14" w:rsidP="00040C14">
      <w:pPr>
        <w:keepNext/>
        <w:keepLines/>
        <w:spacing w:before="0" w:after="0"/>
        <w:jc w:val="right"/>
        <w:rPr>
          <w:sz w:val="28"/>
          <w:szCs w:val="28"/>
        </w:rPr>
      </w:pPr>
    </w:p>
    <w:p w:rsidR="00040C14" w:rsidRDefault="00040C14" w:rsidP="00040C14">
      <w:pPr>
        <w:keepNext/>
        <w:keepLines/>
        <w:spacing w:before="0" w:after="0"/>
        <w:jc w:val="right"/>
        <w:rPr>
          <w:sz w:val="28"/>
          <w:szCs w:val="28"/>
        </w:rPr>
      </w:pPr>
    </w:p>
    <w:p w:rsidR="0060034F" w:rsidRDefault="0060034F"/>
    <w:p w:rsidR="00040C14" w:rsidRDefault="00040C14"/>
    <w:p w:rsidR="00040C14" w:rsidRDefault="00040C14"/>
    <w:p w:rsidR="00040C14" w:rsidRDefault="00040C14"/>
    <w:p w:rsidR="00040C14" w:rsidRPr="003136DA" w:rsidRDefault="00040C14" w:rsidP="00040C14">
      <w:pPr>
        <w:keepNext/>
        <w:keepLines/>
        <w:spacing w:before="0" w:after="0"/>
        <w:jc w:val="right"/>
        <w:rPr>
          <w:sz w:val="28"/>
          <w:szCs w:val="28"/>
        </w:rPr>
      </w:pPr>
      <w:r w:rsidRPr="003136DA">
        <w:rPr>
          <w:sz w:val="28"/>
          <w:szCs w:val="28"/>
        </w:rPr>
        <w:lastRenderedPageBreak/>
        <w:t xml:space="preserve">Приложение 1 </w:t>
      </w:r>
    </w:p>
    <w:p w:rsidR="00040C14" w:rsidRPr="003136DA" w:rsidRDefault="00040C14" w:rsidP="00040C14">
      <w:pPr>
        <w:keepNext/>
        <w:keepLines/>
        <w:spacing w:before="0" w:after="0"/>
        <w:jc w:val="right"/>
        <w:rPr>
          <w:sz w:val="28"/>
          <w:szCs w:val="28"/>
        </w:rPr>
      </w:pPr>
      <w:r w:rsidRPr="003136DA">
        <w:rPr>
          <w:sz w:val="28"/>
          <w:szCs w:val="28"/>
        </w:rPr>
        <w:t>к Порядку передачи документов</w:t>
      </w:r>
    </w:p>
    <w:p w:rsidR="00040C14" w:rsidRPr="003136DA" w:rsidRDefault="00040C14" w:rsidP="00040C14">
      <w:pPr>
        <w:keepNext/>
        <w:keepLines/>
        <w:spacing w:before="0" w:after="0"/>
        <w:jc w:val="right"/>
        <w:rPr>
          <w:sz w:val="28"/>
          <w:szCs w:val="28"/>
        </w:rPr>
      </w:pPr>
      <w:r w:rsidRPr="003136DA">
        <w:rPr>
          <w:sz w:val="28"/>
          <w:szCs w:val="28"/>
        </w:rPr>
        <w:t xml:space="preserve"> бухгалтерского учета и дел</w:t>
      </w:r>
    </w:p>
    <w:p w:rsidR="00040C14" w:rsidRPr="003136DA" w:rsidRDefault="00040C14" w:rsidP="00040C14">
      <w:pPr>
        <w:spacing w:before="0" w:after="0"/>
        <w:jc w:val="right"/>
        <w:rPr>
          <w:sz w:val="28"/>
          <w:szCs w:val="28"/>
        </w:rPr>
      </w:pPr>
      <w:r w:rsidRPr="003136DA">
        <w:rPr>
          <w:sz w:val="28"/>
          <w:szCs w:val="28"/>
          <w:u w:val="single"/>
        </w:rPr>
        <w:t>МКУ «ЦБ Пристенского района»</w:t>
      </w:r>
    </w:p>
    <w:p w:rsidR="00040C14" w:rsidRDefault="00040C14" w:rsidP="00040C14">
      <w:pPr>
        <w:jc w:val="center"/>
      </w:pPr>
      <w:r>
        <w:t>АКТ</w:t>
      </w:r>
    </w:p>
    <w:p w:rsidR="00040C14" w:rsidRDefault="00040C14" w:rsidP="00040C14">
      <w:pPr>
        <w:jc w:val="center"/>
      </w:pPr>
      <w: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5"/>
        <w:gridCol w:w="3287"/>
      </w:tblGrid>
      <w:tr w:rsidR="00040C14" w:rsidTr="001570A6">
        <w:tc>
          <w:tcPr>
            <w:tcW w:w="3250" w:type="pct"/>
            <w:tcBorders>
              <w:top w:val="nil"/>
              <w:left w:val="nil"/>
              <w:bottom w:val="nil"/>
              <w:right w:val="nil"/>
            </w:tcBorders>
          </w:tcPr>
          <w:p w:rsidR="00040C14" w:rsidRDefault="00040C14" w:rsidP="001570A6">
            <w:pPr>
              <w:pStyle w:val="Normalunindented"/>
              <w:keepNext/>
              <w:jc w:val="left"/>
            </w:pPr>
            <w:r>
              <w:rPr>
                <w:u w:val="single"/>
              </w:rPr>
              <w:t>        (место подписания акта)        </w:t>
            </w:r>
          </w:p>
        </w:tc>
        <w:tc>
          <w:tcPr>
            <w:tcW w:w="1700" w:type="pct"/>
            <w:tcBorders>
              <w:top w:val="nil"/>
              <w:left w:val="nil"/>
              <w:bottom w:val="nil"/>
              <w:right w:val="nil"/>
            </w:tcBorders>
          </w:tcPr>
          <w:p w:rsidR="00040C14" w:rsidRDefault="00040C14" w:rsidP="001570A6">
            <w:pPr>
              <w:pStyle w:val="Normalunindented"/>
              <w:keepNext/>
              <w:jc w:val="left"/>
            </w:pPr>
            <w:r>
              <w:t>"</w:t>
            </w:r>
            <w:r>
              <w:rPr>
                <w:u w:val="single"/>
              </w:rPr>
              <w:t>       </w:t>
            </w:r>
            <w:r>
              <w:t xml:space="preserve">" </w:t>
            </w:r>
            <w:r>
              <w:rPr>
                <w:u w:val="single"/>
              </w:rPr>
              <w:t>                     </w:t>
            </w:r>
            <w:r>
              <w:t xml:space="preserve"> 20</w:t>
            </w:r>
            <w:r>
              <w:rPr>
                <w:u w:val="single"/>
              </w:rPr>
              <w:t>       </w:t>
            </w:r>
            <w:r>
              <w:t>г.</w:t>
            </w:r>
          </w:p>
        </w:tc>
      </w:tr>
    </w:tbl>
    <w:p w:rsidR="00040C14" w:rsidRDefault="00040C14" w:rsidP="00040C14">
      <w:r>
        <w:t>Мы, нижеподписавшиеся:</w:t>
      </w:r>
    </w:p>
    <w:p w:rsidR="00040C14" w:rsidRDefault="00040C14" w:rsidP="00040C14">
      <w:r>
        <w:rPr>
          <w:u w:val="single"/>
        </w:rPr>
        <w:t>            (должность, Ф.И.О.)            </w:t>
      </w:r>
      <w:r>
        <w:t> - сдающий документы и дела,</w:t>
      </w:r>
    </w:p>
    <w:p w:rsidR="00040C14" w:rsidRDefault="00040C14" w:rsidP="00040C14">
      <w:r>
        <w:rPr>
          <w:u w:val="single"/>
        </w:rPr>
        <w:t>            (должность, Ф.И.О.)            </w:t>
      </w:r>
      <w:r>
        <w:t> - принимающий документы и дела,</w:t>
      </w:r>
    </w:p>
    <w:p w:rsidR="00040C14" w:rsidRDefault="00040C14" w:rsidP="00040C14">
      <w:r>
        <w:t xml:space="preserve">члены комиссии, созданной </w:t>
      </w:r>
      <w:r>
        <w:rPr>
          <w:u w:val="single"/>
        </w:rPr>
        <w:t>    (вид документа – приказ, распоряжение и т.п.)    </w:t>
      </w:r>
      <w:r>
        <w:t> </w:t>
      </w:r>
      <w:r>
        <w:rPr>
          <w:u w:val="single"/>
        </w:rPr>
        <w:t>    (должность руководителя)    </w:t>
      </w:r>
      <w:r>
        <w:t xml:space="preserve"> от </w:t>
      </w:r>
      <w:r>
        <w:rPr>
          <w:u w:val="single"/>
        </w:rPr>
        <w:t>                     </w:t>
      </w:r>
      <w:r>
        <w:t xml:space="preserve"> № </w:t>
      </w:r>
      <w:r>
        <w:rPr>
          <w:u w:val="single"/>
        </w:rPr>
        <w:t>                   </w:t>
      </w:r>
    </w:p>
    <w:p w:rsidR="00040C14" w:rsidRDefault="00040C14" w:rsidP="00040C14">
      <w:r>
        <w:rPr>
          <w:u w:val="single"/>
        </w:rPr>
        <w:t>            (должность, Ф.И.О.)            </w:t>
      </w:r>
      <w:r>
        <w:t> - председатель комиссии,</w:t>
      </w:r>
    </w:p>
    <w:p w:rsidR="00040C14" w:rsidRDefault="00040C14" w:rsidP="00040C14">
      <w:r>
        <w:rPr>
          <w:u w:val="single"/>
        </w:rPr>
        <w:t>            (должность, Ф.И.О.)            </w:t>
      </w:r>
      <w:r>
        <w:t> - член комиссии,</w:t>
      </w:r>
    </w:p>
    <w:p w:rsidR="00040C14" w:rsidRDefault="00040C14" w:rsidP="00040C14">
      <w:r>
        <w:rPr>
          <w:u w:val="single"/>
        </w:rPr>
        <w:t>            (должность, Ф.И.О.)            </w:t>
      </w:r>
      <w:r>
        <w:t> - член комиссии,</w:t>
      </w:r>
    </w:p>
    <w:p w:rsidR="00040C14" w:rsidRDefault="00040C14" w:rsidP="00040C14">
      <w:r>
        <w:t xml:space="preserve">представитель органа, осуществляющего функции и полномочия учредителя </w:t>
      </w:r>
      <w:r>
        <w:rPr>
          <w:u w:val="single"/>
        </w:rPr>
        <w:t>            (должность, Ф.И.О.)            </w:t>
      </w:r>
    </w:p>
    <w:p w:rsidR="00040C14" w:rsidRDefault="00040C14" w:rsidP="00040C14">
      <w:r>
        <w:t>составили настоящий акт о том, что</w:t>
      </w:r>
    </w:p>
    <w:p w:rsidR="00040C14" w:rsidRDefault="00040C14" w:rsidP="00040C14">
      <w:r>
        <w:rPr>
          <w:u w:val="single"/>
        </w:rPr>
        <w:t>    (должность, фамилия, инициалы сдающего в творительном падеже)    </w:t>
      </w:r>
    </w:p>
    <w:p w:rsidR="00040C14" w:rsidRDefault="00040C14" w:rsidP="00040C14">
      <w:r>
        <w:rPr>
          <w:u w:val="single"/>
        </w:rPr>
        <w:t>    (должность, фамилия, инициалы принимающего в дательном падеже)    </w:t>
      </w:r>
    </w:p>
    <w:p w:rsidR="00040C14" w:rsidRDefault="00040C14" w:rsidP="00040C14">
      <w:r>
        <w:t>переданы:</w:t>
      </w:r>
    </w:p>
    <w:p w:rsidR="00040C14" w:rsidRDefault="00040C14" w:rsidP="00040C14">
      <w: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040C14" w:rsidTr="00456122">
        <w:tc>
          <w:tcPr>
            <w:tcW w:w="404" w:type="pct"/>
          </w:tcPr>
          <w:p w:rsidR="00040C14" w:rsidRDefault="00040C14" w:rsidP="001570A6">
            <w:pPr>
              <w:pStyle w:val="Normalunindented"/>
              <w:keepNext/>
              <w:jc w:val="center"/>
            </w:pPr>
            <w:r>
              <w:rPr>
                <w:b/>
              </w:rPr>
              <w:t>№ п/п</w:t>
            </w:r>
          </w:p>
        </w:tc>
        <w:tc>
          <w:tcPr>
            <w:tcW w:w="2778" w:type="pct"/>
          </w:tcPr>
          <w:p w:rsidR="00040C14" w:rsidRDefault="00040C14" w:rsidP="001570A6">
            <w:pPr>
              <w:pStyle w:val="Normalunindented"/>
              <w:keepNext/>
              <w:jc w:val="center"/>
            </w:pPr>
            <w:r>
              <w:rPr>
                <w:b/>
              </w:rPr>
              <w:t>Описание переданных документов и сведений</w:t>
            </w:r>
          </w:p>
        </w:tc>
        <w:tc>
          <w:tcPr>
            <w:tcW w:w="1818" w:type="pct"/>
          </w:tcPr>
          <w:p w:rsidR="00040C14" w:rsidRDefault="00040C14" w:rsidP="001570A6">
            <w:pPr>
              <w:pStyle w:val="Normalunindented"/>
              <w:keepNext/>
              <w:jc w:val="center"/>
            </w:pPr>
            <w:r>
              <w:rPr>
                <w:b/>
              </w:rPr>
              <w:t>Количество</w:t>
            </w:r>
          </w:p>
        </w:tc>
      </w:tr>
      <w:tr w:rsidR="00040C14" w:rsidTr="00456122">
        <w:tc>
          <w:tcPr>
            <w:tcW w:w="404" w:type="pct"/>
          </w:tcPr>
          <w:p w:rsidR="00040C14" w:rsidRDefault="00040C14" w:rsidP="001570A6">
            <w:pPr>
              <w:pStyle w:val="Normalunindented"/>
              <w:keepNext/>
              <w:jc w:val="left"/>
            </w:pPr>
            <w:r>
              <w:t>1</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2</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bl>
    <w:p w:rsidR="00040C14" w:rsidRDefault="00040C14" w:rsidP="00040C14"/>
    <w:p w:rsidR="00040C14" w:rsidRDefault="00040C14" w:rsidP="00040C14"/>
    <w:p w:rsidR="00040C14" w:rsidRDefault="00040C14" w:rsidP="00040C14"/>
    <w:p w:rsidR="00040C14" w:rsidRDefault="00040C14" w:rsidP="00040C14"/>
    <w:p w:rsidR="00040C14" w:rsidRDefault="00040C14" w:rsidP="00040C14"/>
    <w:p w:rsidR="00040C14" w:rsidRDefault="00040C14" w:rsidP="00040C14"/>
    <w:p w:rsidR="00040C14" w:rsidRDefault="00040C14" w:rsidP="00040C14"/>
    <w:p w:rsidR="00040C14" w:rsidRDefault="00040C14" w:rsidP="00040C14">
      <w:r>
        <w:lastRenderedPageBreak/>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040C14" w:rsidTr="00456122">
        <w:tc>
          <w:tcPr>
            <w:tcW w:w="404" w:type="pct"/>
          </w:tcPr>
          <w:p w:rsidR="00040C14" w:rsidRDefault="00040C14" w:rsidP="001570A6">
            <w:pPr>
              <w:pStyle w:val="Normalunindented"/>
              <w:keepNext/>
              <w:jc w:val="center"/>
            </w:pPr>
            <w:r>
              <w:rPr>
                <w:b/>
              </w:rPr>
              <w:t>№ п/п</w:t>
            </w:r>
          </w:p>
        </w:tc>
        <w:tc>
          <w:tcPr>
            <w:tcW w:w="2778" w:type="pct"/>
          </w:tcPr>
          <w:p w:rsidR="00040C14" w:rsidRDefault="00040C14" w:rsidP="001570A6">
            <w:pPr>
              <w:pStyle w:val="Normalunindented"/>
              <w:keepNext/>
              <w:jc w:val="center"/>
            </w:pPr>
            <w:r>
              <w:rPr>
                <w:b/>
              </w:rPr>
              <w:t>Описание переданной информации</w:t>
            </w:r>
            <w:r>
              <w:br/>
            </w:r>
            <w:r>
              <w:rPr>
                <w:b/>
              </w:rPr>
              <w:t>в электронном виде</w:t>
            </w:r>
          </w:p>
        </w:tc>
        <w:tc>
          <w:tcPr>
            <w:tcW w:w="1818" w:type="pct"/>
          </w:tcPr>
          <w:p w:rsidR="00040C14" w:rsidRDefault="00040C14" w:rsidP="001570A6">
            <w:pPr>
              <w:pStyle w:val="Normalunindented"/>
              <w:keepNext/>
              <w:jc w:val="center"/>
            </w:pPr>
            <w:r>
              <w:rPr>
                <w:b/>
              </w:rPr>
              <w:t>Количество</w:t>
            </w:r>
          </w:p>
        </w:tc>
      </w:tr>
      <w:tr w:rsidR="00040C14" w:rsidTr="00456122">
        <w:tc>
          <w:tcPr>
            <w:tcW w:w="404" w:type="pct"/>
          </w:tcPr>
          <w:p w:rsidR="00040C14" w:rsidRDefault="00040C14" w:rsidP="001570A6">
            <w:pPr>
              <w:pStyle w:val="Normalunindented"/>
              <w:keepNext/>
              <w:jc w:val="left"/>
            </w:pPr>
            <w:r>
              <w:t>1</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2</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bl>
    <w:p w:rsidR="00040C14" w:rsidRDefault="00040C14" w:rsidP="00040C14">
      <w: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040C14" w:rsidTr="00456122">
        <w:tc>
          <w:tcPr>
            <w:tcW w:w="404" w:type="pct"/>
          </w:tcPr>
          <w:p w:rsidR="00040C14" w:rsidRDefault="00040C14" w:rsidP="001570A6">
            <w:pPr>
              <w:pStyle w:val="Normalunindented"/>
              <w:keepNext/>
              <w:jc w:val="center"/>
            </w:pPr>
            <w:r>
              <w:rPr>
                <w:b/>
              </w:rPr>
              <w:t>№ п/п</w:t>
            </w:r>
          </w:p>
        </w:tc>
        <w:tc>
          <w:tcPr>
            <w:tcW w:w="2778" w:type="pct"/>
          </w:tcPr>
          <w:p w:rsidR="00040C14" w:rsidRDefault="00040C14" w:rsidP="001570A6">
            <w:pPr>
              <w:pStyle w:val="Normalunindented"/>
              <w:keepNext/>
              <w:jc w:val="center"/>
            </w:pPr>
            <w:r>
              <w:rPr>
                <w:b/>
              </w:rPr>
              <w:t>Описание электронных носителей</w:t>
            </w:r>
          </w:p>
        </w:tc>
        <w:tc>
          <w:tcPr>
            <w:tcW w:w="1818" w:type="pct"/>
          </w:tcPr>
          <w:p w:rsidR="00040C14" w:rsidRDefault="00040C14" w:rsidP="001570A6">
            <w:pPr>
              <w:pStyle w:val="Normalunindented"/>
              <w:keepNext/>
              <w:jc w:val="center"/>
            </w:pPr>
            <w:r>
              <w:rPr>
                <w:b/>
              </w:rPr>
              <w:t>Количество</w:t>
            </w:r>
          </w:p>
        </w:tc>
      </w:tr>
      <w:tr w:rsidR="00040C14" w:rsidTr="00456122">
        <w:tc>
          <w:tcPr>
            <w:tcW w:w="404" w:type="pct"/>
          </w:tcPr>
          <w:p w:rsidR="00040C14" w:rsidRDefault="00040C14" w:rsidP="001570A6">
            <w:pPr>
              <w:pStyle w:val="Normalunindented"/>
              <w:keepNext/>
              <w:jc w:val="left"/>
            </w:pPr>
            <w:r>
              <w:t>1</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2</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bl>
    <w:p w:rsidR="00040C14" w:rsidRDefault="00040C14" w:rsidP="00040C14">
      <w:r>
        <w:t xml:space="preserve">4. Ключи от сейфов: </w:t>
      </w:r>
      <w:r>
        <w:rPr>
          <w:u w:val="single"/>
        </w:rPr>
        <w:t>    (точное описание сейфов и мест их расположения)    </w:t>
      </w:r>
      <w:r>
        <w:t>.</w:t>
      </w:r>
    </w:p>
    <w:p w:rsidR="00040C14" w:rsidRDefault="00040C14" w:rsidP="00040C14">
      <w:r>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040C14" w:rsidTr="00456122">
        <w:tc>
          <w:tcPr>
            <w:tcW w:w="404" w:type="pct"/>
          </w:tcPr>
          <w:p w:rsidR="00040C14" w:rsidRDefault="00040C14" w:rsidP="001570A6">
            <w:pPr>
              <w:pStyle w:val="Normalunindented"/>
              <w:keepNext/>
              <w:jc w:val="center"/>
            </w:pPr>
            <w:r>
              <w:rPr>
                <w:b/>
              </w:rPr>
              <w:t>№ п/п</w:t>
            </w:r>
          </w:p>
        </w:tc>
        <w:tc>
          <w:tcPr>
            <w:tcW w:w="2778" w:type="pct"/>
          </w:tcPr>
          <w:p w:rsidR="00040C14" w:rsidRDefault="00040C14" w:rsidP="001570A6">
            <w:pPr>
              <w:pStyle w:val="Normalunindented"/>
              <w:keepNext/>
              <w:jc w:val="center"/>
            </w:pPr>
            <w:r>
              <w:rPr>
                <w:b/>
              </w:rPr>
              <w:t>Описание печатей и штампов</w:t>
            </w:r>
          </w:p>
        </w:tc>
        <w:tc>
          <w:tcPr>
            <w:tcW w:w="1818" w:type="pct"/>
          </w:tcPr>
          <w:p w:rsidR="00040C14" w:rsidRDefault="00040C14" w:rsidP="001570A6">
            <w:pPr>
              <w:pStyle w:val="Normalunindented"/>
              <w:keepNext/>
              <w:jc w:val="center"/>
            </w:pPr>
            <w:r>
              <w:rPr>
                <w:b/>
              </w:rPr>
              <w:t>Количество</w:t>
            </w:r>
          </w:p>
        </w:tc>
      </w:tr>
      <w:tr w:rsidR="00040C14" w:rsidTr="00456122">
        <w:tc>
          <w:tcPr>
            <w:tcW w:w="404" w:type="pct"/>
          </w:tcPr>
          <w:p w:rsidR="00040C14" w:rsidRDefault="00040C14" w:rsidP="001570A6">
            <w:pPr>
              <w:pStyle w:val="Normalunindented"/>
              <w:keepNext/>
              <w:jc w:val="left"/>
            </w:pPr>
            <w:r>
              <w:t>1</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2</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bl>
    <w:p w:rsidR="00040C14" w:rsidRDefault="00040C14" w:rsidP="00040C14"/>
    <w:p w:rsidR="00040C14" w:rsidRDefault="00040C14" w:rsidP="00040C14">
      <w:r>
        <w:t>6. Следующие чековые книжки: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5318"/>
        <w:gridCol w:w="3480"/>
      </w:tblGrid>
      <w:tr w:rsidR="00040C14" w:rsidTr="00456122">
        <w:tc>
          <w:tcPr>
            <w:tcW w:w="404" w:type="pct"/>
          </w:tcPr>
          <w:p w:rsidR="00040C14" w:rsidRDefault="00040C14" w:rsidP="001570A6">
            <w:pPr>
              <w:pStyle w:val="Normalunindented"/>
              <w:keepNext/>
              <w:jc w:val="center"/>
            </w:pPr>
            <w:r>
              <w:rPr>
                <w:b/>
              </w:rPr>
              <w:t>№ п/п</w:t>
            </w:r>
          </w:p>
        </w:tc>
        <w:tc>
          <w:tcPr>
            <w:tcW w:w="2778" w:type="pct"/>
          </w:tcPr>
          <w:p w:rsidR="00040C14" w:rsidRDefault="00040C14" w:rsidP="001570A6">
            <w:pPr>
              <w:pStyle w:val="Normalunindented"/>
              <w:keepNext/>
              <w:jc w:val="center"/>
            </w:pPr>
            <w:r>
              <w:rPr>
                <w:b/>
              </w:rPr>
              <w:t>Наименование учреждения, выдавшего чековую книжку</w:t>
            </w:r>
          </w:p>
        </w:tc>
        <w:tc>
          <w:tcPr>
            <w:tcW w:w="1818" w:type="pct"/>
          </w:tcPr>
          <w:p w:rsidR="00040C14" w:rsidRDefault="00040C14" w:rsidP="001570A6">
            <w:pPr>
              <w:pStyle w:val="Normalunindented"/>
              <w:keepNext/>
              <w:jc w:val="center"/>
            </w:pPr>
            <w:r>
              <w:rPr>
                <w:b/>
              </w:rPr>
              <w:t>Номера неиспользованных чеков в чековой книжке</w:t>
            </w:r>
          </w:p>
        </w:tc>
      </w:tr>
      <w:tr w:rsidR="00040C14" w:rsidTr="00456122">
        <w:tc>
          <w:tcPr>
            <w:tcW w:w="404" w:type="pct"/>
          </w:tcPr>
          <w:p w:rsidR="00040C14" w:rsidRDefault="00040C14" w:rsidP="001570A6">
            <w:pPr>
              <w:pStyle w:val="Normalunindented"/>
              <w:keepNext/>
              <w:jc w:val="left"/>
            </w:pPr>
            <w:r>
              <w:t>1</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2</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r w:rsidR="00040C14" w:rsidTr="00456122">
        <w:tc>
          <w:tcPr>
            <w:tcW w:w="404" w:type="pct"/>
          </w:tcPr>
          <w:p w:rsidR="00040C14" w:rsidRDefault="00040C14" w:rsidP="001570A6">
            <w:pPr>
              <w:pStyle w:val="Normalunindented"/>
              <w:keepNext/>
              <w:jc w:val="left"/>
            </w:pPr>
            <w:r>
              <w:t>…</w:t>
            </w:r>
          </w:p>
        </w:tc>
        <w:tc>
          <w:tcPr>
            <w:tcW w:w="2778" w:type="pct"/>
          </w:tcPr>
          <w:p w:rsidR="00040C14" w:rsidRDefault="00040C14" w:rsidP="001570A6">
            <w:pPr>
              <w:keepNext/>
              <w:jc w:val="left"/>
            </w:pPr>
          </w:p>
        </w:tc>
        <w:tc>
          <w:tcPr>
            <w:tcW w:w="1818" w:type="pct"/>
          </w:tcPr>
          <w:p w:rsidR="00040C14" w:rsidRDefault="00040C14" w:rsidP="001570A6">
            <w:pPr>
              <w:keepNext/>
              <w:jc w:val="left"/>
            </w:pPr>
          </w:p>
        </w:tc>
      </w:tr>
    </w:tbl>
    <w:p w:rsidR="00040C14" w:rsidRDefault="00040C14" w:rsidP="00040C14">
      <w: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040C14" w:rsidRDefault="00040C14" w:rsidP="00040C14">
      <w:r>
        <w:rPr>
          <w:u w:val="single"/>
        </w:rPr>
        <w:t>                                                                                                                                                                                                                                                                                                                                                                                                                                                                                                       </w:t>
      </w:r>
      <w:r>
        <w:t>.</w:t>
      </w:r>
    </w:p>
    <w:p w:rsidR="00040C14" w:rsidRDefault="00040C14" w:rsidP="00040C14">
      <w:r>
        <w:lastRenderedPageBreak/>
        <w:t>В процессе передачи документов и дел выявлены следующие существенные недостатки и нарушения в организации работы по ведению учета:</w:t>
      </w:r>
    </w:p>
    <w:p w:rsidR="00040C14" w:rsidRDefault="00040C14" w:rsidP="00040C14">
      <w:r>
        <w:rPr>
          <w:u w:val="single"/>
        </w:rPr>
        <w:t>                                                                                                                                                                                                                                                                                                                                                                                                                                                                                                         </w:t>
      </w:r>
      <w:r>
        <w:t>.</w:t>
      </w:r>
    </w:p>
    <w:p w:rsidR="00040C14" w:rsidRDefault="00040C14" w:rsidP="00040C14">
      <w:r>
        <w:t>Передающим лицом даны следующие пояснения:</w:t>
      </w:r>
    </w:p>
    <w:p w:rsidR="00040C14" w:rsidRDefault="00040C14" w:rsidP="00040C14">
      <w:r>
        <w:rPr>
          <w:u w:val="single"/>
        </w:rPr>
        <w:t>                                                                                                                                                                                                                                                                                                                                                                                                                                                                                                         </w:t>
      </w:r>
      <w:r>
        <w:t>.</w:t>
      </w:r>
    </w:p>
    <w:p w:rsidR="00040C14" w:rsidRDefault="00040C14" w:rsidP="00040C14">
      <w:r>
        <w:t>Дополнения (примечания, рекомендации, предложения):</w:t>
      </w:r>
    </w:p>
    <w:p w:rsidR="00040C14" w:rsidRDefault="00040C14" w:rsidP="00040C14">
      <w:r>
        <w:rPr>
          <w:u w:val="single"/>
        </w:rPr>
        <w:t>                                                                                                                                                                                                                                                                                                                                                                                                                                                                                                                                                                                                                                                                                                                                                                                                                                                                           </w:t>
      </w:r>
      <w:r>
        <w:t>.</w:t>
      </w:r>
    </w:p>
    <w:p w:rsidR="00040C14" w:rsidRDefault="00040C14" w:rsidP="00040C14">
      <w:r>
        <w:t>Приложения к акту:</w:t>
      </w:r>
    </w:p>
    <w:p w:rsidR="00040C14" w:rsidRDefault="00040C14" w:rsidP="00040C14">
      <w:r>
        <w:t xml:space="preserve">1. </w:t>
      </w:r>
      <w:r>
        <w:rPr>
          <w:u w:val="single"/>
        </w:rPr>
        <w:t>                                                                                                                                   </w:t>
      </w:r>
    </w:p>
    <w:p w:rsidR="00040C14" w:rsidRDefault="00040C14" w:rsidP="00040C14">
      <w:r>
        <w:t xml:space="preserve">2. </w:t>
      </w:r>
      <w:r>
        <w:rPr>
          <w:u w:val="single"/>
        </w:rPr>
        <w:t>                                                                                                                                   </w:t>
      </w:r>
    </w:p>
    <w:p w:rsidR="00040C14" w:rsidRDefault="00040C14" w:rsidP="00040C14">
      <w:r>
        <w:t xml:space="preserve">3. </w:t>
      </w:r>
      <w:r>
        <w:rPr>
          <w:u w:val="single"/>
        </w:rPr>
        <w:t>                                                                                                                                   </w:t>
      </w:r>
    </w:p>
    <w:p w:rsidR="00040C14" w:rsidRDefault="00040C14" w:rsidP="00040C14">
      <w:r>
        <w:t>Подписи лиц, составивших акт:</w:t>
      </w:r>
    </w:p>
    <w:p w:rsidR="00040C14" w:rsidRDefault="00040C14" w:rsidP="00040C14">
      <w:r>
        <w:t>Передал:</w:t>
      </w:r>
    </w:p>
    <w:p w:rsidR="00040C14" w:rsidRDefault="00040C14" w:rsidP="00040C14">
      <w:r>
        <w:rPr>
          <w:u w:val="single"/>
        </w:rPr>
        <w:t>      (должность)        </w:t>
      </w:r>
      <w:r>
        <w:t> </w:t>
      </w:r>
      <w:r>
        <w:rPr>
          <w:u w:val="single"/>
        </w:rPr>
        <w:t>        (подпись)          </w:t>
      </w:r>
      <w:r>
        <w:t> </w:t>
      </w:r>
      <w:r>
        <w:rPr>
          <w:u w:val="single"/>
        </w:rPr>
        <w:t>    (фамилия, инициалы)    </w:t>
      </w:r>
    </w:p>
    <w:p w:rsidR="00040C14" w:rsidRDefault="00040C14" w:rsidP="00040C14">
      <w:r>
        <w:t>Принял:</w:t>
      </w:r>
    </w:p>
    <w:p w:rsidR="00040C14" w:rsidRDefault="00040C14" w:rsidP="00040C14">
      <w:r>
        <w:rPr>
          <w:u w:val="single"/>
        </w:rPr>
        <w:t>      (должность)                (подпись)          </w:t>
      </w:r>
      <w:r>
        <w:t> </w:t>
      </w:r>
      <w:r>
        <w:rPr>
          <w:u w:val="single"/>
        </w:rPr>
        <w:t>    (фамилия, инициалы)    </w:t>
      </w:r>
    </w:p>
    <w:p w:rsidR="00040C14" w:rsidRDefault="00040C14" w:rsidP="00040C14">
      <w:r>
        <w:t>Председатель комиссии:</w:t>
      </w:r>
    </w:p>
    <w:p w:rsidR="00040C14" w:rsidRDefault="00040C14" w:rsidP="00040C14">
      <w:r>
        <w:rPr>
          <w:u w:val="single"/>
        </w:rPr>
        <w:t>      (должность)                (подпись)          </w:t>
      </w:r>
      <w:r>
        <w:t> </w:t>
      </w:r>
      <w:r>
        <w:rPr>
          <w:u w:val="single"/>
        </w:rPr>
        <w:t>    (фамилия, инициалы)    </w:t>
      </w:r>
    </w:p>
    <w:p w:rsidR="00040C14" w:rsidRDefault="00040C14" w:rsidP="00040C14">
      <w:r>
        <w:t>Члены комиссии:</w:t>
      </w:r>
    </w:p>
    <w:p w:rsidR="00040C14" w:rsidRDefault="00040C14" w:rsidP="00040C14">
      <w:r>
        <w:rPr>
          <w:u w:val="single"/>
        </w:rPr>
        <w:t>      (должность)                (подпись)          </w:t>
      </w:r>
      <w:r>
        <w:t> </w:t>
      </w:r>
      <w:r>
        <w:rPr>
          <w:u w:val="single"/>
        </w:rPr>
        <w:t>    (фамилия, инициалы)    </w:t>
      </w:r>
    </w:p>
    <w:p w:rsidR="00040C14" w:rsidRDefault="00040C14" w:rsidP="00040C14">
      <w:r>
        <w:rPr>
          <w:u w:val="single"/>
        </w:rPr>
        <w:t>      (должность)                (подпись)          </w:t>
      </w:r>
      <w:r>
        <w:t> </w:t>
      </w:r>
      <w:r>
        <w:rPr>
          <w:u w:val="single"/>
        </w:rPr>
        <w:t>    (фамилия, инициалы)    </w:t>
      </w:r>
    </w:p>
    <w:p w:rsidR="00040C14" w:rsidRDefault="00040C14" w:rsidP="00040C14">
      <w:r>
        <w:t>Представитель органа, осуществляющего функции и полномочия учредителя:</w:t>
      </w:r>
    </w:p>
    <w:p w:rsidR="00040C14" w:rsidRDefault="00040C14" w:rsidP="00040C14">
      <w:r>
        <w:rPr>
          <w:u w:val="single"/>
        </w:rPr>
        <w:t>      (должность)                (подпись)          </w:t>
      </w:r>
      <w:r>
        <w:t> </w:t>
      </w:r>
      <w:r>
        <w:rPr>
          <w:u w:val="single"/>
        </w:rPr>
        <w:t>    (фамилия, инициалы)    </w:t>
      </w:r>
    </w:p>
    <w:p w:rsidR="00040C14" w:rsidRDefault="00040C14" w:rsidP="00040C14">
      <w:pPr>
        <w:jc w:val="center"/>
      </w:pPr>
      <w:r>
        <w:t>Оборот последнего листа</w:t>
      </w:r>
    </w:p>
    <w:p w:rsidR="00040C14" w:rsidRDefault="00040C14" w:rsidP="00040C14">
      <w:r>
        <w:t xml:space="preserve">В настоящем акте пронумеровано, прошнуровано и заверено печатью </w:t>
      </w:r>
      <w:r>
        <w:rPr>
          <w:u w:val="single"/>
        </w:rPr>
        <w:t>                    </w:t>
      </w:r>
      <w:r>
        <w:t xml:space="preserve"> листов.</w:t>
      </w:r>
    </w:p>
    <w:p w:rsidR="00040C14" w:rsidRDefault="00040C14" w:rsidP="00040C14">
      <w:r>
        <w:rPr>
          <w:u w:val="single"/>
        </w:rPr>
        <w:t>    (должность председателя комиссии)    </w:t>
      </w:r>
      <w:r>
        <w:t> </w:t>
      </w:r>
      <w:r>
        <w:rPr>
          <w:i/>
          <w:u w:val="single"/>
        </w:rPr>
        <w:t>        (подпись)          </w:t>
      </w:r>
      <w:r>
        <w:rPr>
          <w:i/>
        </w:rPr>
        <w:t> </w:t>
      </w:r>
      <w:r>
        <w:rPr>
          <w:u w:val="single"/>
        </w:rPr>
        <w:t>    (фамилия, инициалы)    </w:t>
      </w:r>
    </w:p>
    <w:p w:rsidR="00040C14" w:rsidRDefault="00040C14" w:rsidP="00040C14">
      <w:r>
        <w:t>"</w:t>
      </w:r>
      <w:r>
        <w:rPr>
          <w:u w:val="single"/>
        </w:rPr>
        <w:t>        </w:t>
      </w:r>
      <w:r>
        <w:t xml:space="preserve">" </w:t>
      </w:r>
      <w:r>
        <w:rPr>
          <w:u w:val="single"/>
        </w:rPr>
        <w:t>                      </w:t>
      </w:r>
      <w:r>
        <w:t xml:space="preserve"> 20</w:t>
      </w:r>
      <w:r>
        <w:rPr>
          <w:u w:val="single"/>
        </w:rPr>
        <w:t>        </w:t>
      </w:r>
      <w:r>
        <w:t>г.</w:t>
      </w:r>
    </w:p>
    <w:p w:rsidR="00040C14" w:rsidRDefault="00040C14" w:rsidP="00040C14">
      <w:r>
        <w:t>М.П.</w:t>
      </w:r>
      <w:bookmarkStart w:id="84" w:name="_docEnd_8"/>
      <w:bookmarkEnd w:id="84"/>
    </w:p>
    <w:p w:rsidR="00040C14" w:rsidRDefault="00040C14"/>
    <w:p w:rsidR="00040C14" w:rsidRDefault="00040C14"/>
    <w:p w:rsidR="00CD6D09" w:rsidRPr="00CC5B4E" w:rsidRDefault="00090A54" w:rsidP="00CD6D09">
      <w:pPr>
        <w:autoSpaceDE w:val="0"/>
        <w:autoSpaceDN w:val="0"/>
        <w:adjustRightInd w:val="0"/>
        <w:spacing w:before="0" w:after="0"/>
        <w:jc w:val="right"/>
        <w:rPr>
          <w:sz w:val="28"/>
          <w:szCs w:val="28"/>
        </w:rPr>
      </w:pPr>
      <w:r w:rsidRPr="00CD6D09">
        <w:rPr>
          <w:sz w:val="28"/>
          <w:szCs w:val="28"/>
        </w:rPr>
        <w:lastRenderedPageBreak/>
        <w:t xml:space="preserve">Приложение № </w:t>
      </w:r>
      <w:r w:rsidR="008C5387">
        <w:rPr>
          <w:sz w:val="28"/>
          <w:szCs w:val="28"/>
        </w:rPr>
        <w:t>6</w:t>
      </w:r>
      <w:r w:rsidRPr="00CD6D09">
        <w:rPr>
          <w:sz w:val="28"/>
          <w:szCs w:val="28"/>
        </w:rPr>
        <w:br/>
      </w:r>
      <w:r w:rsidR="00CD6D09" w:rsidRPr="00CC5B4E">
        <w:rPr>
          <w:sz w:val="28"/>
          <w:szCs w:val="28"/>
        </w:rPr>
        <w:t xml:space="preserve">к Учетной политике </w:t>
      </w:r>
      <w:r w:rsidR="00CD6D09">
        <w:rPr>
          <w:sz w:val="28"/>
          <w:szCs w:val="28"/>
        </w:rPr>
        <w:t xml:space="preserve">МКУ «ЦБ </w:t>
      </w:r>
    </w:p>
    <w:p w:rsidR="00CD6D09" w:rsidRPr="00CC5B4E" w:rsidRDefault="00CD6D09" w:rsidP="00CD6D09">
      <w:pPr>
        <w:autoSpaceDE w:val="0"/>
        <w:autoSpaceDN w:val="0"/>
        <w:adjustRightInd w:val="0"/>
        <w:spacing w:before="0" w:after="0"/>
        <w:jc w:val="right"/>
        <w:rPr>
          <w:sz w:val="28"/>
          <w:szCs w:val="28"/>
        </w:rPr>
      </w:pPr>
      <w:r w:rsidRPr="00CC5B4E">
        <w:rPr>
          <w:sz w:val="28"/>
          <w:szCs w:val="28"/>
        </w:rPr>
        <w:t>Пристенского района</w:t>
      </w:r>
      <w:r>
        <w:rPr>
          <w:sz w:val="28"/>
          <w:szCs w:val="28"/>
        </w:rPr>
        <w:t>»</w:t>
      </w:r>
      <w:r w:rsidRPr="00CC5B4E">
        <w:rPr>
          <w:sz w:val="28"/>
          <w:szCs w:val="28"/>
        </w:rPr>
        <w:t xml:space="preserve"> Курской области</w:t>
      </w:r>
    </w:p>
    <w:p w:rsidR="00CD6D09" w:rsidRPr="00CC5B4E" w:rsidRDefault="00CD6D09" w:rsidP="00CD6D09">
      <w:pPr>
        <w:autoSpaceDE w:val="0"/>
        <w:autoSpaceDN w:val="0"/>
        <w:adjustRightInd w:val="0"/>
        <w:spacing w:before="0" w:after="0"/>
        <w:jc w:val="right"/>
        <w:rPr>
          <w:sz w:val="28"/>
          <w:szCs w:val="28"/>
        </w:rPr>
      </w:pPr>
      <w:r w:rsidRPr="00CC5B4E">
        <w:rPr>
          <w:sz w:val="28"/>
          <w:szCs w:val="28"/>
        </w:rPr>
        <w:t>для целей бухгалтерского (бюджетного) учета</w:t>
      </w:r>
    </w:p>
    <w:p w:rsidR="0060034F" w:rsidRPr="00CD4685" w:rsidRDefault="0060034F">
      <w:pPr>
        <w:keepNext/>
        <w:keepLines/>
        <w:jc w:val="right"/>
        <w:rPr>
          <w:sz w:val="24"/>
          <w:szCs w:val="24"/>
        </w:rPr>
      </w:pPr>
    </w:p>
    <w:p w:rsidR="0060034F" w:rsidRDefault="00090A54">
      <w:pPr>
        <w:pStyle w:val="a4"/>
      </w:pPr>
      <w:bookmarkStart w:id="85" w:name="_docStart_9"/>
      <w:bookmarkStart w:id="86" w:name="_title_9"/>
      <w:bookmarkStart w:id="87" w:name="_ref_603567"/>
      <w:bookmarkEnd w:id="85"/>
      <w:r>
        <w:t>Порядок выдачи под отчет денежных документов, составления и представления отчетов подотчетными лицами</w:t>
      </w:r>
      <w:bookmarkEnd w:id="86"/>
      <w:bookmarkEnd w:id="87"/>
    </w:p>
    <w:p w:rsidR="0060034F" w:rsidRPr="00626E10" w:rsidRDefault="00090A54" w:rsidP="00420BD0">
      <w:pPr>
        <w:pStyle w:val="1"/>
        <w:numPr>
          <w:ilvl w:val="0"/>
          <w:numId w:val="41"/>
        </w:numPr>
        <w:rPr>
          <w:sz w:val="28"/>
        </w:rPr>
      </w:pPr>
      <w:bookmarkStart w:id="88" w:name="_ref_1741409"/>
      <w:r w:rsidRPr="00626E10">
        <w:rPr>
          <w:sz w:val="28"/>
        </w:rPr>
        <w:t>Общие положения</w:t>
      </w:r>
      <w:bookmarkEnd w:id="88"/>
    </w:p>
    <w:p w:rsidR="0060034F" w:rsidRPr="00626E10" w:rsidRDefault="00090A54" w:rsidP="00420BD0">
      <w:pPr>
        <w:pStyle w:val="2"/>
        <w:spacing w:before="0" w:after="0"/>
        <w:rPr>
          <w:sz w:val="28"/>
          <w:szCs w:val="28"/>
        </w:rPr>
      </w:pPr>
      <w:bookmarkStart w:id="89" w:name="_ref_1749988"/>
      <w:r w:rsidRPr="00626E10">
        <w:rPr>
          <w:sz w:val="28"/>
          <w:szCs w:val="28"/>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bookmarkEnd w:id="89"/>
    </w:p>
    <w:p w:rsidR="0060034F" w:rsidRPr="00626E10" w:rsidRDefault="00090A54" w:rsidP="00420BD0">
      <w:pPr>
        <w:pStyle w:val="heading1normal"/>
        <w:numPr>
          <w:ilvl w:val="0"/>
          <w:numId w:val="41"/>
        </w:numPr>
        <w:spacing w:before="0" w:after="0"/>
        <w:rPr>
          <w:sz w:val="28"/>
          <w:szCs w:val="28"/>
        </w:rPr>
      </w:pPr>
      <w:bookmarkStart w:id="90" w:name="_ref_1758675"/>
      <w:r w:rsidRPr="00626E10">
        <w:rPr>
          <w:b/>
          <w:sz w:val="28"/>
          <w:szCs w:val="28"/>
        </w:rPr>
        <w:t>Порядок выдачи денежных документов под отчет</w:t>
      </w:r>
      <w:bookmarkEnd w:id="90"/>
    </w:p>
    <w:p w:rsidR="0060034F" w:rsidRPr="00626E10" w:rsidRDefault="00090A54" w:rsidP="00420BD0">
      <w:pPr>
        <w:spacing w:before="0" w:after="0"/>
        <w:jc w:val="center"/>
        <w:rPr>
          <w:sz w:val="28"/>
          <w:szCs w:val="28"/>
        </w:rPr>
      </w:pPr>
      <w:r w:rsidRPr="00626E10">
        <w:rPr>
          <w:b/>
          <w:i/>
          <w:sz w:val="28"/>
          <w:szCs w:val="28"/>
        </w:rPr>
        <w:t>Денежные документы в бумажном виде</w:t>
      </w:r>
    </w:p>
    <w:p w:rsidR="0060034F" w:rsidRPr="00626E10" w:rsidRDefault="00090A54" w:rsidP="00420BD0">
      <w:pPr>
        <w:pStyle w:val="2"/>
        <w:numPr>
          <w:ilvl w:val="1"/>
          <w:numId w:val="41"/>
        </w:numPr>
        <w:spacing w:before="0" w:after="0"/>
        <w:rPr>
          <w:sz w:val="28"/>
          <w:szCs w:val="28"/>
        </w:rPr>
      </w:pPr>
      <w:bookmarkStart w:id="91" w:name="_ref_1767254"/>
      <w:r w:rsidRPr="00626E10">
        <w:rPr>
          <w:sz w:val="28"/>
          <w:szCs w:val="28"/>
        </w:rPr>
        <w:t xml:space="preserve">Получать денежные документы имеют право работники, замещающие должности, которые приведены в перечне, утверждаемом распорядительным </w:t>
      </w:r>
      <w:r w:rsidR="0047018B" w:rsidRPr="00626E10">
        <w:rPr>
          <w:sz w:val="28"/>
          <w:szCs w:val="28"/>
        </w:rPr>
        <w:t>документ</w:t>
      </w:r>
      <w:r w:rsidRPr="00626E10">
        <w:rPr>
          <w:sz w:val="28"/>
          <w:szCs w:val="28"/>
        </w:rPr>
        <w:t>ом руководителя.</w:t>
      </w:r>
      <w:bookmarkEnd w:id="91"/>
    </w:p>
    <w:p w:rsidR="0060034F" w:rsidRPr="00626E10" w:rsidRDefault="00090A54" w:rsidP="00420BD0">
      <w:pPr>
        <w:pStyle w:val="2"/>
        <w:numPr>
          <w:ilvl w:val="1"/>
          <w:numId w:val="41"/>
        </w:numPr>
        <w:spacing w:before="0" w:after="0"/>
        <w:rPr>
          <w:sz w:val="28"/>
          <w:szCs w:val="28"/>
        </w:rPr>
      </w:pPr>
      <w:bookmarkStart w:id="92" w:name="_ref_1767255"/>
      <w:r w:rsidRPr="00626E10">
        <w:rPr>
          <w:sz w:val="28"/>
          <w:szCs w:val="28"/>
        </w:rPr>
        <w:t>Выдача под отчет денежных документов производится из кассы по расходному кассовому ордеру на основании письменного заявления получателя.</w:t>
      </w:r>
      <w:bookmarkEnd w:id="92"/>
    </w:p>
    <w:p w:rsidR="0060034F" w:rsidRPr="00626E10" w:rsidRDefault="00090A54" w:rsidP="00420BD0">
      <w:pPr>
        <w:pStyle w:val="2"/>
        <w:numPr>
          <w:ilvl w:val="1"/>
          <w:numId w:val="30"/>
        </w:numPr>
        <w:spacing w:before="0" w:after="0"/>
        <w:ind w:left="0" w:firstLine="0"/>
        <w:rPr>
          <w:sz w:val="28"/>
          <w:szCs w:val="28"/>
        </w:rPr>
      </w:pPr>
      <w:bookmarkStart w:id="93" w:name="_ref_1775834"/>
      <w:r w:rsidRPr="00626E10">
        <w:rPr>
          <w:sz w:val="28"/>
          <w:szCs w:val="28"/>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 1 к настоящему Порядку.</w:t>
      </w:r>
      <w:bookmarkEnd w:id="93"/>
    </w:p>
    <w:p w:rsidR="0060034F" w:rsidRPr="00626E10" w:rsidRDefault="00090A54" w:rsidP="00420BD0">
      <w:pPr>
        <w:pStyle w:val="2"/>
        <w:numPr>
          <w:ilvl w:val="1"/>
          <w:numId w:val="30"/>
        </w:numPr>
        <w:spacing w:before="0" w:after="0"/>
        <w:ind w:left="0" w:firstLine="0"/>
        <w:rPr>
          <w:sz w:val="28"/>
          <w:szCs w:val="28"/>
        </w:rPr>
      </w:pPr>
      <w:bookmarkStart w:id="94" w:name="_ref_1775835"/>
      <w:r w:rsidRPr="00626E10">
        <w:rPr>
          <w:sz w:val="28"/>
          <w:szCs w:val="28"/>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bookmarkEnd w:id="94"/>
    </w:p>
    <w:p w:rsidR="0060034F" w:rsidRPr="00626E10" w:rsidRDefault="00090A54" w:rsidP="00420BD0">
      <w:pPr>
        <w:pStyle w:val="2"/>
        <w:numPr>
          <w:ilvl w:val="1"/>
          <w:numId w:val="30"/>
        </w:numPr>
        <w:spacing w:before="0" w:after="0"/>
        <w:ind w:left="0" w:firstLine="0"/>
        <w:rPr>
          <w:sz w:val="28"/>
          <w:szCs w:val="28"/>
        </w:rPr>
      </w:pPr>
      <w:bookmarkStart w:id="95" w:name="_ref_1775836"/>
      <w:r w:rsidRPr="00626E10">
        <w:rPr>
          <w:sz w:val="28"/>
          <w:szCs w:val="28"/>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bookmarkEnd w:id="95"/>
    </w:p>
    <w:p w:rsidR="0060034F" w:rsidRPr="00626E10" w:rsidRDefault="00090A54" w:rsidP="00420BD0">
      <w:pPr>
        <w:pStyle w:val="2"/>
        <w:numPr>
          <w:ilvl w:val="1"/>
          <w:numId w:val="30"/>
        </w:numPr>
        <w:spacing w:before="0" w:after="0"/>
        <w:ind w:left="0" w:firstLine="0"/>
        <w:rPr>
          <w:sz w:val="28"/>
          <w:szCs w:val="28"/>
        </w:rPr>
      </w:pPr>
      <w:bookmarkStart w:id="96" w:name="_ref_1775837"/>
      <w:r w:rsidRPr="00626E10">
        <w:rPr>
          <w:sz w:val="28"/>
          <w:szCs w:val="28"/>
        </w:rPr>
        <w:t xml:space="preserve">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w:t>
      </w:r>
      <w:hyperlink r:id="rId250" w:history="1">
        <w:r w:rsidRPr="00626E10">
          <w:rPr>
            <w:rStyle w:val="afc"/>
            <w:sz w:val="28"/>
            <w:szCs w:val="28"/>
          </w:rPr>
          <w:t>(ф. 0504505)</w:t>
        </w:r>
      </w:hyperlink>
      <w:r w:rsidRPr="00626E10">
        <w:rPr>
          <w:sz w:val="28"/>
          <w:szCs w:val="28"/>
        </w:rPr>
        <w:t>.</w:t>
      </w:r>
      <w:bookmarkEnd w:id="96"/>
    </w:p>
    <w:p w:rsidR="0060034F" w:rsidRPr="00626E10" w:rsidRDefault="00090A54" w:rsidP="00420BD0">
      <w:pPr>
        <w:pStyle w:val="2"/>
        <w:numPr>
          <w:ilvl w:val="1"/>
          <w:numId w:val="30"/>
        </w:numPr>
        <w:spacing w:before="0" w:after="0"/>
        <w:ind w:left="0" w:firstLine="0"/>
        <w:rPr>
          <w:sz w:val="28"/>
          <w:szCs w:val="28"/>
        </w:rPr>
      </w:pPr>
      <w:bookmarkStart w:id="97" w:name="_ref_1775838"/>
      <w:r w:rsidRPr="00626E10">
        <w:rPr>
          <w:sz w:val="28"/>
          <w:szCs w:val="28"/>
        </w:rPr>
        <w:lastRenderedPageBreak/>
        <w:t>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bookmarkEnd w:id="97"/>
    </w:p>
    <w:p w:rsidR="0060034F" w:rsidRPr="00626E10" w:rsidRDefault="00090A54" w:rsidP="00420BD0">
      <w:pPr>
        <w:spacing w:before="0" w:after="0"/>
        <w:rPr>
          <w:sz w:val="28"/>
          <w:szCs w:val="28"/>
        </w:rPr>
      </w:pPr>
      <w:r w:rsidRPr="00626E10">
        <w:rPr>
          <w:b/>
          <w:i/>
          <w:sz w:val="28"/>
          <w:szCs w:val="28"/>
        </w:rPr>
        <w:t>Электронные билеты</w:t>
      </w:r>
    </w:p>
    <w:p w:rsidR="0060034F" w:rsidRPr="00626E10" w:rsidRDefault="00090A54" w:rsidP="00420BD0">
      <w:pPr>
        <w:pStyle w:val="2"/>
        <w:numPr>
          <w:ilvl w:val="1"/>
          <w:numId w:val="30"/>
        </w:numPr>
        <w:spacing w:before="0" w:after="0"/>
        <w:ind w:left="0" w:firstLine="0"/>
        <w:rPr>
          <w:sz w:val="28"/>
          <w:szCs w:val="28"/>
        </w:rPr>
      </w:pPr>
      <w:bookmarkStart w:id="98" w:name="_ref_1784429"/>
      <w:r w:rsidRPr="00626E10">
        <w:rPr>
          <w:sz w:val="28"/>
          <w:szCs w:val="28"/>
        </w:rPr>
        <w:t>Электронные билеты приобретаются на имя работников и выдаются им в порядке, аналогичном выдаче бумажных денежных документов. Работнику выдается распечатка электронного билета.</w:t>
      </w:r>
      <w:bookmarkEnd w:id="98"/>
    </w:p>
    <w:p w:rsidR="0060034F" w:rsidRPr="00626E10" w:rsidRDefault="00090A54" w:rsidP="00420BD0">
      <w:pPr>
        <w:pStyle w:val="heading1normal"/>
        <w:spacing w:before="0" w:after="0"/>
        <w:ind w:hanging="567"/>
        <w:rPr>
          <w:sz w:val="28"/>
          <w:szCs w:val="28"/>
        </w:rPr>
      </w:pPr>
      <w:bookmarkStart w:id="99" w:name="_ref_1793128"/>
      <w:r w:rsidRPr="00626E10">
        <w:rPr>
          <w:b/>
          <w:sz w:val="28"/>
          <w:szCs w:val="28"/>
        </w:rPr>
        <w:t>Составление, представление отчетности подотчетными лицами</w:t>
      </w:r>
      <w:bookmarkEnd w:id="99"/>
    </w:p>
    <w:p w:rsidR="0060034F" w:rsidRPr="00626E10" w:rsidRDefault="00090A54" w:rsidP="00420BD0">
      <w:pPr>
        <w:pStyle w:val="2"/>
        <w:numPr>
          <w:ilvl w:val="1"/>
          <w:numId w:val="30"/>
        </w:numPr>
        <w:spacing w:before="0" w:after="0"/>
        <w:ind w:left="0" w:firstLine="0"/>
        <w:rPr>
          <w:sz w:val="28"/>
          <w:szCs w:val="28"/>
        </w:rPr>
      </w:pPr>
      <w:bookmarkStart w:id="100" w:name="_ref_1801707"/>
      <w:r w:rsidRPr="00626E10">
        <w:rPr>
          <w:sz w:val="28"/>
          <w:szCs w:val="28"/>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bookmarkEnd w:id="100"/>
    </w:p>
    <w:p w:rsidR="0060034F" w:rsidRPr="00626E10" w:rsidRDefault="00090A54" w:rsidP="00420BD0">
      <w:pPr>
        <w:pStyle w:val="2"/>
        <w:numPr>
          <w:ilvl w:val="1"/>
          <w:numId w:val="30"/>
        </w:numPr>
        <w:spacing w:before="0" w:after="0"/>
        <w:ind w:left="0" w:firstLine="0"/>
        <w:rPr>
          <w:sz w:val="28"/>
          <w:szCs w:val="28"/>
        </w:rPr>
      </w:pPr>
      <w:bookmarkStart w:id="101" w:name="_ref_1801708"/>
      <w:r w:rsidRPr="00626E10">
        <w:rPr>
          <w:sz w:val="28"/>
          <w:szCs w:val="28"/>
        </w:rPr>
        <w:t>Документом, подтверждающим использование конвертов с марками и марок, является реестр отправленной корреспонденции. Испорченные конверты также прилагаются к авансовому отчету.</w:t>
      </w:r>
      <w:bookmarkEnd w:id="101"/>
    </w:p>
    <w:p w:rsidR="0060034F" w:rsidRPr="00626E10" w:rsidRDefault="00090A54" w:rsidP="00420BD0">
      <w:pPr>
        <w:pStyle w:val="2"/>
        <w:numPr>
          <w:ilvl w:val="1"/>
          <w:numId w:val="30"/>
        </w:numPr>
        <w:spacing w:before="0" w:after="0"/>
        <w:ind w:left="0" w:firstLine="0"/>
        <w:rPr>
          <w:sz w:val="28"/>
          <w:szCs w:val="28"/>
        </w:rPr>
      </w:pPr>
      <w:bookmarkStart w:id="102" w:name="_ref_1801710"/>
      <w:r w:rsidRPr="00626E10">
        <w:rPr>
          <w:sz w:val="28"/>
          <w:szCs w:val="28"/>
        </w:rPr>
        <w:t xml:space="preserve">Авансовый отчет </w:t>
      </w:r>
      <w:hyperlink r:id="rId251" w:history="1">
        <w:r w:rsidRPr="00626E10">
          <w:rPr>
            <w:rStyle w:val="afc"/>
            <w:sz w:val="28"/>
            <w:szCs w:val="28"/>
          </w:rPr>
          <w:t>(ф. 0504505)</w:t>
        </w:r>
      </w:hyperlink>
      <w:r w:rsidRPr="00626E10">
        <w:rPr>
          <w:sz w:val="28"/>
          <w:szCs w:val="28"/>
        </w:rPr>
        <w:t xml:space="preserve">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102"/>
    </w:p>
    <w:p w:rsidR="0060034F" w:rsidRPr="00626E10" w:rsidRDefault="00090A54" w:rsidP="00420BD0">
      <w:pPr>
        <w:pStyle w:val="2"/>
        <w:numPr>
          <w:ilvl w:val="1"/>
          <w:numId w:val="30"/>
        </w:numPr>
        <w:spacing w:before="0" w:after="0"/>
        <w:ind w:left="0" w:firstLine="0"/>
        <w:rPr>
          <w:sz w:val="28"/>
          <w:szCs w:val="28"/>
        </w:rPr>
      </w:pPr>
      <w:bookmarkStart w:id="103" w:name="_ref_1801711"/>
      <w:r w:rsidRPr="00626E10">
        <w:rPr>
          <w:sz w:val="28"/>
          <w:szCs w:val="28"/>
        </w:rPr>
        <w:t xml:space="preserve">Должностные лица, ответственные за оформление соответствующих фактов хозяйственной жизни, проверяют правильность оформления Авансового отчета </w:t>
      </w:r>
      <w:hyperlink r:id="rId252" w:history="1">
        <w:r w:rsidRPr="00626E10">
          <w:rPr>
            <w:rStyle w:val="afc"/>
            <w:sz w:val="28"/>
            <w:szCs w:val="28"/>
          </w:rPr>
          <w:t>(ф. 0504505)</w:t>
        </w:r>
      </w:hyperlink>
      <w:r w:rsidRPr="00626E10">
        <w:rPr>
          <w:sz w:val="28"/>
          <w:szCs w:val="28"/>
        </w:rPr>
        <w:t>, наличие документов, подтверждающих использование денежных документов.</w:t>
      </w:r>
      <w:bookmarkEnd w:id="103"/>
    </w:p>
    <w:p w:rsidR="0060034F" w:rsidRPr="00626E10" w:rsidRDefault="00090A54" w:rsidP="00420BD0">
      <w:pPr>
        <w:pStyle w:val="2"/>
        <w:numPr>
          <w:ilvl w:val="1"/>
          <w:numId w:val="30"/>
        </w:numPr>
        <w:spacing w:before="0" w:after="0"/>
        <w:ind w:left="0" w:firstLine="0"/>
        <w:rPr>
          <w:sz w:val="28"/>
          <w:szCs w:val="28"/>
        </w:rPr>
      </w:pPr>
      <w:bookmarkStart w:id="104" w:name="_ref_1801712"/>
      <w:r w:rsidRPr="00626E10">
        <w:rPr>
          <w:sz w:val="28"/>
          <w:szCs w:val="28"/>
        </w:rPr>
        <w:t xml:space="preserve">Проверенный Авансовый отчет </w:t>
      </w:r>
      <w:hyperlink r:id="rId253" w:history="1">
        <w:r w:rsidRPr="00626E10">
          <w:rPr>
            <w:rStyle w:val="afc"/>
            <w:sz w:val="28"/>
            <w:szCs w:val="28"/>
          </w:rPr>
          <w:t>(ф. 0504505)</w:t>
        </w:r>
      </w:hyperlink>
      <w:r w:rsidRPr="00626E10">
        <w:rPr>
          <w:sz w:val="28"/>
          <w:szCs w:val="28"/>
        </w:rPr>
        <w:t xml:space="preserve"> утверждается руководителем, после чего принимается к учету.</w:t>
      </w:r>
      <w:bookmarkEnd w:id="104"/>
    </w:p>
    <w:p w:rsidR="0060034F" w:rsidRPr="00626E10" w:rsidRDefault="00090A54" w:rsidP="00420BD0">
      <w:pPr>
        <w:pStyle w:val="2"/>
        <w:numPr>
          <w:ilvl w:val="1"/>
          <w:numId w:val="30"/>
        </w:numPr>
        <w:spacing w:before="0" w:after="0"/>
        <w:ind w:left="0" w:firstLine="0"/>
        <w:rPr>
          <w:sz w:val="28"/>
          <w:szCs w:val="28"/>
        </w:rPr>
      </w:pPr>
      <w:bookmarkStart w:id="105" w:name="_ref_1801713"/>
      <w:r w:rsidRPr="00626E10">
        <w:rPr>
          <w:sz w:val="28"/>
          <w:szCs w:val="28"/>
        </w:rPr>
        <w:t>Проверка и утверждение отчета осуществляются в течение трех рабочих дней со дня представления его подотчетным лицом.</w:t>
      </w:r>
      <w:bookmarkEnd w:id="105"/>
    </w:p>
    <w:p w:rsidR="0060034F" w:rsidRPr="00626E10" w:rsidRDefault="00090A54" w:rsidP="00420BD0">
      <w:pPr>
        <w:pStyle w:val="2"/>
        <w:numPr>
          <w:ilvl w:val="1"/>
          <w:numId w:val="30"/>
        </w:numPr>
        <w:spacing w:before="0" w:after="0"/>
        <w:ind w:left="0" w:firstLine="0"/>
        <w:rPr>
          <w:sz w:val="28"/>
          <w:szCs w:val="28"/>
        </w:rPr>
      </w:pPr>
      <w:bookmarkStart w:id="106" w:name="_ref_1801714"/>
      <w:r w:rsidRPr="00626E10">
        <w:rPr>
          <w:sz w:val="28"/>
          <w:szCs w:val="28"/>
        </w:rPr>
        <w:t xml:space="preserve">Остаток неиспользованных денежных документов вносится подотчетным лицом в кассу по приходному кассовому ордеру не позднее дня, следующего за днем утверждения руководителем Авансового отчета </w:t>
      </w:r>
      <w:hyperlink r:id="rId254" w:history="1">
        <w:r w:rsidRPr="00626E10">
          <w:rPr>
            <w:rStyle w:val="afc"/>
            <w:sz w:val="28"/>
            <w:szCs w:val="28"/>
          </w:rPr>
          <w:t>(ф. 0504505)</w:t>
        </w:r>
      </w:hyperlink>
      <w:r w:rsidRPr="00626E10">
        <w:rPr>
          <w:sz w:val="28"/>
          <w:szCs w:val="28"/>
        </w:rPr>
        <w:t>.</w:t>
      </w:r>
      <w:bookmarkEnd w:id="106"/>
    </w:p>
    <w:p w:rsidR="0060034F" w:rsidRPr="00626E10" w:rsidRDefault="00090A54" w:rsidP="00420BD0">
      <w:pPr>
        <w:pStyle w:val="2"/>
        <w:numPr>
          <w:ilvl w:val="1"/>
          <w:numId w:val="30"/>
        </w:numPr>
        <w:spacing w:before="0" w:after="0"/>
        <w:ind w:left="0" w:firstLine="0"/>
        <w:rPr>
          <w:sz w:val="28"/>
          <w:szCs w:val="28"/>
        </w:rPr>
      </w:pPr>
      <w:bookmarkStart w:id="107" w:name="_ref_1801715"/>
      <w:r w:rsidRPr="00626E10">
        <w:rPr>
          <w:sz w:val="28"/>
          <w:szCs w:val="28"/>
        </w:rPr>
        <w:t xml:space="preserve">Если подотчетным лицом не представлен в установленный срок Авансовый отчет </w:t>
      </w:r>
      <w:hyperlink r:id="rId255" w:history="1">
        <w:r w:rsidRPr="00626E10">
          <w:rPr>
            <w:rStyle w:val="afc"/>
            <w:sz w:val="28"/>
            <w:szCs w:val="28"/>
          </w:rPr>
          <w:t>(ф. 0504505)</w:t>
        </w:r>
      </w:hyperlink>
      <w:r w:rsidRPr="00626E10">
        <w:rPr>
          <w:sz w:val="28"/>
          <w:szCs w:val="28"/>
        </w:rPr>
        <w:t xml:space="preserve">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256" w:history="1">
        <w:r w:rsidRPr="00626E10">
          <w:rPr>
            <w:rStyle w:val="afc"/>
            <w:sz w:val="28"/>
            <w:szCs w:val="28"/>
          </w:rPr>
          <w:t>ст. ст. 137</w:t>
        </w:r>
      </w:hyperlink>
      <w:r w:rsidRPr="00626E10">
        <w:rPr>
          <w:sz w:val="28"/>
          <w:szCs w:val="28"/>
        </w:rPr>
        <w:t xml:space="preserve"> и </w:t>
      </w:r>
      <w:hyperlink r:id="rId257" w:history="1">
        <w:r w:rsidRPr="00626E10">
          <w:rPr>
            <w:rStyle w:val="afc"/>
            <w:sz w:val="28"/>
            <w:szCs w:val="28"/>
          </w:rPr>
          <w:t>138</w:t>
        </w:r>
      </w:hyperlink>
      <w:r w:rsidRPr="00626E10">
        <w:rPr>
          <w:sz w:val="28"/>
          <w:szCs w:val="28"/>
        </w:rPr>
        <w:t xml:space="preserve"> ТК РФ.</w:t>
      </w:r>
      <w:bookmarkEnd w:id="107"/>
    </w:p>
    <w:p w:rsidR="0060034F" w:rsidRPr="00626E10" w:rsidRDefault="00090A54" w:rsidP="00420BD0">
      <w:pPr>
        <w:pStyle w:val="2"/>
        <w:numPr>
          <w:ilvl w:val="1"/>
          <w:numId w:val="30"/>
        </w:numPr>
        <w:spacing w:before="0" w:after="0"/>
        <w:ind w:left="0" w:firstLine="0"/>
        <w:rPr>
          <w:sz w:val="28"/>
          <w:szCs w:val="28"/>
        </w:rPr>
      </w:pPr>
      <w:bookmarkStart w:id="108" w:name="_ref_1801716"/>
      <w:r w:rsidRPr="00626E10">
        <w:rPr>
          <w:sz w:val="28"/>
          <w:szCs w:val="28"/>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End w:id="108"/>
    </w:p>
    <w:p w:rsidR="0060034F" w:rsidRPr="00626E10" w:rsidRDefault="0060034F">
      <w:pPr>
        <w:rPr>
          <w:sz w:val="28"/>
          <w:szCs w:val="28"/>
        </w:rPr>
        <w:sectPr w:rsidR="0060034F" w:rsidRPr="00626E10">
          <w:headerReference w:type="default" r:id="rId258"/>
          <w:footerReference w:type="default" r:id="rId259"/>
          <w:footerReference w:type="first" r:id="rId260"/>
          <w:footnotePr>
            <w:numRestart w:val="eachSect"/>
          </w:footnotePr>
          <w:pgSz w:w="11907" w:h="16839" w:code="9"/>
          <w:pgMar w:top="1134" w:right="850" w:bottom="1134" w:left="1701" w:header="720" w:footer="720" w:gutter="0"/>
          <w:pgNumType w:start="1"/>
          <w:cols w:space="720"/>
          <w:titlePg/>
        </w:sectPr>
      </w:pPr>
    </w:p>
    <w:p w:rsidR="000F77F3" w:rsidRDefault="000F77F3" w:rsidP="000F77F3">
      <w:pPr>
        <w:keepNext/>
        <w:keepLines/>
        <w:jc w:val="right"/>
      </w:pPr>
      <w:r>
        <w:lastRenderedPageBreak/>
        <w:t xml:space="preserve">Приложение № 1 </w:t>
      </w:r>
    </w:p>
    <w:p w:rsidR="000F77F3" w:rsidRDefault="000F77F3" w:rsidP="000F77F3">
      <w:pPr>
        <w:keepNext/>
        <w:keepLines/>
        <w:jc w:val="right"/>
      </w:pPr>
      <w:r>
        <w:t>к Порядку выдачи под отчет денежных документов</w:t>
      </w:r>
      <w:r>
        <w:br/>
      </w:r>
      <w:r>
        <w:rPr>
          <w:u w:val="single"/>
        </w:rPr>
        <w:t>                                     </w:t>
      </w:r>
      <w:r>
        <w:br/>
      </w:r>
      <w:r>
        <w:rPr>
          <w:u w:val="single"/>
        </w:rPr>
        <w:t>    (должность, фамилия, инициалы руководителя)    </w:t>
      </w:r>
      <w:r>
        <w:br/>
      </w:r>
      <w:r>
        <w:br/>
        <w:t>от</w:t>
      </w:r>
      <w:r>
        <w:rPr>
          <w:u w:val="single"/>
        </w:rPr>
        <w:t>                                                         </w:t>
      </w:r>
      <w:r>
        <w:br/>
      </w:r>
      <w:r>
        <w:rPr>
          <w:u w:val="single"/>
        </w:rPr>
        <w:t>    (должность, фамилия, инициалы работника)    </w:t>
      </w:r>
    </w:p>
    <w:p w:rsidR="000F77F3" w:rsidRDefault="000F77F3" w:rsidP="000F77F3">
      <w:pPr>
        <w:jc w:val="center"/>
        <w:rPr>
          <w:b/>
          <w:sz w:val="28"/>
          <w:szCs w:val="28"/>
        </w:rPr>
      </w:pPr>
    </w:p>
    <w:p w:rsidR="000F77F3" w:rsidRPr="006F51FD" w:rsidRDefault="000F77F3" w:rsidP="000F77F3">
      <w:pPr>
        <w:jc w:val="center"/>
        <w:rPr>
          <w:sz w:val="28"/>
          <w:szCs w:val="28"/>
        </w:rPr>
      </w:pPr>
      <w:r w:rsidRPr="006F51FD">
        <w:rPr>
          <w:b/>
          <w:sz w:val="28"/>
          <w:szCs w:val="28"/>
        </w:rPr>
        <w:t>Заявление</w:t>
      </w:r>
    </w:p>
    <w:p w:rsidR="000F77F3" w:rsidRPr="006F51FD" w:rsidRDefault="000F77F3" w:rsidP="000F77F3">
      <w:pPr>
        <w:jc w:val="center"/>
        <w:rPr>
          <w:b/>
          <w:sz w:val="28"/>
          <w:szCs w:val="28"/>
        </w:rPr>
      </w:pPr>
      <w:r w:rsidRPr="006F51FD">
        <w:rPr>
          <w:b/>
          <w:sz w:val="28"/>
          <w:szCs w:val="28"/>
        </w:rPr>
        <w:t>о выдаче денежных документов под отчет</w:t>
      </w:r>
    </w:p>
    <w:p w:rsidR="000F77F3" w:rsidRDefault="000F77F3">
      <w:pPr>
        <w:jc w:val="center"/>
        <w:rPr>
          <w:sz w:val="28"/>
          <w:szCs w:val="28"/>
        </w:rPr>
      </w:pPr>
    </w:p>
    <w:p w:rsidR="0060034F" w:rsidRPr="006F51FD" w:rsidRDefault="00090A54">
      <w:pPr>
        <w:jc w:val="center"/>
        <w:rPr>
          <w:sz w:val="28"/>
          <w:szCs w:val="28"/>
        </w:rPr>
      </w:pPr>
      <w:r w:rsidRPr="006F51FD">
        <w:rPr>
          <w:sz w:val="28"/>
          <w:szCs w:val="28"/>
        </w:rPr>
        <w:t xml:space="preserve">Прошу выдать мне под отчет денежные документы </w:t>
      </w:r>
      <w:r w:rsidRPr="006F51FD">
        <w:rPr>
          <w:sz w:val="28"/>
          <w:szCs w:val="28"/>
          <w:u w:val="single"/>
        </w:rPr>
        <w:t>    (указать наименование)    </w:t>
      </w:r>
    </w:p>
    <w:p w:rsidR="0060034F" w:rsidRPr="006F51FD" w:rsidRDefault="00090A54">
      <w:pPr>
        <w:jc w:val="center"/>
        <w:rPr>
          <w:sz w:val="28"/>
          <w:szCs w:val="28"/>
        </w:rPr>
      </w:pPr>
      <w:r w:rsidRPr="006F51FD">
        <w:rPr>
          <w:sz w:val="28"/>
          <w:szCs w:val="28"/>
        </w:rPr>
        <w:t xml:space="preserve">в количестве </w:t>
      </w:r>
      <w:r w:rsidRPr="006F51FD">
        <w:rPr>
          <w:sz w:val="28"/>
          <w:szCs w:val="28"/>
          <w:u w:val="single"/>
        </w:rPr>
        <w:t>       </w:t>
      </w:r>
      <w:r w:rsidRPr="006F51FD">
        <w:rPr>
          <w:sz w:val="28"/>
          <w:szCs w:val="28"/>
        </w:rPr>
        <w:t xml:space="preserve"> на </w:t>
      </w:r>
      <w:r w:rsidRPr="006F51FD">
        <w:rPr>
          <w:sz w:val="28"/>
          <w:szCs w:val="28"/>
          <w:u w:val="single"/>
        </w:rPr>
        <w:t>                                  (указать цель)                                    </w:t>
      </w:r>
    </w:p>
    <w:p w:rsidR="0060034F" w:rsidRPr="006F51FD" w:rsidRDefault="00090A54">
      <w:pPr>
        <w:jc w:val="center"/>
        <w:rPr>
          <w:sz w:val="28"/>
          <w:szCs w:val="28"/>
        </w:rPr>
      </w:pPr>
      <w:r w:rsidRPr="006F51FD">
        <w:rPr>
          <w:sz w:val="28"/>
          <w:szCs w:val="28"/>
        </w:rPr>
        <w:t>на срок до "</w:t>
      </w:r>
      <w:r w:rsidRPr="006F51FD">
        <w:rPr>
          <w:sz w:val="28"/>
          <w:szCs w:val="28"/>
          <w:u w:val="single"/>
        </w:rPr>
        <w:t>       </w:t>
      </w:r>
      <w:r w:rsidRPr="006F51FD">
        <w:rPr>
          <w:sz w:val="28"/>
          <w:szCs w:val="28"/>
        </w:rPr>
        <w:t xml:space="preserve">" </w:t>
      </w:r>
      <w:r w:rsidRPr="006F51FD">
        <w:rPr>
          <w:sz w:val="28"/>
          <w:szCs w:val="28"/>
          <w:u w:val="single"/>
        </w:rPr>
        <w:t>                       </w:t>
      </w:r>
      <w:r w:rsidRPr="006F51FD">
        <w:rPr>
          <w:sz w:val="28"/>
          <w:szCs w:val="28"/>
        </w:rPr>
        <w:t xml:space="preserve"> 20</w:t>
      </w:r>
      <w:r w:rsidRPr="006F51FD">
        <w:rPr>
          <w:sz w:val="28"/>
          <w:szCs w:val="28"/>
          <w:u w:val="single"/>
        </w:rPr>
        <w:t>       </w:t>
      </w:r>
      <w:r w:rsidRPr="006F51FD">
        <w:rPr>
          <w:sz w:val="28"/>
          <w:szCs w:val="28"/>
        </w:rPr>
        <w:t xml:space="preserve"> г.</w:t>
      </w:r>
    </w:p>
    <w:p w:rsidR="0047018B" w:rsidRPr="006F51FD" w:rsidRDefault="0047018B">
      <w:pPr>
        <w:jc w:val="center"/>
        <w:rPr>
          <w:sz w:val="28"/>
          <w:szCs w:val="28"/>
        </w:rPr>
      </w:pPr>
    </w:p>
    <w:p w:rsidR="0060034F" w:rsidRPr="006F51FD" w:rsidRDefault="00090A54">
      <w:pPr>
        <w:jc w:val="center"/>
        <w:rPr>
          <w:sz w:val="28"/>
          <w:szCs w:val="28"/>
          <w:u w:val="single"/>
        </w:rPr>
      </w:pPr>
      <w:r w:rsidRPr="006F51FD">
        <w:rPr>
          <w:sz w:val="28"/>
          <w:szCs w:val="28"/>
        </w:rPr>
        <w:t>"</w:t>
      </w:r>
      <w:r w:rsidRPr="006F51FD">
        <w:rPr>
          <w:sz w:val="28"/>
          <w:szCs w:val="28"/>
          <w:u w:val="single"/>
        </w:rPr>
        <w:t>       </w:t>
      </w:r>
      <w:r w:rsidRPr="006F51FD">
        <w:rPr>
          <w:sz w:val="28"/>
          <w:szCs w:val="28"/>
        </w:rPr>
        <w:t xml:space="preserve">" </w:t>
      </w:r>
      <w:r w:rsidRPr="006F51FD">
        <w:rPr>
          <w:sz w:val="28"/>
          <w:szCs w:val="28"/>
          <w:u w:val="single"/>
        </w:rPr>
        <w:t>                     </w:t>
      </w:r>
      <w:r w:rsidRPr="006F51FD">
        <w:rPr>
          <w:sz w:val="28"/>
          <w:szCs w:val="28"/>
        </w:rPr>
        <w:t xml:space="preserve"> 20</w:t>
      </w:r>
      <w:r w:rsidRPr="006F51FD">
        <w:rPr>
          <w:sz w:val="28"/>
          <w:szCs w:val="28"/>
          <w:u w:val="single"/>
        </w:rPr>
        <w:t>       </w:t>
      </w:r>
      <w:r w:rsidRPr="006F51FD">
        <w:rPr>
          <w:sz w:val="28"/>
          <w:szCs w:val="28"/>
        </w:rPr>
        <w:t xml:space="preserve"> г.                  </w:t>
      </w:r>
      <w:r w:rsidRPr="006F51FD">
        <w:rPr>
          <w:sz w:val="28"/>
          <w:szCs w:val="28"/>
          <w:u w:val="single"/>
        </w:rPr>
        <w:t>          (подпись работника)          </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77"/>
        <w:gridCol w:w="4778"/>
      </w:tblGrid>
      <w:tr w:rsidR="0060034F" w:rsidTr="006F51FD">
        <w:tc>
          <w:tcPr>
            <w:tcW w:w="2576" w:type="pct"/>
            <w:tcBorders>
              <w:top w:val="single" w:sz="0" w:space="0" w:color="auto"/>
              <w:left w:val="single" w:sz="0" w:space="0" w:color="auto"/>
              <w:bottom w:val="nil"/>
              <w:right w:val="single" w:sz="0" w:space="0" w:color="auto"/>
            </w:tcBorders>
          </w:tcPr>
          <w:p w:rsidR="0060034F" w:rsidRDefault="00090A54">
            <w:pPr>
              <w:pStyle w:val="Normalunindented"/>
              <w:keepNext/>
              <w:jc w:val="left"/>
            </w:pPr>
            <w:r>
              <w:rPr>
                <w:b/>
              </w:rPr>
              <w:t>Отметка о наличии задолженности по ранее полученным денежным документам</w:t>
            </w:r>
            <w:r>
              <w:br/>
              <w:t xml:space="preserve">Задолженность (имеется/отсутствует) </w:t>
            </w:r>
            <w:r>
              <w:rPr>
                <w:u w:val="single"/>
              </w:rPr>
              <w:t>                               </w:t>
            </w:r>
            <w:r>
              <w:br/>
              <w:t xml:space="preserve">При наличии задолженности указать документы (наименование/количество) </w:t>
            </w:r>
            <w:r>
              <w:rPr>
                <w:u w:val="single"/>
              </w:rPr>
              <w:t>                                                   </w:t>
            </w:r>
            <w:r>
              <w:br/>
            </w:r>
            <w:r>
              <w:rPr>
                <w:u w:val="single"/>
              </w:rPr>
              <w:t>                                                                                                   </w:t>
            </w:r>
            <w:r>
              <w:br/>
              <w:t>Срок отчета "</w:t>
            </w:r>
            <w:r>
              <w:rPr>
                <w:u w:val="single"/>
              </w:rPr>
              <w:t>       </w:t>
            </w:r>
            <w:r>
              <w:t xml:space="preserve">" </w:t>
            </w:r>
            <w:r>
              <w:rPr>
                <w:u w:val="single"/>
              </w:rPr>
              <w:t>                   </w:t>
            </w:r>
            <w:r>
              <w:t xml:space="preserve"> 20</w:t>
            </w:r>
            <w:r>
              <w:rPr>
                <w:u w:val="single"/>
              </w:rPr>
              <w:t>       </w:t>
            </w:r>
            <w:r>
              <w:t xml:space="preserve"> г.</w:t>
            </w:r>
          </w:p>
        </w:tc>
        <w:tc>
          <w:tcPr>
            <w:tcW w:w="2424" w:type="pct"/>
            <w:tcBorders>
              <w:top w:val="single" w:sz="0" w:space="0" w:color="auto"/>
              <w:left w:val="single" w:sz="0" w:space="0" w:color="auto"/>
              <w:bottom w:val="nil"/>
              <w:right w:val="single" w:sz="0" w:space="0" w:color="auto"/>
            </w:tcBorders>
          </w:tcPr>
          <w:p w:rsidR="0060034F" w:rsidRDefault="00090A54">
            <w:pPr>
              <w:pStyle w:val="Normalunindented"/>
              <w:keepNext/>
              <w:jc w:val="left"/>
            </w:pPr>
            <w:r>
              <w:rPr>
                <w:b/>
              </w:rPr>
              <w:t>Решение руководителя о выдаче денежных документов под отчет</w:t>
            </w:r>
            <w:r>
              <w:br/>
              <w:t xml:space="preserve">Выдать </w:t>
            </w:r>
            <w:r>
              <w:rPr>
                <w:u w:val="single"/>
              </w:rPr>
              <w:t>                                                                           </w:t>
            </w:r>
            <w:r>
              <w:br/>
              <w:t xml:space="preserve">в количестве </w:t>
            </w:r>
            <w:r>
              <w:rPr>
                <w:u w:val="single"/>
              </w:rPr>
              <w:t>                                                             </w:t>
            </w:r>
            <w:r>
              <w:t xml:space="preserve"> шт.</w:t>
            </w:r>
          </w:p>
        </w:tc>
      </w:tr>
      <w:tr w:rsidR="0060034F" w:rsidTr="006F51FD">
        <w:tc>
          <w:tcPr>
            <w:tcW w:w="2576" w:type="pct"/>
            <w:tcBorders>
              <w:top w:val="nil"/>
              <w:left w:val="single" w:sz="0" w:space="0" w:color="auto"/>
              <w:bottom w:val="single" w:sz="0" w:space="0" w:color="auto"/>
              <w:right w:val="single" w:sz="0" w:space="0" w:color="auto"/>
            </w:tcBorders>
          </w:tcPr>
          <w:p w:rsidR="0060034F" w:rsidRDefault="00090A54">
            <w:pPr>
              <w:pStyle w:val="Normalunindented"/>
              <w:keepNext/>
              <w:jc w:val="left"/>
            </w:pPr>
            <w:r>
              <w:rPr>
                <w:u w:val="single"/>
              </w:rPr>
              <w:t>        (должность)        </w:t>
            </w:r>
            <w:r>
              <w:t> /</w:t>
            </w:r>
            <w:r>
              <w:rPr>
                <w:u w:val="single"/>
              </w:rPr>
              <w:t>    (подпись)    </w:t>
            </w:r>
            <w:r>
              <w:t xml:space="preserve">/ </w:t>
            </w:r>
            <w:r>
              <w:rPr>
                <w:u w:val="single"/>
              </w:rPr>
              <w:t>    (фамилия, инициалы)    </w:t>
            </w:r>
          </w:p>
          <w:p w:rsidR="0060034F" w:rsidRDefault="00090A54">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c>
          <w:tcPr>
            <w:tcW w:w="2424" w:type="pct"/>
            <w:tcBorders>
              <w:top w:val="nil"/>
              <w:left w:val="single" w:sz="0" w:space="0" w:color="auto"/>
              <w:bottom w:val="single" w:sz="0" w:space="0" w:color="auto"/>
              <w:right w:val="single" w:sz="0" w:space="0" w:color="auto"/>
            </w:tcBorders>
          </w:tcPr>
          <w:p w:rsidR="0060034F" w:rsidRDefault="00090A54">
            <w:pPr>
              <w:pStyle w:val="Normalunindented"/>
              <w:keepNext/>
              <w:jc w:val="left"/>
            </w:pPr>
            <w:r>
              <w:rPr>
                <w:u w:val="single"/>
              </w:rPr>
              <w:t>            (подпись)              </w:t>
            </w:r>
            <w:r>
              <w:t xml:space="preserve">/ </w:t>
            </w:r>
            <w:r>
              <w:rPr>
                <w:u w:val="single"/>
              </w:rPr>
              <w:t>      (фамилия, инициалы)      </w:t>
            </w:r>
          </w:p>
          <w:p w:rsidR="0060034F" w:rsidRDefault="00090A54">
            <w:pPr>
              <w:pStyle w:val="Normalunindented"/>
              <w:keepNext/>
              <w:jc w:val="right"/>
            </w:pPr>
            <w:r>
              <w:t>"</w:t>
            </w:r>
            <w:r>
              <w:rPr>
                <w:u w:val="single"/>
              </w:rPr>
              <w:t>       </w:t>
            </w:r>
            <w:r>
              <w:t xml:space="preserve">" </w:t>
            </w:r>
            <w:r>
              <w:rPr>
                <w:u w:val="single"/>
              </w:rPr>
              <w:t>                   </w:t>
            </w:r>
            <w:r>
              <w:t xml:space="preserve"> 20</w:t>
            </w:r>
            <w:r>
              <w:rPr>
                <w:u w:val="single"/>
              </w:rPr>
              <w:t>       </w:t>
            </w:r>
            <w:r>
              <w:t xml:space="preserve"> г.</w:t>
            </w:r>
          </w:p>
        </w:tc>
      </w:tr>
    </w:tbl>
    <w:p w:rsidR="0060034F" w:rsidRDefault="0060034F">
      <w:pPr>
        <w:sectPr w:rsidR="0060034F" w:rsidSect="0047018B">
          <w:pgSz w:w="11907" w:h="16839" w:code="9"/>
          <w:pgMar w:top="850" w:right="1134" w:bottom="1701" w:left="1134" w:header="720" w:footer="720" w:gutter="0"/>
          <w:cols w:space="720"/>
          <w:docGrid w:linePitch="299"/>
        </w:sectPr>
      </w:pPr>
      <w:bookmarkStart w:id="109" w:name="_docEnd_9"/>
      <w:bookmarkEnd w:id="109"/>
    </w:p>
    <w:p w:rsidR="00A2085B" w:rsidRPr="00CC5B4E" w:rsidRDefault="00A2085B" w:rsidP="00C253C2">
      <w:pPr>
        <w:autoSpaceDE w:val="0"/>
        <w:autoSpaceDN w:val="0"/>
        <w:adjustRightInd w:val="0"/>
        <w:ind w:left="7080" w:firstLine="8"/>
        <w:jc w:val="right"/>
        <w:outlineLvl w:val="1"/>
        <w:rPr>
          <w:sz w:val="28"/>
          <w:szCs w:val="28"/>
        </w:rPr>
      </w:pPr>
      <w:r w:rsidRPr="00CC5B4E">
        <w:rPr>
          <w:sz w:val="28"/>
          <w:szCs w:val="28"/>
        </w:rPr>
        <w:lastRenderedPageBreak/>
        <w:t xml:space="preserve">Приложение N </w:t>
      </w:r>
      <w:r w:rsidR="00C253C2">
        <w:rPr>
          <w:sz w:val="28"/>
          <w:szCs w:val="28"/>
        </w:rPr>
        <w:t>7</w:t>
      </w:r>
    </w:p>
    <w:p w:rsidR="00A2085B" w:rsidRPr="00CC5B4E" w:rsidRDefault="00A2085B" w:rsidP="00A2085B">
      <w:pPr>
        <w:autoSpaceDE w:val="0"/>
        <w:autoSpaceDN w:val="0"/>
        <w:adjustRightInd w:val="0"/>
        <w:spacing w:before="0" w:after="0"/>
        <w:jc w:val="right"/>
        <w:rPr>
          <w:sz w:val="28"/>
          <w:szCs w:val="28"/>
        </w:rPr>
      </w:pPr>
      <w:r w:rsidRPr="00CC5B4E">
        <w:rPr>
          <w:sz w:val="28"/>
          <w:szCs w:val="28"/>
        </w:rPr>
        <w:t xml:space="preserve">к Учетной политике </w:t>
      </w:r>
      <w:r>
        <w:rPr>
          <w:sz w:val="28"/>
          <w:szCs w:val="28"/>
        </w:rPr>
        <w:t xml:space="preserve">МКУ «ЦБ </w:t>
      </w:r>
    </w:p>
    <w:p w:rsidR="00A2085B" w:rsidRPr="00CC5B4E" w:rsidRDefault="00A2085B" w:rsidP="00A2085B">
      <w:pPr>
        <w:autoSpaceDE w:val="0"/>
        <w:autoSpaceDN w:val="0"/>
        <w:adjustRightInd w:val="0"/>
        <w:spacing w:before="0" w:after="0"/>
        <w:jc w:val="right"/>
        <w:rPr>
          <w:sz w:val="28"/>
          <w:szCs w:val="28"/>
        </w:rPr>
      </w:pPr>
      <w:r w:rsidRPr="00CC5B4E">
        <w:rPr>
          <w:sz w:val="28"/>
          <w:szCs w:val="28"/>
        </w:rPr>
        <w:t>Пристенского района</w:t>
      </w:r>
      <w:r>
        <w:rPr>
          <w:sz w:val="28"/>
          <w:szCs w:val="28"/>
        </w:rPr>
        <w:t>»</w:t>
      </w:r>
      <w:r w:rsidRPr="00CC5B4E">
        <w:rPr>
          <w:sz w:val="28"/>
          <w:szCs w:val="28"/>
        </w:rPr>
        <w:t xml:space="preserve"> Курской области</w:t>
      </w:r>
    </w:p>
    <w:p w:rsidR="00A2085B" w:rsidRPr="00CC5B4E" w:rsidRDefault="00A2085B" w:rsidP="00A2085B">
      <w:pPr>
        <w:autoSpaceDE w:val="0"/>
        <w:autoSpaceDN w:val="0"/>
        <w:adjustRightInd w:val="0"/>
        <w:spacing w:before="0" w:after="0"/>
        <w:jc w:val="right"/>
        <w:rPr>
          <w:sz w:val="28"/>
          <w:szCs w:val="28"/>
        </w:rPr>
      </w:pPr>
      <w:r w:rsidRPr="00CC5B4E">
        <w:rPr>
          <w:sz w:val="28"/>
          <w:szCs w:val="28"/>
        </w:rPr>
        <w:t>для целей бухгалтерского (бюджетного) учета</w:t>
      </w:r>
    </w:p>
    <w:p w:rsidR="00A2085B" w:rsidRPr="00CC5B4E" w:rsidRDefault="00A2085B" w:rsidP="00A2085B">
      <w:pPr>
        <w:autoSpaceDE w:val="0"/>
        <w:autoSpaceDN w:val="0"/>
        <w:adjustRightInd w:val="0"/>
        <w:jc w:val="center"/>
        <w:rPr>
          <w:sz w:val="28"/>
          <w:szCs w:val="28"/>
        </w:rPr>
      </w:pPr>
      <w:bookmarkStart w:id="110" w:name="Par5052"/>
      <w:bookmarkEnd w:id="110"/>
      <w:r w:rsidRPr="00CC5B4E">
        <w:rPr>
          <w:b/>
          <w:bCs/>
          <w:sz w:val="28"/>
          <w:szCs w:val="28"/>
        </w:rPr>
        <w:t>Перечень лиц, имеющих право</w:t>
      </w:r>
    </w:p>
    <w:p w:rsidR="00A2085B" w:rsidRPr="00B177C8" w:rsidRDefault="00A2085B" w:rsidP="00A2085B">
      <w:pPr>
        <w:autoSpaceDE w:val="0"/>
        <w:autoSpaceDN w:val="0"/>
        <w:adjustRightInd w:val="0"/>
        <w:jc w:val="center"/>
        <w:rPr>
          <w:b/>
          <w:bCs/>
          <w:sz w:val="28"/>
          <w:szCs w:val="28"/>
        </w:rPr>
      </w:pPr>
      <w:r w:rsidRPr="00CC5B4E">
        <w:rPr>
          <w:b/>
          <w:bCs/>
          <w:sz w:val="28"/>
          <w:szCs w:val="28"/>
        </w:rPr>
        <w:t>получать бланки строгой отчетности</w:t>
      </w:r>
    </w:p>
    <w:tbl>
      <w:tblPr>
        <w:tblW w:w="0" w:type="auto"/>
        <w:tblInd w:w="62" w:type="dxa"/>
        <w:tblLayout w:type="fixed"/>
        <w:tblCellMar>
          <w:top w:w="102" w:type="dxa"/>
          <w:left w:w="62" w:type="dxa"/>
          <w:bottom w:w="102" w:type="dxa"/>
          <w:right w:w="62" w:type="dxa"/>
        </w:tblCellMar>
        <w:tblLook w:val="0000"/>
      </w:tblPr>
      <w:tblGrid>
        <w:gridCol w:w="4252"/>
        <w:gridCol w:w="5386"/>
      </w:tblGrid>
      <w:tr w:rsidR="00A2085B" w:rsidRPr="00CC5B4E" w:rsidTr="003136DA">
        <w:tc>
          <w:tcPr>
            <w:tcW w:w="4252" w:type="dxa"/>
            <w:tcBorders>
              <w:top w:val="single" w:sz="4" w:space="0" w:color="auto"/>
              <w:left w:val="single" w:sz="4" w:space="0" w:color="auto"/>
              <w:bottom w:val="single" w:sz="4" w:space="0" w:color="auto"/>
              <w:right w:val="single" w:sz="4" w:space="0" w:color="auto"/>
            </w:tcBorders>
          </w:tcPr>
          <w:p w:rsidR="00A2085B" w:rsidRPr="00CC5B4E" w:rsidRDefault="00A2085B" w:rsidP="003136DA">
            <w:pPr>
              <w:autoSpaceDE w:val="0"/>
              <w:autoSpaceDN w:val="0"/>
              <w:adjustRightInd w:val="0"/>
              <w:jc w:val="center"/>
              <w:rPr>
                <w:sz w:val="28"/>
                <w:szCs w:val="28"/>
              </w:rPr>
            </w:pPr>
            <w:r w:rsidRPr="00CC5B4E">
              <w:rPr>
                <w:sz w:val="28"/>
                <w:szCs w:val="28"/>
              </w:rPr>
              <w:t>Наименование бланка строгой отчетности</w:t>
            </w:r>
          </w:p>
        </w:tc>
        <w:tc>
          <w:tcPr>
            <w:tcW w:w="5386" w:type="dxa"/>
            <w:tcBorders>
              <w:top w:val="single" w:sz="4" w:space="0" w:color="auto"/>
              <w:left w:val="single" w:sz="4" w:space="0" w:color="auto"/>
              <w:bottom w:val="single" w:sz="4" w:space="0" w:color="auto"/>
              <w:right w:val="single" w:sz="4" w:space="0" w:color="auto"/>
            </w:tcBorders>
          </w:tcPr>
          <w:p w:rsidR="00A2085B" w:rsidRPr="00CC5B4E" w:rsidRDefault="00A2085B" w:rsidP="003136DA">
            <w:pPr>
              <w:autoSpaceDE w:val="0"/>
              <w:autoSpaceDN w:val="0"/>
              <w:adjustRightInd w:val="0"/>
              <w:jc w:val="center"/>
              <w:rPr>
                <w:sz w:val="28"/>
                <w:szCs w:val="28"/>
              </w:rPr>
            </w:pPr>
            <w:r w:rsidRPr="00CC5B4E">
              <w:rPr>
                <w:sz w:val="28"/>
                <w:szCs w:val="28"/>
              </w:rPr>
              <w:t>Наименование должности работника</w:t>
            </w:r>
          </w:p>
        </w:tc>
      </w:tr>
      <w:tr w:rsidR="00A2085B" w:rsidRPr="00CC5B4E" w:rsidTr="003136DA">
        <w:tc>
          <w:tcPr>
            <w:tcW w:w="4252" w:type="dxa"/>
            <w:tcBorders>
              <w:top w:val="single" w:sz="4" w:space="0" w:color="auto"/>
              <w:left w:val="single" w:sz="4" w:space="0" w:color="auto"/>
              <w:bottom w:val="single" w:sz="4" w:space="0" w:color="auto"/>
              <w:right w:val="single" w:sz="4" w:space="0" w:color="auto"/>
            </w:tcBorders>
          </w:tcPr>
          <w:p w:rsidR="00A2085B" w:rsidRPr="00CC5B4E" w:rsidRDefault="00A2085B" w:rsidP="003136DA">
            <w:pPr>
              <w:autoSpaceDE w:val="0"/>
              <w:autoSpaceDN w:val="0"/>
              <w:adjustRightInd w:val="0"/>
              <w:ind w:firstLine="0"/>
              <w:rPr>
                <w:sz w:val="28"/>
                <w:szCs w:val="28"/>
              </w:rPr>
            </w:pPr>
            <w:r w:rsidRPr="00CC5B4E">
              <w:rPr>
                <w:sz w:val="28"/>
                <w:szCs w:val="28"/>
              </w:rPr>
              <w:t>Бланки трудовых книжек и вкладышей к трудовой книжке</w:t>
            </w:r>
          </w:p>
        </w:tc>
        <w:tc>
          <w:tcPr>
            <w:tcW w:w="5386" w:type="dxa"/>
            <w:tcBorders>
              <w:top w:val="single" w:sz="4" w:space="0" w:color="auto"/>
              <w:left w:val="single" w:sz="4" w:space="0" w:color="auto"/>
              <w:bottom w:val="single" w:sz="4" w:space="0" w:color="auto"/>
              <w:right w:val="single" w:sz="4" w:space="0" w:color="auto"/>
            </w:tcBorders>
          </w:tcPr>
          <w:p w:rsidR="00A2085B" w:rsidRPr="00CC5B4E" w:rsidRDefault="00A2085B" w:rsidP="003136DA">
            <w:pPr>
              <w:autoSpaceDE w:val="0"/>
              <w:autoSpaceDN w:val="0"/>
              <w:adjustRightInd w:val="0"/>
              <w:rPr>
                <w:sz w:val="28"/>
                <w:szCs w:val="28"/>
              </w:rPr>
            </w:pPr>
            <w:r>
              <w:rPr>
                <w:sz w:val="28"/>
                <w:szCs w:val="28"/>
              </w:rPr>
              <w:t>Руководитель учреждения и и</w:t>
            </w:r>
            <w:r w:rsidRPr="00CC5B4E">
              <w:rPr>
                <w:sz w:val="28"/>
                <w:szCs w:val="28"/>
              </w:rPr>
              <w:t>ные работники в соответствии с распоряжением</w:t>
            </w:r>
            <w:r>
              <w:rPr>
                <w:sz w:val="28"/>
                <w:szCs w:val="28"/>
              </w:rPr>
              <w:t xml:space="preserve"> (приказом) учреждения</w:t>
            </w:r>
          </w:p>
        </w:tc>
      </w:tr>
      <w:tr w:rsidR="00A2085B" w:rsidRPr="00CC5B4E" w:rsidTr="003136DA">
        <w:tc>
          <w:tcPr>
            <w:tcW w:w="4252" w:type="dxa"/>
            <w:tcBorders>
              <w:top w:val="single" w:sz="4" w:space="0" w:color="auto"/>
              <w:left w:val="single" w:sz="4" w:space="0" w:color="auto"/>
              <w:bottom w:val="single" w:sz="4" w:space="0" w:color="auto"/>
              <w:right w:val="single" w:sz="4" w:space="0" w:color="auto"/>
            </w:tcBorders>
          </w:tcPr>
          <w:p w:rsidR="00A2085B" w:rsidRPr="00CC5B4E" w:rsidRDefault="00A2085B" w:rsidP="003136DA">
            <w:pPr>
              <w:autoSpaceDE w:val="0"/>
              <w:autoSpaceDN w:val="0"/>
              <w:adjustRightInd w:val="0"/>
              <w:ind w:firstLine="0"/>
              <w:rPr>
                <w:sz w:val="28"/>
                <w:szCs w:val="28"/>
              </w:rPr>
            </w:pPr>
            <w:r>
              <w:rPr>
                <w:sz w:val="28"/>
                <w:szCs w:val="28"/>
              </w:rPr>
              <w:t>А</w:t>
            </w:r>
            <w:r w:rsidRPr="00B02100">
              <w:rPr>
                <w:sz w:val="28"/>
                <w:szCs w:val="28"/>
              </w:rPr>
              <w:t>ттестаты и вкладыши к ним</w:t>
            </w:r>
          </w:p>
        </w:tc>
        <w:tc>
          <w:tcPr>
            <w:tcW w:w="5386" w:type="dxa"/>
            <w:tcBorders>
              <w:top w:val="single" w:sz="4" w:space="0" w:color="auto"/>
              <w:left w:val="single" w:sz="4" w:space="0" w:color="auto"/>
              <w:bottom w:val="single" w:sz="4" w:space="0" w:color="auto"/>
              <w:right w:val="single" w:sz="4" w:space="0" w:color="auto"/>
            </w:tcBorders>
          </w:tcPr>
          <w:p w:rsidR="00A2085B" w:rsidRPr="00CC5B4E" w:rsidRDefault="00A2085B" w:rsidP="003136DA">
            <w:pPr>
              <w:autoSpaceDE w:val="0"/>
              <w:autoSpaceDN w:val="0"/>
              <w:adjustRightInd w:val="0"/>
              <w:rPr>
                <w:sz w:val="28"/>
                <w:szCs w:val="28"/>
              </w:rPr>
            </w:pPr>
            <w:r>
              <w:rPr>
                <w:sz w:val="28"/>
                <w:szCs w:val="28"/>
              </w:rPr>
              <w:t>Руководитель учреждения и и</w:t>
            </w:r>
            <w:r w:rsidRPr="00CC5B4E">
              <w:rPr>
                <w:sz w:val="28"/>
                <w:szCs w:val="28"/>
              </w:rPr>
              <w:t>ные работники в соответствии с распоряжением</w:t>
            </w:r>
            <w:r>
              <w:rPr>
                <w:sz w:val="28"/>
                <w:szCs w:val="28"/>
              </w:rPr>
              <w:t xml:space="preserve"> (приказом) учреждения</w:t>
            </w:r>
          </w:p>
        </w:tc>
      </w:tr>
    </w:tbl>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C253C2" w:rsidRDefault="00C253C2" w:rsidP="00CD6D09">
      <w:pPr>
        <w:autoSpaceDE w:val="0"/>
        <w:autoSpaceDN w:val="0"/>
        <w:adjustRightInd w:val="0"/>
        <w:spacing w:before="0" w:after="0"/>
        <w:jc w:val="right"/>
        <w:rPr>
          <w:sz w:val="28"/>
          <w:szCs w:val="28"/>
        </w:rPr>
      </w:pPr>
    </w:p>
    <w:p w:rsidR="00A2085B" w:rsidRDefault="00A2085B" w:rsidP="00CD6D09">
      <w:pPr>
        <w:autoSpaceDE w:val="0"/>
        <w:autoSpaceDN w:val="0"/>
        <w:adjustRightInd w:val="0"/>
        <w:spacing w:before="0" w:after="0"/>
        <w:jc w:val="right"/>
        <w:rPr>
          <w:sz w:val="28"/>
          <w:szCs w:val="28"/>
        </w:rPr>
      </w:pPr>
    </w:p>
    <w:p w:rsidR="008C5387" w:rsidRDefault="00090A54" w:rsidP="00CD6D09">
      <w:pPr>
        <w:autoSpaceDE w:val="0"/>
        <w:autoSpaceDN w:val="0"/>
        <w:adjustRightInd w:val="0"/>
        <w:spacing w:before="0" w:after="0"/>
        <w:jc w:val="right"/>
        <w:rPr>
          <w:sz w:val="28"/>
          <w:szCs w:val="28"/>
        </w:rPr>
      </w:pPr>
      <w:r w:rsidRPr="00CD6D09">
        <w:rPr>
          <w:sz w:val="28"/>
          <w:szCs w:val="28"/>
        </w:rPr>
        <w:lastRenderedPageBreak/>
        <w:t xml:space="preserve">Приложение № </w:t>
      </w:r>
      <w:r w:rsidR="008C5387">
        <w:rPr>
          <w:sz w:val="28"/>
          <w:szCs w:val="28"/>
        </w:rPr>
        <w:t>8</w:t>
      </w:r>
    </w:p>
    <w:p w:rsidR="00CD6D09" w:rsidRPr="00CC5B4E" w:rsidRDefault="00CD6D09" w:rsidP="00CD6D09">
      <w:pPr>
        <w:autoSpaceDE w:val="0"/>
        <w:autoSpaceDN w:val="0"/>
        <w:adjustRightInd w:val="0"/>
        <w:spacing w:before="0" w:after="0"/>
        <w:jc w:val="right"/>
        <w:rPr>
          <w:sz w:val="28"/>
          <w:szCs w:val="28"/>
        </w:rPr>
      </w:pPr>
      <w:r w:rsidRPr="00CC5B4E">
        <w:rPr>
          <w:sz w:val="28"/>
          <w:szCs w:val="28"/>
        </w:rPr>
        <w:t xml:space="preserve">к Учетной политике </w:t>
      </w:r>
      <w:r>
        <w:rPr>
          <w:sz w:val="28"/>
          <w:szCs w:val="28"/>
        </w:rPr>
        <w:t xml:space="preserve">МКУ «ЦБ </w:t>
      </w:r>
    </w:p>
    <w:p w:rsidR="00CD6D09" w:rsidRPr="00CC5B4E" w:rsidRDefault="00CD6D09" w:rsidP="00CD6D09">
      <w:pPr>
        <w:autoSpaceDE w:val="0"/>
        <w:autoSpaceDN w:val="0"/>
        <w:adjustRightInd w:val="0"/>
        <w:spacing w:before="0" w:after="0"/>
        <w:jc w:val="right"/>
        <w:rPr>
          <w:sz w:val="28"/>
          <w:szCs w:val="28"/>
        </w:rPr>
      </w:pPr>
      <w:r w:rsidRPr="00CC5B4E">
        <w:rPr>
          <w:sz w:val="28"/>
          <w:szCs w:val="28"/>
        </w:rPr>
        <w:t>Пристенского района</w:t>
      </w:r>
      <w:r>
        <w:rPr>
          <w:sz w:val="28"/>
          <w:szCs w:val="28"/>
        </w:rPr>
        <w:t>»</w:t>
      </w:r>
      <w:r w:rsidRPr="00CC5B4E">
        <w:rPr>
          <w:sz w:val="28"/>
          <w:szCs w:val="28"/>
        </w:rPr>
        <w:t xml:space="preserve"> Курской области</w:t>
      </w:r>
    </w:p>
    <w:p w:rsidR="00CD6D09" w:rsidRPr="00CC5B4E" w:rsidRDefault="00CD6D09" w:rsidP="00CD6D09">
      <w:pPr>
        <w:autoSpaceDE w:val="0"/>
        <w:autoSpaceDN w:val="0"/>
        <w:adjustRightInd w:val="0"/>
        <w:spacing w:before="0" w:after="0"/>
        <w:jc w:val="right"/>
        <w:rPr>
          <w:sz w:val="28"/>
          <w:szCs w:val="28"/>
        </w:rPr>
      </w:pPr>
      <w:r w:rsidRPr="00CC5B4E">
        <w:rPr>
          <w:sz w:val="28"/>
          <w:szCs w:val="28"/>
        </w:rPr>
        <w:t>для целей бухгалтерского (бюджетного) учета</w:t>
      </w:r>
    </w:p>
    <w:p w:rsidR="0060034F" w:rsidRDefault="00090A54">
      <w:pPr>
        <w:pStyle w:val="a4"/>
      </w:pPr>
      <w:bookmarkStart w:id="111" w:name="_docStart_10"/>
      <w:bookmarkStart w:id="112" w:name="_title_10"/>
      <w:bookmarkStart w:id="113" w:name="_ref_609886"/>
      <w:bookmarkEnd w:id="111"/>
      <w:r>
        <w:t>Порядок приемки, хранения, выдачи и списания бланков строгой отчетности</w:t>
      </w:r>
      <w:bookmarkEnd w:id="112"/>
      <w:bookmarkEnd w:id="113"/>
    </w:p>
    <w:p w:rsidR="0060034F" w:rsidRPr="000F77F3" w:rsidRDefault="00090A54">
      <w:pPr>
        <w:pStyle w:val="heading1normal"/>
        <w:numPr>
          <w:ilvl w:val="0"/>
          <w:numId w:val="21"/>
        </w:numPr>
        <w:rPr>
          <w:sz w:val="28"/>
          <w:szCs w:val="28"/>
        </w:rPr>
      </w:pPr>
      <w:bookmarkStart w:id="114" w:name="_ref_1810386"/>
      <w:r w:rsidRPr="000F77F3">
        <w:rPr>
          <w:sz w:val="28"/>
          <w:szCs w:val="28"/>
        </w:rPr>
        <w:t>Настоящий порядок устанавливает правила приемки, хранения, выдачи и списания бланков строгой отчетности.</w:t>
      </w:r>
      <w:bookmarkEnd w:id="114"/>
    </w:p>
    <w:p w:rsidR="0060034F" w:rsidRPr="000F77F3" w:rsidRDefault="00090A54">
      <w:pPr>
        <w:pStyle w:val="heading1normal"/>
        <w:rPr>
          <w:sz w:val="28"/>
          <w:szCs w:val="28"/>
        </w:rPr>
      </w:pPr>
      <w:bookmarkStart w:id="115" w:name="_ref_1810385"/>
      <w:r w:rsidRPr="000F77F3">
        <w:rPr>
          <w:sz w:val="28"/>
          <w:szCs w:val="28"/>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bookmarkEnd w:id="115"/>
    </w:p>
    <w:p w:rsidR="0060034F" w:rsidRPr="000F77F3" w:rsidRDefault="00090A54">
      <w:pPr>
        <w:pStyle w:val="heading1normal"/>
        <w:rPr>
          <w:sz w:val="28"/>
          <w:szCs w:val="28"/>
        </w:rPr>
      </w:pPr>
      <w:bookmarkStart w:id="116" w:name="_ref_1810384"/>
      <w:r w:rsidRPr="000F77F3">
        <w:rPr>
          <w:sz w:val="28"/>
          <w:szCs w:val="28"/>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End w:id="116"/>
    </w:p>
    <w:p w:rsidR="0060034F" w:rsidRPr="000F77F3" w:rsidRDefault="00090A54">
      <w:pPr>
        <w:pStyle w:val="heading1normal"/>
        <w:rPr>
          <w:sz w:val="28"/>
          <w:szCs w:val="28"/>
        </w:rPr>
      </w:pPr>
      <w:bookmarkStart w:id="117" w:name="_ref_1810383"/>
      <w:r w:rsidRPr="000F77F3">
        <w:rPr>
          <w:sz w:val="28"/>
          <w:szCs w:val="28"/>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 1 к настоящему Порядку.</w:t>
      </w:r>
      <w:bookmarkEnd w:id="117"/>
    </w:p>
    <w:p w:rsidR="0060034F" w:rsidRPr="000F77F3" w:rsidRDefault="00090A54">
      <w:pPr>
        <w:pStyle w:val="heading1normal"/>
        <w:rPr>
          <w:sz w:val="28"/>
          <w:szCs w:val="28"/>
        </w:rPr>
      </w:pPr>
      <w:bookmarkStart w:id="118" w:name="_ref_1810382"/>
      <w:r w:rsidRPr="000F77F3">
        <w:rPr>
          <w:sz w:val="28"/>
          <w:szCs w:val="28"/>
        </w:rPr>
        <w:t xml:space="preserve">Аналитический учет бланков строгой отчетности ведется в Книге учета бланков строгой отчетности </w:t>
      </w:r>
      <w:hyperlink r:id="rId261" w:history="1">
        <w:r w:rsidRPr="000F77F3">
          <w:rPr>
            <w:rStyle w:val="afc"/>
            <w:sz w:val="28"/>
            <w:szCs w:val="28"/>
          </w:rPr>
          <w:t>(ф. 0504045)</w:t>
        </w:r>
      </w:hyperlink>
      <w:r w:rsidRPr="000F77F3">
        <w:rPr>
          <w:sz w:val="28"/>
          <w:szCs w:val="28"/>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bookmarkEnd w:id="118"/>
    </w:p>
    <w:p w:rsidR="0060034F" w:rsidRPr="000F77F3" w:rsidRDefault="00090A54">
      <w:pPr>
        <w:rPr>
          <w:sz w:val="28"/>
          <w:szCs w:val="28"/>
        </w:rPr>
      </w:pPr>
      <w:r w:rsidRPr="000F77F3">
        <w:rPr>
          <w:sz w:val="28"/>
          <w:szCs w:val="28"/>
        </w:rPr>
        <w:t>Книга должна быть прошнурована и опечатана. Количество листов в книге заверяется руководителем и уполномоченным должностным лицом.</w:t>
      </w:r>
    </w:p>
    <w:p w:rsidR="0060034F" w:rsidRPr="000F77F3" w:rsidRDefault="00090A54">
      <w:pPr>
        <w:pStyle w:val="heading1normal"/>
        <w:rPr>
          <w:sz w:val="28"/>
          <w:szCs w:val="28"/>
        </w:rPr>
      </w:pPr>
      <w:bookmarkStart w:id="119" w:name="_ref_1810381"/>
      <w:r w:rsidRPr="000F77F3">
        <w:rPr>
          <w:sz w:val="28"/>
          <w:szCs w:val="28"/>
        </w:rPr>
        <w:t>Бланки строгой отчетности хранятся в металлических шкафах и (или) сейфах. По окончании рабочего дня места хранения бланков опечатываются.</w:t>
      </w:r>
      <w:bookmarkEnd w:id="119"/>
    </w:p>
    <w:p w:rsidR="0060034F" w:rsidRPr="000F77F3" w:rsidRDefault="00090A54">
      <w:pPr>
        <w:pStyle w:val="heading1normal"/>
        <w:rPr>
          <w:sz w:val="28"/>
          <w:szCs w:val="28"/>
        </w:rPr>
      </w:pPr>
      <w:bookmarkStart w:id="120" w:name="_ref_1810380"/>
      <w:r w:rsidRPr="000F77F3">
        <w:rPr>
          <w:sz w:val="28"/>
          <w:szCs w:val="28"/>
        </w:rPr>
        <w:t xml:space="preserve">Внутреннее перемещение бланков строгой отчетности оформляется Требованием-накладной </w:t>
      </w:r>
      <w:hyperlink r:id="rId262" w:history="1">
        <w:r w:rsidRPr="000F77F3">
          <w:rPr>
            <w:rStyle w:val="afc"/>
            <w:sz w:val="28"/>
            <w:szCs w:val="28"/>
          </w:rPr>
          <w:t>(ф. 0504204)</w:t>
        </w:r>
      </w:hyperlink>
      <w:r w:rsidRPr="000F77F3">
        <w:rPr>
          <w:sz w:val="28"/>
          <w:szCs w:val="28"/>
        </w:rPr>
        <w:t>.</w:t>
      </w:r>
      <w:bookmarkEnd w:id="120"/>
    </w:p>
    <w:p w:rsidR="0060034F" w:rsidRDefault="00090A54">
      <w:pPr>
        <w:pStyle w:val="heading1normal"/>
      </w:pPr>
      <w:bookmarkStart w:id="121" w:name="_ref_1810379"/>
      <w:r w:rsidRPr="000F77F3">
        <w:rPr>
          <w:sz w:val="28"/>
          <w:szCs w:val="28"/>
        </w:rPr>
        <w:t xml:space="preserve">Списание (в том числе испорченных бланков строгой отчетности) производится по Акту о списании бланков строгой отчетности </w:t>
      </w:r>
      <w:hyperlink r:id="rId263" w:history="1">
        <w:r w:rsidRPr="000F77F3">
          <w:rPr>
            <w:rStyle w:val="afc"/>
            <w:sz w:val="28"/>
            <w:szCs w:val="28"/>
          </w:rPr>
          <w:t>(ф. 0504816)</w:t>
        </w:r>
      </w:hyperlink>
      <w:r>
        <w:t>.</w:t>
      </w:r>
      <w:bookmarkEnd w:id="121"/>
    </w:p>
    <w:p w:rsidR="0060034F" w:rsidRDefault="0060034F">
      <w:pPr>
        <w:sectPr w:rsidR="0060034F">
          <w:headerReference w:type="default" r:id="rId264"/>
          <w:footerReference w:type="default" r:id="rId265"/>
          <w:footerReference w:type="first" r:id="rId266"/>
          <w:footnotePr>
            <w:numRestart w:val="eachSect"/>
          </w:footnotePr>
          <w:pgSz w:w="11907" w:h="16839" w:code="9"/>
          <w:pgMar w:top="1134" w:right="850" w:bottom="1134" w:left="1701" w:header="720" w:footer="720" w:gutter="0"/>
          <w:pgNumType w:start="1"/>
          <w:cols w:space="720"/>
          <w:titlePg/>
        </w:sectPr>
      </w:pPr>
    </w:p>
    <w:p w:rsidR="00A2085B" w:rsidRDefault="00090A54">
      <w:pPr>
        <w:keepNext/>
        <w:keepLines/>
        <w:jc w:val="right"/>
      </w:pPr>
      <w:r>
        <w:lastRenderedPageBreak/>
        <w:t xml:space="preserve">Приложение № 1 </w:t>
      </w:r>
    </w:p>
    <w:p w:rsidR="0060034F" w:rsidRDefault="00090A54">
      <w:pPr>
        <w:keepNext/>
        <w:keepLines/>
        <w:jc w:val="right"/>
      </w:pPr>
      <w:r>
        <w:t>к Порядку приемки, хранения, выдачи и списания</w:t>
      </w:r>
      <w:r>
        <w:br/>
        <w:t>бланков строгой отчетности</w:t>
      </w:r>
      <w:r>
        <w:br/>
      </w:r>
      <w:r>
        <w:br/>
        <w:t>УТВЕРЖДАЮ</w:t>
      </w:r>
      <w:r>
        <w:br/>
      </w:r>
      <w:r>
        <w:br/>
      </w:r>
      <w:r>
        <w:rPr>
          <w:u w:val="single"/>
        </w:rPr>
        <w:t xml:space="preserve">(должность, фамилия, инициалы руководителя) </w:t>
      </w:r>
    </w:p>
    <w:p w:rsidR="0060034F" w:rsidRDefault="00090A54">
      <w:pPr>
        <w:jc w:val="center"/>
      </w:pPr>
      <w:r>
        <w:rPr>
          <w:b/>
        </w:rPr>
        <w:t>АКТ</w:t>
      </w:r>
    </w:p>
    <w:p w:rsidR="0060034F" w:rsidRDefault="00090A54">
      <w:pPr>
        <w:jc w:val="center"/>
      </w:pPr>
      <w:r>
        <w:rPr>
          <w:b/>
        </w:rPr>
        <w:t>приемки бланков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91"/>
        <w:gridCol w:w="1613"/>
      </w:tblGrid>
      <w:tr w:rsidR="0060034F">
        <w:tc>
          <w:tcPr>
            <w:tcW w:w="4400" w:type="pct"/>
            <w:tcBorders>
              <w:top w:val="nil"/>
              <w:left w:val="nil"/>
              <w:bottom w:val="nil"/>
              <w:right w:val="nil"/>
            </w:tcBorders>
          </w:tcPr>
          <w:p w:rsidR="0060034F" w:rsidRDefault="00090A54">
            <w:pPr>
              <w:pStyle w:val="Normalunindented"/>
              <w:keepNext/>
              <w:jc w:val="left"/>
            </w:pPr>
            <w:r>
              <w:t>"</w:t>
            </w:r>
            <w:r>
              <w:rPr>
                <w:u w:val="single"/>
              </w:rPr>
              <w:t>       </w:t>
            </w:r>
            <w:r>
              <w:t xml:space="preserve">" </w:t>
            </w:r>
            <w:r>
              <w:rPr>
                <w:u w:val="single"/>
              </w:rPr>
              <w:t>                     </w:t>
            </w:r>
            <w:r>
              <w:t xml:space="preserve"> 20</w:t>
            </w:r>
            <w:r>
              <w:rPr>
                <w:u w:val="single"/>
              </w:rPr>
              <w:t>       </w:t>
            </w:r>
            <w:r>
              <w:t xml:space="preserve"> г.</w:t>
            </w:r>
          </w:p>
        </w:tc>
        <w:tc>
          <w:tcPr>
            <w:tcW w:w="550" w:type="pct"/>
            <w:tcBorders>
              <w:top w:val="nil"/>
              <w:left w:val="nil"/>
              <w:bottom w:val="nil"/>
              <w:right w:val="nil"/>
            </w:tcBorders>
          </w:tcPr>
          <w:p w:rsidR="0060034F" w:rsidRDefault="00090A54">
            <w:pPr>
              <w:pStyle w:val="Normalunindented"/>
              <w:keepNext/>
              <w:jc w:val="right"/>
            </w:pPr>
            <w:r>
              <w:t>№ </w:t>
            </w:r>
            <w:r>
              <w:rPr>
                <w:u w:val="single"/>
              </w:rPr>
              <w:t>         </w:t>
            </w:r>
          </w:p>
        </w:tc>
      </w:tr>
    </w:tbl>
    <w:p w:rsidR="0060034F" w:rsidRDefault="00090A54">
      <w:r>
        <w:t>Комиссия в составе:</w:t>
      </w:r>
    </w:p>
    <w:p w:rsidR="0060034F" w:rsidRDefault="00090A54">
      <w:r>
        <w:t xml:space="preserve">Председатель </w:t>
      </w:r>
      <w:r>
        <w:rPr>
          <w:u w:val="single"/>
        </w:rPr>
        <w:t>                                (должность, фамилия, инициалы)                                </w:t>
      </w:r>
    </w:p>
    <w:p w:rsidR="0060034F" w:rsidRDefault="00090A54">
      <w:r>
        <w:t>Члены комиссии:</w:t>
      </w:r>
    </w:p>
    <w:p w:rsidR="0060034F" w:rsidRDefault="00090A54">
      <w:r>
        <w:rPr>
          <w:u w:val="single"/>
        </w:rPr>
        <w:t>                            (должность, фамилия, инициалы)                              </w:t>
      </w:r>
    </w:p>
    <w:p w:rsidR="0060034F" w:rsidRDefault="00090A54">
      <w:r>
        <w:rPr>
          <w:u w:val="single"/>
        </w:rPr>
        <w:t>                            (должность, фамилия, инициалы)                              </w:t>
      </w:r>
    </w:p>
    <w:p w:rsidR="0060034F" w:rsidRDefault="00090A54">
      <w:r>
        <w:rPr>
          <w:u w:val="single"/>
        </w:rPr>
        <w:t>                            (должность, фамилия, инициалы)                            </w:t>
      </w:r>
      <w:r>
        <w:t>,</w:t>
      </w:r>
    </w:p>
    <w:p w:rsidR="0060034F" w:rsidRDefault="00090A54">
      <w:r>
        <w:t>назначенная </w:t>
      </w:r>
      <w:r>
        <w:rPr>
          <w:u w:val="single"/>
        </w:rPr>
        <w:t>    (распорядительный акт руководителя)    </w:t>
      </w:r>
    </w:p>
    <w:p w:rsidR="0060034F" w:rsidRDefault="00090A54">
      <w:r>
        <w:t>от "</w:t>
      </w:r>
      <w:r>
        <w:rPr>
          <w:u w:val="single"/>
        </w:rPr>
        <w:t>       </w:t>
      </w:r>
      <w:r>
        <w:t xml:space="preserve">" </w:t>
      </w:r>
      <w:r>
        <w:rPr>
          <w:u w:val="single"/>
        </w:rPr>
        <w:t>                     </w:t>
      </w:r>
      <w:r>
        <w:t xml:space="preserve"> 20</w:t>
      </w:r>
      <w:r>
        <w:rPr>
          <w:u w:val="single"/>
        </w:rPr>
        <w:t>       </w:t>
      </w:r>
      <w:r>
        <w:t xml:space="preserve"> г. №</w:t>
      </w:r>
      <w:r>
        <w:rPr>
          <w:u w:val="single"/>
        </w:rPr>
        <w:t>       </w:t>
      </w:r>
      <w:r>
        <w:t>,</w:t>
      </w:r>
    </w:p>
    <w:p w:rsidR="0060034F" w:rsidRDefault="00090A54">
      <w:r>
        <w:t>произвела проверку фактического наличия бланков строгой отчетности,</w:t>
      </w:r>
    </w:p>
    <w:p w:rsidR="0060034F" w:rsidRDefault="00090A54">
      <w:r>
        <w:t>полученных от</w:t>
      </w:r>
      <w:r>
        <w:rPr>
          <w:u w:val="single"/>
        </w:rPr>
        <w:t>                                                                                                                       </w:t>
      </w:r>
      <w:r>
        <w:t>,</w:t>
      </w:r>
    </w:p>
    <w:p w:rsidR="0060034F" w:rsidRDefault="00090A54">
      <w:r>
        <w:t>согласно счету от "</w:t>
      </w:r>
      <w:r>
        <w:rPr>
          <w:u w:val="single"/>
        </w:rPr>
        <w:t>       </w:t>
      </w:r>
      <w:r>
        <w:t xml:space="preserve">" </w:t>
      </w:r>
      <w:r>
        <w:rPr>
          <w:u w:val="single"/>
        </w:rPr>
        <w:t>                         </w:t>
      </w:r>
      <w:r>
        <w:t xml:space="preserve"> 20</w:t>
      </w:r>
      <w:r>
        <w:rPr>
          <w:u w:val="single"/>
        </w:rPr>
        <w:t>       </w:t>
      </w:r>
      <w:r>
        <w:t xml:space="preserve"> г. № </w:t>
      </w:r>
      <w:r>
        <w:rPr>
          <w:u w:val="single"/>
        </w:rPr>
        <w:t>                                                   </w:t>
      </w:r>
    </w:p>
    <w:p w:rsidR="0060034F" w:rsidRDefault="00090A54">
      <w:r>
        <w:t>и накладной от "</w:t>
      </w:r>
      <w:r>
        <w:rPr>
          <w:u w:val="single"/>
        </w:rPr>
        <w:t>       </w:t>
      </w:r>
      <w:r>
        <w:t xml:space="preserve">" </w:t>
      </w:r>
      <w:r>
        <w:rPr>
          <w:u w:val="single"/>
        </w:rPr>
        <w:t>                         </w:t>
      </w:r>
      <w:r>
        <w:t xml:space="preserve"> 20</w:t>
      </w:r>
      <w:r>
        <w:rPr>
          <w:u w:val="single"/>
        </w:rPr>
        <w:t>       </w:t>
      </w:r>
      <w:r>
        <w:t xml:space="preserve"> г. №</w:t>
      </w:r>
      <w:r>
        <w:rPr>
          <w:u w:val="single"/>
        </w:rPr>
        <w:t>                                                         </w:t>
      </w:r>
      <w:r>
        <w:t>.</w:t>
      </w:r>
    </w:p>
    <w:p w:rsidR="0060034F" w:rsidRDefault="00090A54">
      <w:r>
        <w:t>В результате проверки выявлено:</w:t>
      </w:r>
    </w:p>
    <w:p w:rsidR="0060034F" w:rsidRDefault="00090A54">
      <w:r>
        <w:t xml:space="preserve">1. Состояние упаковки </w:t>
      </w:r>
      <w:r>
        <w:rPr>
          <w:u w:val="single"/>
        </w:rPr>
        <w:t>                                                                                                                                 </w:t>
      </w:r>
    </w:p>
    <w:p w:rsidR="0060034F" w:rsidRDefault="00090A54">
      <w:r>
        <w:lastRenderedPageBreak/>
        <w:t>2. Наличие документов строгой отчетности: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114"/>
        <w:gridCol w:w="1661"/>
        <w:gridCol w:w="1964"/>
        <w:gridCol w:w="1210"/>
        <w:gridCol w:w="1360"/>
        <w:gridCol w:w="1360"/>
        <w:gridCol w:w="1511"/>
        <w:gridCol w:w="1511"/>
        <w:gridCol w:w="1813"/>
      </w:tblGrid>
      <w:tr w:rsidR="0060034F">
        <w:tc>
          <w:tcPr>
            <w:tcW w:w="700" w:type="pct"/>
            <w:vMerge w:val="restar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Наименование и код формы</w:t>
            </w:r>
          </w:p>
        </w:tc>
        <w:tc>
          <w:tcPr>
            <w:tcW w:w="1200" w:type="pct"/>
            <w:gridSpan w:val="2"/>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Количество бланков (единиц)</w:t>
            </w:r>
          </w:p>
        </w:tc>
        <w:tc>
          <w:tcPr>
            <w:tcW w:w="400" w:type="pct"/>
            <w:vMerge w:val="restar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 формы</w:t>
            </w:r>
          </w:p>
        </w:tc>
        <w:tc>
          <w:tcPr>
            <w:tcW w:w="450" w:type="pct"/>
            <w:vMerge w:val="restar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Серия</w:t>
            </w:r>
          </w:p>
        </w:tc>
        <w:tc>
          <w:tcPr>
            <w:tcW w:w="450" w:type="pct"/>
            <w:vMerge w:val="restar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Излишки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Недостачи (единиц)</w:t>
            </w:r>
          </w:p>
        </w:tc>
        <w:tc>
          <w:tcPr>
            <w:tcW w:w="500" w:type="pct"/>
            <w:vMerge w:val="restar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Брак</w:t>
            </w:r>
          </w:p>
          <w:p w:rsidR="0060034F" w:rsidRDefault="00090A54">
            <w:pPr>
              <w:pStyle w:val="Normalunindented"/>
              <w:keepNext/>
              <w:jc w:val="center"/>
            </w:pPr>
            <w:r>
              <w:t>(единиц)</w:t>
            </w:r>
          </w:p>
        </w:tc>
        <w:tc>
          <w:tcPr>
            <w:tcW w:w="600" w:type="pct"/>
            <w:vMerge w:val="restar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На общую сумму, руб.</w:t>
            </w:r>
          </w:p>
        </w:tc>
      </w:tr>
      <w:tr w:rsidR="0060034F">
        <w:tc>
          <w:tcPr>
            <w:tcW w:w="700" w:type="pct"/>
            <w:vMerge/>
            <w:tcBorders>
              <w:left w:val="single" w:sz="0" w:space="0" w:color="auto"/>
              <w:bottom w:val="single" w:sz="0" w:space="0" w:color="auto"/>
              <w:right w:val="single" w:sz="0" w:space="0" w:color="auto"/>
            </w:tcBorders>
          </w:tcPr>
          <w:p w:rsidR="0060034F" w:rsidRDefault="0060034F"/>
        </w:tc>
        <w:tc>
          <w:tcPr>
            <w:tcW w:w="55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по накладной</w:t>
            </w:r>
          </w:p>
        </w:tc>
        <w:tc>
          <w:tcPr>
            <w:tcW w:w="65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фактическое</w:t>
            </w:r>
          </w:p>
        </w:tc>
        <w:tc>
          <w:tcPr>
            <w:tcW w:w="400" w:type="pct"/>
            <w:vMerge/>
            <w:tcBorders>
              <w:left w:val="single" w:sz="0" w:space="0" w:color="auto"/>
              <w:bottom w:val="single" w:sz="0" w:space="0" w:color="auto"/>
              <w:right w:val="single" w:sz="0" w:space="0" w:color="auto"/>
            </w:tcBorders>
          </w:tcPr>
          <w:p w:rsidR="0060034F" w:rsidRDefault="0060034F"/>
        </w:tc>
        <w:tc>
          <w:tcPr>
            <w:tcW w:w="450" w:type="pct"/>
            <w:vMerge/>
            <w:tcBorders>
              <w:left w:val="single" w:sz="0" w:space="0" w:color="auto"/>
              <w:bottom w:val="single" w:sz="0" w:space="0" w:color="auto"/>
              <w:right w:val="single" w:sz="0" w:space="0" w:color="auto"/>
            </w:tcBorders>
          </w:tcPr>
          <w:p w:rsidR="0060034F" w:rsidRDefault="0060034F"/>
        </w:tc>
        <w:tc>
          <w:tcPr>
            <w:tcW w:w="450" w:type="pct"/>
            <w:vMerge/>
            <w:tcBorders>
              <w:left w:val="single" w:sz="0" w:space="0" w:color="auto"/>
              <w:bottom w:val="single" w:sz="0" w:space="0" w:color="auto"/>
              <w:right w:val="single" w:sz="0" w:space="0" w:color="auto"/>
            </w:tcBorders>
          </w:tcPr>
          <w:p w:rsidR="0060034F" w:rsidRDefault="0060034F"/>
        </w:tc>
        <w:tc>
          <w:tcPr>
            <w:tcW w:w="500" w:type="pct"/>
            <w:vMerge/>
            <w:tcBorders>
              <w:left w:val="single" w:sz="0" w:space="0" w:color="auto"/>
              <w:bottom w:val="single" w:sz="0" w:space="0" w:color="auto"/>
              <w:right w:val="single" w:sz="0" w:space="0" w:color="auto"/>
            </w:tcBorders>
          </w:tcPr>
          <w:p w:rsidR="0060034F" w:rsidRDefault="0060034F"/>
        </w:tc>
        <w:tc>
          <w:tcPr>
            <w:tcW w:w="500" w:type="pct"/>
            <w:vMerge/>
            <w:tcBorders>
              <w:left w:val="single" w:sz="0" w:space="0" w:color="auto"/>
              <w:bottom w:val="single" w:sz="0" w:space="0" w:color="auto"/>
              <w:right w:val="single" w:sz="0" w:space="0" w:color="auto"/>
            </w:tcBorders>
          </w:tcPr>
          <w:p w:rsidR="0060034F" w:rsidRDefault="0060034F"/>
        </w:tc>
        <w:tc>
          <w:tcPr>
            <w:tcW w:w="600" w:type="pct"/>
            <w:vMerge/>
            <w:tcBorders>
              <w:left w:val="single" w:sz="0" w:space="0" w:color="auto"/>
              <w:bottom w:val="single" w:sz="0" w:space="0" w:color="auto"/>
              <w:right w:val="single" w:sz="0" w:space="0" w:color="auto"/>
            </w:tcBorders>
          </w:tcPr>
          <w:p w:rsidR="0060034F" w:rsidRDefault="0060034F"/>
        </w:tc>
      </w:tr>
      <w:tr w:rsidR="0060034F">
        <w:tc>
          <w:tcPr>
            <w:tcW w:w="70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1</w:t>
            </w:r>
          </w:p>
        </w:tc>
        <w:tc>
          <w:tcPr>
            <w:tcW w:w="55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2</w:t>
            </w:r>
          </w:p>
        </w:tc>
        <w:tc>
          <w:tcPr>
            <w:tcW w:w="65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3</w:t>
            </w:r>
          </w:p>
        </w:tc>
        <w:tc>
          <w:tcPr>
            <w:tcW w:w="40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4</w:t>
            </w:r>
          </w:p>
        </w:tc>
        <w:tc>
          <w:tcPr>
            <w:tcW w:w="45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5</w:t>
            </w:r>
          </w:p>
        </w:tc>
        <w:tc>
          <w:tcPr>
            <w:tcW w:w="45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6</w:t>
            </w:r>
          </w:p>
        </w:tc>
        <w:tc>
          <w:tcPr>
            <w:tcW w:w="50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7</w:t>
            </w:r>
          </w:p>
        </w:tc>
        <w:tc>
          <w:tcPr>
            <w:tcW w:w="50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8</w:t>
            </w:r>
          </w:p>
        </w:tc>
        <w:tc>
          <w:tcPr>
            <w:tcW w:w="600" w:type="pct"/>
            <w:tcBorders>
              <w:top w:val="single" w:sz="0" w:space="0" w:color="auto"/>
              <w:left w:val="single" w:sz="0" w:space="0" w:color="auto"/>
              <w:bottom w:val="single" w:sz="0" w:space="0" w:color="auto"/>
              <w:right w:val="single" w:sz="0" w:space="0" w:color="auto"/>
            </w:tcBorders>
          </w:tcPr>
          <w:p w:rsidR="0060034F" w:rsidRDefault="00090A54">
            <w:pPr>
              <w:pStyle w:val="Normalunindented"/>
              <w:keepNext/>
              <w:jc w:val="center"/>
            </w:pPr>
            <w:r>
              <w:t>9</w:t>
            </w:r>
          </w:p>
        </w:tc>
      </w:tr>
      <w:tr w:rsidR="0060034F">
        <w:tc>
          <w:tcPr>
            <w:tcW w:w="7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6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6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r>
      <w:tr w:rsidR="0060034F">
        <w:tc>
          <w:tcPr>
            <w:tcW w:w="7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6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6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r>
      <w:tr w:rsidR="0060034F">
        <w:tc>
          <w:tcPr>
            <w:tcW w:w="7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6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6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r>
      <w:tr w:rsidR="0060034F">
        <w:tc>
          <w:tcPr>
            <w:tcW w:w="7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6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45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5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c>
          <w:tcPr>
            <w:tcW w:w="600" w:type="pct"/>
            <w:tcBorders>
              <w:top w:val="single" w:sz="0" w:space="0" w:color="auto"/>
              <w:left w:val="single" w:sz="0" w:space="0" w:color="auto"/>
              <w:bottom w:val="single" w:sz="0" w:space="0" w:color="auto"/>
              <w:right w:val="single" w:sz="0" w:space="0" w:color="auto"/>
            </w:tcBorders>
          </w:tcPr>
          <w:p w:rsidR="0060034F" w:rsidRDefault="0060034F">
            <w:pPr>
              <w:keepNext/>
              <w:jc w:val="left"/>
            </w:pPr>
          </w:p>
        </w:tc>
      </w:tr>
    </w:tbl>
    <w:p w:rsidR="0060034F" w:rsidRDefault="00090A54">
      <w:r>
        <w:t>Подписи членов комиссии:</w:t>
      </w:r>
    </w:p>
    <w:p w:rsidR="0060034F" w:rsidRDefault="00090A54">
      <w:r>
        <w:t xml:space="preserve">Председатель </w:t>
      </w:r>
      <w:r>
        <w:rPr>
          <w:u w:val="single"/>
        </w:rPr>
        <w:t>    (должность)      </w:t>
      </w:r>
      <w:r>
        <w:t>/</w:t>
      </w:r>
      <w:r>
        <w:rPr>
          <w:u w:val="single"/>
        </w:rPr>
        <w:t>            (подпись)            </w:t>
      </w:r>
      <w:r>
        <w:t>/</w:t>
      </w:r>
      <w:r>
        <w:rPr>
          <w:u w:val="single"/>
        </w:rPr>
        <w:t>          (расшифровка)          </w:t>
      </w:r>
    </w:p>
    <w:p w:rsidR="0060034F" w:rsidRDefault="00090A54">
      <w:r>
        <w:t xml:space="preserve">Члены комиссии: </w:t>
      </w:r>
      <w:r>
        <w:rPr>
          <w:u w:val="single"/>
        </w:rPr>
        <w:t>    (должность)      </w:t>
      </w:r>
      <w:r>
        <w:t>/</w:t>
      </w:r>
      <w:r>
        <w:rPr>
          <w:u w:val="single"/>
        </w:rPr>
        <w:t>            (подпись)            </w:t>
      </w:r>
      <w:r>
        <w:t>/</w:t>
      </w:r>
      <w:r>
        <w:rPr>
          <w:u w:val="single"/>
        </w:rPr>
        <w:t>          (расшифровка)          </w:t>
      </w:r>
    </w:p>
    <w:p w:rsidR="0060034F" w:rsidRDefault="00090A54">
      <w:r>
        <w:rPr>
          <w:u w:val="single"/>
        </w:rPr>
        <w:t>    (должность)      </w:t>
      </w:r>
      <w:r>
        <w:t>/</w:t>
      </w:r>
      <w:r>
        <w:rPr>
          <w:u w:val="single"/>
        </w:rPr>
        <w:t>            (подпись)            </w:t>
      </w:r>
      <w:r>
        <w:t>/</w:t>
      </w:r>
      <w:r>
        <w:rPr>
          <w:u w:val="single"/>
        </w:rPr>
        <w:t>          (расшифровка)          </w:t>
      </w:r>
    </w:p>
    <w:p w:rsidR="0060034F" w:rsidRDefault="00090A54">
      <w:r>
        <w:rPr>
          <w:u w:val="single"/>
        </w:rPr>
        <w:t>    (должность)      </w:t>
      </w:r>
      <w:r>
        <w:t>/</w:t>
      </w:r>
      <w:r>
        <w:rPr>
          <w:u w:val="single"/>
        </w:rPr>
        <w:t>            (подпись)            </w:t>
      </w:r>
      <w:r>
        <w:t>/</w:t>
      </w:r>
      <w:r>
        <w:rPr>
          <w:u w:val="single"/>
        </w:rPr>
        <w:t>          (расшифровка)          </w:t>
      </w:r>
    </w:p>
    <w:p w:rsidR="0060034F" w:rsidRDefault="00090A54">
      <w:r>
        <w:t>Указанные в настоящем акте бланки строгой отчетности принял на</w:t>
      </w:r>
    </w:p>
    <w:p w:rsidR="0060034F" w:rsidRDefault="00090A54">
      <w:r>
        <w:t xml:space="preserve">ответственное хранение и оприходовал в </w:t>
      </w:r>
      <w:r>
        <w:rPr>
          <w:u w:val="single"/>
        </w:rPr>
        <w:t>            (наименование документа)            </w:t>
      </w:r>
    </w:p>
    <w:p w:rsidR="0060034F" w:rsidRDefault="00090A54">
      <w:r>
        <w:t>№ </w:t>
      </w:r>
      <w:r>
        <w:rPr>
          <w:u w:val="single"/>
        </w:rPr>
        <w:t>       </w:t>
      </w:r>
      <w:r>
        <w:t xml:space="preserve"> "</w:t>
      </w:r>
      <w:r>
        <w:rPr>
          <w:u w:val="single"/>
        </w:rPr>
        <w:t>       </w:t>
      </w:r>
      <w:r>
        <w:t xml:space="preserve">" </w:t>
      </w:r>
      <w:r>
        <w:rPr>
          <w:u w:val="single"/>
        </w:rPr>
        <w:t>                         </w:t>
      </w:r>
      <w:r>
        <w:t xml:space="preserve"> 20</w:t>
      </w:r>
      <w:r>
        <w:rPr>
          <w:u w:val="single"/>
        </w:rPr>
        <w:t>       </w:t>
      </w:r>
      <w:r>
        <w:t xml:space="preserve"> г.</w:t>
      </w:r>
    </w:p>
    <w:p w:rsidR="0060034F" w:rsidRDefault="00090A54">
      <w:r>
        <w:rPr>
          <w:u w:val="single"/>
        </w:rPr>
        <w:t>    (должность)    </w:t>
      </w:r>
      <w:r>
        <w:t>/</w:t>
      </w:r>
      <w:r>
        <w:rPr>
          <w:u w:val="single"/>
        </w:rPr>
        <w:t>    (фамилия, инициалы)    </w:t>
      </w:r>
      <w:r>
        <w:t>/</w:t>
      </w:r>
      <w:r>
        <w:rPr>
          <w:u w:val="single"/>
        </w:rPr>
        <w:t>        (подпись)        </w:t>
      </w:r>
      <w:bookmarkStart w:id="122" w:name="_docEnd_10"/>
      <w:bookmarkEnd w:id="122"/>
    </w:p>
    <w:p w:rsidR="0060034F" w:rsidRDefault="0060034F">
      <w:pPr>
        <w:sectPr w:rsidR="0060034F">
          <w:pgSz w:w="16839" w:h="11907" w:orient="landscape" w:code="9"/>
          <w:pgMar w:top="1134" w:right="850" w:bottom="1134" w:left="1701" w:header="720" w:footer="720" w:gutter="0"/>
          <w:cols w:space="720"/>
        </w:sectPr>
      </w:pPr>
    </w:p>
    <w:p w:rsidR="00CD6D09" w:rsidRPr="00CC5B4E" w:rsidRDefault="00090A54" w:rsidP="00CD6D09">
      <w:pPr>
        <w:autoSpaceDE w:val="0"/>
        <w:autoSpaceDN w:val="0"/>
        <w:adjustRightInd w:val="0"/>
        <w:spacing w:before="0" w:after="0"/>
        <w:jc w:val="right"/>
        <w:rPr>
          <w:sz w:val="28"/>
          <w:szCs w:val="28"/>
        </w:rPr>
      </w:pPr>
      <w:r w:rsidRPr="00CD6D09">
        <w:rPr>
          <w:sz w:val="28"/>
          <w:szCs w:val="28"/>
        </w:rPr>
        <w:lastRenderedPageBreak/>
        <w:t xml:space="preserve">Приложение № </w:t>
      </w:r>
      <w:r w:rsidR="008C5387">
        <w:rPr>
          <w:sz w:val="28"/>
          <w:szCs w:val="28"/>
        </w:rPr>
        <w:t>9</w:t>
      </w:r>
      <w:r w:rsidRPr="00CD6D09">
        <w:rPr>
          <w:sz w:val="28"/>
          <w:szCs w:val="28"/>
        </w:rPr>
        <w:br/>
      </w:r>
      <w:r w:rsidR="00CD6D09" w:rsidRPr="00CC5B4E">
        <w:rPr>
          <w:sz w:val="28"/>
          <w:szCs w:val="28"/>
        </w:rPr>
        <w:t xml:space="preserve">к Учетной политике </w:t>
      </w:r>
      <w:r w:rsidR="00CD6D09">
        <w:rPr>
          <w:sz w:val="28"/>
          <w:szCs w:val="28"/>
        </w:rPr>
        <w:t xml:space="preserve">МКУ «ЦБ </w:t>
      </w:r>
    </w:p>
    <w:p w:rsidR="00CD6D09" w:rsidRPr="00CC5B4E" w:rsidRDefault="00CD6D09" w:rsidP="00CD6D09">
      <w:pPr>
        <w:autoSpaceDE w:val="0"/>
        <w:autoSpaceDN w:val="0"/>
        <w:adjustRightInd w:val="0"/>
        <w:spacing w:before="0" w:after="0"/>
        <w:jc w:val="right"/>
        <w:rPr>
          <w:sz w:val="28"/>
          <w:szCs w:val="28"/>
        </w:rPr>
      </w:pPr>
      <w:r w:rsidRPr="00CC5B4E">
        <w:rPr>
          <w:sz w:val="28"/>
          <w:szCs w:val="28"/>
        </w:rPr>
        <w:t>Пристенского района</w:t>
      </w:r>
      <w:r>
        <w:rPr>
          <w:sz w:val="28"/>
          <w:szCs w:val="28"/>
        </w:rPr>
        <w:t>»</w:t>
      </w:r>
      <w:r w:rsidRPr="00CC5B4E">
        <w:rPr>
          <w:sz w:val="28"/>
          <w:szCs w:val="28"/>
        </w:rPr>
        <w:t xml:space="preserve"> Курской области</w:t>
      </w:r>
    </w:p>
    <w:p w:rsidR="00CD6D09" w:rsidRPr="00CC5B4E" w:rsidRDefault="00CD6D09" w:rsidP="00CD6D09">
      <w:pPr>
        <w:autoSpaceDE w:val="0"/>
        <w:autoSpaceDN w:val="0"/>
        <w:adjustRightInd w:val="0"/>
        <w:spacing w:before="0" w:after="0"/>
        <w:jc w:val="right"/>
        <w:rPr>
          <w:sz w:val="28"/>
          <w:szCs w:val="28"/>
        </w:rPr>
      </w:pPr>
      <w:r w:rsidRPr="00CC5B4E">
        <w:rPr>
          <w:sz w:val="28"/>
          <w:szCs w:val="28"/>
        </w:rPr>
        <w:t>для целей бухгалтерского (бюджетного) учета</w:t>
      </w:r>
    </w:p>
    <w:p w:rsidR="0060034F" w:rsidRDefault="0060034F">
      <w:pPr>
        <w:keepNext/>
        <w:keepLines/>
        <w:jc w:val="right"/>
      </w:pPr>
    </w:p>
    <w:p w:rsidR="0060034F" w:rsidRDefault="00090A54">
      <w:pPr>
        <w:pStyle w:val="a4"/>
      </w:pPr>
      <w:bookmarkStart w:id="123" w:name="_docStart_11"/>
      <w:bookmarkStart w:id="124" w:name="_title_11"/>
      <w:bookmarkStart w:id="125" w:name="_ref_628573"/>
      <w:bookmarkEnd w:id="123"/>
      <w:r>
        <w:t>Порядок формирования и использования резервов предстоящих расходов</w:t>
      </w:r>
      <w:bookmarkEnd w:id="124"/>
      <w:bookmarkEnd w:id="125"/>
    </w:p>
    <w:p w:rsidR="0060034F" w:rsidRPr="007A7444" w:rsidRDefault="00090A54">
      <w:pPr>
        <w:pStyle w:val="heading1normal"/>
        <w:numPr>
          <w:ilvl w:val="0"/>
          <w:numId w:val="22"/>
        </w:numPr>
        <w:rPr>
          <w:sz w:val="28"/>
          <w:szCs w:val="28"/>
        </w:rPr>
      </w:pPr>
      <w:bookmarkStart w:id="126" w:name="_ref_634930"/>
      <w:r w:rsidRPr="007A7444">
        <w:rPr>
          <w:b/>
          <w:sz w:val="28"/>
          <w:szCs w:val="28"/>
        </w:rPr>
        <w:t>Общие положения</w:t>
      </w:r>
      <w:bookmarkEnd w:id="126"/>
    </w:p>
    <w:p w:rsidR="0060034F" w:rsidRPr="007A7444" w:rsidRDefault="00090A54" w:rsidP="0047018B">
      <w:pPr>
        <w:pStyle w:val="2"/>
        <w:numPr>
          <w:ilvl w:val="1"/>
          <w:numId w:val="30"/>
        </w:numPr>
        <w:rPr>
          <w:sz w:val="28"/>
          <w:szCs w:val="28"/>
        </w:rPr>
      </w:pPr>
      <w:bookmarkStart w:id="127" w:name="_ref_641220"/>
      <w:r w:rsidRPr="007A7444">
        <w:rPr>
          <w:sz w:val="28"/>
          <w:szCs w:val="28"/>
        </w:rPr>
        <w:t>В учете формируются следующие резервы:</w:t>
      </w:r>
      <w:bookmarkEnd w:id="127"/>
    </w:p>
    <w:p w:rsidR="0060034F" w:rsidRPr="007A7444" w:rsidRDefault="00090A54" w:rsidP="0047018B">
      <w:pPr>
        <w:pStyle w:val="2"/>
        <w:numPr>
          <w:ilvl w:val="1"/>
          <w:numId w:val="30"/>
        </w:numPr>
        <w:rPr>
          <w:sz w:val="28"/>
          <w:szCs w:val="28"/>
        </w:rPr>
      </w:pPr>
      <w:bookmarkStart w:id="128" w:name="_ref_647462"/>
      <w:r w:rsidRPr="007A7444">
        <w:rPr>
          <w:sz w:val="28"/>
          <w:szCs w:val="28"/>
        </w:rPr>
        <w:t>Каждый резерв используется только на покрытие тех расходов, в отношении которых он был создан.</w:t>
      </w:r>
      <w:bookmarkEnd w:id="128"/>
    </w:p>
    <w:p w:rsidR="0060034F" w:rsidRPr="007A7444" w:rsidRDefault="00090A54" w:rsidP="0047018B">
      <w:pPr>
        <w:pStyle w:val="2"/>
        <w:numPr>
          <w:ilvl w:val="1"/>
          <w:numId w:val="30"/>
        </w:numPr>
        <w:rPr>
          <w:sz w:val="28"/>
          <w:szCs w:val="28"/>
        </w:rPr>
      </w:pPr>
      <w:bookmarkStart w:id="129" w:name="_ref_647463"/>
      <w:r w:rsidRPr="007A7444">
        <w:rPr>
          <w:sz w:val="28"/>
          <w:szCs w:val="28"/>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129"/>
    </w:p>
    <w:p w:rsidR="0060034F" w:rsidRPr="007A7444" w:rsidRDefault="00090A54" w:rsidP="0047018B">
      <w:pPr>
        <w:pStyle w:val="2"/>
        <w:numPr>
          <w:ilvl w:val="1"/>
          <w:numId w:val="30"/>
        </w:numPr>
        <w:rPr>
          <w:sz w:val="28"/>
          <w:szCs w:val="28"/>
        </w:rPr>
      </w:pPr>
      <w:bookmarkStart w:id="130" w:name="_ref_647464"/>
      <w:r w:rsidRPr="007A7444">
        <w:rPr>
          <w:sz w:val="28"/>
          <w:szCs w:val="28"/>
        </w:rPr>
        <w:t>Для отражения конкретных резервов на счете 0 401 60 000 вводятся аналитические коды в порядке, определенном Рабочим планом счетов.</w:t>
      </w:r>
      <w:bookmarkEnd w:id="130"/>
    </w:p>
    <w:p w:rsidR="00D17879" w:rsidRDefault="00D17879" w:rsidP="00D17879">
      <w:pPr>
        <w:keepNext/>
        <w:keepLines/>
        <w:jc w:val="right"/>
      </w:pPr>
    </w:p>
    <w:p w:rsidR="00D17879" w:rsidRPr="00D17879" w:rsidRDefault="00D17879" w:rsidP="00D17879"/>
    <w:p w:rsidR="00D17879" w:rsidRPr="00D17879" w:rsidRDefault="00D17879" w:rsidP="00D17879"/>
    <w:p w:rsidR="00D17879" w:rsidRPr="00D17879" w:rsidRDefault="00D17879" w:rsidP="00D17879"/>
    <w:p w:rsidR="00D17879" w:rsidRPr="00D17879" w:rsidRDefault="00D17879" w:rsidP="00D17879"/>
    <w:p w:rsidR="00D17879" w:rsidRPr="00D17879" w:rsidRDefault="00D17879" w:rsidP="00D17879"/>
    <w:p w:rsidR="00D17879" w:rsidRPr="00D17879" w:rsidRDefault="00D17879" w:rsidP="00D17879"/>
    <w:p w:rsidR="00D17879" w:rsidRPr="00D17879" w:rsidRDefault="00D17879" w:rsidP="00D17879"/>
    <w:p w:rsidR="00D17879" w:rsidRPr="00D17879" w:rsidRDefault="00D17879" w:rsidP="00D17879"/>
    <w:p w:rsidR="00D17879" w:rsidRPr="00D17879" w:rsidRDefault="00D17879" w:rsidP="00D17879"/>
    <w:p w:rsidR="00D17879" w:rsidRPr="00D17879" w:rsidRDefault="00D17879" w:rsidP="00D17879"/>
    <w:p w:rsidR="00D17879" w:rsidRDefault="00D17879" w:rsidP="00D17879"/>
    <w:p w:rsidR="00D17879" w:rsidRDefault="00D17879" w:rsidP="00D17879"/>
    <w:p w:rsidR="00D17879" w:rsidRDefault="00D17879" w:rsidP="00D17879">
      <w:pPr>
        <w:jc w:val="right"/>
      </w:pPr>
      <w:bookmarkStart w:id="131" w:name="_GoBack"/>
      <w:bookmarkEnd w:id="131"/>
    </w:p>
    <w:sectPr w:rsidR="00D17879" w:rsidSect="0060034F">
      <w:headerReference w:type="default" r:id="rId267"/>
      <w:footerReference w:type="default" r:id="rId268"/>
      <w:footerReference w:type="first" r:id="rId269"/>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386" w:rsidRDefault="00861386">
      <w:pPr>
        <w:spacing w:before="0" w:after="0" w:line="240" w:lineRule="auto"/>
      </w:pPr>
      <w:r>
        <w:separator/>
      </w:r>
    </w:p>
  </w:endnote>
  <w:endnote w:type="continuationSeparator" w:id="1">
    <w:p w:rsidR="00861386" w:rsidRDefault="00861386">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386" w:rsidRDefault="00861386">
      <w:pPr>
        <w:spacing w:before="0" w:after="0" w:line="240" w:lineRule="auto"/>
      </w:pPr>
      <w:r>
        <w:separator/>
      </w:r>
    </w:p>
  </w:footnote>
  <w:footnote w:type="continuationSeparator" w:id="1">
    <w:p w:rsidR="00861386" w:rsidRDefault="00861386">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Default="003136DA">
    <w:pPr>
      <w:pStyle w:val="af6"/>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Default="003136DA">
    <w:pPr>
      <w:pStyle w:val="af6"/>
    </w:pPr>
    <w:r>
      <w:t>Рабочий план счетов</w:t>
    </w: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DA" w:rsidRPr="00545A56" w:rsidRDefault="003136DA" w:rsidP="00545A56">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pPr>
        <w:ind w:left="0" w:firstLine="0"/>
      </w:pPr>
    </w:lvl>
  </w:abstractNum>
  <w:abstractNum w:abstractNumId="1">
    <w:nsid w:val="00000002"/>
    <w:multiLevelType w:val="singleLevel"/>
    <w:tmpl w:val="00000000"/>
    <w:lvl w:ilvl="0">
      <w:numFmt w:val="bullet"/>
      <w:suff w:val="space"/>
      <w:lvlText w:val="•"/>
      <w:lvlJc w:val="left"/>
      <w:pPr>
        <w:ind w:left="0" w:firstLine="0"/>
      </w:pPr>
    </w:lvl>
  </w:abstractNum>
  <w:abstractNum w:abstractNumId="2">
    <w:nsid w:val="00000003"/>
    <w:multiLevelType w:val="singleLevel"/>
    <w:tmpl w:val="00000000"/>
    <w:lvl w:ilvl="0">
      <w:numFmt w:val="bullet"/>
      <w:suff w:val="space"/>
      <w:lvlText w:val="o"/>
      <w:lvlJc w:val="left"/>
      <w:pPr>
        <w:ind w:left="0" w:firstLine="0"/>
      </w:pPr>
    </w:lvl>
  </w:abstractNum>
  <w:abstractNum w:abstractNumId="3">
    <w:nsid w:val="00000004"/>
    <w:multiLevelType w:val="singleLevel"/>
    <w:tmpl w:val="00000000"/>
    <w:lvl w:ilvl="0">
      <w:numFmt w:val="bullet"/>
      <w:suff w:val="space"/>
      <w:lvlText w:val="■"/>
      <w:lvlJc w:val="left"/>
      <w:pPr>
        <w:ind w:left="0" w:firstLine="0"/>
      </w:pPr>
    </w:lvl>
  </w:abstractNum>
  <w:abstractNum w:abstractNumId="4">
    <w:nsid w:val="00000005"/>
    <w:multiLevelType w:val="singleLevel"/>
    <w:tmpl w:val="00000000"/>
    <w:lvl w:ilvl="0">
      <w:start w:val="1"/>
      <w:numFmt w:val="bullet"/>
      <w:suff w:val="space"/>
      <w:lvlText w:val="-"/>
      <w:lvlJc w:val="left"/>
      <w:pPr>
        <w:ind w:left="284" w:firstLine="0"/>
      </w:pPr>
    </w:lvl>
  </w:abstractNum>
  <w:abstractNum w:abstractNumId="5">
    <w:nsid w:val="00000006"/>
    <w:multiLevelType w:val="singleLevel"/>
    <w:tmpl w:val="00000000"/>
    <w:lvl w:ilvl="0">
      <w:start w:val="1"/>
      <w:numFmt w:val="decimal"/>
      <w:suff w:val="space"/>
      <w:lvlText w:val="%1."/>
      <w:lvlJc w:val="left"/>
      <w:pPr>
        <w:ind w:left="0" w:firstLine="0"/>
      </w:pPr>
    </w:lvl>
  </w:abstractNum>
  <w:abstractNum w:abstractNumId="6">
    <w:nsid w:val="00000007"/>
    <w:multiLevelType w:val="singleLevel"/>
    <w:tmpl w:val="00000000"/>
    <w:lvl w:ilvl="0">
      <w:start w:val="1"/>
      <w:numFmt w:val="decimal"/>
      <w:suff w:val="space"/>
      <w:lvlText w:val="%1)"/>
      <w:lvlJc w:val="left"/>
      <w:pPr>
        <w:ind w:left="0" w:firstLine="0"/>
      </w:pPr>
    </w:lvl>
  </w:abstractNum>
  <w:abstractNum w:abstractNumId="7">
    <w:nsid w:val="00000008"/>
    <w:multiLevelType w:val="singleLevel"/>
    <w:tmpl w:val="00000000"/>
    <w:lvl w:ilvl="0">
      <w:start w:val="1"/>
      <w:numFmt w:val="upperRoman"/>
      <w:suff w:val="space"/>
      <w:lvlText w:val="%1."/>
      <w:lvlJc w:val="left"/>
      <w:pPr>
        <w:ind w:left="0" w:firstLine="0"/>
      </w:pPr>
    </w:lvl>
  </w:abstractNum>
  <w:abstractNum w:abstractNumId="8">
    <w:nsid w:val="00000009"/>
    <w:multiLevelType w:val="singleLevel"/>
    <w:tmpl w:val="00000000"/>
    <w:lvl w:ilvl="0">
      <w:start w:val="1"/>
      <w:numFmt w:val="lowerRoman"/>
      <w:suff w:val="space"/>
      <w:lvlText w:val="%1."/>
      <w:lvlJc w:val="left"/>
      <w:pPr>
        <w:ind w:left="0" w:firstLine="0"/>
      </w:pPr>
    </w:lvl>
  </w:abstractNum>
  <w:abstractNum w:abstractNumId="9">
    <w:nsid w:val="0000000A"/>
    <w:multiLevelType w:val="singleLevel"/>
    <w:tmpl w:val="00000000"/>
    <w:lvl w:ilvl="0">
      <w:start w:val="1"/>
      <w:numFmt w:val="upperLetter"/>
      <w:suff w:val="space"/>
      <w:lvlText w:val="%1."/>
      <w:lvlJc w:val="left"/>
      <w:pPr>
        <w:ind w:left="0" w:firstLine="0"/>
      </w:pPr>
    </w:lvl>
  </w:abstractNum>
  <w:abstractNum w:abstractNumId="10">
    <w:nsid w:val="0000000B"/>
    <w:multiLevelType w:val="singleLevel"/>
    <w:tmpl w:val="00000000"/>
    <w:lvl w:ilvl="0">
      <w:start w:val="1"/>
      <w:numFmt w:val="lowerLetter"/>
      <w:suff w:val="space"/>
      <w:lvlText w:val="%1."/>
      <w:lvlJc w:val="left"/>
      <w:pPr>
        <w:ind w:left="0" w:firstLine="0"/>
      </w:pPr>
    </w:lvl>
  </w:abstractNum>
  <w:abstractNum w:abstractNumId="11">
    <w:nsid w:val="00295812"/>
    <w:multiLevelType w:val="multilevel"/>
    <w:tmpl w:val="922AD442"/>
    <w:lvl w:ilvl="0">
      <w:start w:val="1"/>
      <w:numFmt w:val="decimal"/>
      <w:lvlText w:val="%1."/>
      <w:lvlJc w:val="left"/>
      <w:pPr>
        <w:ind w:left="360" w:hanging="360"/>
      </w:pPr>
      <w:rPr>
        <w:rFonts w:ascii="Times New Roman" w:eastAsia="Times New Roman" w:hAnsi="Times New Roman" w:cs="Times New Roman"/>
      </w:rPr>
    </w:lvl>
    <w:lvl w:ilvl="1">
      <w:start w:val="6"/>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134E4712"/>
    <w:multiLevelType w:val="multilevel"/>
    <w:tmpl w:val="19C2A1F0"/>
    <w:lvl w:ilvl="0">
      <w:start w:val="3"/>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sz w:val="28"/>
        <w:szCs w:val="28"/>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3">
    <w:nsid w:val="1A3E66AC"/>
    <w:multiLevelType w:val="multilevel"/>
    <w:tmpl w:val="98A0C94E"/>
    <w:lvl w:ilvl="0">
      <w:start w:val="3"/>
      <w:numFmt w:val="decimal"/>
      <w:lvlText w:val="%1"/>
      <w:lvlJc w:val="left"/>
      <w:pPr>
        <w:ind w:left="375" w:hanging="375"/>
      </w:pPr>
      <w:rPr>
        <w:rFonts w:hint="default"/>
      </w:rPr>
    </w:lvl>
    <w:lvl w:ilvl="1">
      <w:start w:val="1"/>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4">
    <w:nsid w:val="1CA75C87"/>
    <w:multiLevelType w:val="multilevel"/>
    <w:tmpl w:val="CE14679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27D0186E"/>
    <w:multiLevelType w:val="multilevel"/>
    <w:tmpl w:val="1B2CC730"/>
    <w:lvl w:ilvl="0">
      <w:start w:val="2"/>
      <w:numFmt w:val="decimal"/>
      <w:lvlText w:val="%1"/>
      <w:lvlJc w:val="left"/>
      <w:pPr>
        <w:ind w:left="3338" w:hanging="360"/>
      </w:pPr>
      <w:rPr>
        <w:rFonts w:hint="default"/>
      </w:rPr>
    </w:lvl>
    <w:lvl w:ilvl="1">
      <w:start w:val="1"/>
      <w:numFmt w:val="decimal"/>
      <w:lvlText w:val="%1.%2"/>
      <w:lvlJc w:val="left"/>
      <w:pPr>
        <w:ind w:left="786" w:hanging="360"/>
      </w:pPr>
      <w:rPr>
        <w:rFonts w:ascii="Times New Roman" w:hAnsi="Times New Roman" w:cs="Times New Roman"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313C099B"/>
    <w:multiLevelType w:val="hybridMultilevel"/>
    <w:tmpl w:val="49A4AF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76257A8"/>
    <w:multiLevelType w:val="multilevel"/>
    <w:tmpl w:val="98A0C94E"/>
    <w:lvl w:ilvl="0">
      <w:start w:val="3"/>
      <w:numFmt w:val="decimal"/>
      <w:lvlText w:val="%1"/>
      <w:lvlJc w:val="left"/>
      <w:pPr>
        <w:ind w:left="375" w:hanging="375"/>
      </w:pPr>
      <w:rPr>
        <w:rFonts w:hint="default"/>
      </w:rPr>
    </w:lvl>
    <w:lvl w:ilvl="1">
      <w:start w:val="1"/>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8">
    <w:nsid w:val="39CD36D1"/>
    <w:multiLevelType w:val="multilevel"/>
    <w:tmpl w:val="98A0C94E"/>
    <w:lvl w:ilvl="0">
      <w:start w:val="3"/>
      <w:numFmt w:val="decimal"/>
      <w:lvlText w:val="%1"/>
      <w:lvlJc w:val="left"/>
      <w:pPr>
        <w:ind w:left="375" w:hanging="375"/>
      </w:pPr>
      <w:rPr>
        <w:rFonts w:hint="default"/>
      </w:rPr>
    </w:lvl>
    <w:lvl w:ilvl="1">
      <w:start w:val="1"/>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9">
    <w:nsid w:val="3A93669A"/>
    <w:multiLevelType w:val="multilevel"/>
    <w:tmpl w:val="C9AC7EBE"/>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F3A617B"/>
    <w:multiLevelType w:val="hybridMultilevel"/>
    <w:tmpl w:val="FF5630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19E1D5D"/>
    <w:multiLevelType w:val="multilevel"/>
    <w:tmpl w:val="16D8BA4C"/>
    <w:lvl w:ilvl="0">
      <w:start w:val="1"/>
      <w:numFmt w:val="decimal"/>
      <w:lvlText w:val="%1."/>
      <w:lvlJc w:val="left"/>
      <w:pPr>
        <w:ind w:left="720" w:hanging="36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4B92D65"/>
    <w:multiLevelType w:val="multilevel"/>
    <w:tmpl w:val="82020D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F3F770A"/>
    <w:multiLevelType w:val="multilevel"/>
    <w:tmpl w:val="E5BA8F84"/>
    <w:lvl w:ilvl="0">
      <w:start w:val="1"/>
      <w:numFmt w:val="decimal"/>
      <w:pStyle w:val="1"/>
      <w:suff w:val="space"/>
      <w:lvlText w:val="%1"/>
      <w:lvlJc w:val="left"/>
      <w:rPr>
        <w:rFonts w:ascii="Times New Roman" w:eastAsia="Times New Roman" w:hAnsi="Times New Roman" w:cs="Times New Roman"/>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4">
    <w:nsid w:val="71151441"/>
    <w:multiLevelType w:val="multilevel"/>
    <w:tmpl w:val="83D058EE"/>
    <w:lvl w:ilvl="0">
      <w:start w:val="2"/>
      <w:numFmt w:val="decimal"/>
      <w:lvlText w:val="%1"/>
      <w:lvlJc w:val="left"/>
      <w:pPr>
        <w:ind w:left="375" w:hanging="375"/>
      </w:pPr>
      <w:rPr>
        <w:rFonts w:hint="default"/>
        <w:sz w:val="28"/>
      </w:rPr>
    </w:lvl>
    <w:lvl w:ilvl="1">
      <w:start w:val="8"/>
      <w:numFmt w:val="decimal"/>
      <w:lvlText w:val="%1.%2"/>
      <w:lvlJc w:val="left"/>
      <w:pPr>
        <w:ind w:left="375" w:hanging="375"/>
      </w:pPr>
      <w:rPr>
        <w:rFonts w:hint="default"/>
        <w:sz w:val="28"/>
      </w:rPr>
    </w:lvl>
    <w:lvl w:ilvl="2">
      <w:start w:val="1"/>
      <w:numFmt w:val="decimal"/>
      <w:lvlText w:val="%1.%2.%3"/>
      <w:lvlJc w:val="left"/>
      <w:pPr>
        <w:ind w:left="1572" w:hanging="720"/>
      </w:pPr>
      <w:rPr>
        <w:rFonts w:hint="default"/>
        <w:sz w:val="28"/>
      </w:rPr>
    </w:lvl>
    <w:lvl w:ilvl="3">
      <w:start w:val="1"/>
      <w:numFmt w:val="decimal"/>
      <w:lvlText w:val="%1.%2.%3.%4"/>
      <w:lvlJc w:val="left"/>
      <w:pPr>
        <w:ind w:left="1998" w:hanging="720"/>
      </w:pPr>
      <w:rPr>
        <w:rFonts w:hint="default"/>
        <w:sz w:val="28"/>
      </w:rPr>
    </w:lvl>
    <w:lvl w:ilvl="4">
      <w:start w:val="1"/>
      <w:numFmt w:val="decimal"/>
      <w:lvlText w:val="%1.%2.%3.%4.%5"/>
      <w:lvlJc w:val="left"/>
      <w:pPr>
        <w:ind w:left="2784" w:hanging="1080"/>
      </w:pPr>
      <w:rPr>
        <w:rFonts w:hint="default"/>
        <w:sz w:val="28"/>
      </w:rPr>
    </w:lvl>
    <w:lvl w:ilvl="5">
      <w:start w:val="1"/>
      <w:numFmt w:val="decimal"/>
      <w:lvlText w:val="%1.%2.%3.%4.%5.%6"/>
      <w:lvlJc w:val="left"/>
      <w:pPr>
        <w:ind w:left="3210" w:hanging="1080"/>
      </w:pPr>
      <w:rPr>
        <w:rFonts w:hint="default"/>
        <w:sz w:val="28"/>
      </w:rPr>
    </w:lvl>
    <w:lvl w:ilvl="6">
      <w:start w:val="1"/>
      <w:numFmt w:val="decimal"/>
      <w:lvlText w:val="%1.%2.%3.%4.%5.%6.%7"/>
      <w:lvlJc w:val="left"/>
      <w:pPr>
        <w:ind w:left="3996" w:hanging="1440"/>
      </w:pPr>
      <w:rPr>
        <w:rFonts w:hint="default"/>
        <w:sz w:val="28"/>
      </w:rPr>
    </w:lvl>
    <w:lvl w:ilvl="7">
      <w:start w:val="1"/>
      <w:numFmt w:val="decimal"/>
      <w:lvlText w:val="%1.%2.%3.%4.%5.%6.%7.%8"/>
      <w:lvlJc w:val="left"/>
      <w:pPr>
        <w:ind w:left="4422" w:hanging="1440"/>
      </w:pPr>
      <w:rPr>
        <w:rFonts w:hint="default"/>
        <w:sz w:val="28"/>
      </w:rPr>
    </w:lvl>
    <w:lvl w:ilvl="8">
      <w:start w:val="1"/>
      <w:numFmt w:val="decimal"/>
      <w:lvlText w:val="%1.%2.%3.%4.%5.%6.%7.%8.%9"/>
      <w:lvlJc w:val="left"/>
      <w:pPr>
        <w:ind w:left="4848" w:hanging="1440"/>
      </w:pPr>
      <w:rPr>
        <w:rFonts w:hint="default"/>
        <w:sz w:val="28"/>
      </w:rPr>
    </w:lvl>
  </w:abstractNum>
  <w:abstractNum w:abstractNumId="25">
    <w:nsid w:val="734E4328"/>
    <w:multiLevelType w:val="multilevel"/>
    <w:tmpl w:val="318AEB0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73B36935"/>
    <w:multiLevelType w:val="multilevel"/>
    <w:tmpl w:val="B0E2519C"/>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769A548D"/>
    <w:multiLevelType w:val="multilevel"/>
    <w:tmpl w:val="FF0C1CAC"/>
    <w:lvl w:ilvl="0">
      <w:start w:val="1"/>
      <w:numFmt w:val="decimal"/>
      <w:lvlText w:val="%1."/>
      <w:lvlJc w:val="left"/>
      <w:pPr>
        <w:ind w:left="842"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398" w:hanging="720"/>
      </w:pPr>
      <w:rPr>
        <w:rFonts w:hint="default"/>
      </w:rPr>
    </w:lvl>
    <w:lvl w:ilvl="3">
      <w:start w:val="1"/>
      <w:numFmt w:val="decimal"/>
      <w:isLgl/>
      <w:lvlText w:val="%1.%2.%3.%4"/>
      <w:lvlJc w:val="left"/>
      <w:pPr>
        <w:ind w:left="2996" w:hanging="720"/>
      </w:pPr>
      <w:rPr>
        <w:rFonts w:hint="default"/>
      </w:rPr>
    </w:lvl>
    <w:lvl w:ilvl="4">
      <w:start w:val="1"/>
      <w:numFmt w:val="decimal"/>
      <w:isLgl/>
      <w:lvlText w:val="%1.%2.%3.%4.%5"/>
      <w:lvlJc w:val="left"/>
      <w:pPr>
        <w:ind w:left="3954" w:hanging="1080"/>
      </w:pPr>
      <w:rPr>
        <w:rFonts w:hint="default"/>
      </w:rPr>
    </w:lvl>
    <w:lvl w:ilvl="5">
      <w:start w:val="1"/>
      <w:numFmt w:val="decimal"/>
      <w:isLgl/>
      <w:lvlText w:val="%1.%2.%3.%4.%5.%6"/>
      <w:lvlJc w:val="left"/>
      <w:pPr>
        <w:ind w:left="4552" w:hanging="1080"/>
      </w:pPr>
      <w:rPr>
        <w:rFonts w:hint="default"/>
      </w:rPr>
    </w:lvl>
    <w:lvl w:ilvl="6">
      <w:start w:val="1"/>
      <w:numFmt w:val="decimal"/>
      <w:isLgl/>
      <w:lvlText w:val="%1.%2.%3.%4.%5.%6.%7"/>
      <w:lvlJc w:val="left"/>
      <w:pPr>
        <w:ind w:left="5510" w:hanging="1440"/>
      </w:pPr>
      <w:rPr>
        <w:rFonts w:hint="default"/>
      </w:rPr>
    </w:lvl>
    <w:lvl w:ilvl="7">
      <w:start w:val="1"/>
      <w:numFmt w:val="decimal"/>
      <w:isLgl/>
      <w:lvlText w:val="%1.%2.%3.%4.%5.%6.%7.%8"/>
      <w:lvlJc w:val="left"/>
      <w:pPr>
        <w:ind w:left="6108" w:hanging="1440"/>
      </w:pPr>
      <w:rPr>
        <w:rFonts w:hint="default"/>
      </w:rPr>
    </w:lvl>
    <w:lvl w:ilvl="8">
      <w:start w:val="1"/>
      <w:numFmt w:val="decimal"/>
      <w:isLgl/>
      <w:lvlText w:val="%1.%2.%3.%4.%5.%6.%7.%8.%9"/>
      <w:lvlJc w:val="left"/>
      <w:pPr>
        <w:ind w:left="6706" w:hanging="1440"/>
      </w:pPr>
      <w:rPr>
        <w:rFonts w:hint="default"/>
      </w:rPr>
    </w:lvl>
  </w:abstractNum>
  <w:abstractNum w:abstractNumId="28">
    <w:nsid w:val="79A16305"/>
    <w:multiLevelType w:val="multilevel"/>
    <w:tmpl w:val="16D8BA4C"/>
    <w:lvl w:ilvl="0">
      <w:start w:val="1"/>
      <w:numFmt w:val="decimal"/>
      <w:lvlText w:val="%1."/>
      <w:lvlJc w:val="left"/>
      <w:pPr>
        <w:ind w:left="720" w:hanging="360"/>
      </w:pPr>
      <w:rPr>
        <w:rFonts w:hint="default"/>
      </w:rPr>
    </w:lvl>
    <w:lvl w:ilvl="1">
      <w:start w:val="1"/>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
  </w:num>
  <w:num w:numId="25">
    <w:abstractNumId w:val="19"/>
  </w:num>
  <w:num w:numId="26">
    <w:abstractNumId w:val="11"/>
  </w:num>
  <w:num w:numId="27">
    <w:abstractNumId w:val="15"/>
  </w:num>
  <w:num w:numId="28">
    <w:abstractNumId w:val="25"/>
  </w:num>
  <w:num w:numId="29">
    <w:abstractNumId w:val="27"/>
  </w:num>
  <w:num w:numId="30">
    <w:abstractNumId w:val="14"/>
  </w:num>
  <w:num w:numId="31">
    <w:abstractNumId w:val="20"/>
  </w:num>
  <w:num w:numId="32">
    <w:abstractNumId w:val="16"/>
  </w:num>
  <w:num w:numId="33">
    <w:abstractNumId w:val="28"/>
  </w:num>
  <w:num w:numId="34">
    <w:abstractNumId w:val="21"/>
  </w:num>
  <w:num w:numId="35">
    <w:abstractNumId w:val="24"/>
  </w:num>
  <w:num w:numId="36">
    <w:abstractNumId w:val="12"/>
  </w:num>
  <w:num w:numId="37">
    <w:abstractNumId w:val="18"/>
  </w:num>
  <w:num w:numId="38">
    <w:abstractNumId w:val="17"/>
  </w:num>
  <w:num w:numId="39">
    <w:abstractNumId w:val="1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oNotTrackMoves/>
  <w:defaultTabStop w:val="720"/>
  <w:drawingGridHorizontalSpacing w:val="110"/>
  <w:displayHorizontalDrawingGridEvery w:val="2"/>
  <w:characterSpacingControl w:val="doNotCompress"/>
  <w:footnotePr>
    <w:numRestart w:val="eachSec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35B9"/>
    <w:rsid w:val="00040C14"/>
    <w:rsid w:val="00052302"/>
    <w:rsid w:val="0008495F"/>
    <w:rsid w:val="0008611A"/>
    <w:rsid w:val="00090A54"/>
    <w:rsid w:val="000A1044"/>
    <w:rsid w:val="000A4323"/>
    <w:rsid w:val="000D59A4"/>
    <w:rsid w:val="000E139F"/>
    <w:rsid w:val="000F77F3"/>
    <w:rsid w:val="001148D1"/>
    <w:rsid w:val="001527CC"/>
    <w:rsid w:val="00164C69"/>
    <w:rsid w:val="00180E81"/>
    <w:rsid w:val="00190AD4"/>
    <w:rsid w:val="001B08AB"/>
    <w:rsid w:val="001C412A"/>
    <w:rsid w:val="001E0435"/>
    <w:rsid w:val="001E5AE1"/>
    <w:rsid w:val="001E5D6C"/>
    <w:rsid w:val="00235009"/>
    <w:rsid w:val="00260BAE"/>
    <w:rsid w:val="00277881"/>
    <w:rsid w:val="002925F7"/>
    <w:rsid w:val="002A1DB7"/>
    <w:rsid w:val="002A4561"/>
    <w:rsid w:val="002E5CB2"/>
    <w:rsid w:val="002F67B5"/>
    <w:rsid w:val="00301F01"/>
    <w:rsid w:val="00305AA3"/>
    <w:rsid w:val="003136DA"/>
    <w:rsid w:val="003202B3"/>
    <w:rsid w:val="00321C2C"/>
    <w:rsid w:val="00330308"/>
    <w:rsid w:val="00340C96"/>
    <w:rsid w:val="0034487C"/>
    <w:rsid w:val="00352D63"/>
    <w:rsid w:val="003563A2"/>
    <w:rsid w:val="00371B4B"/>
    <w:rsid w:val="00372772"/>
    <w:rsid w:val="00376699"/>
    <w:rsid w:val="003B0D65"/>
    <w:rsid w:val="003B5D31"/>
    <w:rsid w:val="003D579D"/>
    <w:rsid w:val="003D68C3"/>
    <w:rsid w:val="003D6B2B"/>
    <w:rsid w:val="003F0737"/>
    <w:rsid w:val="004041EA"/>
    <w:rsid w:val="00420BD0"/>
    <w:rsid w:val="004525D5"/>
    <w:rsid w:val="00452630"/>
    <w:rsid w:val="004544AC"/>
    <w:rsid w:val="00456122"/>
    <w:rsid w:val="0045624C"/>
    <w:rsid w:val="004575F9"/>
    <w:rsid w:val="0047018B"/>
    <w:rsid w:val="00471F93"/>
    <w:rsid w:val="004731EE"/>
    <w:rsid w:val="00474C5B"/>
    <w:rsid w:val="004A5BD3"/>
    <w:rsid w:val="00503E95"/>
    <w:rsid w:val="005367F2"/>
    <w:rsid w:val="00536E09"/>
    <w:rsid w:val="00545A56"/>
    <w:rsid w:val="0055391E"/>
    <w:rsid w:val="00564F36"/>
    <w:rsid w:val="00567B56"/>
    <w:rsid w:val="00581E34"/>
    <w:rsid w:val="00586D73"/>
    <w:rsid w:val="00587D93"/>
    <w:rsid w:val="005917F3"/>
    <w:rsid w:val="0060034F"/>
    <w:rsid w:val="00600E20"/>
    <w:rsid w:val="00614D43"/>
    <w:rsid w:val="00626E10"/>
    <w:rsid w:val="0069123E"/>
    <w:rsid w:val="006A3AB6"/>
    <w:rsid w:val="006B2538"/>
    <w:rsid w:val="006B2D8D"/>
    <w:rsid w:val="006F33E8"/>
    <w:rsid w:val="006F51FD"/>
    <w:rsid w:val="00721AA4"/>
    <w:rsid w:val="00723D49"/>
    <w:rsid w:val="00746FE9"/>
    <w:rsid w:val="007548BC"/>
    <w:rsid w:val="00756890"/>
    <w:rsid w:val="00771096"/>
    <w:rsid w:val="007A3216"/>
    <w:rsid w:val="007A42CD"/>
    <w:rsid w:val="007A7444"/>
    <w:rsid w:val="007D0ED1"/>
    <w:rsid w:val="007F2335"/>
    <w:rsid w:val="00810067"/>
    <w:rsid w:val="008109AD"/>
    <w:rsid w:val="00816845"/>
    <w:rsid w:val="008253D8"/>
    <w:rsid w:val="00861386"/>
    <w:rsid w:val="00863816"/>
    <w:rsid w:val="00871384"/>
    <w:rsid w:val="00873DB8"/>
    <w:rsid w:val="008A3627"/>
    <w:rsid w:val="008B666F"/>
    <w:rsid w:val="008C050C"/>
    <w:rsid w:val="008C5387"/>
    <w:rsid w:val="008D1794"/>
    <w:rsid w:val="009245AE"/>
    <w:rsid w:val="00934D0B"/>
    <w:rsid w:val="00937A3C"/>
    <w:rsid w:val="00962088"/>
    <w:rsid w:val="009751B5"/>
    <w:rsid w:val="009A0BDF"/>
    <w:rsid w:val="009C2AFE"/>
    <w:rsid w:val="00A11EA0"/>
    <w:rsid w:val="00A2085B"/>
    <w:rsid w:val="00A25D6A"/>
    <w:rsid w:val="00A51A2E"/>
    <w:rsid w:val="00A56BA5"/>
    <w:rsid w:val="00A912CB"/>
    <w:rsid w:val="00AB2403"/>
    <w:rsid w:val="00AB6518"/>
    <w:rsid w:val="00AD1890"/>
    <w:rsid w:val="00AE1F13"/>
    <w:rsid w:val="00AE2169"/>
    <w:rsid w:val="00B02100"/>
    <w:rsid w:val="00B1014A"/>
    <w:rsid w:val="00B12490"/>
    <w:rsid w:val="00B13560"/>
    <w:rsid w:val="00B17FF6"/>
    <w:rsid w:val="00B378A1"/>
    <w:rsid w:val="00B46852"/>
    <w:rsid w:val="00B6609E"/>
    <w:rsid w:val="00BD07DD"/>
    <w:rsid w:val="00BF6046"/>
    <w:rsid w:val="00C10B3A"/>
    <w:rsid w:val="00C253C2"/>
    <w:rsid w:val="00C509A6"/>
    <w:rsid w:val="00C81D03"/>
    <w:rsid w:val="00C87C80"/>
    <w:rsid w:val="00C94D83"/>
    <w:rsid w:val="00CD4685"/>
    <w:rsid w:val="00CD6D09"/>
    <w:rsid w:val="00CE74F8"/>
    <w:rsid w:val="00D14D69"/>
    <w:rsid w:val="00D17879"/>
    <w:rsid w:val="00D76B82"/>
    <w:rsid w:val="00DB293D"/>
    <w:rsid w:val="00DE0CD9"/>
    <w:rsid w:val="00DE4F7B"/>
    <w:rsid w:val="00DE5B83"/>
    <w:rsid w:val="00DF28E8"/>
    <w:rsid w:val="00E17043"/>
    <w:rsid w:val="00E2701C"/>
    <w:rsid w:val="00E4372E"/>
    <w:rsid w:val="00E53919"/>
    <w:rsid w:val="00E54039"/>
    <w:rsid w:val="00E55C02"/>
    <w:rsid w:val="00EA7DA4"/>
    <w:rsid w:val="00EB4734"/>
    <w:rsid w:val="00EE0E10"/>
    <w:rsid w:val="00F33755"/>
    <w:rsid w:val="00F635B9"/>
    <w:rsid w:val="00FC6E21"/>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39" w:unhideWhenUsed="0" w:qFormat="1"/>
    <w:lsdException w:name="caption" w:semiHidden="0" w:uiPriority="35" w:unhideWhenUsed="0" w:qFormat="1"/>
    <w:lsdException w:name="footnote reference" w:semiHidden="0" w:uiPriority="39"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3305C"/>
    <w:pPr>
      <w:spacing w:before="120" w:after="120" w:line="276" w:lineRule="auto"/>
      <w:ind w:firstLine="482"/>
      <w:jc w:val="both"/>
    </w:pPr>
    <w:rPr>
      <w:sz w:val="22"/>
      <w:szCs w:val="22"/>
    </w:rPr>
  </w:style>
  <w:style w:type="paragraph" w:styleId="1">
    <w:name w:val="heading 1"/>
    <w:basedOn w:val="a"/>
    <w:next w:val="a"/>
    <w:uiPriority w:val="9"/>
    <w:qFormat/>
    <w:rsid w:val="00B32490"/>
    <w:pPr>
      <w:keepNext/>
      <w:keepLines/>
      <w:numPr>
        <w:numId w:val="20"/>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20"/>
      </w:numPr>
      <w:ind w:firstLine="0"/>
      <w:outlineLvl w:val="1"/>
    </w:pPr>
    <w:rPr>
      <w:bCs/>
      <w:szCs w:val="26"/>
    </w:rPr>
  </w:style>
  <w:style w:type="paragraph" w:styleId="3">
    <w:name w:val="heading 3"/>
    <w:basedOn w:val="a"/>
    <w:next w:val="a"/>
    <w:link w:val="30"/>
    <w:uiPriority w:val="9"/>
    <w:qFormat/>
    <w:rsid w:val="002C64AF"/>
    <w:pPr>
      <w:numPr>
        <w:ilvl w:val="2"/>
        <w:numId w:val="20"/>
      </w:numPr>
      <w:ind w:firstLine="0"/>
      <w:outlineLvl w:val="2"/>
    </w:pPr>
    <w:rPr>
      <w:bCs/>
    </w:rPr>
  </w:style>
  <w:style w:type="paragraph" w:styleId="4">
    <w:name w:val="heading 4"/>
    <w:basedOn w:val="a"/>
    <w:next w:val="a"/>
    <w:link w:val="40"/>
    <w:uiPriority w:val="9"/>
    <w:qFormat/>
    <w:rsid w:val="002C64AF"/>
    <w:pPr>
      <w:numPr>
        <w:ilvl w:val="3"/>
        <w:numId w:val="20"/>
      </w:numPr>
      <w:ind w:firstLine="0"/>
      <w:outlineLvl w:val="3"/>
    </w:pPr>
    <w:rPr>
      <w:bCs/>
      <w:iCs/>
    </w:rPr>
  </w:style>
  <w:style w:type="paragraph" w:styleId="5">
    <w:name w:val="heading 5"/>
    <w:basedOn w:val="a"/>
    <w:next w:val="a"/>
    <w:link w:val="50"/>
    <w:uiPriority w:val="9"/>
    <w:qFormat/>
    <w:rsid w:val="002C64AF"/>
    <w:pPr>
      <w:keepNext/>
      <w:keepLines/>
      <w:numPr>
        <w:ilvl w:val="4"/>
        <w:numId w:val="20"/>
      </w:numPr>
      <w:spacing w:before="200" w:after="0"/>
      <w:ind w:firstLine="0"/>
      <w:outlineLvl w:val="4"/>
    </w:pPr>
  </w:style>
  <w:style w:type="paragraph" w:styleId="6">
    <w:name w:val="heading 6"/>
    <w:basedOn w:val="a"/>
    <w:next w:val="a"/>
    <w:link w:val="60"/>
    <w:uiPriority w:val="9"/>
    <w:qFormat/>
    <w:rsid w:val="0098229F"/>
    <w:pPr>
      <w:keepNext/>
      <w:keepLines/>
      <w:numPr>
        <w:ilvl w:val="5"/>
        <w:numId w:val="20"/>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20"/>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20"/>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20"/>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b/>
      <w:bCs/>
      <w:sz w:val="24"/>
      <w:szCs w:val="28"/>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semiHidden/>
    <w:rsid w:val="00256A2F"/>
    <w:rPr>
      <w:rFonts w:ascii="Times New Roman" w:hAnsi="Times New Roman"/>
      <w:sz w:val="16"/>
      <w:lang w:val="ru-RU"/>
    </w:rPr>
  </w:style>
  <w:style w:type="paragraph" w:styleId="af8">
    <w:name w:val="footer"/>
    <w:basedOn w:val="a"/>
    <w:link w:val="af9"/>
    <w:uiPriority w:val="99"/>
    <w:semiHidden/>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semiHidden/>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sid w:val="0060034F"/>
    <w:rPr>
      <w:color w:val="0000FF"/>
      <w:u w:val="single"/>
    </w:rPr>
  </w:style>
  <w:style w:type="paragraph" w:customStyle="1" w:styleId="ConsPlusNormal">
    <w:name w:val="ConsPlusNormal"/>
    <w:rsid w:val="00B17FF6"/>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8600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21"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3" Type="http://schemas.openxmlformats.org/officeDocument/2006/relationships/hyperlink" Target="consultantplus://offline/ref=6B33675CA63C15CDADE48F0650AF65818A41C7FA9DA04A5105F06B44670F23F1492997A6EB806922h0d6G" TargetMode="External"/><Relationship Id="rId84"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38"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59"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70"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19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5"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226"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247" Type="http://schemas.openxmlformats.org/officeDocument/2006/relationships/hyperlink" Target="consultantplus://offline/ref=D773A32C4D2CA915F61D518A0B8207881303613F956F9C37107FFC8516EAGAH" TargetMode="External"/><Relationship Id="rId107" Type="http://schemas.openxmlformats.org/officeDocument/2006/relationships/hyperlink" Target="consultantplus://offline/ref=6B33675CA63C15CDADE48F0650AF65818A49CAF99AAE4A5105F06B44670F23F1492997A6EB806F25h0dCG" TargetMode="External"/><Relationship Id="rId268" Type="http://schemas.openxmlformats.org/officeDocument/2006/relationships/footer" Target="footer9.xml"/><Relationship Id="rId11"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3"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4"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28"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4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5" Type="http://schemas.openxmlformats.org/officeDocument/2006/relationships/webSettings" Target="webSettings.xml"/><Relationship Id="rId95" Type="http://schemas.openxmlformats.org/officeDocument/2006/relationships/hyperlink" Target="consultantplus://offline/ref=6B33675CA63C15CDADE48F0650AF65818A49CAF99AAE4A5105F06B44670F23F1492997A6EB806C25h0d6G" TargetMode="External"/><Relationship Id="rId160"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81"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16" Type="http://schemas.openxmlformats.org/officeDocument/2006/relationships/hyperlink" Target="consultantplus://offline/ref=D773A32C4D2CA915F61D518A0B8207881303663D946A9C37107FFC8516EAGAH" TargetMode="External"/><Relationship Id="rId237" Type="http://schemas.openxmlformats.org/officeDocument/2006/relationships/hyperlink" Target="consultantplus://offline/ref=D773A32C4D2CA915F61D518A0B820788130C643E93649C37107FFC8516AAD50C99F375A4C6E0G2H" TargetMode="External"/><Relationship Id="rId258" Type="http://schemas.openxmlformats.org/officeDocument/2006/relationships/header" Target="header4.xm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43"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4" Type="http://schemas.openxmlformats.org/officeDocument/2006/relationships/hyperlink" Target="consultantplus://offline/ref=6B33675CA63C15CDADE48F0650AF65818A46CFF89CA54A5105F06B44670F23F1492997A4hEdBG" TargetMode="External"/><Relationship Id="rId118" Type="http://schemas.openxmlformats.org/officeDocument/2006/relationships/hyperlink" Target="consultantplus://offline/ref=9D8161AA42813FF2C5CEF20345109A18045E915A4D486592BF0D91A3DD55F1698951AD87C989255BD5FBE092C60399654393C4422B6702763792395C742FD0988CD94C4BBB23d1R3M" TargetMode="External"/><Relationship Id="rId139"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85"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0"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71"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92"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06"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27"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248" Type="http://schemas.openxmlformats.org/officeDocument/2006/relationships/hyperlink" Target="consultantplus://offline/ref=D773A32C4D2CA915F61D518A0B820788130C643E93649C37107FFC8516AAD50C99F375A4C00214EFEEG7H" TargetMode="External"/><Relationship Id="rId269" Type="http://schemas.openxmlformats.org/officeDocument/2006/relationships/footer" Target="footer10.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8" Type="http://schemas.openxmlformats.org/officeDocument/2006/relationships/hyperlink" Target="consultantplus://offline/ref=6B33675CA63C15CDADE48F0650AF65818A46CFF89CA54A5105F06B44670F23F1492997A6EB806824h0dAG" TargetMode="External"/><Relationship Id="rId129"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54"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75" Type="http://schemas.openxmlformats.org/officeDocument/2006/relationships/hyperlink" Target="consultantplus://offline/ref=6B33675CA63C15CDADE48F0650AF65818A41CBF49EA54A5105F06B44670F23F1492997A6EB806C25h0dEG" TargetMode="External"/><Relationship Id="rId96" Type="http://schemas.openxmlformats.org/officeDocument/2006/relationships/hyperlink" Target="consultantplus://offline/ref=6B33675CA63C15CDADE48F0650AF65818A49CAF99AAE4A5105F06B44670F23F1492997A6EB806C2Bh0d6G" TargetMode="External"/><Relationship Id="rId14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1"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8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17" Type="http://schemas.openxmlformats.org/officeDocument/2006/relationships/hyperlink" Target="consultantplus://offline/ref=D773A32C4D2CA915F61D518A0B820788130C663D92649C37107FFC8516EAGAH" TargetMode="External"/><Relationship Id="rId6" Type="http://schemas.openxmlformats.org/officeDocument/2006/relationships/footnotes" Target="footnotes.xml"/><Relationship Id="rId238" Type="http://schemas.openxmlformats.org/officeDocument/2006/relationships/hyperlink" Target="consultantplus://offline/ref=D773A32C4D2CA915F61D5391198207881705643C9567C13D1826F087E1G1H" TargetMode="External"/><Relationship Id="rId259" Type="http://schemas.openxmlformats.org/officeDocument/2006/relationships/footer" Target="footer5.xml"/><Relationship Id="rId23"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270" Type="http://schemas.openxmlformats.org/officeDocument/2006/relationships/fontTable" Target="fontTable.xml"/><Relationship Id="rId44"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60" Type="http://schemas.openxmlformats.org/officeDocument/2006/relationships/hyperlink" Target="consultantplus://offline/ref=6B33675CA63C15CDADE48F0650AF65818A49CAF99AAE4A5105F06B44670F23F1492997A6EB806A2Bh0d9G" TargetMode="External"/><Relationship Id="rId65"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81"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86"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30" Type="http://schemas.openxmlformats.org/officeDocument/2006/relationships/hyperlink" Target="consultantplus://offline/ref=9D8161AA42813FF2C5CEF20345109A18045E915A4D486592BF0D91A3DD55F1698951AD87C989255BD5FBE092C10199654393C4422B6702763792395C742FD49F86D94C4BBB23d1R3M" TargetMode="External"/><Relationship Id="rId135"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51"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156"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7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72"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9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2"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7"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23"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28"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44" Type="http://schemas.openxmlformats.org/officeDocument/2006/relationships/header" Target="header3.xml"/><Relationship Id="rId249" Type="http://schemas.openxmlformats.org/officeDocument/2006/relationships/hyperlink" Target="consultantplus://offline/ref=D773A32C4D2CA915F61D518A0B820788130D633D936A9C37107FFC8516AAD50C99F375A4C00016E2EEG8H" TargetMode="External"/><Relationship Id="rId13"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109" Type="http://schemas.openxmlformats.org/officeDocument/2006/relationships/hyperlink" Target="consultantplus://offline/ref=6B33675CA63C15CDADE48F0650AF65818A41C8F49CA64A5105F06B44670F23F1492997A6EB806920h0d6G" TargetMode="External"/><Relationship Id="rId260" Type="http://schemas.openxmlformats.org/officeDocument/2006/relationships/footer" Target="footer6.xml"/><Relationship Id="rId265" Type="http://schemas.openxmlformats.org/officeDocument/2006/relationships/footer" Target="footer7.xml"/><Relationship Id="rId3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0"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55"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97" Type="http://schemas.openxmlformats.org/officeDocument/2006/relationships/hyperlink" Target="consultantplus://offline/ref=6B33675CA63C15CDADE48F0650AF65818A49CAF99AAE4A5105F06B44670F23F1492997A6EB806F27h0dEG" TargetMode="External"/><Relationship Id="rId104" Type="http://schemas.openxmlformats.org/officeDocument/2006/relationships/hyperlink" Target="consultantplus://offline/ref=6B33675CA63C15CDADE48F0650AF65818A49CAF99AAE4A5105F06B44670F23F1492997A6EB806C2Bh0d6G" TargetMode="External"/><Relationship Id="rId120"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125"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41"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4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7" Type="http://schemas.openxmlformats.org/officeDocument/2006/relationships/hyperlink" Target="consultantplus://offline/ref=D773A32C4D2CA915F61D518A0B820788130C643E93649C37107FFC8516AAD50C99F375A4C00213E6EEG6H" TargetMode="External"/><Relationship Id="rId188"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7" Type="http://schemas.openxmlformats.org/officeDocument/2006/relationships/endnotes" Target="endnotes.xml"/><Relationship Id="rId71" Type="http://schemas.openxmlformats.org/officeDocument/2006/relationships/hyperlink" Target="consultantplus://offline/ref=6B33675CA63C15CDADE48F0650AF65818A46CFF89CA54A5105F06B44670F23F1492997A6EB80692Ah0dFG" TargetMode="External"/><Relationship Id="rId92" Type="http://schemas.openxmlformats.org/officeDocument/2006/relationships/hyperlink" Target="consultantplus://offline/ref=6B33675CA63C15CDADE48F0650AF65818A49CAF99AAE4A5105F06B44670F23F1492997A6EDh8d0G" TargetMode="External"/><Relationship Id="rId162"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183"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213" Type="http://schemas.openxmlformats.org/officeDocument/2006/relationships/hyperlink" Target="consultantplus://offline/ref=D773A32C4D2CA915F61D518A0B820788130C643E93649C37107FFC8516AAD50C99F375A4C00213E5EEG0H" TargetMode="External"/><Relationship Id="rId218" Type="http://schemas.openxmlformats.org/officeDocument/2006/relationships/hyperlink" Target="consultantplus://offline/ref=D773A32C4D2CA915F61D518A0B820788110766399667C13D1826F087E1G1H" TargetMode="External"/><Relationship Id="rId234" Type="http://schemas.openxmlformats.org/officeDocument/2006/relationships/hyperlink" Target="consultantplus://offline/ref=D773A32C4D2CA915F61D518A0B820788130D633D936A9C37107FFC8516AAD50C99F375A4C00016E2EEG8H" TargetMode="External"/><Relationship Id="rId239" Type="http://schemas.openxmlformats.org/officeDocument/2006/relationships/hyperlink" Target="consultantplus://offline/ref=D773A32C4D2CA915F61D518A0B8207881303663D946A9C37107FFC8516EAGAH"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250" Type="http://schemas.openxmlformats.org/officeDocument/2006/relationships/hyperlink" Target="consultantplus://offline/ref=9D8161AA42813FF2C5CEF20345109A18045E915A4D486592BF0D91A3DD55F1698951AD9BC98E255BD5FCEE95C00C9338499B9D4E29600D213292d3R9M" TargetMode="External"/><Relationship Id="rId255" Type="http://schemas.openxmlformats.org/officeDocument/2006/relationships/hyperlink" Target="consultantplus://offline/ref=9D8161AA42813FF2C5CEF20345109A18045E915A4D486592BF0D91A3DD55F1698951AD9BC98E255BD5FCEE95C00C9338499B9D4E29600D213292d3R9M" TargetMode="External"/><Relationship Id="rId271" Type="http://schemas.openxmlformats.org/officeDocument/2006/relationships/theme" Target="theme/theme1.xm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5"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6" Type="http://schemas.openxmlformats.org/officeDocument/2006/relationships/hyperlink" Target="consultantplus://offline/ref=6B33675CA63C15CDADE48F0650AF65818A49CAF99AAE4A5105F06B44670F23F1492997A6EB806D23h0d9G" TargetMode="External"/><Relationship Id="rId87"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10" Type="http://schemas.openxmlformats.org/officeDocument/2006/relationships/hyperlink" Target="consultantplus://offline/ref=6B33675CA63C15CDADE48F0650AF65818A46CFF89CA54A5105F06B44670F23F1492997A6EB806823h0dBG" TargetMode="External"/><Relationship Id="rId115"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31"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36"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57"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7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61" Type="http://schemas.openxmlformats.org/officeDocument/2006/relationships/hyperlink" Target="consultantplus://offline/ref=6B33675CA63C15CDADE48F0650AF65818A49CAF99AAE4A5105F06B44670F23F1492997A6EAh8d4G" TargetMode="External"/><Relationship Id="rId82"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52"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173"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9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9"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0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8" Type="http://schemas.openxmlformats.org/officeDocument/2006/relationships/hyperlink" Target="consultantplus://offline/ref=D773A32C4D2CA915F61D518A0B820788130C643E93649C37107FFC8516AAD50C99F375A4C00311E7EEG4H" TargetMode="External"/><Relationship Id="rId229" Type="http://schemas.openxmlformats.org/officeDocument/2006/relationships/header" Target="header1.xml"/><Relationship Id="rId19"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240" Type="http://schemas.openxmlformats.org/officeDocument/2006/relationships/hyperlink" Target="consultantplus://offline/ref=D773A32C4D2CA915F61D518A0B820788130C643E93649C37107FFC8516AAD50C99F375A4C00212E2EEG6H" TargetMode="External"/><Relationship Id="rId245" Type="http://schemas.openxmlformats.org/officeDocument/2006/relationships/footer" Target="footer3.xml"/><Relationship Id="rId261" Type="http://schemas.openxmlformats.org/officeDocument/2006/relationships/hyperlink" Target="consultantplus://offline/ref=9D8161AA42813FF2C5CEF20345109A18045E915A4D486592BF0D91A3DD55F1698951AD9BC98E255BD5FCEE95C7079338499B9D4E29600D213292d3R9M" TargetMode="External"/><Relationship Id="rId266" Type="http://schemas.openxmlformats.org/officeDocument/2006/relationships/footer" Target="footer8.xm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6"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7"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00" Type="http://schemas.openxmlformats.org/officeDocument/2006/relationships/hyperlink" Target="consultantplus://offline/ref=6B33675CA63C15CDADE48F0650AF65818A49CAF99AAE4A5105F06B44670F23F1492997A6EB806C23h0d8G" TargetMode="External"/><Relationship Id="rId105" Type="http://schemas.openxmlformats.org/officeDocument/2006/relationships/hyperlink" Target="consultantplus://offline/ref=6B33675CA63C15CDADE48F0650AF65818A49CAF99AAE4A5105F06B44670F23F1492997A6EB806F27h0dEG" TargetMode="External"/><Relationship Id="rId126"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4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8" Type="http://schemas.openxmlformats.org/officeDocument/2006/relationships/hyperlink" Target="consultantplus://offline/ref=D773A32C4D2CA915F61D539119820788170361389367C13D1826F087E1G1H" TargetMode="External"/><Relationship Id="rId8"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51"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2" Type="http://schemas.openxmlformats.org/officeDocument/2006/relationships/hyperlink" Target="consultantplus://offline/ref=6B33675CA63C15CDADE48F0650AF65818A49CAF99AAE4A5105F06B44670F23F1492997A6EB806D20h0dEG" TargetMode="External"/><Relationship Id="rId93" Type="http://schemas.openxmlformats.org/officeDocument/2006/relationships/hyperlink" Target="consultantplus://offline/ref=6B33675CA63C15CDADE48F0650AF65818A49CAF99AAE4A5105F06B44670F23F1492997A6ECh8d3G" TargetMode="External"/><Relationship Id="rId98" Type="http://schemas.openxmlformats.org/officeDocument/2006/relationships/hyperlink" Target="consultantplus://offline/ref=6B33675CA63C15CDADE48F0650AF65818A49CAF99AAE4A5105F06B44670F23F1492997A6EB806F27h0d7G" TargetMode="External"/><Relationship Id="rId121" Type="http://schemas.openxmlformats.org/officeDocument/2006/relationships/hyperlink" Target="consultantplus://offline/ref=6B33675CA63C15CDADE48F0650AF65818A49CAF99AAE4A5105F06B44670F23F1492997A6EB806E24h0d8G" TargetMode="External"/><Relationship Id="rId14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4"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189"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19" Type="http://schemas.openxmlformats.org/officeDocument/2006/relationships/hyperlink" Target="consultantplus://offline/ref=D773A32C4D2CA915F61D518A0B8207881303663D946A9C37107FFC8516EAGAH" TargetMode="External"/><Relationship Id="rId3" Type="http://schemas.openxmlformats.org/officeDocument/2006/relationships/styles" Target="styles.xml"/><Relationship Id="rId214" Type="http://schemas.openxmlformats.org/officeDocument/2006/relationships/hyperlink" Target="consultantplus://offline/ref=D773A32C4D2CA915F61D518A0B820788130C643E93649C37107FFC8516AAD50C99F375A4C00214EFEEG7H" TargetMode="External"/><Relationship Id="rId230" Type="http://schemas.openxmlformats.org/officeDocument/2006/relationships/header" Target="header2.xml"/><Relationship Id="rId235" Type="http://schemas.openxmlformats.org/officeDocument/2006/relationships/hyperlink" Target="consultantplus://offline/ref=D773A32C4D2CA915F61D518A0B820788130C643E93649C37107FFC8516AAD50C99F375A4C00214EFEEG7H" TargetMode="External"/><Relationship Id="rId251" Type="http://schemas.openxmlformats.org/officeDocument/2006/relationships/hyperlink" Target="consultantplus://offline/ref=9D8161AA42813FF2C5CEF20345109A18045E915A4D486592BF0D91A3DD55F1698951AD9BC98E255BD5FCEE95C00C9338499B9D4E29600D213292d3R9M" TargetMode="External"/><Relationship Id="rId256"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25"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6"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67" Type="http://schemas.openxmlformats.org/officeDocument/2006/relationships/hyperlink" Target="consultantplus://offline/ref=6B33675CA63C15CDADE48F0650AF65818A49CAF99AAE4A5105F06B44670F23F1492997A6EEh8d1G" TargetMode="External"/><Relationship Id="rId11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7"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58"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272" Type="http://schemas.microsoft.com/office/2007/relationships/stylesWithEffects" Target="stylesWithEffects.xm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62" Type="http://schemas.openxmlformats.org/officeDocument/2006/relationships/hyperlink" Target="consultantplus://offline/ref=6B33675CA63C15CDADE48F0650AF65818A49CAF99AAE4A5105F06B44670F23F1492997A4EAh8d6G" TargetMode="External"/><Relationship Id="rId83"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88"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111" Type="http://schemas.openxmlformats.org/officeDocument/2006/relationships/hyperlink" Target="consultantplus://offline/ref=6B33675CA63C15CDADE48F0650AF65818A46CFF89CA54A5105F06B44670F23F1492997A6EB806824h0dAG" TargetMode="External"/><Relationship Id="rId132" Type="http://schemas.openxmlformats.org/officeDocument/2006/relationships/hyperlink" Target="consultantplus://offline/ref=9D8161AA42813FF2C5CEF20345109A18045E915A4D486592BF0D91A3DD55F1698951AD87C989255BD5FBE893C30491654393C4422B6702763792395C742FD69E89DE4C4BBB23d1R3M" TargetMode="External"/><Relationship Id="rId153"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174" Type="http://schemas.openxmlformats.org/officeDocument/2006/relationships/hyperlink" Target="consultantplus://offline/ref=9D8161AA42813FF2C5CEF20345109A18045E915A4D486592BF0D91A3DD55F1698951AD87C989255BD5FBE893C30799654393C4422B6702763792395C742FD69E87D84C43BB2402B724F13A4022D403E6C2A5E60AF36CdFRFM" TargetMode="External"/><Relationship Id="rId179"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195" Type="http://schemas.openxmlformats.org/officeDocument/2006/relationships/hyperlink" Target="consultantplus://offline/ref=9D8161AA42813FF2C5CEF20345109A18045E915A4D486592BF0D91A3DD55F1698951AD87C989255BD5FBE190C6009D654393C4422B6702763792395C742FD79D89D84C4BBB23d1R3M" TargetMode="External"/><Relationship Id="rId209" Type="http://schemas.openxmlformats.org/officeDocument/2006/relationships/hyperlink" Target="consultantplus://offline/ref=6B33675CA63C15CDADE48F0650AF65818A48CCF998A14A5105F06B44670F23F1492997A6EB806E27h0d9G" TargetMode="External"/><Relationship Id="rId19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04"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20" Type="http://schemas.openxmlformats.org/officeDocument/2006/relationships/hyperlink" Target="consultantplus://offline/ref=D773A32C4D2CA915F61D518A0B820788110766399667C13D1826F087E1G1H" TargetMode="External"/><Relationship Id="rId225"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241" Type="http://schemas.openxmlformats.org/officeDocument/2006/relationships/hyperlink" Target="consultantplus://offline/ref=D773A32C4D2CA915F61D518A0B820788130C633E97659C37107FFC8516AAD50C99F375A4C00217E6EEG1H" TargetMode="External"/><Relationship Id="rId246" Type="http://schemas.openxmlformats.org/officeDocument/2006/relationships/footer" Target="footer4.xml"/><Relationship Id="rId267" Type="http://schemas.openxmlformats.org/officeDocument/2006/relationships/header" Target="header6.xml"/><Relationship Id="rId15"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57"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06" Type="http://schemas.openxmlformats.org/officeDocument/2006/relationships/hyperlink" Target="consultantplus://offline/ref=6B33675CA63C15CDADE48F0650AF65818A49CAF99AAE4A5105F06B44670F23F1492997A6EB806F27h0d7G" TargetMode="External"/><Relationship Id="rId12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62" Type="http://schemas.openxmlformats.org/officeDocument/2006/relationships/hyperlink" Target="consultantplus://offline/ref=9D8161AA42813FF2C5CEF20345109A18045E915A4D486592BF0D91A3DD55F1698951AD9BC98E255BD5FCED91C70D9338499B9D4E29600D213292d3R9M" TargetMode="External"/><Relationship Id="rId10" Type="http://schemas.openxmlformats.org/officeDocument/2006/relationships/hyperlink" Target="consultantplus://offline/ref=9D8161AA42813FF2C5CEF20345109A18045E915A4D486592BF0D91A3DD55F1698951AD87C989255BD5FAE996C40490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52"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73"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78"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94" Type="http://schemas.openxmlformats.org/officeDocument/2006/relationships/hyperlink" Target="consultantplus://offline/ref=6B33675CA63C15CDADE48F0650AF65818A49CAF99AAE4A5105F06B44670F23F1492997A6EB806C24h0dDG" TargetMode="External"/><Relationship Id="rId99" Type="http://schemas.openxmlformats.org/officeDocument/2006/relationships/hyperlink" Target="consultantplus://offline/ref=6B33675CA63C15CDADE48F0650AF65818A49CAF99AAE4A5105F06B44670F23F1492997A6EDh8d3G" TargetMode="External"/><Relationship Id="rId101" Type="http://schemas.openxmlformats.org/officeDocument/2006/relationships/hyperlink" Target="consultantplus://offline/ref=6B33675CA63C15CDADE48F0650AF65818A49CAF99AAE4A5105F06B44670F23F1492997A6ECh8d3G" TargetMode="External"/><Relationship Id="rId122" Type="http://schemas.openxmlformats.org/officeDocument/2006/relationships/hyperlink" Target="consultantplus://offline/ref=6B33675CA63C15CDADE48F0650AF65818A49CAF99AAE4A5105F06B44670F23F1492997A6EB806E21h0d8G" TargetMode="External"/><Relationship Id="rId14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4"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169" Type="http://schemas.openxmlformats.org/officeDocument/2006/relationships/hyperlink" Target="consultantplus://offline/ref=D773A32C4D2CA915F61D518A0B820788130C643E93649C37107FFC8516AAD50C99F375A4C00213E6EEG6H" TargetMode="External"/><Relationship Id="rId185"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18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210" Type="http://schemas.openxmlformats.org/officeDocument/2006/relationships/hyperlink" Target="consultantplus://offline/ref=6B33675CA63C15CDADE48F0650AF65818A48CCF998A14A5105F06B44670F23F1492997A3EBh8d8G" TargetMode="External"/><Relationship Id="rId215" Type="http://schemas.openxmlformats.org/officeDocument/2006/relationships/hyperlink" Target="consultantplus://offline/ref=D773A32C4D2CA915F61D518A0B820788130D633D936A9C37107FFC8516AAD50C99F375A4C00016E2EEG8H" TargetMode="External"/><Relationship Id="rId236" Type="http://schemas.openxmlformats.org/officeDocument/2006/relationships/hyperlink" Target="consultantplus://offline/ref=D773A32C4D2CA915F61D518A0B820788130C643E93649C37107FFC8516AAD50C99F375A4C00214EFEEG7H" TargetMode="External"/><Relationship Id="rId257"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31" Type="http://schemas.openxmlformats.org/officeDocument/2006/relationships/footer" Target="footer1.xml"/><Relationship Id="rId252" Type="http://schemas.openxmlformats.org/officeDocument/2006/relationships/hyperlink" Target="consultantplus://offline/ref=9D8161AA42813FF2C5CEF20345109A18045E915A4D486592BF0D91A3DD55F1698951AD9BC98E255BD5FCEE95C00C9338499B9D4E29600D213292d3R9M" TargetMode="External"/><Relationship Id="rId47"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8" Type="http://schemas.openxmlformats.org/officeDocument/2006/relationships/hyperlink" Target="consultantplus://offline/ref=6B33675CA63C15CDADE48F0650AF65818A46C8FA9DA04A5105F06B44670F23F1492997A6EB806824h0dFG" TargetMode="External"/><Relationship Id="rId89"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12" Type="http://schemas.openxmlformats.org/officeDocument/2006/relationships/hyperlink" Target="consultantplus://offline/ref=6B33675CA63C15CDADE48F0650AF65818A49CAF99AAE4A5105F06B44670F23F1492997A6EB806D23h0dAG" TargetMode="External"/><Relationship Id="rId133"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54"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175" Type="http://schemas.openxmlformats.org/officeDocument/2006/relationships/hyperlink" Target="consultantplus://offline/ref=9D8161AA42813FF2C5CEF20345109A18045E915A4D486592BF0D91A3DD55F1698951AD87C989255BD5FBE092C10199654393C4422B6702763792395C732ADDC2DF9Fd0R3M" TargetMode="External"/><Relationship Id="rId196" Type="http://schemas.openxmlformats.org/officeDocument/2006/relationships/hyperlink" Target="consultantplus://offline/ref=9D8161AA42813FF2C5CEF20345109A18045E915A4D486592BF0D91A3DD55F1698951AD87C989255BD5FBE190C6009D654393C4422B6702763792395C742FD79A89DB4C4BBB23d1R3M" TargetMode="External"/><Relationship Id="rId200"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42" Type="http://schemas.openxmlformats.org/officeDocument/2006/relationships/hyperlink" Target="consultantplus://offline/ref=D773A32C4D2CA915F61D518A0B820788130C633E97659C37107FFC8516AAD50C99F375A4C00217E6EEG1H" TargetMode="External"/><Relationship Id="rId263" Type="http://schemas.openxmlformats.org/officeDocument/2006/relationships/hyperlink" Target="consultantplus://offline/ref=9D8161AA42813FF2C5CEF20345109A18045E915A4D486592BF0D91A3DD55F1698951AD9BC98E255BD5FCEE95C1019338499B9D4E29600D213292d3R9M" TargetMode="External"/><Relationship Id="rId37"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8" Type="http://schemas.openxmlformats.org/officeDocument/2006/relationships/hyperlink" Target="consultantplus://offline/ref=6B33675CA63C15CDADE48F0650AF65818A49CAF99AAE4A5105F06B44670F23F1492997A6EB806923h0d9G" TargetMode="External"/><Relationship Id="rId79"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02" Type="http://schemas.openxmlformats.org/officeDocument/2006/relationships/hyperlink" Target="consultantplus://offline/ref=6B33675CA63C15CDADE48F0650AF65818A49CAF99AAE4A5105F06B44670F23F1492997A6EB806C24h0dDG" TargetMode="External"/><Relationship Id="rId123" Type="http://schemas.openxmlformats.org/officeDocument/2006/relationships/hyperlink" Target="consultantplus://offline/ref=6B33675CA63C15CDADE48F0650AF65818A49CAF99AAE4A5105F06B44670F23F1492997A6EB806E24h0d8G" TargetMode="External"/><Relationship Id="rId14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0"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6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6"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11" Type="http://schemas.openxmlformats.org/officeDocument/2006/relationships/hyperlink" Target="consultantplus://offline/ref=D773A32C4D2CA915F61D518A0B820788130C643E93649C37107FFC8516AAD50C99F375ADECG2H" TargetMode="External"/><Relationship Id="rId232" Type="http://schemas.openxmlformats.org/officeDocument/2006/relationships/footer" Target="footer2.xml"/><Relationship Id="rId253" Type="http://schemas.openxmlformats.org/officeDocument/2006/relationships/hyperlink" Target="consultantplus://offline/ref=9D8161AA42813FF2C5CEF20345109A18045E915A4D486592BF0D91A3DD55F1698951AD9BC98E255BD5FCEE95C00C9338499B9D4E29600D213292d3R9M" TargetMode="External"/><Relationship Id="rId27"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8"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69" Type="http://schemas.openxmlformats.org/officeDocument/2006/relationships/hyperlink" Target="consultantplus://offline/ref=6B33675CA63C15CDADE48F0650AF65818A46C8FA9DA04A5105F06B4467h0dFG" TargetMode="External"/><Relationship Id="rId113" Type="http://schemas.openxmlformats.org/officeDocument/2006/relationships/hyperlink" Target="consultantplus://offline/ref=6B33675CA63C15CDADE48F0650AF65818A49CAF99AAE4A5105F06B44670F23F1492997A6EB806D23h0d7G" TargetMode="External"/><Relationship Id="rId134"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80"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55"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76" Type="http://schemas.openxmlformats.org/officeDocument/2006/relationships/hyperlink" Target="consultantplus://offline/ref=9D8161AA42813FF2C5CEF20345109A18045E915A4D486592BF0D91A3DD55F1698951AD87C989255BD5FBE092C60399654393C4422B6702763792395C7D2AD695D28D04d5R3M" TargetMode="External"/><Relationship Id="rId197"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01"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22"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43" Type="http://schemas.openxmlformats.org/officeDocument/2006/relationships/hyperlink" Target="consultantplus://offline/ref=D773A32C4D2CA915F61D518A0B8207881303663D946A9C37107FFC8516EAGAH" TargetMode="External"/><Relationship Id="rId264" Type="http://schemas.openxmlformats.org/officeDocument/2006/relationships/header" Target="header5.xml"/><Relationship Id="rId17"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59" Type="http://schemas.openxmlformats.org/officeDocument/2006/relationships/hyperlink" Target="consultantplus://offline/ref=6B33675CA63C15CDADE48F0650AF65818A41C7FA9DA04A5105F06B44670F23F1492997A6EB806923h0dDG" TargetMode="External"/><Relationship Id="rId103" Type="http://schemas.openxmlformats.org/officeDocument/2006/relationships/hyperlink" Target="consultantplus://offline/ref=6B33675CA63C15CDADE48F0650AF65818A49CAF99AAE4A5105F06B44670F23F1492997A6EB806C25h0d6G" TargetMode="External"/><Relationship Id="rId124"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70" Type="http://schemas.openxmlformats.org/officeDocument/2006/relationships/hyperlink" Target="consultantplus://offline/ref=6B33675CA63C15CDADE48F0650AF65818A46CFF89CA54A5105F06B44670F23F1492997A6EB80692Ah0dFG" TargetMode="External"/><Relationship Id="rId91"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4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6" Type="http://schemas.openxmlformats.org/officeDocument/2006/relationships/hyperlink" Target="consultantplus://offline/ref=D773A32C4D2CA915F61D5391198207881703613B9B67C13D1826F087E1G1H" TargetMode="External"/><Relationship Id="rId187"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1" Type="http://schemas.openxmlformats.org/officeDocument/2006/relationships/customXml" Target="../customXml/item1.xml"/><Relationship Id="rId212" Type="http://schemas.openxmlformats.org/officeDocument/2006/relationships/hyperlink" Target="consultantplus://offline/ref=D773A32C4D2CA915F61D518A0B820788130C643E93649C37107FFC8516AAD50C99F375A4C00213E6EEG9H" TargetMode="External"/><Relationship Id="rId233" Type="http://schemas.openxmlformats.org/officeDocument/2006/relationships/hyperlink" Target="consultantplus://offline/ref=D773A32C4D2CA915F61D518A0B820788130C643E93649C37107FFC8516AAD50C99F375A4C00214EFEEG7H" TargetMode="External"/><Relationship Id="rId254" Type="http://schemas.openxmlformats.org/officeDocument/2006/relationships/hyperlink" Target="consultantplus://offline/ref=9D8161AA42813FF2C5CEF20345109A18045E915A4D486592BF0D91A3DD55F1698951AD9BC98E255BD5FCEE95C00C9338499B9D4E29600D213292d3R9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AE996C10499654393C4422B6702763792395C742FD69E8ED44C4BBB23d1R3M" TargetMode="External"/><Relationship Id="rId11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4709C-B702-4D0C-81B8-0A0F6943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19182</Words>
  <Characters>109342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MultiDVD Team</Company>
  <LinksUpToDate>false</LinksUpToDate>
  <CharactersWithSpaces>128268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Картышова</dc:creator>
  <dc:description>Консультант Плюс - Конструктор Договоров</dc:description>
  <cp:lastModifiedBy>Оксана</cp:lastModifiedBy>
  <cp:revision>2</cp:revision>
  <cp:lastPrinted>2019-09-27T14:01:00Z</cp:lastPrinted>
  <dcterms:created xsi:type="dcterms:W3CDTF">2023-03-28T07:37:00Z</dcterms:created>
  <dcterms:modified xsi:type="dcterms:W3CDTF">2023-03-28T07:37:00Z</dcterms:modified>
</cp:coreProperties>
</file>