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B9F" w:rsidRPr="00AC48C9" w:rsidRDefault="00F43B9F" w:rsidP="00F45090">
      <w:pPr>
        <w:spacing w:after="0" w:line="240" w:lineRule="auto"/>
        <w:rPr>
          <w:rFonts w:ascii="Times New Roman" w:hAnsi="Times New Roman"/>
          <w:b/>
          <w:sz w:val="16"/>
          <w:szCs w:val="16"/>
        </w:rPr>
      </w:pPr>
      <w:r w:rsidRPr="00EC0D7B">
        <w:rPr>
          <w:rFonts w:ascii="Times New Roman" w:hAnsi="Times New Roman"/>
          <w:b/>
          <w:sz w:val="28"/>
          <w:szCs w:val="28"/>
        </w:rPr>
        <w:br w:type="textWrapping" w:clear="all"/>
      </w:r>
    </w:p>
    <w:p w:rsidR="00512334" w:rsidRDefault="00512334" w:rsidP="000F67AF">
      <w:pPr>
        <w:spacing w:after="0" w:line="240" w:lineRule="auto"/>
        <w:jc w:val="center"/>
        <w:rPr>
          <w:rStyle w:val="ae"/>
          <w:rFonts w:ascii="Times New Roman" w:hAnsi="Times New Roman"/>
          <w:sz w:val="72"/>
          <w:szCs w:val="72"/>
        </w:rPr>
      </w:pPr>
    </w:p>
    <w:p w:rsidR="000F67AF" w:rsidRPr="00BE5503" w:rsidRDefault="000F67AF" w:rsidP="000F67AF">
      <w:pPr>
        <w:spacing w:after="0" w:line="240" w:lineRule="auto"/>
        <w:jc w:val="center"/>
        <w:rPr>
          <w:rStyle w:val="ae"/>
          <w:rFonts w:ascii="Times New Roman" w:hAnsi="Times New Roman"/>
          <w:sz w:val="72"/>
          <w:szCs w:val="72"/>
        </w:rPr>
      </w:pPr>
      <w:r w:rsidRPr="00BE5503">
        <w:rPr>
          <w:rStyle w:val="ae"/>
          <w:rFonts w:ascii="Times New Roman" w:hAnsi="Times New Roman"/>
          <w:sz w:val="72"/>
          <w:szCs w:val="72"/>
        </w:rPr>
        <w:t xml:space="preserve">Муниципальная программа </w:t>
      </w:r>
    </w:p>
    <w:p w:rsidR="000F67AF" w:rsidRPr="00BE5503" w:rsidRDefault="000F67AF" w:rsidP="000F67AF">
      <w:pPr>
        <w:spacing w:after="0" w:line="240" w:lineRule="auto"/>
        <w:jc w:val="center"/>
        <w:rPr>
          <w:rStyle w:val="ae"/>
          <w:rFonts w:ascii="Times New Roman" w:hAnsi="Times New Roman"/>
          <w:sz w:val="72"/>
          <w:szCs w:val="72"/>
        </w:rPr>
      </w:pPr>
      <w:r w:rsidRPr="00BE5503">
        <w:rPr>
          <w:rStyle w:val="ae"/>
          <w:rFonts w:ascii="Times New Roman" w:hAnsi="Times New Roman"/>
          <w:sz w:val="72"/>
          <w:szCs w:val="72"/>
        </w:rPr>
        <w:t>Пристенского района Курской области</w:t>
      </w:r>
    </w:p>
    <w:p w:rsidR="000F67AF" w:rsidRPr="00BE5503" w:rsidRDefault="000F67AF" w:rsidP="000F67AF">
      <w:pPr>
        <w:spacing w:after="0" w:line="240" w:lineRule="auto"/>
        <w:jc w:val="center"/>
        <w:rPr>
          <w:rStyle w:val="ae"/>
          <w:rFonts w:ascii="Times New Roman" w:hAnsi="Times New Roman"/>
          <w:sz w:val="72"/>
          <w:szCs w:val="72"/>
        </w:rPr>
      </w:pPr>
    </w:p>
    <w:p w:rsidR="000F67AF" w:rsidRPr="00BE5503" w:rsidRDefault="000F67AF" w:rsidP="000F67AF">
      <w:pPr>
        <w:spacing w:after="0" w:line="240" w:lineRule="auto"/>
        <w:jc w:val="center"/>
        <w:rPr>
          <w:rStyle w:val="ae"/>
          <w:rFonts w:ascii="Times New Roman" w:hAnsi="Times New Roman"/>
          <w:sz w:val="72"/>
          <w:szCs w:val="72"/>
        </w:rPr>
      </w:pPr>
      <w:r w:rsidRPr="00BE5503">
        <w:rPr>
          <w:rStyle w:val="ae"/>
          <w:rFonts w:ascii="Times New Roman" w:hAnsi="Times New Roman"/>
          <w:sz w:val="72"/>
          <w:szCs w:val="72"/>
        </w:rPr>
        <w:t xml:space="preserve">«Социальная поддержка граждан </w:t>
      </w:r>
    </w:p>
    <w:p w:rsidR="000F67AF" w:rsidRPr="00BE5503" w:rsidRDefault="000F67AF" w:rsidP="000F67AF">
      <w:pPr>
        <w:spacing w:after="0" w:line="240" w:lineRule="auto"/>
        <w:jc w:val="center"/>
        <w:rPr>
          <w:rStyle w:val="ae"/>
          <w:rFonts w:ascii="Times New Roman" w:hAnsi="Times New Roman"/>
          <w:sz w:val="72"/>
          <w:szCs w:val="72"/>
        </w:rPr>
      </w:pPr>
      <w:r w:rsidRPr="00BE5503">
        <w:rPr>
          <w:rStyle w:val="ae"/>
          <w:rFonts w:ascii="Times New Roman" w:hAnsi="Times New Roman"/>
          <w:sz w:val="72"/>
          <w:szCs w:val="72"/>
        </w:rPr>
        <w:t>Пристенского района</w:t>
      </w:r>
    </w:p>
    <w:p w:rsidR="000F67AF" w:rsidRPr="00BE5503" w:rsidRDefault="000F67AF" w:rsidP="000F67AF">
      <w:pPr>
        <w:spacing w:after="0" w:line="240" w:lineRule="auto"/>
        <w:jc w:val="center"/>
        <w:rPr>
          <w:rStyle w:val="ae"/>
          <w:rFonts w:ascii="Times New Roman" w:hAnsi="Times New Roman"/>
          <w:sz w:val="72"/>
          <w:szCs w:val="72"/>
        </w:rPr>
      </w:pPr>
      <w:r>
        <w:rPr>
          <w:rStyle w:val="ae"/>
          <w:rFonts w:ascii="Times New Roman" w:hAnsi="Times New Roman"/>
          <w:sz w:val="72"/>
          <w:szCs w:val="72"/>
        </w:rPr>
        <w:t>На 2018</w:t>
      </w:r>
      <w:r w:rsidRPr="00BE5503">
        <w:rPr>
          <w:rStyle w:val="ae"/>
          <w:rFonts w:ascii="Times New Roman" w:hAnsi="Times New Roman"/>
          <w:sz w:val="72"/>
          <w:szCs w:val="72"/>
        </w:rPr>
        <w:t xml:space="preserve"> – </w:t>
      </w:r>
      <w:r>
        <w:rPr>
          <w:rStyle w:val="ae"/>
          <w:rFonts w:ascii="Times New Roman" w:hAnsi="Times New Roman"/>
          <w:sz w:val="72"/>
          <w:szCs w:val="72"/>
        </w:rPr>
        <w:t>2022</w:t>
      </w:r>
      <w:r w:rsidRPr="00BE5503">
        <w:rPr>
          <w:rStyle w:val="ae"/>
          <w:rFonts w:ascii="Times New Roman" w:hAnsi="Times New Roman"/>
          <w:sz w:val="72"/>
          <w:szCs w:val="72"/>
        </w:rPr>
        <w:t xml:space="preserve"> годы»</w:t>
      </w:r>
    </w:p>
    <w:p w:rsidR="000F67AF" w:rsidRPr="00BE5503" w:rsidRDefault="000F67AF" w:rsidP="000F67AF">
      <w:pPr>
        <w:rPr>
          <w:rStyle w:val="ae"/>
          <w:rFonts w:ascii="Times New Roman" w:hAnsi="Times New Roman"/>
          <w:sz w:val="28"/>
          <w:szCs w:val="28"/>
        </w:rPr>
      </w:pPr>
    </w:p>
    <w:p w:rsidR="000F67AF" w:rsidRPr="00BE5503" w:rsidRDefault="000F67AF" w:rsidP="000F67AF">
      <w:pPr>
        <w:rPr>
          <w:rStyle w:val="ae"/>
          <w:rFonts w:ascii="Times New Roman" w:hAnsi="Times New Roman"/>
          <w:sz w:val="28"/>
          <w:szCs w:val="28"/>
        </w:rPr>
      </w:pPr>
    </w:p>
    <w:p w:rsidR="000F67AF" w:rsidRPr="00BE5503" w:rsidRDefault="000F67AF" w:rsidP="000F67AF">
      <w:pPr>
        <w:rPr>
          <w:rStyle w:val="ae"/>
          <w:rFonts w:ascii="Times New Roman" w:hAnsi="Times New Roman"/>
          <w:sz w:val="28"/>
          <w:szCs w:val="28"/>
        </w:rPr>
      </w:pPr>
    </w:p>
    <w:p w:rsidR="000F67AF" w:rsidRPr="00BE5503" w:rsidRDefault="000F67AF" w:rsidP="000F67AF">
      <w:pPr>
        <w:rPr>
          <w:rStyle w:val="ae"/>
          <w:rFonts w:ascii="Times New Roman" w:hAnsi="Times New Roman"/>
          <w:sz w:val="28"/>
          <w:szCs w:val="28"/>
        </w:rPr>
      </w:pPr>
    </w:p>
    <w:p w:rsidR="000F67AF" w:rsidRPr="00BE5503" w:rsidRDefault="000F67AF" w:rsidP="000F67AF">
      <w:pPr>
        <w:rPr>
          <w:rStyle w:val="ae"/>
          <w:rFonts w:ascii="Times New Roman" w:hAnsi="Times New Roman"/>
          <w:sz w:val="28"/>
          <w:szCs w:val="28"/>
        </w:rPr>
      </w:pPr>
    </w:p>
    <w:p w:rsidR="000F67AF" w:rsidRDefault="000F67AF" w:rsidP="000F67AF">
      <w:pPr>
        <w:rPr>
          <w:rStyle w:val="ae"/>
          <w:rFonts w:ascii="Times New Roman" w:hAnsi="Times New Roman"/>
          <w:sz w:val="28"/>
          <w:szCs w:val="28"/>
        </w:rPr>
      </w:pPr>
    </w:p>
    <w:p w:rsidR="000F67AF" w:rsidRDefault="000F67AF" w:rsidP="000F67AF">
      <w:pPr>
        <w:rPr>
          <w:rStyle w:val="ae"/>
          <w:rFonts w:ascii="Times New Roman" w:hAnsi="Times New Roman"/>
          <w:sz w:val="28"/>
          <w:szCs w:val="28"/>
        </w:rPr>
      </w:pPr>
    </w:p>
    <w:p w:rsidR="000F67AF" w:rsidRDefault="000F67AF" w:rsidP="000F67AF">
      <w:pPr>
        <w:rPr>
          <w:rStyle w:val="ae"/>
          <w:rFonts w:ascii="Times New Roman" w:hAnsi="Times New Roman"/>
          <w:sz w:val="28"/>
          <w:szCs w:val="28"/>
        </w:rPr>
      </w:pPr>
    </w:p>
    <w:p w:rsidR="000F67AF" w:rsidRDefault="000F67AF" w:rsidP="000F67AF">
      <w:pPr>
        <w:rPr>
          <w:rStyle w:val="ae"/>
          <w:rFonts w:ascii="Times New Roman" w:hAnsi="Times New Roman"/>
          <w:sz w:val="28"/>
          <w:szCs w:val="28"/>
        </w:rPr>
        <w:sectPr w:rsidR="000F67AF" w:rsidSect="00202910">
          <w:footerReference w:type="first" r:id="rId8"/>
          <w:pgSz w:w="11906" w:h="16838"/>
          <w:pgMar w:top="1134" w:right="851" w:bottom="1134" w:left="1418" w:header="567" w:footer="397" w:gutter="0"/>
          <w:pgNumType w:start="0"/>
          <w:cols w:space="708"/>
          <w:docGrid w:linePitch="360"/>
        </w:sectPr>
      </w:pPr>
    </w:p>
    <w:p w:rsidR="000F67AF" w:rsidRPr="00771962" w:rsidRDefault="000F67AF" w:rsidP="00D16CDA">
      <w:pPr>
        <w:spacing w:after="0"/>
        <w:jc w:val="right"/>
        <w:rPr>
          <w:rFonts w:ascii="Times New Roman" w:hAnsi="Times New Roman"/>
          <w:sz w:val="24"/>
          <w:szCs w:val="24"/>
        </w:rPr>
      </w:pPr>
      <w:r w:rsidRPr="00771962">
        <w:rPr>
          <w:rFonts w:ascii="Times New Roman" w:hAnsi="Times New Roman"/>
          <w:sz w:val="24"/>
          <w:szCs w:val="24"/>
        </w:rPr>
        <w:lastRenderedPageBreak/>
        <w:t>Утверждена</w:t>
      </w:r>
    </w:p>
    <w:p w:rsidR="000F67AF" w:rsidRPr="00771962" w:rsidRDefault="000F67AF" w:rsidP="000F67AF">
      <w:pPr>
        <w:spacing w:after="0"/>
        <w:ind w:left="4956"/>
        <w:jc w:val="right"/>
        <w:rPr>
          <w:rFonts w:ascii="Times New Roman" w:hAnsi="Times New Roman"/>
          <w:sz w:val="24"/>
          <w:szCs w:val="24"/>
        </w:rPr>
      </w:pPr>
      <w:r w:rsidRPr="00771962">
        <w:rPr>
          <w:rFonts w:ascii="Times New Roman" w:hAnsi="Times New Roman"/>
          <w:sz w:val="24"/>
          <w:szCs w:val="24"/>
        </w:rPr>
        <w:t xml:space="preserve">            постановлением Администрации</w:t>
      </w:r>
    </w:p>
    <w:p w:rsidR="000F67AF" w:rsidRPr="00174CBB" w:rsidRDefault="000F67AF" w:rsidP="000F67AF">
      <w:pPr>
        <w:spacing w:after="0"/>
        <w:ind w:left="4820"/>
        <w:jc w:val="right"/>
        <w:rPr>
          <w:rFonts w:ascii="Times New Roman" w:hAnsi="Times New Roman"/>
          <w:sz w:val="24"/>
          <w:szCs w:val="24"/>
        </w:rPr>
      </w:pPr>
      <w:r w:rsidRPr="00771962">
        <w:rPr>
          <w:rFonts w:ascii="Times New Roman" w:hAnsi="Times New Roman"/>
          <w:sz w:val="24"/>
          <w:szCs w:val="24"/>
        </w:rPr>
        <w:t xml:space="preserve">              Пристенского района </w:t>
      </w:r>
    </w:p>
    <w:p w:rsidR="000F67AF" w:rsidRPr="00771962" w:rsidRDefault="000F67AF" w:rsidP="000F67AF">
      <w:pPr>
        <w:spacing w:after="0"/>
        <w:ind w:left="4820"/>
        <w:jc w:val="right"/>
        <w:rPr>
          <w:rFonts w:ascii="Times New Roman" w:hAnsi="Times New Roman"/>
          <w:sz w:val="24"/>
          <w:szCs w:val="24"/>
        </w:rPr>
      </w:pPr>
      <w:r w:rsidRPr="00771962">
        <w:rPr>
          <w:rFonts w:ascii="Times New Roman" w:hAnsi="Times New Roman"/>
          <w:sz w:val="24"/>
          <w:szCs w:val="24"/>
        </w:rPr>
        <w:t>Курской области</w:t>
      </w:r>
    </w:p>
    <w:p w:rsidR="000F67AF" w:rsidRPr="00771962" w:rsidRDefault="00EE36B7" w:rsidP="000F67AF">
      <w:pPr>
        <w:spacing w:after="0"/>
        <w:ind w:left="4820"/>
        <w:jc w:val="right"/>
        <w:rPr>
          <w:rFonts w:ascii="Times New Roman" w:hAnsi="Times New Roman"/>
          <w:sz w:val="24"/>
          <w:szCs w:val="24"/>
        </w:rPr>
      </w:pPr>
      <w:r>
        <w:rPr>
          <w:rFonts w:ascii="Times New Roman" w:hAnsi="Times New Roman"/>
          <w:sz w:val="24"/>
          <w:szCs w:val="24"/>
        </w:rPr>
        <w:t>от «20</w:t>
      </w:r>
      <w:r w:rsidR="000F67AF" w:rsidRPr="00771962">
        <w:rPr>
          <w:rFonts w:ascii="Times New Roman" w:hAnsi="Times New Roman"/>
          <w:sz w:val="24"/>
          <w:szCs w:val="24"/>
        </w:rPr>
        <w:t xml:space="preserve"> »</w:t>
      </w:r>
      <w:r>
        <w:rPr>
          <w:rFonts w:ascii="Times New Roman" w:hAnsi="Times New Roman"/>
          <w:sz w:val="24"/>
          <w:szCs w:val="24"/>
        </w:rPr>
        <w:t xml:space="preserve">сентября </w:t>
      </w:r>
      <w:r w:rsidR="000F67AF" w:rsidRPr="00771962">
        <w:rPr>
          <w:rFonts w:ascii="Times New Roman" w:hAnsi="Times New Roman"/>
          <w:sz w:val="24"/>
          <w:szCs w:val="24"/>
        </w:rPr>
        <w:t>201</w:t>
      </w:r>
      <w:r w:rsidR="00D16CDA">
        <w:rPr>
          <w:rFonts w:ascii="Times New Roman" w:hAnsi="Times New Roman"/>
          <w:sz w:val="24"/>
          <w:szCs w:val="24"/>
        </w:rPr>
        <w:t xml:space="preserve">8 </w:t>
      </w:r>
      <w:r>
        <w:rPr>
          <w:rFonts w:ascii="Times New Roman" w:hAnsi="Times New Roman"/>
          <w:sz w:val="24"/>
          <w:szCs w:val="24"/>
        </w:rPr>
        <w:t>г. № 518-па</w:t>
      </w:r>
    </w:p>
    <w:p w:rsidR="000F67AF" w:rsidRPr="00BE5503" w:rsidRDefault="000F67AF" w:rsidP="000F67AF">
      <w:pPr>
        <w:spacing w:after="0"/>
        <w:ind w:left="4820"/>
        <w:jc w:val="both"/>
        <w:rPr>
          <w:rStyle w:val="ae"/>
          <w:rFonts w:ascii="Times New Roman" w:hAnsi="Times New Roman"/>
          <w:sz w:val="28"/>
          <w:szCs w:val="28"/>
        </w:rPr>
      </w:pPr>
    </w:p>
    <w:p w:rsidR="000F67AF" w:rsidRPr="00BE5503" w:rsidRDefault="000F67AF" w:rsidP="000F67AF">
      <w:pPr>
        <w:spacing w:after="0"/>
        <w:jc w:val="right"/>
        <w:rPr>
          <w:rStyle w:val="ae"/>
          <w:rFonts w:ascii="Times New Roman" w:hAnsi="Times New Roman"/>
          <w:sz w:val="28"/>
          <w:szCs w:val="28"/>
        </w:rPr>
      </w:pPr>
    </w:p>
    <w:p w:rsidR="000F67AF" w:rsidRPr="00BE5503" w:rsidRDefault="000F67AF" w:rsidP="000F67AF">
      <w:pPr>
        <w:spacing w:after="0"/>
        <w:jc w:val="center"/>
        <w:rPr>
          <w:rStyle w:val="ae"/>
          <w:rFonts w:ascii="Times New Roman" w:hAnsi="Times New Roman"/>
          <w:sz w:val="28"/>
          <w:szCs w:val="28"/>
        </w:rPr>
      </w:pPr>
      <w:r w:rsidRPr="00BE5503">
        <w:rPr>
          <w:rStyle w:val="ae"/>
          <w:rFonts w:ascii="Times New Roman" w:hAnsi="Times New Roman"/>
          <w:sz w:val="28"/>
          <w:szCs w:val="28"/>
        </w:rPr>
        <w:t>Муниципальная программа</w:t>
      </w:r>
    </w:p>
    <w:p w:rsidR="000F67AF" w:rsidRPr="00BE5503" w:rsidRDefault="000F67AF" w:rsidP="000F67AF">
      <w:pPr>
        <w:spacing w:after="0"/>
        <w:jc w:val="center"/>
        <w:rPr>
          <w:rStyle w:val="ae"/>
          <w:rFonts w:ascii="Times New Roman" w:hAnsi="Times New Roman"/>
          <w:sz w:val="28"/>
          <w:szCs w:val="28"/>
        </w:rPr>
      </w:pPr>
      <w:r w:rsidRPr="00BE5503">
        <w:rPr>
          <w:rStyle w:val="ae"/>
          <w:rFonts w:ascii="Times New Roman" w:hAnsi="Times New Roman"/>
          <w:sz w:val="28"/>
          <w:szCs w:val="28"/>
        </w:rPr>
        <w:t>«Социальная поддержка граждан</w:t>
      </w:r>
    </w:p>
    <w:p w:rsidR="000F67AF" w:rsidRDefault="000F67AF" w:rsidP="000F67AF">
      <w:pPr>
        <w:spacing w:after="0"/>
        <w:jc w:val="center"/>
        <w:rPr>
          <w:rStyle w:val="ae"/>
          <w:rFonts w:ascii="Times New Roman" w:hAnsi="Times New Roman"/>
          <w:sz w:val="28"/>
          <w:szCs w:val="28"/>
        </w:rPr>
      </w:pPr>
      <w:r w:rsidRPr="00BE5503">
        <w:rPr>
          <w:rStyle w:val="ae"/>
          <w:rFonts w:ascii="Times New Roman" w:hAnsi="Times New Roman"/>
          <w:sz w:val="28"/>
          <w:szCs w:val="28"/>
        </w:rPr>
        <w:t>Пристенского района</w:t>
      </w:r>
      <w:r>
        <w:rPr>
          <w:rStyle w:val="ae"/>
          <w:rFonts w:ascii="Times New Roman" w:hAnsi="Times New Roman"/>
          <w:sz w:val="28"/>
          <w:szCs w:val="28"/>
        </w:rPr>
        <w:t xml:space="preserve"> на 2018-2022</w:t>
      </w:r>
      <w:r w:rsidRPr="00BE5503">
        <w:rPr>
          <w:rStyle w:val="ae"/>
          <w:rFonts w:ascii="Times New Roman" w:hAnsi="Times New Roman"/>
          <w:sz w:val="28"/>
          <w:szCs w:val="28"/>
        </w:rPr>
        <w:t xml:space="preserve"> годы»</w:t>
      </w:r>
    </w:p>
    <w:p w:rsidR="000F67AF" w:rsidRDefault="000F67AF" w:rsidP="000F67AF">
      <w:pPr>
        <w:spacing w:after="0"/>
        <w:jc w:val="both"/>
        <w:rPr>
          <w:rStyle w:val="ae"/>
          <w:rFonts w:ascii="Times New Roman" w:hAnsi="Times New Roman"/>
          <w:sz w:val="28"/>
          <w:szCs w:val="28"/>
        </w:rPr>
      </w:pPr>
    </w:p>
    <w:p w:rsidR="000F67AF" w:rsidRPr="00BE5503" w:rsidRDefault="000F67AF" w:rsidP="000F67AF">
      <w:pPr>
        <w:spacing w:after="0"/>
        <w:jc w:val="center"/>
        <w:rPr>
          <w:rStyle w:val="ae"/>
          <w:rFonts w:ascii="Times New Roman" w:hAnsi="Times New Roman"/>
          <w:sz w:val="28"/>
          <w:szCs w:val="28"/>
        </w:rPr>
      </w:pPr>
      <w:r w:rsidRPr="00BE5503">
        <w:rPr>
          <w:rStyle w:val="ae"/>
          <w:rFonts w:ascii="Times New Roman" w:hAnsi="Times New Roman"/>
          <w:sz w:val="28"/>
          <w:szCs w:val="28"/>
        </w:rPr>
        <w:t>П А С П О Р Т</w:t>
      </w:r>
    </w:p>
    <w:p w:rsidR="000F67AF" w:rsidRPr="00BE5503" w:rsidRDefault="000F67AF" w:rsidP="000F67AF">
      <w:pPr>
        <w:spacing w:after="0"/>
        <w:jc w:val="center"/>
        <w:rPr>
          <w:rStyle w:val="ae"/>
          <w:rFonts w:ascii="Times New Roman" w:hAnsi="Times New Roman"/>
          <w:sz w:val="28"/>
          <w:szCs w:val="28"/>
        </w:rPr>
      </w:pPr>
      <w:r w:rsidRPr="00BE5503">
        <w:rPr>
          <w:rStyle w:val="ae"/>
          <w:rFonts w:ascii="Times New Roman" w:hAnsi="Times New Roman"/>
          <w:sz w:val="28"/>
          <w:szCs w:val="28"/>
        </w:rPr>
        <w:t>муниципальной программы «Социальная поддержка</w:t>
      </w:r>
    </w:p>
    <w:p w:rsidR="000F67AF" w:rsidRPr="00BE5503" w:rsidRDefault="000F67AF" w:rsidP="000F67AF">
      <w:pPr>
        <w:spacing w:after="0"/>
        <w:jc w:val="center"/>
        <w:rPr>
          <w:rStyle w:val="ae"/>
          <w:rFonts w:ascii="Times New Roman" w:hAnsi="Times New Roman"/>
          <w:sz w:val="28"/>
          <w:szCs w:val="28"/>
        </w:rPr>
      </w:pPr>
      <w:r>
        <w:rPr>
          <w:rStyle w:val="ae"/>
          <w:rFonts w:ascii="Times New Roman" w:hAnsi="Times New Roman"/>
          <w:sz w:val="28"/>
          <w:szCs w:val="28"/>
        </w:rPr>
        <w:t>граждан Пристенского района 2018-2022</w:t>
      </w:r>
      <w:r w:rsidRPr="00BE5503">
        <w:rPr>
          <w:rStyle w:val="ae"/>
          <w:rFonts w:ascii="Times New Roman" w:hAnsi="Times New Roman"/>
          <w:sz w:val="28"/>
          <w:szCs w:val="28"/>
        </w:rPr>
        <w:t xml:space="preserve"> годы»</w:t>
      </w:r>
      <w:r w:rsidRPr="00BE5503">
        <w:rPr>
          <w:rStyle w:val="apple-converted-space"/>
          <w:rFonts w:ascii="Times New Roman" w:hAnsi="Times New Roman"/>
          <w:b/>
          <w:bCs/>
          <w:sz w:val="28"/>
          <w:szCs w:val="28"/>
        </w:rPr>
        <w:t> </w:t>
      </w:r>
      <w:r w:rsidRPr="00BE5503">
        <w:rPr>
          <w:rStyle w:val="ae"/>
          <w:rFonts w:ascii="Times New Roman" w:hAnsi="Times New Roman"/>
          <w:sz w:val="28"/>
          <w:szCs w:val="28"/>
        </w:rPr>
        <w:t>(далее – Программа)</w:t>
      </w:r>
    </w:p>
    <w:p w:rsidR="000F67AF" w:rsidRPr="00BE5503" w:rsidRDefault="000F67AF" w:rsidP="000F67AF">
      <w:pPr>
        <w:spacing w:after="0"/>
        <w:jc w:val="center"/>
        <w:rPr>
          <w:rStyle w:val="ae"/>
          <w:rFonts w:ascii="Times New Roman" w:hAnsi="Times New Roman"/>
          <w:sz w:val="28"/>
          <w:szCs w:val="28"/>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57" w:type="dxa"/>
          <w:right w:w="113" w:type="dxa"/>
        </w:tblCellMar>
        <w:tblLook w:val="0000"/>
      </w:tblPr>
      <w:tblGrid>
        <w:gridCol w:w="2273"/>
        <w:gridCol w:w="7423"/>
      </w:tblGrid>
      <w:tr w:rsidR="00D16CDA" w:rsidRPr="007933AC" w:rsidTr="003006CA">
        <w:tc>
          <w:tcPr>
            <w:tcW w:w="2273" w:type="dxa"/>
            <w:shd w:val="clear" w:color="auto" w:fill="auto"/>
            <w:vAlign w:val="center"/>
          </w:tcPr>
          <w:p w:rsidR="00D16CDA" w:rsidRPr="007933AC" w:rsidRDefault="00D16CDA" w:rsidP="00D16CDA">
            <w:pPr>
              <w:spacing w:before="120" w:after="0" w:line="240" w:lineRule="auto"/>
              <w:jc w:val="both"/>
              <w:rPr>
                <w:rFonts w:ascii="Times New Roman" w:hAnsi="Times New Roman"/>
                <w:sz w:val="28"/>
                <w:szCs w:val="28"/>
              </w:rPr>
            </w:pPr>
            <w:r w:rsidRPr="007933AC">
              <w:rPr>
                <w:rFonts w:ascii="Times New Roman" w:hAnsi="Times New Roman"/>
                <w:sz w:val="28"/>
                <w:szCs w:val="28"/>
              </w:rPr>
              <w:t>Ответственный исполнитель программы</w:t>
            </w:r>
          </w:p>
        </w:tc>
        <w:tc>
          <w:tcPr>
            <w:tcW w:w="7423" w:type="dxa"/>
            <w:shd w:val="clear" w:color="auto" w:fill="auto"/>
            <w:vAlign w:val="center"/>
          </w:tcPr>
          <w:p w:rsidR="00D16CDA" w:rsidRPr="007933AC" w:rsidRDefault="00D16CDA" w:rsidP="00D16CDA">
            <w:pPr>
              <w:spacing w:before="120" w:after="0"/>
              <w:jc w:val="both"/>
              <w:rPr>
                <w:rFonts w:ascii="Times New Roman" w:hAnsi="Times New Roman"/>
                <w:sz w:val="28"/>
                <w:szCs w:val="28"/>
              </w:rPr>
            </w:pPr>
            <w:r w:rsidRPr="007933AC">
              <w:rPr>
                <w:rFonts w:ascii="Times New Roman" w:hAnsi="Times New Roman"/>
                <w:sz w:val="28"/>
                <w:szCs w:val="28"/>
              </w:rPr>
              <w:t>Отдел социального обеспечения Администрации Пристенского района Курской области</w:t>
            </w:r>
          </w:p>
        </w:tc>
      </w:tr>
      <w:tr w:rsidR="00D16CDA" w:rsidRPr="007933AC" w:rsidTr="003006CA">
        <w:tc>
          <w:tcPr>
            <w:tcW w:w="2273" w:type="dxa"/>
            <w:shd w:val="clear" w:color="auto" w:fill="auto"/>
            <w:vAlign w:val="center"/>
          </w:tcPr>
          <w:p w:rsidR="00D16CDA" w:rsidRPr="007933AC" w:rsidRDefault="00D16CDA" w:rsidP="00D16CDA">
            <w:pPr>
              <w:spacing w:after="0" w:line="240" w:lineRule="auto"/>
              <w:jc w:val="both"/>
              <w:rPr>
                <w:rFonts w:ascii="Times New Roman" w:hAnsi="Times New Roman"/>
                <w:sz w:val="28"/>
                <w:szCs w:val="28"/>
              </w:rPr>
            </w:pPr>
            <w:r w:rsidRPr="007933AC">
              <w:rPr>
                <w:rFonts w:ascii="Times New Roman" w:hAnsi="Times New Roman"/>
                <w:sz w:val="28"/>
                <w:szCs w:val="28"/>
              </w:rPr>
              <w:t>Соисполнители</w:t>
            </w:r>
          </w:p>
          <w:p w:rsidR="00D16CDA" w:rsidRPr="007933AC" w:rsidRDefault="00D16CDA" w:rsidP="00D16CDA">
            <w:pPr>
              <w:spacing w:after="0" w:line="240" w:lineRule="auto"/>
              <w:jc w:val="both"/>
              <w:rPr>
                <w:rFonts w:ascii="Times New Roman" w:hAnsi="Times New Roman"/>
                <w:sz w:val="28"/>
                <w:szCs w:val="28"/>
              </w:rPr>
            </w:pPr>
            <w:r w:rsidRPr="007933AC">
              <w:rPr>
                <w:rFonts w:ascii="Times New Roman" w:hAnsi="Times New Roman"/>
                <w:sz w:val="28"/>
                <w:szCs w:val="28"/>
              </w:rPr>
              <w:t>программы</w:t>
            </w:r>
          </w:p>
        </w:tc>
        <w:tc>
          <w:tcPr>
            <w:tcW w:w="7423" w:type="dxa"/>
            <w:shd w:val="clear" w:color="auto" w:fill="auto"/>
            <w:vAlign w:val="center"/>
          </w:tcPr>
          <w:p w:rsidR="00D16CDA" w:rsidRPr="007933AC" w:rsidRDefault="00D16CDA" w:rsidP="00D16CDA">
            <w:pPr>
              <w:spacing w:before="120" w:after="0"/>
              <w:jc w:val="both"/>
              <w:rPr>
                <w:rFonts w:ascii="Times New Roman" w:hAnsi="Times New Roman"/>
                <w:sz w:val="28"/>
                <w:szCs w:val="28"/>
              </w:rPr>
            </w:pPr>
            <w:r w:rsidRPr="007933AC">
              <w:rPr>
                <w:rFonts w:ascii="Times New Roman" w:hAnsi="Times New Roman"/>
                <w:sz w:val="28"/>
                <w:szCs w:val="28"/>
              </w:rPr>
              <w:t>Управление образования</w:t>
            </w:r>
            <w:r>
              <w:rPr>
                <w:rFonts w:ascii="Times New Roman" w:hAnsi="Times New Roman"/>
                <w:sz w:val="28"/>
                <w:szCs w:val="28"/>
              </w:rPr>
              <w:t xml:space="preserve"> опеки и попечительства</w:t>
            </w:r>
            <w:r w:rsidRPr="007933AC">
              <w:rPr>
                <w:rFonts w:ascii="Times New Roman" w:hAnsi="Times New Roman"/>
                <w:sz w:val="28"/>
                <w:szCs w:val="28"/>
              </w:rPr>
              <w:t xml:space="preserve"> Администрации Пристенского района Курской области</w:t>
            </w:r>
            <w:r>
              <w:rPr>
                <w:rFonts w:ascii="Times New Roman" w:hAnsi="Times New Roman"/>
                <w:sz w:val="28"/>
                <w:szCs w:val="28"/>
              </w:rPr>
              <w:t xml:space="preserve">, </w:t>
            </w:r>
            <w:r w:rsidRPr="007933AC">
              <w:rPr>
                <w:rFonts w:ascii="Times New Roman" w:hAnsi="Times New Roman"/>
                <w:sz w:val="28"/>
                <w:szCs w:val="28"/>
              </w:rPr>
              <w:t xml:space="preserve"> Администрация Пристенского района Курской области, Управление финансов и экономического развития Администрации Пристенского района Курской области</w:t>
            </w:r>
          </w:p>
        </w:tc>
      </w:tr>
      <w:tr w:rsidR="00D16CDA" w:rsidRPr="007933AC" w:rsidTr="003006CA">
        <w:tc>
          <w:tcPr>
            <w:tcW w:w="2273" w:type="dxa"/>
            <w:shd w:val="clear" w:color="auto" w:fill="auto"/>
            <w:vAlign w:val="center"/>
          </w:tcPr>
          <w:p w:rsidR="00D16CDA" w:rsidRPr="007933AC" w:rsidRDefault="00D16CDA" w:rsidP="00D16CDA">
            <w:pPr>
              <w:spacing w:after="0"/>
              <w:jc w:val="both"/>
              <w:rPr>
                <w:rFonts w:ascii="Times New Roman" w:hAnsi="Times New Roman"/>
                <w:sz w:val="28"/>
                <w:szCs w:val="28"/>
              </w:rPr>
            </w:pPr>
            <w:r w:rsidRPr="007933AC">
              <w:rPr>
                <w:rFonts w:ascii="Times New Roman" w:hAnsi="Times New Roman"/>
                <w:sz w:val="28"/>
                <w:szCs w:val="28"/>
              </w:rPr>
              <w:t>Участники программы</w:t>
            </w:r>
          </w:p>
        </w:tc>
        <w:tc>
          <w:tcPr>
            <w:tcW w:w="7423" w:type="dxa"/>
            <w:shd w:val="clear" w:color="auto" w:fill="auto"/>
            <w:vAlign w:val="center"/>
          </w:tcPr>
          <w:p w:rsidR="00D16CDA" w:rsidRPr="007933AC" w:rsidRDefault="00D16CDA" w:rsidP="00D16CDA">
            <w:pPr>
              <w:spacing w:before="120" w:after="0" w:line="240" w:lineRule="auto"/>
              <w:jc w:val="both"/>
              <w:rPr>
                <w:rFonts w:ascii="Times New Roman" w:hAnsi="Times New Roman"/>
                <w:sz w:val="28"/>
                <w:szCs w:val="28"/>
              </w:rPr>
            </w:pPr>
            <w:r w:rsidRPr="007933AC">
              <w:rPr>
                <w:rFonts w:ascii="Times New Roman" w:hAnsi="Times New Roman"/>
                <w:sz w:val="28"/>
                <w:szCs w:val="28"/>
              </w:rPr>
              <w:t>Отдел социального обеспечения Администрации Пристенского района Курской области</w:t>
            </w:r>
            <w:r>
              <w:rPr>
                <w:rFonts w:ascii="Times New Roman" w:hAnsi="Times New Roman"/>
                <w:sz w:val="28"/>
                <w:szCs w:val="28"/>
              </w:rPr>
              <w:t>;</w:t>
            </w:r>
          </w:p>
          <w:p w:rsidR="00D16CDA" w:rsidRDefault="00D16CDA" w:rsidP="00D16CDA">
            <w:pPr>
              <w:spacing w:before="120" w:after="0" w:line="240" w:lineRule="auto"/>
              <w:jc w:val="both"/>
              <w:rPr>
                <w:rFonts w:ascii="Times New Roman" w:hAnsi="Times New Roman"/>
                <w:sz w:val="28"/>
                <w:szCs w:val="28"/>
              </w:rPr>
            </w:pPr>
            <w:r w:rsidRPr="007933AC">
              <w:rPr>
                <w:rFonts w:ascii="Times New Roman" w:hAnsi="Times New Roman"/>
                <w:sz w:val="28"/>
                <w:szCs w:val="28"/>
              </w:rPr>
              <w:t>Управление образования</w:t>
            </w:r>
            <w:r>
              <w:rPr>
                <w:rFonts w:ascii="Times New Roman" w:hAnsi="Times New Roman"/>
                <w:sz w:val="28"/>
                <w:szCs w:val="28"/>
              </w:rPr>
              <w:t xml:space="preserve"> опеки и попечительства</w:t>
            </w:r>
            <w:r w:rsidRPr="007933AC">
              <w:rPr>
                <w:rFonts w:ascii="Times New Roman" w:hAnsi="Times New Roman"/>
                <w:sz w:val="28"/>
                <w:szCs w:val="28"/>
              </w:rPr>
              <w:t xml:space="preserve"> Администрации Пристенского района Курской области</w:t>
            </w:r>
            <w:r>
              <w:rPr>
                <w:rFonts w:ascii="Times New Roman" w:hAnsi="Times New Roman"/>
                <w:sz w:val="28"/>
                <w:szCs w:val="28"/>
              </w:rPr>
              <w:t>;</w:t>
            </w:r>
          </w:p>
          <w:p w:rsidR="00D16CDA" w:rsidRDefault="00D16CDA" w:rsidP="00D16CDA">
            <w:pPr>
              <w:spacing w:before="120" w:after="0" w:line="240" w:lineRule="auto"/>
              <w:jc w:val="both"/>
              <w:rPr>
                <w:rFonts w:ascii="Times New Roman" w:hAnsi="Times New Roman"/>
                <w:sz w:val="28"/>
                <w:szCs w:val="28"/>
              </w:rPr>
            </w:pPr>
            <w:r>
              <w:rPr>
                <w:rFonts w:ascii="Times New Roman" w:hAnsi="Times New Roman"/>
                <w:sz w:val="28"/>
                <w:szCs w:val="28"/>
              </w:rPr>
              <w:t>Отдел культуры и молодежной политики Пристенского района Курской области;</w:t>
            </w:r>
          </w:p>
          <w:p w:rsidR="00D16CDA" w:rsidRPr="007933AC" w:rsidRDefault="00D16CDA" w:rsidP="00D16CDA">
            <w:pPr>
              <w:spacing w:before="120" w:after="0" w:line="240" w:lineRule="auto"/>
              <w:jc w:val="both"/>
              <w:rPr>
                <w:rFonts w:ascii="Times New Roman" w:hAnsi="Times New Roman"/>
                <w:sz w:val="28"/>
                <w:szCs w:val="28"/>
              </w:rPr>
            </w:pPr>
            <w:r>
              <w:rPr>
                <w:rFonts w:ascii="Times New Roman" w:hAnsi="Times New Roman"/>
                <w:sz w:val="28"/>
                <w:szCs w:val="28"/>
              </w:rPr>
              <w:t>Совет  ветеранов (пенсионеров) войны, труда, Вооруженных сил и правоохранительных органов Пристенского района Курской области</w:t>
            </w:r>
          </w:p>
        </w:tc>
      </w:tr>
      <w:tr w:rsidR="00D16CDA" w:rsidRPr="007933AC" w:rsidTr="003006CA">
        <w:tc>
          <w:tcPr>
            <w:tcW w:w="2273" w:type="dxa"/>
            <w:shd w:val="clear" w:color="auto" w:fill="auto"/>
            <w:vAlign w:val="center"/>
          </w:tcPr>
          <w:p w:rsidR="00D16CDA" w:rsidRPr="007933AC" w:rsidRDefault="00D16CDA" w:rsidP="00D16CDA">
            <w:pPr>
              <w:spacing w:after="0"/>
              <w:jc w:val="both"/>
              <w:rPr>
                <w:rFonts w:ascii="Times New Roman" w:hAnsi="Times New Roman"/>
                <w:sz w:val="28"/>
                <w:szCs w:val="28"/>
              </w:rPr>
            </w:pPr>
            <w:r w:rsidRPr="007933AC">
              <w:rPr>
                <w:rFonts w:ascii="Times New Roman" w:hAnsi="Times New Roman"/>
                <w:sz w:val="28"/>
                <w:szCs w:val="28"/>
              </w:rPr>
              <w:t>Подпрограммы</w:t>
            </w:r>
          </w:p>
          <w:p w:rsidR="00D16CDA" w:rsidRPr="007933AC" w:rsidRDefault="00D16CDA" w:rsidP="00D16CDA">
            <w:pPr>
              <w:spacing w:after="0"/>
              <w:jc w:val="both"/>
              <w:rPr>
                <w:rFonts w:ascii="Times New Roman" w:hAnsi="Times New Roman"/>
                <w:sz w:val="28"/>
                <w:szCs w:val="28"/>
              </w:rPr>
            </w:pPr>
            <w:r w:rsidRPr="007933AC">
              <w:rPr>
                <w:rFonts w:ascii="Times New Roman" w:hAnsi="Times New Roman"/>
                <w:sz w:val="28"/>
                <w:szCs w:val="28"/>
              </w:rPr>
              <w:t>программы</w:t>
            </w:r>
          </w:p>
        </w:tc>
        <w:tc>
          <w:tcPr>
            <w:tcW w:w="7423" w:type="dxa"/>
            <w:shd w:val="clear" w:color="auto" w:fill="auto"/>
            <w:vAlign w:val="center"/>
          </w:tcPr>
          <w:p w:rsidR="00D16CDA" w:rsidRPr="007933AC" w:rsidRDefault="00D16CDA" w:rsidP="00D16CDA">
            <w:pPr>
              <w:spacing w:before="120" w:after="0" w:line="240" w:lineRule="auto"/>
              <w:jc w:val="both"/>
              <w:rPr>
                <w:rFonts w:ascii="Times New Roman" w:hAnsi="Times New Roman"/>
                <w:sz w:val="28"/>
                <w:szCs w:val="28"/>
              </w:rPr>
            </w:pPr>
            <w:r w:rsidRPr="007933AC">
              <w:rPr>
                <w:rFonts w:ascii="Times New Roman" w:hAnsi="Times New Roman"/>
                <w:sz w:val="28"/>
                <w:szCs w:val="28"/>
              </w:rPr>
              <w:t>Подпрограмма: «Управление муниципальной программой и обеспечение условий реализации»,</w:t>
            </w:r>
          </w:p>
          <w:p w:rsidR="00D16CDA" w:rsidRPr="007933AC" w:rsidRDefault="00D16CDA" w:rsidP="00D16CDA">
            <w:pPr>
              <w:spacing w:before="120" w:after="0" w:line="240" w:lineRule="auto"/>
              <w:jc w:val="both"/>
              <w:rPr>
                <w:rFonts w:ascii="Times New Roman" w:hAnsi="Times New Roman"/>
                <w:sz w:val="28"/>
                <w:szCs w:val="28"/>
              </w:rPr>
            </w:pPr>
            <w:r w:rsidRPr="007933AC">
              <w:rPr>
                <w:rFonts w:ascii="Times New Roman" w:hAnsi="Times New Roman"/>
                <w:sz w:val="28"/>
                <w:szCs w:val="28"/>
              </w:rPr>
              <w:t>Подпрограмма: «Развитие мер социальной поддержки отдельных категорий граждан»</w:t>
            </w:r>
          </w:p>
          <w:p w:rsidR="00D16CDA" w:rsidRPr="007933AC" w:rsidRDefault="00D16CDA" w:rsidP="00D16CDA">
            <w:pPr>
              <w:spacing w:before="120" w:after="0" w:line="240" w:lineRule="auto"/>
              <w:jc w:val="both"/>
              <w:rPr>
                <w:rFonts w:ascii="Times New Roman" w:hAnsi="Times New Roman"/>
                <w:sz w:val="28"/>
                <w:szCs w:val="28"/>
              </w:rPr>
            </w:pPr>
            <w:r w:rsidRPr="007933AC">
              <w:rPr>
                <w:rFonts w:ascii="Times New Roman" w:hAnsi="Times New Roman"/>
                <w:sz w:val="28"/>
                <w:szCs w:val="28"/>
              </w:rPr>
              <w:t>Подпрограмма: «Улучшение демографической ситуации, совершенствование социальной поддержки семьи и детей»,</w:t>
            </w:r>
          </w:p>
          <w:p w:rsidR="00D16CDA" w:rsidRPr="007933AC" w:rsidRDefault="00D16CDA" w:rsidP="00D16CDA">
            <w:pPr>
              <w:spacing w:before="120" w:after="0" w:line="240" w:lineRule="auto"/>
              <w:jc w:val="both"/>
              <w:rPr>
                <w:rFonts w:ascii="Times New Roman" w:hAnsi="Times New Roman"/>
                <w:sz w:val="28"/>
                <w:szCs w:val="28"/>
              </w:rPr>
            </w:pPr>
            <w:r w:rsidRPr="007933AC">
              <w:rPr>
                <w:rFonts w:ascii="Times New Roman" w:hAnsi="Times New Roman"/>
                <w:sz w:val="28"/>
                <w:szCs w:val="28"/>
              </w:rPr>
              <w:t>Подпрограмма: «Профил</w:t>
            </w:r>
            <w:r>
              <w:rPr>
                <w:rFonts w:ascii="Times New Roman" w:hAnsi="Times New Roman"/>
                <w:sz w:val="28"/>
                <w:szCs w:val="28"/>
              </w:rPr>
              <w:t>актика наркомании и медико</w:t>
            </w:r>
            <w:r w:rsidRPr="007933AC">
              <w:rPr>
                <w:rFonts w:ascii="Times New Roman" w:hAnsi="Times New Roman"/>
                <w:sz w:val="28"/>
                <w:szCs w:val="28"/>
              </w:rPr>
              <w:t>-</w:t>
            </w:r>
            <w:r w:rsidRPr="007933AC">
              <w:rPr>
                <w:rFonts w:ascii="Times New Roman" w:hAnsi="Times New Roman"/>
                <w:sz w:val="28"/>
                <w:szCs w:val="28"/>
              </w:rPr>
              <w:lastRenderedPageBreak/>
              <w:t>социальная реабилитация больных наркоманией в Пристенском  районе Курской области»</w:t>
            </w:r>
          </w:p>
          <w:p w:rsidR="00D16CDA" w:rsidRPr="007933AC" w:rsidRDefault="00D16CDA" w:rsidP="00D16CDA">
            <w:pPr>
              <w:spacing w:before="120" w:after="0" w:line="240" w:lineRule="auto"/>
              <w:jc w:val="both"/>
              <w:rPr>
                <w:rFonts w:ascii="Times New Roman" w:hAnsi="Times New Roman"/>
                <w:sz w:val="28"/>
                <w:szCs w:val="28"/>
              </w:rPr>
            </w:pPr>
            <w:r w:rsidRPr="007933AC">
              <w:rPr>
                <w:rFonts w:ascii="Times New Roman" w:hAnsi="Times New Roman"/>
                <w:sz w:val="28"/>
              </w:rPr>
              <w:t>Подпрограмма: «</w:t>
            </w:r>
            <w:r w:rsidRPr="007933AC">
              <w:rPr>
                <w:rFonts w:ascii="Times New Roman" w:hAnsi="Times New Roman"/>
                <w:sz w:val="28"/>
                <w:szCs w:val="28"/>
              </w:rPr>
              <w:t>Дополнительные меры социальной поддержки ветеранов Великой Отечественной войны 1941-1945 годов, проживающих в Пристенском районе Курской области</w:t>
            </w:r>
            <w:r w:rsidRPr="007933AC">
              <w:rPr>
                <w:rFonts w:ascii="Times New Roman" w:hAnsi="Times New Roman"/>
                <w:sz w:val="28"/>
              </w:rPr>
              <w:t>»</w:t>
            </w:r>
          </w:p>
          <w:p w:rsidR="00D16CDA" w:rsidRPr="007933AC" w:rsidRDefault="00D16CDA" w:rsidP="00D16CDA">
            <w:pPr>
              <w:spacing w:before="120" w:after="0" w:line="240" w:lineRule="auto"/>
              <w:jc w:val="both"/>
              <w:rPr>
                <w:rFonts w:ascii="Times New Roman" w:hAnsi="Times New Roman"/>
                <w:sz w:val="28"/>
                <w:szCs w:val="28"/>
              </w:rPr>
            </w:pPr>
            <w:r w:rsidRPr="007933AC">
              <w:rPr>
                <w:rFonts w:ascii="Times New Roman" w:hAnsi="Times New Roman"/>
                <w:sz w:val="28"/>
                <w:szCs w:val="28"/>
              </w:rPr>
              <w:t>Подпрограмма «Обеспечение доступности приоритетных объектов и услуг в приоритетных сферах жизнедеятельности инвалидов и других маломобильных групп населения в Пристенском районе»</w:t>
            </w:r>
          </w:p>
        </w:tc>
      </w:tr>
      <w:tr w:rsidR="00D16CDA" w:rsidRPr="007933AC" w:rsidTr="003006CA">
        <w:tc>
          <w:tcPr>
            <w:tcW w:w="2273" w:type="dxa"/>
            <w:shd w:val="clear" w:color="auto" w:fill="auto"/>
            <w:vAlign w:val="center"/>
          </w:tcPr>
          <w:p w:rsidR="00D16CDA" w:rsidRPr="007933AC" w:rsidRDefault="00D16CDA" w:rsidP="00D16CDA">
            <w:pPr>
              <w:spacing w:after="0" w:line="240" w:lineRule="auto"/>
              <w:jc w:val="both"/>
              <w:rPr>
                <w:rFonts w:ascii="Times New Roman" w:hAnsi="Times New Roman"/>
                <w:sz w:val="28"/>
                <w:szCs w:val="28"/>
              </w:rPr>
            </w:pPr>
            <w:r>
              <w:rPr>
                <w:rFonts w:ascii="Times New Roman" w:hAnsi="Times New Roman"/>
                <w:sz w:val="28"/>
                <w:szCs w:val="28"/>
              </w:rPr>
              <w:lastRenderedPageBreak/>
              <w:t>П</w:t>
            </w:r>
            <w:r w:rsidRPr="007933AC">
              <w:rPr>
                <w:rFonts w:ascii="Times New Roman" w:hAnsi="Times New Roman"/>
                <w:sz w:val="28"/>
                <w:szCs w:val="28"/>
              </w:rPr>
              <w:t>рограммно-целевые инструменты</w:t>
            </w:r>
          </w:p>
          <w:p w:rsidR="00D16CDA" w:rsidRPr="007933AC" w:rsidRDefault="00D16CDA" w:rsidP="00D16CDA">
            <w:pPr>
              <w:spacing w:after="0" w:line="240" w:lineRule="auto"/>
              <w:jc w:val="both"/>
              <w:rPr>
                <w:rFonts w:ascii="Times New Roman" w:hAnsi="Times New Roman"/>
                <w:sz w:val="28"/>
                <w:szCs w:val="28"/>
              </w:rPr>
            </w:pPr>
            <w:r w:rsidRPr="007933AC">
              <w:rPr>
                <w:rFonts w:ascii="Times New Roman" w:hAnsi="Times New Roman"/>
                <w:sz w:val="28"/>
                <w:szCs w:val="28"/>
              </w:rPr>
              <w:t>программы</w:t>
            </w:r>
          </w:p>
        </w:tc>
        <w:tc>
          <w:tcPr>
            <w:tcW w:w="7423" w:type="dxa"/>
            <w:shd w:val="clear" w:color="auto" w:fill="auto"/>
            <w:vAlign w:val="center"/>
          </w:tcPr>
          <w:p w:rsidR="00D16CDA" w:rsidRPr="007933AC" w:rsidRDefault="00D16CDA" w:rsidP="00D16CDA">
            <w:pPr>
              <w:spacing w:before="120" w:after="0"/>
              <w:jc w:val="both"/>
              <w:rPr>
                <w:rFonts w:ascii="Times New Roman" w:hAnsi="Times New Roman"/>
                <w:sz w:val="28"/>
                <w:szCs w:val="28"/>
              </w:rPr>
            </w:pPr>
            <w:r w:rsidRPr="007933AC">
              <w:rPr>
                <w:rFonts w:ascii="Times New Roman" w:hAnsi="Times New Roman"/>
                <w:sz w:val="28"/>
                <w:szCs w:val="28"/>
              </w:rPr>
              <w:t>программно-целевые инструменты в программе отсутствуют</w:t>
            </w:r>
          </w:p>
        </w:tc>
      </w:tr>
      <w:tr w:rsidR="00D16CDA" w:rsidRPr="007933AC" w:rsidTr="003006CA">
        <w:tc>
          <w:tcPr>
            <w:tcW w:w="2273" w:type="dxa"/>
            <w:shd w:val="clear" w:color="auto" w:fill="auto"/>
            <w:vAlign w:val="center"/>
          </w:tcPr>
          <w:p w:rsidR="00D16CDA" w:rsidRPr="007933AC" w:rsidRDefault="00D16CDA" w:rsidP="00D16CDA">
            <w:pPr>
              <w:spacing w:after="0"/>
              <w:jc w:val="both"/>
              <w:rPr>
                <w:rFonts w:ascii="Times New Roman" w:hAnsi="Times New Roman"/>
                <w:sz w:val="28"/>
                <w:szCs w:val="28"/>
              </w:rPr>
            </w:pPr>
            <w:r w:rsidRPr="007933AC">
              <w:rPr>
                <w:rFonts w:ascii="Times New Roman" w:hAnsi="Times New Roman"/>
                <w:sz w:val="28"/>
                <w:szCs w:val="28"/>
              </w:rPr>
              <w:t>Цели программы</w:t>
            </w:r>
          </w:p>
        </w:tc>
        <w:tc>
          <w:tcPr>
            <w:tcW w:w="7423" w:type="dxa"/>
            <w:shd w:val="clear" w:color="auto" w:fill="auto"/>
            <w:vAlign w:val="center"/>
          </w:tcPr>
          <w:p w:rsidR="00D16CDA" w:rsidRPr="007933AC" w:rsidRDefault="00D16CDA" w:rsidP="00D16CDA">
            <w:pPr>
              <w:spacing w:before="120" w:after="0" w:line="240" w:lineRule="auto"/>
              <w:jc w:val="both"/>
              <w:rPr>
                <w:rFonts w:ascii="Times New Roman" w:hAnsi="Times New Roman"/>
                <w:sz w:val="28"/>
                <w:szCs w:val="28"/>
              </w:rPr>
            </w:pPr>
            <w:r w:rsidRPr="007933AC">
              <w:rPr>
                <w:rFonts w:ascii="Times New Roman" w:hAnsi="Times New Roman"/>
                <w:sz w:val="28"/>
                <w:szCs w:val="28"/>
              </w:rPr>
              <w:t>рост благосостояния граждан – получателей мер социальной поддержки;</w:t>
            </w:r>
          </w:p>
          <w:p w:rsidR="00D16CDA" w:rsidRPr="007933AC" w:rsidRDefault="00D16CDA" w:rsidP="00D16CDA">
            <w:pPr>
              <w:spacing w:before="120" w:after="0" w:line="240" w:lineRule="auto"/>
              <w:jc w:val="both"/>
              <w:rPr>
                <w:rFonts w:ascii="Times New Roman" w:hAnsi="Times New Roman"/>
                <w:sz w:val="28"/>
                <w:szCs w:val="28"/>
              </w:rPr>
            </w:pPr>
            <w:r w:rsidRPr="007933AC">
              <w:rPr>
                <w:rFonts w:ascii="Times New Roman" w:hAnsi="Times New Roman"/>
                <w:sz w:val="28"/>
                <w:szCs w:val="28"/>
              </w:rPr>
              <w:t>повышение доступности социального обслуживания населения;</w:t>
            </w:r>
          </w:p>
          <w:p w:rsidR="00D16CDA" w:rsidRPr="007933AC" w:rsidRDefault="00D16CDA" w:rsidP="00D16CDA">
            <w:pPr>
              <w:spacing w:before="120" w:after="0" w:line="240" w:lineRule="auto"/>
              <w:jc w:val="both"/>
              <w:rPr>
                <w:rFonts w:ascii="Times New Roman" w:hAnsi="Times New Roman"/>
                <w:sz w:val="28"/>
                <w:szCs w:val="28"/>
              </w:rPr>
            </w:pPr>
            <w:r w:rsidRPr="007933AC">
              <w:rPr>
                <w:rFonts w:ascii="Times New Roman" w:hAnsi="Times New Roman"/>
                <w:sz w:val="28"/>
                <w:szCs w:val="28"/>
              </w:rPr>
              <w:t>улучшение демографической ситуации</w:t>
            </w:r>
          </w:p>
          <w:p w:rsidR="00D16CDA" w:rsidRPr="007933AC" w:rsidRDefault="00D16CDA" w:rsidP="00D16CDA">
            <w:pPr>
              <w:spacing w:before="120" w:after="0" w:line="240" w:lineRule="auto"/>
              <w:jc w:val="both"/>
              <w:rPr>
                <w:rFonts w:ascii="Times New Roman" w:hAnsi="Times New Roman"/>
                <w:sz w:val="28"/>
                <w:szCs w:val="28"/>
              </w:rPr>
            </w:pPr>
            <w:r w:rsidRPr="007933AC">
              <w:rPr>
                <w:rFonts w:ascii="Times New Roman" w:hAnsi="Times New Roman"/>
                <w:sz w:val="28"/>
                <w:szCs w:val="28"/>
              </w:rPr>
              <w:t>снижение уровня немедицинского потребления населением психоактивных веществ</w:t>
            </w:r>
          </w:p>
          <w:p w:rsidR="00D16CDA" w:rsidRPr="007933AC" w:rsidRDefault="00D16CDA" w:rsidP="00D16CDA">
            <w:pPr>
              <w:spacing w:before="120" w:after="0" w:line="240" w:lineRule="auto"/>
              <w:jc w:val="both"/>
              <w:rPr>
                <w:rFonts w:ascii="Times New Roman" w:hAnsi="Times New Roman"/>
                <w:sz w:val="28"/>
                <w:szCs w:val="28"/>
              </w:rPr>
            </w:pPr>
            <w:r w:rsidRPr="007933AC">
              <w:rPr>
                <w:rFonts w:ascii="Times New Roman" w:hAnsi="Times New Roman"/>
                <w:sz w:val="28"/>
                <w:szCs w:val="28"/>
              </w:rPr>
              <w:t>улучшение материально-бытовых условий ветеранов ВОВ</w:t>
            </w:r>
          </w:p>
        </w:tc>
      </w:tr>
      <w:tr w:rsidR="00D16CDA" w:rsidRPr="007933AC" w:rsidTr="003006CA">
        <w:tc>
          <w:tcPr>
            <w:tcW w:w="2273" w:type="dxa"/>
            <w:shd w:val="clear" w:color="auto" w:fill="auto"/>
            <w:vAlign w:val="center"/>
          </w:tcPr>
          <w:p w:rsidR="00D16CDA" w:rsidRPr="007933AC" w:rsidRDefault="00D16CDA" w:rsidP="00D16CDA">
            <w:pPr>
              <w:spacing w:after="0"/>
              <w:jc w:val="both"/>
              <w:rPr>
                <w:rFonts w:ascii="Times New Roman" w:hAnsi="Times New Roman"/>
                <w:sz w:val="28"/>
                <w:szCs w:val="28"/>
              </w:rPr>
            </w:pPr>
            <w:r w:rsidRPr="007933AC">
              <w:rPr>
                <w:rFonts w:ascii="Times New Roman" w:hAnsi="Times New Roman"/>
                <w:sz w:val="28"/>
                <w:szCs w:val="28"/>
              </w:rPr>
              <w:t>Задачи программы</w:t>
            </w:r>
          </w:p>
        </w:tc>
        <w:tc>
          <w:tcPr>
            <w:tcW w:w="7423" w:type="dxa"/>
            <w:shd w:val="clear" w:color="auto" w:fill="auto"/>
            <w:vAlign w:val="center"/>
          </w:tcPr>
          <w:p w:rsidR="00D16CDA" w:rsidRPr="007933AC" w:rsidRDefault="00D16CDA" w:rsidP="00D16CDA">
            <w:pPr>
              <w:spacing w:before="120" w:after="0" w:line="240" w:lineRule="auto"/>
              <w:jc w:val="both"/>
              <w:rPr>
                <w:rFonts w:ascii="Times New Roman" w:hAnsi="Times New Roman"/>
                <w:sz w:val="28"/>
                <w:szCs w:val="28"/>
              </w:rPr>
            </w:pPr>
            <w:r w:rsidRPr="007933AC">
              <w:rPr>
                <w:rFonts w:ascii="Times New Roman" w:hAnsi="Times New Roman"/>
                <w:sz w:val="28"/>
                <w:szCs w:val="28"/>
              </w:rPr>
              <w:t>выполнение обязательств государства по социальной поддержке граждан;</w:t>
            </w:r>
          </w:p>
          <w:p w:rsidR="00D16CDA" w:rsidRPr="007933AC" w:rsidRDefault="00D16CDA" w:rsidP="00D16CDA">
            <w:pPr>
              <w:spacing w:before="120" w:after="0" w:line="240" w:lineRule="auto"/>
              <w:jc w:val="both"/>
              <w:rPr>
                <w:rFonts w:ascii="Times New Roman" w:hAnsi="Times New Roman"/>
                <w:sz w:val="28"/>
                <w:szCs w:val="28"/>
              </w:rPr>
            </w:pPr>
            <w:r w:rsidRPr="007933AC">
              <w:rPr>
                <w:rFonts w:ascii="Times New Roman" w:hAnsi="Times New Roman"/>
                <w:sz w:val="28"/>
                <w:szCs w:val="28"/>
              </w:rPr>
              <w:t>обеспечение потребностей граждан пожилого возраста, инвалидов, семей и детей в социальном обслуживании;</w:t>
            </w:r>
          </w:p>
          <w:p w:rsidR="00D16CDA" w:rsidRPr="007933AC" w:rsidRDefault="00D16CDA" w:rsidP="00D16CDA">
            <w:pPr>
              <w:spacing w:before="120" w:after="0" w:line="240" w:lineRule="auto"/>
              <w:jc w:val="both"/>
              <w:rPr>
                <w:rFonts w:ascii="Times New Roman" w:hAnsi="Times New Roman"/>
                <w:sz w:val="28"/>
                <w:szCs w:val="28"/>
              </w:rPr>
            </w:pPr>
            <w:r w:rsidRPr="007933AC">
              <w:rPr>
                <w:rFonts w:ascii="Times New Roman" w:hAnsi="Times New Roman"/>
                <w:sz w:val="28"/>
                <w:szCs w:val="28"/>
              </w:rPr>
              <w:t>развитие и укрепление института семьи;</w:t>
            </w:r>
          </w:p>
          <w:p w:rsidR="00D16CDA" w:rsidRPr="007933AC" w:rsidRDefault="00D16CDA" w:rsidP="00D16CDA">
            <w:pPr>
              <w:spacing w:before="120" w:after="0" w:line="240" w:lineRule="auto"/>
              <w:jc w:val="both"/>
              <w:rPr>
                <w:rFonts w:ascii="Times New Roman" w:hAnsi="Times New Roman"/>
                <w:sz w:val="28"/>
                <w:szCs w:val="28"/>
              </w:rPr>
            </w:pPr>
            <w:r w:rsidRPr="007933AC">
              <w:rPr>
                <w:rFonts w:ascii="Times New Roman" w:hAnsi="Times New Roman"/>
                <w:sz w:val="28"/>
                <w:szCs w:val="28"/>
              </w:rPr>
              <w:t>создание благоприятных условий для жизнедеятельности семьи, рождения детей;</w:t>
            </w:r>
          </w:p>
          <w:p w:rsidR="00D16CDA" w:rsidRPr="007933AC" w:rsidRDefault="00D16CDA" w:rsidP="00D16CDA">
            <w:pPr>
              <w:spacing w:before="120" w:after="0" w:line="240" w:lineRule="auto"/>
              <w:jc w:val="both"/>
              <w:rPr>
                <w:rFonts w:ascii="Times New Roman" w:hAnsi="Times New Roman"/>
                <w:sz w:val="28"/>
                <w:szCs w:val="28"/>
              </w:rPr>
            </w:pPr>
            <w:r w:rsidRPr="007933AC">
              <w:rPr>
                <w:rFonts w:ascii="Times New Roman" w:hAnsi="Times New Roman"/>
                <w:sz w:val="28"/>
                <w:szCs w:val="28"/>
              </w:rPr>
              <w:t>профилактика семейного и детского неблагополучия;</w:t>
            </w:r>
          </w:p>
          <w:p w:rsidR="00D16CDA" w:rsidRPr="007933AC" w:rsidRDefault="00D16CDA" w:rsidP="00D16CDA">
            <w:pPr>
              <w:spacing w:before="120" w:after="0" w:line="240" w:lineRule="auto"/>
              <w:jc w:val="both"/>
              <w:rPr>
                <w:rFonts w:ascii="Times New Roman" w:hAnsi="Times New Roman"/>
                <w:sz w:val="28"/>
                <w:szCs w:val="28"/>
              </w:rPr>
            </w:pPr>
            <w:r w:rsidRPr="007933AC">
              <w:rPr>
                <w:rFonts w:ascii="Times New Roman" w:hAnsi="Times New Roman"/>
                <w:sz w:val="28"/>
                <w:szCs w:val="28"/>
              </w:rPr>
              <w:t>создание комплексной системы мер по профилактике немедицинского потребления наркотиков;</w:t>
            </w:r>
          </w:p>
          <w:p w:rsidR="00D16CDA" w:rsidRPr="007933AC" w:rsidRDefault="00D16CDA" w:rsidP="00D16CDA">
            <w:pPr>
              <w:spacing w:before="120" w:after="0" w:line="240" w:lineRule="auto"/>
              <w:jc w:val="both"/>
              <w:rPr>
                <w:rFonts w:ascii="Times New Roman" w:hAnsi="Times New Roman"/>
                <w:sz w:val="28"/>
                <w:szCs w:val="28"/>
              </w:rPr>
            </w:pPr>
            <w:r w:rsidRPr="007933AC">
              <w:rPr>
                <w:rFonts w:ascii="Times New Roman" w:hAnsi="Times New Roman"/>
                <w:sz w:val="28"/>
                <w:szCs w:val="28"/>
              </w:rPr>
              <w:t>повышение уровня социально-бытового положения ветеранов ВОВ через предоставление им дополнительных мер социальной поддержки;</w:t>
            </w:r>
          </w:p>
          <w:p w:rsidR="00D16CDA" w:rsidRPr="007933AC" w:rsidRDefault="00D16CDA" w:rsidP="00D16CDA">
            <w:pPr>
              <w:spacing w:before="120" w:after="0" w:line="240" w:lineRule="auto"/>
              <w:jc w:val="both"/>
              <w:rPr>
                <w:rFonts w:ascii="Times New Roman" w:hAnsi="Times New Roman"/>
                <w:sz w:val="28"/>
                <w:szCs w:val="28"/>
              </w:rPr>
            </w:pPr>
            <w:r w:rsidRPr="007933AC">
              <w:rPr>
                <w:rFonts w:ascii="Times New Roman" w:hAnsi="Times New Roman"/>
                <w:sz w:val="28"/>
                <w:szCs w:val="28"/>
              </w:rPr>
              <w:t>-повышение качества предоставления услуг инвалидам и детям-инвалидам,</w:t>
            </w:r>
          </w:p>
          <w:p w:rsidR="00D16CDA" w:rsidRPr="007933AC" w:rsidRDefault="00D16CDA" w:rsidP="00D16CDA">
            <w:pPr>
              <w:spacing w:before="120" w:after="0" w:line="240" w:lineRule="auto"/>
              <w:jc w:val="both"/>
              <w:rPr>
                <w:rFonts w:ascii="Times New Roman" w:hAnsi="Times New Roman"/>
                <w:sz w:val="28"/>
                <w:szCs w:val="28"/>
              </w:rPr>
            </w:pPr>
            <w:r w:rsidRPr="007933AC">
              <w:rPr>
                <w:rFonts w:ascii="Times New Roman" w:hAnsi="Times New Roman"/>
                <w:sz w:val="28"/>
                <w:szCs w:val="28"/>
              </w:rPr>
              <w:t xml:space="preserve">- повышение уровня доступности приоритетных объектов и услуг в приоритетных сферах жизнедеятельности </w:t>
            </w:r>
            <w:r w:rsidRPr="007933AC">
              <w:rPr>
                <w:rFonts w:ascii="Times New Roman" w:hAnsi="Times New Roman"/>
                <w:sz w:val="28"/>
                <w:szCs w:val="28"/>
              </w:rPr>
              <w:lastRenderedPageBreak/>
              <w:t>инвалидов и других МГН в Курской области</w:t>
            </w:r>
          </w:p>
        </w:tc>
      </w:tr>
      <w:tr w:rsidR="00D16CDA" w:rsidRPr="007933AC" w:rsidTr="003006CA">
        <w:tc>
          <w:tcPr>
            <w:tcW w:w="2273" w:type="dxa"/>
            <w:shd w:val="clear" w:color="auto" w:fill="auto"/>
            <w:vAlign w:val="center"/>
          </w:tcPr>
          <w:p w:rsidR="00D16CDA" w:rsidRPr="00B60EDB" w:rsidRDefault="00D16CDA" w:rsidP="00D16CDA">
            <w:pPr>
              <w:spacing w:after="0" w:line="240" w:lineRule="auto"/>
              <w:jc w:val="both"/>
              <w:rPr>
                <w:rFonts w:ascii="Times New Roman" w:hAnsi="Times New Roman"/>
                <w:sz w:val="28"/>
                <w:szCs w:val="28"/>
              </w:rPr>
            </w:pPr>
            <w:r w:rsidRPr="00B60EDB">
              <w:rPr>
                <w:rFonts w:ascii="Times New Roman" w:hAnsi="Times New Roman"/>
                <w:sz w:val="28"/>
                <w:szCs w:val="28"/>
              </w:rPr>
              <w:lastRenderedPageBreak/>
              <w:t>Целевые индикаторы и показатели</w:t>
            </w:r>
          </w:p>
          <w:p w:rsidR="00D16CDA" w:rsidRPr="00CF3F7D" w:rsidRDefault="00D16CDA" w:rsidP="00D16CDA">
            <w:pPr>
              <w:spacing w:after="0" w:line="240" w:lineRule="auto"/>
              <w:jc w:val="both"/>
              <w:rPr>
                <w:rFonts w:ascii="Times New Roman" w:hAnsi="Times New Roman"/>
                <w:sz w:val="28"/>
                <w:szCs w:val="28"/>
                <w:highlight w:val="yellow"/>
              </w:rPr>
            </w:pPr>
            <w:r w:rsidRPr="00B60EDB">
              <w:rPr>
                <w:rFonts w:ascii="Times New Roman" w:hAnsi="Times New Roman"/>
                <w:sz w:val="28"/>
                <w:szCs w:val="28"/>
              </w:rPr>
              <w:t>программы</w:t>
            </w:r>
          </w:p>
        </w:tc>
        <w:tc>
          <w:tcPr>
            <w:tcW w:w="7423" w:type="dxa"/>
            <w:shd w:val="clear" w:color="auto" w:fill="auto"/>
            <w:vAlign w:val="center"/>
          </w:tcPr>
          <w:p w:rsidR="00D16CDA" w:rsidRPr="007933AC" w:rsidRDefault="00D16CDA" w:rsidP="00D16CDA">
            <w:pPr>
              <w:spacing w:before="120" w:after="0" w:line="240" w:lineRule="auto"/>
              <w:jc w:val="both"/>
              <w:rPr>
                <w:rFonts w:ascii="Times New Roman" w:hAnsi="Times New Roman"/>
                <w:sz w:val="28"/>
                <w:szCs w:val="28"/>
              </w:rPr>
            </w:pPr>
            <w:r w:rsidRPr="007933AC">
              <w:rPr>
                <w:rFonts w:ascii="Times New Roman" w:hAnsi="Times New Roman"/>
                <w:sz w:val="28"/>
                <w:szCs w:val="28"/>
              </w:rPr>
              <w:t>доля населения, имеющего денежные доходы ниже величины прожиточного минимума, в общей численности населения района;</w:t>
            </w:r>
          </w:p>
          <w:p w:rsidR="00D16CDA" w:rsidRPr="007933AC" w:rsidRDefault="00D16CDA" w:rsidP="00D16CDA">
            <w:pPr>
              <w:spacing w:before="120" w:after="0" w:line="240" w:lineRule="auto"/>
              <w:jc w:val="both"/>
              <w:rPr>
                <w:rFonts w:ascii="Times New Roman" w:hAnsi="Times New Roman"/>
                <w:sz w:val="28"/>
                <w:szCs w:val="28"/>
              </w:rPr>
            </w:pPr>
            <w:r w:rsidRPr="007933AC">
              <w:rPr>
                <w:rFonts w:ascii="Times New Roman" w:hAnsi="Times New Roman"/>
                <w:sz w:val="28"/>
                <w:szCs w:val="28"/>
              </w:rPr>
              <w:t xml:space="preserve">доля граждан, </w:t>
            </w:r>
            <w:r w:rsidR="003F74FB">
              <w:rPr>
                <w:rFonts w:ascii="Times New Roman" w:hAnsi="Times New Roman"/>
                <w:sz w:val="28"/>
                <w:szCs w:val="28"/>
              </w:rPr>
              <w:t>получивших социальные услуги в учреждениях социального обеспечения населения, в общем числе граждан обратившихся за получением социальных услуг в учреждения социального обеспечения населения</w:t>
            </w:r>
            <w:r>
              <w:rPr>
                <w:rFonts w:ascii="Times New Roman" w:hAnsi="Times New Roman"/>
                <w:sz w:val="28"/>
                <w:szCs w:val="28"/>
              </w:rPr>
              <w:t>;</w:t>
            </w:r>
          </w:p>
          <w:p w:rsidR="00D16CDA" w:rsidRPr="003F74FB" w:rsidRDefault="003F74FB" w:rsidP="00D16CDA">
            <w:pPr>
              <w:spacing w:before="120" w:after="0" w:line="240" w:lineRule="auto"/>
              <w:jc w:val="both"/>
              <w:rPr>
                <w:rFonts w:ascii="Times New Roman" w:hAnsi="Times New Roman" w:cs="Times New Roman"/>
                <w:sz w:val="28"/>
                <w:szCs w:val="28"/>
              </w:rPr>
            </w:pPr>
            <w:r w:rsidRPr="003F74FB">
              <w:rPr>
                <w:rFonts w:ascii="Times New Roman" w:hAnsi="Times New Roman" w:cs="Times New Roman"/>
                <w:sz w:val="28"/>
                <w:szCs w:val="28"/>
              </w:rPr>
              <w:t>Удельный вес малоимущих граждан, получающих меры социальной поддержки в соответствии с нормативными правовыми актами и региональными программами Курской области, в общей численности малоимущих граждан в Пристенском районе, обратившихся за получением социальной поддержки</w:t>
            </w:r>
            <w:r>
              <w:rPr>
                <w:rFonts w:ascii="Times New Roman" w:hAnsi="Times New Roman" w:cs="Times New Roman"/>
                <w:sz w:val="28"/>
                <w:szCs w:val="28"/>
              </w:rPr>
              <w:t>;</w:t>
            </w:r>
          </w:p>
          <w:p w:rsidR="003F74FB" w:rsidRPr="003F74FB" w:rsidRDefault="003F74FB" w:rsidP="003F74FB">
            <w:pPr>
              <w:spacing w:line="240" w:lineRule="auto"/>
              <w:jc w:val="both"/>
              <w:rPr>
                <w:rFonts w:ascii="Times New Roman" w:hAnsi="Times New Roman" w:cs="Times New Roman"/>
                <w:sz w:val="28"/>
                <w:szCs w:val="28"/>
              </w:rPr>
            </w:pPr>
            <w:r w:rsidRPr="003F74FB">
              <w:rPr>
                <w:rFonts w:ascii="Times New Roman" w:hAnsi="Times New Roman" w:cs="Times New Roman"/>
                <w:sz w:val="28"/>
                <w:szCs w:val="28"/>
              </w:rPr>
              <w:t>Уровень предоставления мер социальной поддержки отдельным категориям граждан в денежной форме</w:t>
            </w:r>
            <w:r>
              <w:rPr>
                <w:rFonts w:ascii="Times New Roman" w:hAnsi="Times New Roman" w:cs="Times New Roman"/>
                <w:sz w:val="28"/>
                <w:szCs w:val="28"/>
              </w:rPr>
              <w:t>;</w:t>
            </w:r>
          </w:p>
          <w:p w:rsidR="003F74FB" w:rsidRDefault="003F74FB" w:rsidP="00D16CDA">
            <w:pPr>
              <w:spacing w:before="120" w:after="0" w:line="240" w:lineRule="auto"/>
              <w:jc w:val="both"/>
              <w:rPr>
                <w:rFonts w:ascii="Times New Roman" w:hAnsi="Times New Roman" w:cs="Times New Roman"/>
                <w:sz w:val="28"/>
                <w:szCs w:val="28"/>
              </w:rPr>
            </w:pPr>
            <w:r w:rsidRPr="003F74FB">
              <w:rPr>
                <w:rFonts w:ascii="Times New Roman" w:hAnsi="Times New Roman" w:cs="Times New Roman"/>
                <w:sz w:val="28"/>
                <w:szCs w:val="28"/>
              </w:rPr>
              <w:t>Доля детей из семей с денежными доходами ниже величины прожиточного минимума в Курской области от общей численности детей, проживающих в Пристенском  районе Курской области</w:t>
            </w:r>
            <w:r>
              <w:rPr>
                <w:rFonts w:ascii="Times New Roman" w:hAnsi="Times New Roman" w:cs="Times New Roman"/>
                <w:sz w:val="28"/>
                <w:szCs w:val="28"/>
              </w:rPr>
              <w:t>;</w:t>
            </w:r>
          </w:p>
          <w:p w:rsidR="003F74FB" w:rsidRPr="003F74FB" w:rsidRDefault="003F74FB" w:rsidP="00D16CDA">
            <w:pPr>
              <w:spacing w:before="120" w:after="0" w:line="240" w:lineRule="auto"/>
              <w:jc w:val="both"/>
              <w:rPr>
                <w:rFonts w:ascii="Times New Roman" w:hAnsi="Times New Roman" w:cs="Times New Roman"/>
                <w:sz w:val="28"/>
                <w:szCs w:val="28"/>
              </w:rPr>
            </w:pPr>
            <w:r w:rsidRPr="003F74FB">
              <w:rPr>
                <w:rFonts w:ascii="Times New Roman" w:hAnsi="Times New Roman" w:cs="Times New Roman"/>
                <w:sz w:val="28"/>
                <w:szCs w:val="28"/>
              </w:rPr>
              <w:t>Доля граждан, имеющих детей и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учреждениях социального обслуживания населения</w:t>
            </w:r>
            <w:r>
              <w:rPr>
                <w:rFonts w:ascii="Times New Roman" w:hAnsi="Times New Roman" w:cs="Times New Roman"/>
                <w:sz w:val="28"/>
                <w:szCs w:val="28"/>
              </w:rPr>
              <w:t>.</w:t>
            </w:r>
          </w:p>
        </w:tc>
      </w:tr>
      <w:tr w:rsidR="00D16CDA" w:rsidRPr="007933AC" w:rsidTr="003006CA">
        <w:tc>
          <w:tcPr>
            <w:tcW w:w="2273" w:type="dxa"/>
            <w:shd w:val="clear" w:color="auto" w:fill="auto"/>
            <w:vAlign w:val="center"/>
          </w:tcPr>
          <w:p w:rsidR="00D16CDA" w:rsidRPr="007933AC" w:rsidRDefault="00D16CDA" w:rsidP="00D16CDA">
            <w:pPr>
              <w:spacing w:after="0" w:line="240" w:lineRule="auto"/>
              <w:jc w:val="both"/>
              <w:rPr>
                <w:rFonts w:ascii="Times New Roman" w:hAnsi="Times New Roman"/>
                <w:sz w:val="28"/>
                <w:szCs w:val="28"/>
              </w:rPr>
            </w:pPr>
            <w:r w:rsidRPr="007933AC">
              <w:rPr>
                <w:rFonts w:ascii="Times New Roman" w:hAnsi="Times New Roman"/>
                <w:sz w:val="28"/>
                <w:szCs w:val="28"/>
              </w:rPr>
              <w:t>Этапы и сроки реализации программы</w:t>
            </w:r>
          </w:p>
        </w:tc>
        <w:tc>
          <w:tcPr>
            <w:tcW w:w="7423" w:type="dxa"/>
            <w:shd w:val="clear" w:color="auto" w:fill="auto"/>
            <w:vAlign w:val="center"/>
          </w:tcPr>
          <w:p w:rsidR="00D16CDA" w:rsidRPr="007933AC" w:rsidRDefault="00D16CDA" w:rsidP="00D16CDA">
            <w:pPr>
              <w:spacing w:before="120" w:after="0"/>
              <w:jc w:val="both"/>
              <w:rPr>
                <w:rFonts w:ascii="Times New Roman" w:hAnsi="Times New Roman"/>
                <w:sz w:val="28"/>
                <w:szCs w:val="28"/>
              </w:rPr>
            </w:pPr>
            <w:r>
              <w:rPr>
                <w:rFonts w:ascii="Times New Roman" w:hAnsi="Times New Roman"/>
                <w:sz w:val="28"/>
                <w:szCs w:val="28"/>
              </w:rPr>
              <w:t>2018- 2022</w:t>
            </w:r>
            <w:r w:rsidRPr="007933AC">
              <w:rPr>
                <w:rFonts w:ascii="Times New Roman" w:hAnsi="Times New Roman"/>
                <w:sz w:val="28"/>
                <w:szCs w:val="28"/>
              </w:rPr>
              <w:t xml:space="preserve"> годы в один этап</w:t>
            </w:r>
          </w:p>
        </w:tc>
      </w:tr>
      <w:tr w:rsidR="00D16CDA" w:rsidRPr="007933AC" w:rsidTr="003006CA">
        <w:tc>
          <w:tcPr>
            <w:tcW w:w="2273" w:type="dxa"/>
            <w:shd w:val="clear" w:color="auto" w:fill="auto"/>
            <w:vAlign w:val="center"/>
          </w:tcPr>
          <w:p w:rsidR="00D16CDA" w:rsidRPr="007933AC" w:rsidRDefault="00D16CDA" w:rsidP="00D16CDA">
            <w:pPr>
              <w:spacing w:after="0" w:line="240" w:lineRule="auto"/>
              <w:jc w:val="both"/>
              <w:rPr>
                <w:rFonts w:ascii="Times New Roman" w:hAnsi="Times New Roman"/>
                <w:sz w:val="28"/>
                <w:szCs w:val="28"/>
              </w:rPr>
            </w:pPr>
            <w:r w:rsidRPr="007933AC">
              <w:rPr>
                <w:rFonts w:ascii="Times New Roman" w:hAnsi="Times New Roman"/>
                <w:sz w:val="28"/>
                <w:szCs w:val="28"/>
              </w:rPr>
              <w:t>Объемы бюджетных ассигнований</w:t>
            </w:r>
          </w:p>
          <w:p w:rsidR="00D16CDA" w:rsidRPr="007933AC" w:rsidRDefault="00D16CDA" w:rsidP="00D16CDA">
            <w:pPr>
              <w:spacing w:after="0" w:line="240" w:lineRule="auto"/>
              <w:jc w:val="both"/>
              <w:rPr>
                <w:rFonts w:ascii="Times New Roman" w:hAnsi="Times New Roman"/>
                <w:sz w:val="28"/>
                <w:szCs w:val="28"/>
              </w:rPr>
            </w:pPr>
            <w:r w:rsidRPr="007933AC">
              <w:rPr>
                <w:rFonts w:ascii="Times New Roman" w:hAnsi="Times New Roman"/>
                <w:sz w:val="28"/>
                <w:szCs w:val="28"/>
              </w:rPr>
              <w:t>программы</w:t>
            </w:r>
          </w:p>
        </w:tc>
        <w:tc>
          <w:tcPr>
            <w:tcW w:w="7423" w:type="dxa"/>
            <w:shd w:val="clear" w:color="auto" w:fill="auto"/>
            <w:vAlign w:val="center"/>
          </w:tcPr>
          <w:p w:rsidR="00D16CDA" w:rsidRPr="007E0A56" w:rsidRDefault="00D16CDA" w:rsidP="00D16CDA">
            <w:pPr>
              <w:spacing w:before="120" w:after="0" w:line="240" w:lineRule="auto"/>
              <w:jc w:val="both"/>
              <w:rPr>
                <w:rFonts w:ascii="Times New Roman" w:hAnsi="Times New Roman"/>
                <w:sz w:val="28"/>
                <w:szCs w:val="28"/>
              </w:rPr>
            </w:pPr>
            <w:r w:rsidRPr="007E0A56">
              <w:rPr>
                <w:rFonts w:ascii="Times New Roman" w:hAnsi="Times New Roman"/>
                <w:sz w:val="28"/>
                <w:szCs w:val="28"/>
              </w:rPr>
              <w:t xml:space="preserve">Объем финансового обеспечения реализации программы за 2018-2022 годы составит </w:t>
            </w:r>
            <w:r w:rsidRPr="00B60EDB">
              <w:rPr>
                <w:rFonts w:ascii="Times New Roman" w:hAnsi="Times New Roman"/>
                <w:sz w:val="28"/>
                <w:szCs w:val="28"/>
              </w:rPr>
              <w:t>114</w:t>
            </w:r>
            <w:r w:rsidR="002678D2" w:rsidRPr="00B60EDB">
              <w:rPr>
                <w:rFonts w:ascii="Times New Roman" w:hAnsi="Times New Roman"/>
                <w:sz w:val="28"/>
                <w:szCs w:val="28"/>
              </w:rPr>
              <w:t>733,89</w:t>
            </w:r>
            <w:r w:rsidRPr="007E0A56">
              <w:rPr>
                <w:rFonts w:ascii="Times New Roman" w:hAnsi="Times New Roman"/>
                <w:sz w:val="28"/>
                <w:szCs w:val="28"/>
              </w:rPr>
              <w:t xml:space="preserve"> тыс. рублей, в том числе:</w:t>
            </w:r>
          </w:p>
          <w:p w:rsidR="00D16CDA" w:rsidRPr="00B60EDB" w:rsidRDefault="00D16CDA" w:rsidP="00D16CDA">
            <w:pPr>
              <w:spacing w:before="120" w:after="0" w:line="240" w:lineRule="auto"/>
              <w:jc w:val="both"/>
              <w:rPr>
                <w:rFonts w:ascii="Times New Roman" w:hAnsi="Times New Roman"/>
                <w:sz w:val="28"/>
                <w:szCs w:val="28"/>
              </w:rPr>
            </w:pPr>
            <w:r w:rsidRPr="007E0A56">
              <w:rPr>
                <w:rFonts w:ascii="Times New Roman" w:hAnsi="Times New Roman"/>
                <w:sz w:val="28"/>
                <w:szCs w:val="28"/>
              </w:rPr>
              <w:t xml:space="preserve">2018 год </w:t>
            </w:r>
            <w:r w:rsidRPr="00B60EDB">
              <w:rPr>
                <w:rFonts w:ascii="Times New Roman" w:hAnsi="Times New Roman"/>
                <w:sz w:val="28"/>
                <w:szCs w:val="28"/>
              </w:rPr>
              <w:t xml:space="preserve">– </w:t>
            </w:r>
            <w:r w:rsidR="002678D2" w:rsidRPr="00B60EDB">
              <w:rPr>
                <w:rFonts w:ascii="Times New Roman" w:hAnsi="Times New Roman"/>
                <w:sz w:val="28"/>
                <w:szCs w:val="28"/>
              </w:rPr>
              <w:t>23303,69</w:t>
            </w:r>
            <w:r w:rsidRPr="00B60EDB">
              <w:rPr>
                <w:rFonts w:ascii="Times New Roman" w:hAnsi="Times New Roman"/>
                <w:sz w:val="28"/>
                <w:szCs w:val="28"/>
              </w:rPr>
              <w:t xml:space="preserve"> тыс. рублей</w:t>
            </w:r>
          </w:p>
          <w:p w:rsidR="00D16CDA" w:rsidRPr="00B60EDB" w:rsidRDefault="00D16CDA" w:rsidP="00D16CDA">
            <w:pPr>
              <w:spacing w:before="120" w:after="0" w:line="240" w:lineRule="auto"/>
              <w:jc w:val="both"/>
              <w:rPr>
                <w:rFonts w:ascii="Times New Roman" w:hAnsi="Times New Roman"/>
                <w:color w:val="000000"/>
                <w:sz w:val="28"/>
                <w:szCs w:val="28"/>
              </w:rPr>
            </w:pPr>
            <w:r w:rsidRPr="00B60EDB">
              <w:rPr>
                <w:rFonts w:ascii="Times New Roman" w:hAnsi="Times New Roman"/>
                <w:sz w:val="28"/>
                <w:szCs w:val="28"/>
              </w:rPr>
              <w:t xml:space="preserve">2019 год – </w:t>
            </w:r>
            <w:r w:rsidRPr="00B60EDB">
              <w:rPr>
                <w:rFonts w:ascii="Times New Roman" w:hAnsi="Times New Roman"/>
                <w:color w:val="000000"/>
                <w:sz w:val="28"/>
                <w:szCs w:val="28"/>
              </w:rPr>
              <w:t>22835,05 тыс. рублей</w:t>
            </w:r>
          </w:p>
          <w:p w:rsidR="00D16CDA" w:rsidRPr="00B60EDB" w:rsidRDefault="00D16CDA" w:rsidP="00D16CDA">
            <w:pPr>
              <w:spacing w:before="120" w:after="0" w:line="240" w:lineRule="auto"/>
              <w:jc w:val="both"/>
              <w:rPr>
                <w:rFonts w:ascii="Times New Roman" w:hAnsi="Times New Roman"/>
                <w:sz w:val="28"/>
                <w:szCs w:val="28"/>
              </w:rPr>
            </w:pPr>
            <w:r w:rsidRPr="00B60EDB">
              <w:rPr>
                <w:rFonts w:ascii="Times New Roman" w:hAnsi="Times New Roman"/>
                <w:color w:val="000000"/>
                <w:sz w:val="28"/>
                <w:szCs w:val="28"/>
              </w:rPr>
              <w:t>2020 год – 22850,05</w:t>
            </w:r>
            <w:r w:rsidRPr="00B60EDB">
              <w:rPr>
                <w:rFonts w:ascii="Times New Roman" w:hAnsi="Times New Roman"/>
                <w:sz w:val="28"/>
                <w:szCs w:val="28"/>
              </w:rPr>
              <w:t xml:space="preserve"> тыс. рублей</w:t>
            </w:r>
          </w:p>
          <w:p w:rsidR="00D16CDA" w:rsidRPr="00B60EDB" w:rsidRDefault="00D16CDA" w:rsidP="00D16CDA">
            <w:pPr>
              <w:spacing w:before="120" w:after="0" w:line="240" w:lineRule="auto"/>
              <w:jc w:val="both"/>
              <w:rPr>
                <w:rFonts w:ascii="Times New Roman" w:hAnsi="Times New Roman"/>
                <w:sz w:val="28"/>
                <w:szCs w:val="28"/>
              </w:rPr>
            </w:pPr>
            <w:r w:rsidRPr="00B60EDB">
              <w:rPr>
                <w:rFonts w:ascii="Times New Roman" w:hAnsi="Times New Roman"/>
                <w:sz w:val="28"/>
                <w:szCs w:val="28"/>
              </w:rPr>
              <w:t>2021 год –22865,05  тыс. рублей</w:t>
            </w:r>
          </w:p>
          <w:p w:rsidR="00D16CDA" w:rsidRPr="00B60EDB" w:rsidRDefault="00D16CDA" w:rsidP="00D16CDA">
            <w:pPr>
              <w:spacing w:before="120" w:after="0" w:line="240" w:lineRule="auto"/>
              <w:jc w:val="both"/>
              <w:rPr>
                <w:rFonts w:ascii="Times New Roman" w:hAnsi="Times New Roman"/>
                <w:sz w:val="28"/>
                <w:szCs w:val="28"/>
              </w:rPr>
            </w:pPr>
            <w:r w:rsidRPr="00B60EDB">
              <w:rPr>
                <w:rFonts w:ascii="Times New Roman" w:hAnsi="Times New Roman"/>
                <w:sz w:val="28"/>
                <w:szCs w:val="28"/>
              </w:rPr>
              <w:t>2022 год -22880,05  тыс. рублей</w:t>
            </w:r>
          </w:p>
          <w:p w:rsidR="00D16CDA" w:rsidRPr="00B60EDB" w:rsidRDefault="00D16CDA" w:rsidP="00D16CDA">
            <w:pPr>
              <w:spacing w:before="120" w:after="0" w:line="240" w:lineRule="auto"/>
              <w:jc w:val="both"/>
              <w:rPr>
                <w:rFonts w:ascii="Times New Roman" w:hAnsi="Times New Roman"/>
                <w:sz w:val="28"/>
                <w:szCs w:val="28"/>
              </w:rPr>
            </w:pPr>
            <w:r w:rsidRPr="00B60EDB">
              <w:rPr>
                <w:rFonts w:ascii="Times New Roman" w:hAnsi="Times New Roman"/>
                <w:sz w:val="28"/>
                <w:szCs w:val="28"/>
              </w:rPr>
              <w:t xml:space="preserve">Подпрограмма 1: «Управление муниципальной программой и обеспечение условий реализации» – </w:t>
            </w:r>
            <w:r w:rsidRPr="00B60EDB">
              <w:rPr>
                <w:rFonts w:ascii="Times New Roman" w:hAnsi="Times New Roman"/>
                <w:color w:val="000000"/>
                <w:sz w:val="28"/>
                <w:szCs w:val="28"/>
              </w:rPr>
              <w:t>9966,475 тыс</w:t>
            </w:r>
            <w:r w:rsidRPr="00B60EDB">
              <w:rPr>
                <w:rFonts w:ascii="Times New Roman" w:hAnsi="Times New Roman"/>
                <w:sz w:val="28"/>
                <w:szCs w:val="28"/>
              </w:rPr>
              <w:t>. рублей, в том числе:</w:t>
            </w:r>
          </w:p>
          <w:p w:rsidR="00D16CDA" w:rsidRPr="00B60EDB" w:rsidRDefault="00D16CDA" w:rsidP="00D16CDA">
            <w:pPr>
              <w:spacing w:before="120" w:after="0" w:line="240" w:lineRule="auto"/>
              <w:jc w:val="both"/>
              <w:rPr>
                <w:rFonts w:ascii="Times New Roman" w:hAnsi="Times New Roman"/>
                <w:sz w:val="28"/>
                <w:szCs w:val="28"/>
              </w:rPr>
            </w:pPr>
            <w:r w:rsidRPr="00B60EDB">
              <w:rPr>
                <w:rFonts w:ascii="Times New Roman" w:hAnsi="Times New Roman"/>
                <w:sz w:val="28"/>
                <w:szCs w:val="28"/>
              </w:rPr>
              <w:t>2018 год – 2070,4</w:t>
            </w:r>
            <w:r w:rsidR="002678D2" w:rsidRPr="00B60EDB">
              <w:rPr>
                <w:rFonts w:ascii="Times New Roman" w:hAnsi="Times New Roman"/>
                <w:sz w:val="28"/>
                <w:szCs w:val="28"/>
              </w:rPr>
              <w:t>6</w:t>
            </w:r>
            <w:r w:rsidRPr="00B60EDB">
              <w:rPr>
                <w:rFonts w:ascii="Times New Roman" w:hAnsi="Times New Roman"/>
                <w:sz w:val="28"/>
                <w:szCs w:val="28"/>
              </w:rPr>
              <w:t>5 тыс. рублей</w:t>
            </w:r>
          </w:p>
          <w:p w:rsidR="00D16CDA" w:rsidRPr="00B60EDB" w:rsidRDefault="00D16CDA" w:rsidP="00D16CDA">
            <w:pPr>
              <w:spacing w:before="120" w:after="0" w:line="240" w:lineRule="auto"/>
              <w:jc w:val="both"/>
              <w:rPr>
                <w:rFonts w:ascii="Times New Roman" w:hAnsi="Times New Roman"/>
                <w:sz w:val="28"/>
                <w:szCs w:val="28"/>
              </w:rPr>
            </w:pPr>
            <w:r w:rsidRPr="00B60EDB">
              <w:rPr>
                <w:rFonts w:ascii="Times New Roman" w:hAnsi="Times New Roman"/>
                <w:sz w:val="28"/>
                <w:szCs w:val="28"/>
              </w:rPr>
              <w:lastRenderedPageBreak/>
              <w:t>2019год – 1974,005  тыс. рублей</w:t>
            </w:r>
          </w:p>
          <w:p w:rsidR="00D16CDA" w:rsidRPr="00B60EDB" w:rsidRDefault="00D16CDA" w:rsidP="00D16CDA">
            <w:pPr>
              <w:spacing w:before="120" w:after="0" w:line="240" w:lineRule="auto"/>
              <w:jc w:val="both"/>
              <w:rPr>
                <w:rFonts w:ascii="Times New Roman" w:hAnsi="Times New Roman"/>
                <w:color w:val="000000"/>
                <w:sz w:val="28"/>
                <w:szCs w:val="28"/>
              </w:rPr>
            </w:pPr>
            <w:r w:rsidRPr="00B60EDB">
              <w:rPr>
                <w:rFonts w:ascii="Times New Roman" w:hAnsi="Times New Roman"/>
                <w:sz w:val="28"/>
                <w:szCs w:val="28"/>
              </w:rPr>
              <w:t xml:space="preserve">2020 год – </w:t>
            </w:r>
            <w:r w:rsidRPr="00B60EDB">
              <w:rPr>
                <w:rFonts w:ascii="Times New Roman" w:hAnsi="Times New Roman"/>
                <w:color w:val="000000"/>
                <w:sz w:val="28"/>
                <w:szCs w:val="28"/>
              </w:rPr>
              <w:t>1974,005  тыс. рублей</w:t>
            </w:r>
          </w:p>
          <w:p w:rsidR="00D16CDA" w:rsidRPr="00B60EDB" w:rsidRDefault="00D16CDA" w:rsidP="00D16CDA">
            <w:pPr>
              <w:spacing w:before="120" w:after="0" w:line="240" w:lineRule="auto"/>
              <w:jc w:val="both"/>
              <w:rPr>
                <w:rFonts w:ascii="Times New Roman" w:hAnsi="Times New Roman"/>
                <w:color w:val="000000"/>
                <w:sz w:val="28"/>
                <w:szCs w:val="28"/>
              </w:rPr>
            </w:pPr>
            <w:r w:rsidRPr="00B60EDB">
              <w:rPr>
                <w:rFonts w:ascii="Times New Roman" w:hAnsi="Times New Roman"/>
                <w:color w:val="000000"/>
                <w:sz w:val="28"/>
                <w:szCs w:val="28"/>
              </w:rPr>
              <w:t>2021 год –1974,005  тыс. рублей</w:t>
            </w:r>
          </w:p>
          <w:p w:rsidR="00D16CDA" w:rsidRPr="00B60EDB" w:rsidRDefault="00D16CDA" w:rsidP="00D16CDA">
            <w:pPr>
              <w:spacing w:before="120" w:after="0" w:line="240" w:lineRule="auto"/>
              <w:jc w:val="both"/>
              <w:rPr>
                <w:rFonts w:ascii="Times New Roman" w:hAnsi="Times New Roman"/>
                <w:color w:val="000000"/>
                <w:sz w:val="28"/>
                <w:szCs w:val="28"/>
              </w:rPr>
            </w:pPr>
            <w:r w:rsidRPr="00B60EDB">
              <w:rPr>
                <w:rFonts w:ascii="Times New Roman" w:hAnsi="Times New Roman"/>
                <w:color w:val="000000"/>
                <w:sz w:val="28"/>
                <w:szCs w:val="28"/>
              </w:rPr>
              <w:t>2022 год -1974,005 тыс. рублей</w:t>
            </w:r>
          </w:p>
          <w:p w:rsidR="00D16CDA" w:rsidRPr="00B60EDB" w:rsidRDefault="00D16CDA" w:rsidP="00D16CDA">
            <w:pPr>
              <w:spacing w:before="120" w:after="0" w:line="240" w:lineRule="auto"/>
              <w:jc w:val="both"/>
              <w:rPr>
                <w:rFonts w:ascii="Times New Roman" w:hAnsi="Times New Roman"/>
                <w:sz w:val="28"/>
                <w:szCs w:val="28"/>
              </w:rPr>
            </w:pPr>
            <w:r w:rsidRPr="00B60EDB">
              <w:rPr>
                <w:rFonts w:ascii="Times New Roman" w:hAnsi="Times New Roman"/>
                <w:color w:val="000000"/>
                <w:sz w:val="28"/>
                <w:szCs w:val="28"/>
              </w:rPr>
              <w:t>Подпрограмма 2: «Развитие мер социальной поддержки отдельных категорий граждан» - 55</w:t>
            </w:r>
            <w:r w:rsidR="003256A8" w:rsidRPr="00B60EDB">
              <w:rPr>
                <w:rFonts w:ascii="Times New Roman" w:hAnsi="Times New Roman"/>
                <w:color w:val="000000"/>
                <w:sz w:val="28"/>
                <w:szCs w:val="28"/>
              </w:rPr>
              <w:t>775,5</w:t>
            </w:r>
            <w:r w:rsidRPr="00B60EDB">
              <w:rPr>
                <w:rFonts w:ascii="Times New Roman" w:hAnsi="Times New Roman"/>
                <w:color w:val="000000"/>
                <w:sz w:val="28"/>
                <w:szCs w:val="28"/>
              </w:rPr>
              <w:t xml:space="preserve"> тыс</w:t>
            </w:r>
            <w:r w:rsidRPr="00B60EDB">
              <w:rPr>
                <w:rFonts w:ascii="Times New Roman" w:hAnsi="Times New Roman"/>
                <w:sz w:val="28"/>
                <w:szCs w:val="28"/>
              </w:rPr>
              <w:t>.рублей, в том числе:</w:t>
            </w:r>
          </w:p>
          <w:p w:rsidR="00D16CDA" w:rsidRPr="00B60EDB" w:rsidRDefault="00D16CDA" w:rsidP="00D16CDA">
            <w:pPr>
              <w:spacing w:before="120" w:after="0" w:line="240" w:lineRule="auto"/>
              <w:jc w:val="both"/>
              <w:rPr>
                <w:rFonts w:ascii="Times New Roman" w:hAnsi="Times New Roman"/>
                <w:sz w:val="28"/>
                <w:szCs w:val="28"/>
              </w:rPr>
            </w:pPr>
            <w:r w:rsidRPr="00B60EDB">
              <w:rPr>
                <w:rFonts w:ascii="Times New Roman" w:hAnsi="Times New Roman"/>
                <w:sz w:val="28"/>
                <w:szCs w:val="28"/>
              </w:rPr>
              <w:t xml:space="preserve">2018 год – </w:t>
            </w:r>
            <w:r w:rsidR="002678D2" w:rsidRPr="00B60EDB">
              <w:rPr>
                <w:rFonts w:ascii="Times New Roman" w:hAnsi="Times New Roman"/>
                <w:sz w:val="28"/>
                <w:szCs w:val="28"/>
              </w:rPr>
              <w:t>11452,845</w:t>
            </w:r>
            <w:r w:rsidRPr="00B60EDB">
              <w:rPr>
                <w:rFonts w:ascii="Times New Roman" w:hAnsi="Times New Roman"/>
                <w:sz w:val="28"/>
                <w:szCs w:val="28"/>
              </w:rPr>
              <w:t xml:space="preserve"> тыс. рублей</w:t>
            </w:r>
          </w:p>
          <w:p w:rsidR="00D16CDA" w:rsidRPr="00B60EDB" w:rsidRDefault="00D16CDA" w:rsidP="00D16CDA">
            <w:pPr>
              <w:spacing w:before="120" w:after="0" w:line="240" w:lineRule="auto"/>
              <w:jc w:val="both"/>
              <w:rPr>
                <w:rFonts w:ascii="Times New Roman" w:hAnsi="Times New Roman"/>
                <w:color w:val="000000"/>
                <w:sz w:val="28"/>
                <w:szCs w:val="28"/>
              </w:rPr>
            </w:pPr>
            <w:r w:rsidRPr="00B60EDB">
              <w:rPr>
                <w:rFonts w:ascii="Times New Roman" w:hAnsi="Times New Roman"/>
                <w:sz w:val="28"/>
                <w:szCs w:val="28"/>
              </w:rPr>
              <w:t xml:space="preserve">2019 год – </w:t>
            </w:r>
            <w:r w:rsidRPr="00B60EDB">
              <w:rPr>
                <w:rFonts w:ascii="Times New Roman" w:hAnsi="Times New Roman"/>
                <w:color w:val="000000"/>
                <w:sz w:val="28"/>
                <w:szCs w:val="28"/>
              </w:rPr>
              <w:t>11080,664 тыс. рублей</w:t>
            </w:r>
          </w:p>
          <w:p w:rsidR="00D16CDA" w:rsidRPr="00B60EDB" w:rsidRDefault="00D16CDA" w:rsidP="00D16CDA">
            <w:pPr>
              <w:spacing w:before="120" w:after="0" w:line="240" w:lineRule="auto"/>
              <w:jc w:val="both"/>
              <w:rPr>
                <w:rFonts w:ascii="Times New Roman" w:hAnsi="Times New Roman"/>
                <w:sz w:val="28"/>
                <w:szCs w:val="28"/>
              </w:rPr>
            </w:pPr>
            <w:r w:rsidRPr="00B60EDB">
              <w:rPr>
                <w:rFonts w:ascii="Times New Roman" w:hAnsi="Times New Roman"/>
                <w:color w:val="000000"/>
                <w:sz w:val="28"/>
                <w:szCs w:val="28"/>
              </w:rPr>
              <w:t>2020 год – 11080,664 тыс</w:t>
            </w:r>
            <w:r w:rsidRPr="00B60EDB">
              <w:rPr>
                <w:rFonts w:ascii="Times New Roman" w:hAnsi="Times New Roman"/>
                <w:sz w:val="28"/>
                <w:szCs w:val="28"/>
              </w:rPr>
              <w:t>. рублей</w:t>
            </w:r>
          </w:p>
          <w:p w:rsidR="00D16CDA" w:rsidRPr="00B60EDB" w:rsidRDefault="00D16CDA" w:rsidP="00D16CDA">
            <w:pPr>
              <w:spacing w:before="120" w:after="0" w:line="240" w:lineRule="auto"/>
              <w:jc w:val="both"/>
              <w:rPr>
                <w:rFonts w:ascii="Times New Roman" w:hAnsi="Times New Roman"/>
                <w:sz w:val="28"/>
                <w:szCs w:val="28"/>
              </w:rPr>
            </w:pPr>
            <w:r w:rsidRPr="00B60EDB">
              <w:rPr>
                <w:rFonts w:ascii="Times New Roman" w:hAnsi="Times New Roman"/>
                <w:sz w:val="28"/>
                <w:szCs w:val="28"/>
              </w:rPr>
              <w:t>2021 год –11080,664тыс. рублей</w:t>
            </w:r>
          </w:p>
          <w:p w:rsidR="00D16CDA" w:rsidRPr="00B60EDB" w:rsidRDefault="00D16CDA" w:rsidP="00D16CDA">
            <w:pPr>
              <w:spacing w:before="120" w:after="0" w:line="240" w:lineRule="auto"/>
              <w:jc w:val="both"/>
              <w:rPr>
                <w:rFonts w:ascii="Times New Roman" w:hAnsi="Times New Roman"/>
                <w:sz w:val="28"/>
                <w:szCs w:val="28"/>
              </w:rPr>
            </w:pPr>
            <w:r w:rsidRPr="00B60EDB">
              <w:rPr>
                <w:rFonts w:ascii="Times New Roman" w:hAnsi="Times New Roman"/>
                <w:sz w:val="28"/>
                <w:szCs w:val="28"/>
              </w:rPr>
              <w:t>2022 год –11080,664 тыс. рублей</w:t>
            </w:r>
          </w:p>
          <w:p w:rsidR="00D16CDA" w:rsidRPr="00B60EDB" w:rsidRDefault="00D16CDA" w:rsidP="00D16CDA">
            <w:pPr>
              <w:spacing w:before="120" w:after="0" w:line="240" w:lineRule="auto"/>
              <w:jc w:val="both"/>
              <w:rPr>
                <w:rFonts w:ascii="Times New Roman" w:hAnsi="Times New Roman"/>
                <w:sz w:val="28"/>
                <w:szCs w:val="28"/>
              </w:rPr>
            </w:pPr>
            <w:r w:rsidRPr="00B60EDB">
              <w:rPr>
                <w:rFonts w:ascii="Times New Roman" w:hAnsi="Times New Roman"/>
                <w:sz w:val="28"/>
                <w:szCs w:val="28"/>
              </w:rPr>
              <w:t xml:space="preserve">Подпрограмма 3: «Улучшение демографической ситуации, совершенствование социальной поддержки семьи и детей» </w:t>
            </w:r>
          </w:p>
          <w:p w:rsidR="00D16CDA" w:rsidRPr="00B60EDB" w:rsidRDefault="00D16CDA" w:rsidP="00D16CDA">
            <w:pPr>
              <w:spacing w:before="120" w:after="0" w:line="240" w:lineRule="auto"/>
              <w:jc w:val="both"/>
              <w:rPr>
                <w:rFonts w:ascii="Times New Roman" w:hAnsi="Times New Roman"/>
                <w:sz w:val="28"/>
                <w:szCs w:val="28"/>
              </w:rPr>
            </w:pPr>
            <w:r w:rsidRPr="00B60EDB">
              <w:rPr>
                <w:rFonts w:ascii="Times New Roman" w:hAnsi="Times New Roman"/>
                <w:color w:val="000000"/>
                <w:sz w:val="28"/>
                <w:szCs w:val="28"/>
              </w:rPr>
              <w:t>48426,905</w:t>
            </w:r>
            <w:r w:rsidRPr="00B60EDB">
              <w:rPr>
                <w:rFonts w:ascii="Times New Roman" w:hAnsi="Times New Roman"/>
                <w:sz w:val="28"/>
                <w:szCs w:val="28"/>
              </w:rPr>
              <w:t xml:space="preserve"> тыс. рублей, в том числе:</w:t>
            </w:r>
          </w:p>
          <w:p w:rsidR="00D16CDA" w:rsidRPr="00B60EDB" w:rsidRDefault="00D16CDA" w:rsidP="00D16CDA">
            <w:pPr>
              <w:spacing w:before="120" w:after="0" w:line="240" w:lineRule="auto"/>
              <w:jc w:val="both"/>
              <w:rPr>
                <w:rFonts w:ascii="Times New Roman" w:hAnsi="Times New Roman"/>
                <w:sz w:val="28"/>
                <w:szCs w:val="28"/>
              </w:rPr>
            </w:pPr>
            <w:r w:rsidRPr="00B60EDB">
              <w:rPr>
                <w:rFonts w:ascii="Times New Roman" w:hAnsi="Times New Roman"/>
                <w:sz w:val="28"/>
                <w:szCs w:val="28"/>
              </w:rPr>
              <w:t>2018 год – 9665,381 тыс. рублей</w:t>
            </w:r>
          </w:p>
          <w:p w:rsidR="00D16CDA" w:rsidRPr="00B60EDB" w:rsidRDefault="00D16CDA" w:rsidP="00D16CDA">
            <w:pPr>
              <w:spacing w:before="120" w:after="0" w:line="240" w:lineRule="auto"/>
              <w:jc w:val="both"/>
              <w:rPr>
                <w:rFonts w:ascii="Times New Roman" w:hAnsi="Times New Roman"/>
                <w:color w:val="000000"/>
                <w:sz w:val="28"/>
                <w:szCs w:val="28"/>
              </w:rPr>
            </w:pPr>
            <w:r w:rsidRPr="00B60EDB">
              <w:rPr>
                <w:rFonts w:ascii="Times New Roman" w:hAnsi="Times New Roman"/>
                <w:sz w:val="28"/>
                <w:szCs w:val="28"/>
              </w:rPr>
              <w:t xml:space="preserve">2019 год – </w:t>
            </w:r>
            <w:r w:rsidRPr="00B60EDB">
              <w:rPr>
                <w:rFonts w:ascii="Times New Roman" w:hAnsi="Times New Roman"/>
                <w:color w:val="000000"/>
                <w:sz w:val="28"/>
                <w:szCs w:val="28"/>
              </w:rPr>
              <w:t>9675,381 тыс. рублей</w:t>
            </w:r>
          </w:p>
          <w:p w:rsidR="00D16CDA" w:rsidRPr="00B60EDB" w:rsidRDefault="00D16CDA" w:rsidP="00D16CDA">
            <w:pPr>
              <w:spacing w:before="120" w:after="0" w:line="240" w:lineRule="auto"/>
              <w:jc w:val="both"/>
              <w:rPr>
                <w:rFonts w:ascii="Times New Roman" w:hAnsi="Times New Roman"/>
                <w:sz w:val="28"/>
                <w:szCs w:val="28"/>
              </w:rPr>
            </w:pPr>
            <w:r w:rsidRPr="00B60EDB">
              <w:rPr>
                <w:rFonts w:ascii="Times New Roman" w:hAnsi="Times New Roman"/>
                <w:color w:val="000000"/>
                <w:sz w:val="28"/>
                <w:szCs w:val="28"/>
              </w:rPr>
              <w:t>2020 год – 9685,381 тыс</w:t>
            </w:r>
            <w:r w:rsidRPr="00B60EDB">
              <w:rPr>
                <w:rFonts w:ascii="Times New Roman" w:hAnsi="Times New Roman"/>
                <w:sz w:val="28"/>
                <w:szCs w:val="28"/>
              </w:rPr>
              <w:t>. рублей</w:t>
            </w:r>
          </w:p>
          <w:p w:rsidR="00D16CDA" w:rsidRPr="00B60EDB" w:rsidRDefault="00D16CDA" w:rsidP="00D16CDA">
            <w:pPr>
              <w:spacing w:before="120" w:after="0" w:line="240" w:lineRule="auto"/>
              <w:jc w:val="both"/>
              <w:rPr>
                <w:rFonts w:ascii="Times New Roman" w:hAnsi="Times New Roman"/>
                <w:sz w:val="28"/>
                <w:szCs w:val="28"/>
              </w:rPr>
            </w:pPr>
            <w:r w:rsidRPr="00B60EDB">
              <w:rPr>
                <w:rFonts w:ascii="Times New Roman" w:hAnsi="Times New Roman"/>
                <w:sz w:val="28"/>
                <w:szCs w:val="28"/>
              </w:rPr>
              <w:t>2021 год –9695,381 тыс. рублей</w:t>
            </w:r>
          </w:p>
          <w:p w:rsidR="00D16CDA" w:rsidRPr="00B60EDB" w:rsidRDefault="00D16CDA" w:rsidP="00D16CDA">
            <w:pPr>
              <w:spacing w:before="120" w:after="0" w:line="240" w:lineRule="auto"/>
              <w:jc w:val="both"/>
              <w:rPr>
                <w:rFonts w:ascii="Times New Roman" w:hAnsi="Times New Roman"/>
                <w:sz w:val="28"/>
                <w:szCs w:val="28"/>
              </w:rPr>
            </w:pPr>
            <w:r w:rsidRPr="00B60EDB">
              <w:rPr>
                <w:rFonts w:ascii="Times New Roman" w:hAnsi="Times New Roman"/>
                <w:sz w:val="28"/>
                <w:szCs w:val="28"/>
              </w:rPr>
              <w:t>2022 год -9705,381 тыс. рублей</w:t>
            </w:r>
          </w:p>
          <w:p w:rsidR="00D16CDA" w:rsidRPr="00B60EDB" w:rsidRDefault="00D16CDA" w:rsidP="00D16CDA">
            <w:pPr>
              <w:spacing w:before="120" w:after="0" w:line="240" w:lineRule="auto"/>
              <w:jc w:val="both"/>
              <w:rPr>
                <w:rFonts w:ascii="Times New Roman" w:hAnsi="Times New Roman"/>
                <w:sz w:val="28"/>
                <w:szCs w:val="28"/>
              </w:rPr>
            </w:pPr>
            <w:r w:rsidRPr="00B60EDB">
              <w:rPr>
                <w:rFonts w:ascii="Times New Roman" w:hAnsi="Times New Roman"/>
                <w:sz w:val="28"/>
                <w:szCs w:val="28"/>
              </w:rPr>
              <w:t>Подпрограмма 4: «Профилактика наркомании и медико-социальная реабилитация больных наркоманией в Пристенском  районе Курской области»</w:t>
            </w:r>
          </w:p>
          <w:p w:rsidR="00D16CDA" w:rsidRPr="00B60EDB" w:rsidRDefault="00D16CDA" w:rsidP="00D16CDA">
            <w:pPr>
              <w:spacing w:before="120" w:after="0" w:line="240" w:lineRule="auto"/>
              <w:jc w:val="both"/>
              <w:rPr>
                <w:rFonts w:ascii="Times New Roman" w:hAnsi="Times New Roman"/>
                <w:sz w:val="28"/>
                <w:szCs w:val="28"/>
              </w:rPr>
            </w:pPr>
            <w:r w:rsidRPr="00B60EDB">
              <w:rPr>
                <w:rFonts w:ascii="Times New Roman" w:hAnsi="Times New Roman"/>
                <w:sz w:val="28"/>
                <w:szCs w:val="28"/>
              </w:rPr>
              <w:t>200,0тыс.рублей, в том числе:</w:t>
            </w:r>
          </w:p>
          <w:p w:rsidR="00D16CDA" w:rsidRPr="00B60EDB" w:rsidRDefault="00D16CDA" w:rsidP="00D16CDA">
            <w:pPr>
              <w:spacing w:before="120" w:after="0" w:line="240" w:lineRule="auto"/>
              <w:jc w:val="both"/>
              <w:rPr>
                <w:rFonts w:ascii="Times New Roman" w:hAnsi="Times New Roman"/>
                <w:sz w:val="28"/>
                <w:szCs w:val="28"/>
              </w:rPr>
            </w:pPr>
            <w:r w:rsidRPr="00B60EDB">
              <w:rPr>
                <w:rFonts w:ascii="Times New Roman" w:hAnsi="Times New Roman"/>
                <w:sz w:val="28"/>
                <w:szCs w:val="28"/>
              </w:rPr>
              <w:t>2018 год – 40,0 тыс. рублей</w:t>
            </w:r>
          </w:p>
          <w:p w:rsidR="00D16CDA" w:rsidRPr="00B60EDB" w:rsidRDefault="00D16CDA" w:rsidP="00D16CDA">
            <w:pPr>
              <w:spacing w:before="120" w:after="0" w:line="240" w:lineRule="auto"/>
              <w:jc w:val="both"/>
              <w:rPr>
                <w:rFonts w:ascii="Times New Roman" w:hAnsi="Times New Roman"/>
                <w:sz w:val="28"/>
                <w:szCs w:val="28"/>
              </w:rPr>
            </w:pPr>
            <w:r w:rsidRPr="00B60EDB">
              <w:rPr>
                <w:rFonts w:ascii="Times New Roman" w:hAnsi="Times New Roman"/>
                <w:sz w:val="28"/>
                <w:szCs w:val="28"/>
              </w:rPr>
              <w:t>2019 год – 40,0тыс. рублей</w:t>
            </w:r>
          </w:p>
          <w:p w:rsidR="00D16CDA" w:rsidRPr="00B60EDB" w:rsidRDefault="00D16CDA" w:rsidP="00D16CDA">
            <w:pPr>
              <w:spacing w:before="120" w:after="0" w:line="240" w:lineRule="auto"/>
              <w:jc w:val="both"/>
              <w:rPr>
                <w:rFonts w:ascii="Times New Roman" w:hAnsi="Times New Roman"/>
                <w:sz w:val="28"/>
                <w:szCs w:val="28"/>
              </w:rPr>
            </w:pPr>
            <w:r w:rsidRPr="00B60EDB">
              <w:rPr>
                <w:rFonts w:ascii="Times New Roman" w:hAnsi="Times New Roman"/>
                <w:sz w:val="28"/>
                <w:szCs w:val="28"/>
              </w:rPr>
              <w:t>2020 год – 40,0 тыс. рублей</w:t>
            </w:r>
          </w:p>
          <w:p w:rsidR="00D16CDA" w:rsidRPr="00B60EDB" w:rsidRDefault="00D16CDA" w:rsidP="00D16CDA">
            <w:pPr>
              <w:spacing w:before="120" w:after="0" w:line="240" w:lineRule="auto"/>
              <w:jc w:val="both"/>
              <w:rPr>
                <w:rFonts w:ascii="Times New Roman" w:hAnsi="Times New Roman"/>
                <w:sz w:val="28"/>
                <w:szCs w:val="28"/>
              </w:rPr>
            </w:pPr>
            <w:r w:rsidRPr="00B60EDB">
              <w:rPr>
                <w:rFonts w:ascii="Times New Roman" w:hAnsi="Times New Roman"/>
                <w:sz w:val="28"/>
                <w:szCs w:val="28"/>
              </w:rPr>
              <w:t>2021 год –40,0 тыс. рублей</w:t>
            </w:r>
          </w:p>
          <w:p w:rsidR="00D16CDA" w:rsidRPr="00B60EDB" w:rsidRDefault="00D16CDA" w:rsidP="00D16CDA">
            <w:pPr>
              <w:spacing w:before="120" w:after="0" w:line="240" w:lineRule="auto"/>
              <w:jc w:val="both"/>
              <w:rPr>
                <w:rFonts w:ascii="Times New Roman" w:hAnsi="Times New Roman"/>
                <w:sz w:val="28"/>
                <w:szCs w:val="28"/>
              </w:rPr>
            </w:pPr>
            <w:r w:rsidRPr="00B60EDB">
              <w:rPr>
                <w:rFonts w:ascii="Times New Roman" w:hAnsi="Times New Roman"/>
                <w:sz w:val="28"/>
                <w:szCs w:val="28"/>
              </w:rPr>
              <w:t>2022 год -40,0 тыс. рублей</w:t>
            </w:r>
          </w:p>
          <w:p w:rsidR="00D16CDA" w:rsidRPr="00B60EDB" w:rsidRDefault="00D16CDA" w:rsidP="00D16CDA">
            <w:pPr>
              <w:spacing w:before="120" w:after="0" w:line="240" w:lineRule="auto"/>
              <w:jc w:val="both"/>
              <w:rPr>
                <w:rFonts w:ascii="Times New Roman" w:hAnsi="Times New Roman"/>
                <w:sz w:val="28"/>
                <w:szCs w:val="28"/>
              </w:rPr>
            </w:pPr>
            <w:r w:rsidRPr="00B60EDB">
              <w:rPr>
                <w:rFonts w:ascii="Times New Roman" w:hAnsi="Times New Roman"/>
                <w:sz w:val="28"/>
                <w:szCs w:val="28"/>
              </w:rPr>
              <w:t xml:space="preserve">Подпрограмма 5: </w:t>
            </w:r>
            <w:r w:rsidRPr="00B60EDB">
              <w:rPr>
                <w:rFonts w:ascii="Times New Roman" w:hAnsi="Times New Roman"/>
                <w:sz w:val="28"/>
              </w:rPr>
              <w:t>«</w:t>
            </w:r>
            <w:r w:rsidRPr="00B60EDB">
              <w:rPr>
                <w:rFonts w:ascii="Times New Roman" w:hAnsi="Times New Roman"/>
                <w:sz w:val="28"/>
                <w:szCs w:val="28"/>
              </w:rPr>
              <w:t>Дополнительные меры социальной поддержки ветеранов Великой Отечественной войны 1941-1945 годов, проживающих в Пристенском районе Курской области</w:t>
            </w:r>
            <w:r w:rsidRPr="00B60EDB">
              <w:rPr>
                <w:rFonts w:ascii="Times New Roman" w:hAnsi="Times New Roman"/>
                <w:sz w:val="28"/>
              </w:rPr>
              <w:t xml:space="preserve">» 100,0 </w:t>
            </w:r>
            <w:r w:rsidRPr="00B60EDB">
              <w:rPr>
                <w:rFonts w:ascii="Times New Roman" w:hAnsi="Times New Roman"/>
                <w:sz w:val="28"/>
                <w:szCs w:val="28"/>
              </w:rPr>
              <w:t>тыс.рублей, в том числе:</w:t>
            </w:r>
          </w:p>
          <w:p w:rsidR="00D16CDA" w:rsidRPr="00B60EDB" w:rsidRDefault="00D16CDA" w:rsidP="00D16CDA">
            <w:pPr>
              <w:spacing w:before="120" w:after="0" w:line="240" w:lineRule="auto"/>
              <w:jc w:val="both"/>
              <w:rPr>
                <w:rFonts w:ascii="Times New Roman" w:hAnsi="Times New Roman"/>
                <w:sz w:val="28"/>
                <w:szCs w:val="28"/>
              </w:rPr>
            </w:pPr>
            <w:r w:rsidRPr="00B60EDB">
              <w:rPr>
                <w:rFonts w:ascii="Times New Roman" w:hAnsi="Times New Roman"/>
                <w:sz w:val="28"/>
                <w:szCs w:val="28"/>
              </w:rPr>
              <w:t>2018год – 20,0 тысяч рублей</w:t>
            </w:r>
          </w:p>
          <w:p w:rsidR="00D16CDA" w:rsidRPr="007933AC" w:rsidRDefault="00D16CDA" w:rsidP="00D16CDA">
            <w:pPr>
              <w:spacing w:before="120" w:after="0" w:line="240" w:lineRule="auto"/>
              <w:jc w:val="both"/>
              <w:rPr>
                <w:rFonts w:ascii="Times New Roman" w:hAnsi="Times New Roman"/>
                <w:sz w:val="28"/>
                <w:szCs w:val="28"/>
              </w:rPr>
            </w:pPr>
            <w:r w:rsidRPr="00B60EDB">
              <w:rPr>
                <w:rFonts w:ascii="Times New Roman" w:hAnsi="Times New Roman"/>
                <w:sz w:val="28"/>
                <w:szCs w:val="28"/>
              </w:rPr>
              <w:t>2019год – 20,0 тысяч рублей</w:t>
            </w:r>
          </w:p>
          <w:p w:rsidR="00D16CDA" w:rsidRDefault="00D16CDA" w:rsidP="00D16CDA">
            <w:pPr>
              <w:spacing w:before="120" w:after="0" w:line="240" w:lineRule="auto"/>
              <w:jc w:val="both"/>
              <w:rPr>
                <w:rFonts w:ascii="Times New Roman" w:hAnsi="Times New Roman"/>
                <w:sz w:val="28"/>
                <w:szCs w:val="28"/>
              </w:rPr>
            </w:pPr>
            <w:r>
              <w:rPr>
                <w:rFonts w:ascii="Times New Roman" w:hAnsi="Times New Roman"/>
                <w:sz w:val="28"/>
                <w:szCs w:val="28"/>
              </w:rPr>
              <w:lastRenderedPageBreak/>
              <w:t>2020год –  20,0 тысяч рублей</w:t>
            </w:r>
          </w:p>
          <w:p w:rsidR="00D16CDA" w:rsidRDefault="00D16CDA" w:rsidP="00D16CDA">
            <w:pPr>
              <w:spacing w:before="120" w:after="0" w:line="240" w:lineRule="auto"/>
              <w:jc w:val="both"/>
              <w:rPr>
                <w:rFonts w:ascii="Times New Roman" w:hAnsi="Times New Roman"/>
                <w:sz w:val="28"/>
                <w:szCs w:val="28"/>
              </w:rPr>
            </w:pPr>
            <w:r>
              <w:rPr>
                <w:rFonts w:ascii="Times New Roman" w:hAnsi="Times New Roman"/>
                <w:sz w:val="28"/>
                <w:szCs w:val="28"/>
              </w:rPr>
              <w:t>2021 год –20,0 тыс. рублей</w:t>
            </w:r>
          </w:p>
          <w:p w:rsidR="00D16CDA" w:rsidRPr="007933AC" w:rsidRDefault="00D16CDA" w:rsidP="00D16CDA">
            <w:pPr>
              <w:spacing w:before="120" w:after="0" w:line="240" w:lineRule="auto"/>
              <w:jc w:val="both"/>
              <w:rPr>
                <w:rFonts w:ascii="Times New Roman" w:hAnsi="Times New Roman"/>
                <w:sz w:val="28"/>
                <w:szCs w:val="28"/>
              </w:rPr>
            </w:pPr>
            <w:r>
              <w:rPr>
                <w:rFonts w:ascii="Times New Roman" w:hAnsi="Times New Roman"/>
                <w:sz w:val="28"/>
                <w:szCs w:val="28"/>
              </w:rPr>
              <w:t>2022 год -20,0 тыс. рублей</w:t>
            </w:r>
          </w:p>
          <w:p w:rsidR="00D16CDA" w:rsidRPr="007933AC" w:rsidRDefault="00D16CDA" w:rsidP="00D16CDA">
            <w:pPr>
              <w:spacing w:before="120" w:after="0" w:line="240" w:lineRule="auto"/>
              <w:jc w:val="both"/>
              <w:rPr>
                <w:rFonts w:ascii="Times New Roman" w:hAnsi="Times New Roman"/>
                <w:sz w:val="28"/>
                <w:szCs w:val="28"/>
              </w:rPr>
            </w:pPr>
            <w:r w:rsidRPr="007933AC">
              <w:rPr>
                <w:rFonts w:ascii="Times New Roman" w:hAnsi="Times New Roman"/>
                <w:sz w:val="28"/>
                <w:szCs w:val="28"/>
              </w:rPr>
              <w:t xml:space="preserve">Подпрограмма 6: </w:t>
            </w:r>
            <w:r w:rsidRPr="007933AC">
              <w:rPr>
                <w:rFonts w:ascii="Times New Roman" w:hAnsi="Times New Roman"/>
                <w:sz w:val="28"/>
              </w:rPr>
              <w:t>«</w:t>
            </w:r>
            <w:r>
              <w:rPr>
                <w:rFonts w:ascii="Times New Roman" w:hAnsi="Times New Roman"/>
                <w:sz w:val="28"/>
              </w:rPr>
              <w:t>Обеспечение</w:t>
            </w:r>
            <w:r w:rsidRPr="007933AC">
              <w:rPr>
                <w:rFonts w:ascii="Times New Roman" w:hAnsi="Times New Roman"/>
                <w:sz w:val="28"/>
                <w:szCs w:val="28"/>
              </w:rPr>
              <w:t xml:space="preserve"> доступ</w:t>
            </w:r>
            <w:r>
              <w:rPr>
                <w:rFonts w:ascii="Times New Roman" w:hAnsi="Times New Roman"/>
                <w:sz w:val="28"/>
                <w:szCs w:val="28"/>
              </w:rPr>
              <w:t xml:space="preserve">ности приоритетных </w:t>
            </w:r>
            <w:r w:rsidRPr="007933AC">
              <w:rPr>
                <w:rFonts w:ascii="Times New Roman" w:hAnsi="Times New Roman"/>
                <w:sz w:val="28"/>
                <w:szCs w:val="28"/>
              </w:rPr>
              <w:t xml:space="preserve"> объект</w:t>
            </w:r>
            <w:r>
              <w:rPr>
                <w:rFonts w:ascii="Times New Roman" w:hAnsi="Times New Roman"/>
                <w:sz w:val="28"/>
                <w:szCs w:val="28"/>
              </w:rPr>
              <w:t>ов и услуг в приоритетных сферах жизнедеятельности инвалидов и других маломобильных групп населения</w:t>
            </w:r>
            <w:r w:rsidRPr="007933AC">
              <w:rPr>
                <w:rFonts w:ascii="Times New Roman" w:hAnsi="Times New Roman"/>
                <w:sz w:val="28"/>
                <w:szCs w:val="28"/>
              </w:rPr>
              <w:t xml:space="preserve"> в Пристенском районе</w:t>
            </w:r>
            <w:r>
              <w:rPr>
                <w:rFonts w:ascii="Times New Roman" w:hAnsi="Times New Roman"/>
                <w:sz w:val="28"/>
                <w:szCs w:val="28"/>
              </w:rPr>
              <w:t>»</w:t>
            </w:r>
            <w:r w:rsidRPr="007933AC">
              <w:rPr>
                <w:rFonts w:ascii="Times New Roman" w:hAnsi="Times New Roman"/>
                <w:sz w:val="28"/>
              </w:rPr>
              <w:t xml:space="preserve">» </w:t>
            </w:r>
            <w:r>
              <w:rPr>
                <w:rFonts w:ascii="Times New Roman" w:hAnsi="Times New Roman"/>
                <w:sz w:val="28"/>
              </w:rPr>
              <w:t>265</w:t>
            </w:r>
            <w:r w:rsidRPr="007933AC">
              <w:rPr>
                <w:rFonts w:ascii="Times New Roman" w:hAnsi="Times New Roman"/>
                <w:sz w:val="28"/>
              </w:rPr>
              <w:t xml:space="preserve">,0 </w:t>
            </w:r>
            <w:r w:rsidRPr="007933AC">
              <w:rPr>
                <w:rFonts w:ascii="Times New Roman" w:hAnsi="Times New Roman"/>
                <w:sz w:val="28"/>
                <w:szCs w:val="28"/>
              </w:rPr>
              <w:t>тыс.рублей, в том числе:</w:t>
            </w:r>
          </w:p>
          <w:p w:rsidR="00D16CDA" w:rsidRDefault="00D16CDA" w:rsidP="00D16CDA">
            <w:pPr>
              <w:spacing w:before="120" w:after="0" w:line="240" w:lineRule="auto"/>
              <w:jc w:val="both"/>
              <w:rPr>
                <w:rFonts w:ascii="Times New Roman" w:hAnsi="Times New Roman"/>
                <w:sz w:val="28"/>
                <w:szCs w:val="28"/>
              </w:rPr>
            </w:pPr>
            <w:r>
              <w:rPr>
                <w:rFonts w:ascii="Times New Roman" w:hAnsi="Times New Roman"/>
                <w:sz w:val="28"/>
                <w:szCs w:val="28"/>
              </w:rPr>
              <w:t>2018год</w:t>
            </w:r>
            <w:r w:rsidRPr="007933AC">
              <w:rPr>
                <w:rFonts w:ascii="Times New Roman" w:hAnsi="Times New Roman"/>
                <w:sz w:val="28"/>
                <w:szCs w:val="28"/>
              </w:rPr>
              <w:t>-</w:t>
            </w:r>
            <w:r>
              <w:rPr>
                <w:rFonts w:ascii="Times New Roman" w:hAnsi="Times New Roman"/>
                <w:color w:val="000000"/>
                <w:sz w:val="28"/>
                <w:szCs w:val="28"/>
              </w:rPr>
              <w:t>55</w:t>
            </w:r>
            <w:r w:rsidRPr="00C379D6">
              <w:rPr>
                <w:rFonts w:ascii="Times New Roman" w:hAnsi="Times New Roman"/>
                <w:color w:val="000000"/>
                <w:sz w:val="28"/>
                <w:szCs w:val="28"/>
              </w:rPr>
              <w:t>,0</w:t>
            </w:r>
            <w:r>
              <w:rPr>
                <w:rFonts w:ascii="Times New Roman" w:hAnsi="Times New Roman"/>
                <w:sz w:val="28"/>
                <w:szCs w:val="28"/>
              </w:rPr>
              <w:t xml:space="preserve"> тыс. рублей</w:t>
            </w:r>
          </w:p>
          <w:p w:rsidR="00D16CDA" w:rsidRDefault="00D16CDA" w:rsidP="00D16CDA">
            <w:pPr>
              <w:spacing w:before="120" w:after="0" w:line="240" w:lineRule="auto"/>
              <w:jc w:val="both"/>
              <w:rPr>
                <w:rFonts w:ascii="Times New Roman" w:hAnsi="Times New Roman"/>
                <w:sz w:val="28"/>
                <w:szCs w:val="28"/>
              </w:rPr>
            </w:pPr>
            <w:r>
              <w:rPr>
                <w:rFonts w:ascii="Times New Roman" w:hAnsi="Times New Roman"/>
                <w:sz w:val="28"/>
                <w:szCs w:val="28"/>
              </w:rPr>
              <w:t>2019 год -45,0 тыс. рублей</w:t>
            </w:r>
          </w:p>
          <w:p w:rsidR="00D16CDA" w:rsidRDefault="00D16CDA" w:rsidP="00D16CDA">
            <w:pPr>
              <w:spacing w:before="120" w:after="0" w:line="240" w:lineRule="auto"/>
              <w:jc w:val="both"/>
              <w:rPr>
                <w:rFonts w:ascii="Times New Roman" w:hAnsi="Times New Roman"/>
                <w:sz w:val="28"/>
                <w:szCs w:val="28"/>
              </w:rPr>
            </w:pPr>
            <w:r>
              <w:rPr>
                <w:rFonts w:ascii="Times New Roman" w:hAnsi="Times New Roman"/>
                <w:sz w:val="28"/>
                <w:szCs w:val="28"/>
              </w:rPr>
              <w:t>2020 год –50,0 тыс. рублей</w:t>
            </w:r>
          </w:p>
          <w:p w:rsidR="00D16CDA" w:rsidRDefault="00D16CDA" w:rsidP="00D16CDA">
            <w:pPr>
              <w:spacing w:before="120" w:after="0" w:line="240" w:lineRule="auto"/>
              <w:jc w:val="both"/>
              <w:rPr>
                <w:rFonts w:ascii="Times New Roman" w:hAnsi="Times New Roman"/>
                <w:sz w:val="28"/>
                <w:szCs w:val="28"/>
              </w:rPr>
            </w:pPr>
            <w:r>
              <w:rPr>
                <w:rFonts w:ascii="Times New Roman" w:hAnsi="Times New Roman"/>
                <w:sz w:val="28"/>
                <w:szCs w:val="28"/>
              </w:rPr>
              <w:t>2021 год –55,0 тыс. рублей</w:t>
            </w:r>
          </w:p>
          <w:p w:rsidR="00D16CDA" w:rsidRPr="00573202" w:rsidRDefault="00D16CDA" w:rsidP="00D16CDA">
            <w:pPr>
              <w:spacing w:before="120" w:after="0" w:line="240" w:lineRule="auto"/>
              <w:jc w:val="both"/>
              <w:rPr>
                <w:rFonts w:ascii="Times New Roman" w:hAnsi="Times New Roman"/>
                <w:sz w:val="28"/>
                <w:szCs w:val="28"/>
              </w:rPr>
            </w:pPr>
            <w:r>
              <w:rPr>
                <w:rFonts w:ascii="Times New Roman" w:hAnsi="Times New Roman"/>
                <w:sz w:val="28"/>
                <w:szCs w:val="28"/>
              </w:rPr>
              <w:t>2022 год -60,0 тыс. рублей</w:t>
            </w:r>
          </w:p>
        </w:tc>
      </w:tr>
      <w:tr w:rsidR="00D16CDA" w:rsidRPr="007933AC" w:rsidTr="003006CA">
        <w:tc>
          <w:tcPr>
            <w:tcW w:w="2273" w:type="dxa"/>
            <w:shd w:val="clear" w:color="auto" w:fill="auto"/>
            <w:vAlign w:val="center"/>
          </w:tcPr>
          <w:p w:rsidR="00D16CDA" w:rsidRPr="007933AC" w:rsidRDefault="00D16CDA" w:rsidP="00D16CDA">
            <w:pPr>
              <w:spacing w:after="0" w:line="240" w:lineRule="auto"/>
              <w:jc w:val="both"/>
              <w:rPr>
                <w:rFonts w:ascii="Times New Roman" w:hAnsi="Times New Roman"/>
                <w:sz w:val="28"/>
                <w:szCs w:val="28"/>
              </w:rPr>
            </w:pPr>
            <w:r w:rsidRPr="007933AC">
              <w:rPr>
                <w:rFonts w:ascii="Times New Roman" w:hAnsi="Times New Roman"/>
                <w:sz w:val="28"/>
                <w:szCs w:val="28"/>
              </w:rPr>
              <w:lastRenderedPageBreak/>
              <w:t>Ожидаемые результаты реализации</w:t>
            </w:r>
          </w:p>
          <w:p w:rsidR="00D16CDA" w:rsidRPr="007933AC" w:rsidRDefault="00D16CDA" w:rsidP="00D16CDA">
            <w:pPr>
              <w:spacing w:after="0" w:line="240" w:lineRule="auto"/>
              <w:jc w:val="both"/>
              <w:rPr>
                <w:rFonts w:ascii="Times New Roman" w:hAnsi="Times New Roman"/>
                <w:sz w:val="28"/>
                <w:szCs w:val="28"/>
              </w:rPr>
            </w:pPr>
            <w:r w:rsidRPr="007933AC">
              <w:rPr>
                <w:rFonts w:ascii="Times New Roman" w:hAnsi="Times New Roman"/>
                <w:sz w:val="28"/>
                <w:szCs w:val="28"/>
              </w:rPr>
              <w:t>программы</w:t>
            </w:r>
          </w:p>
        </w:tc>
        <w:tc>
          <w:tcPr>
            <w:tcW w:w="7423" w:type="dxa"/>
            <w:shd w:val="clear" w:color="auto" w:fill="auto"/>
            <w:vAlign w:val="center"/>
          </w:tcPr>
          <w:p w:rsidR="00D16CDA" w:rsidRPr="007933AC" w:rsidRDefault="00D16CDA" w:rsidP="00D16CDA">
            <w:pPr>
              <w:spacing w:before="120" w:after="0" w:line="240" w:lineRule="auto"/>
              <w:jc w:val="both"/>
              <w:rPr>
                <w:rFonts w:ascii="Times New Roman" w:hAnsi="Times New Roman"/>
                <w:sz w:val="28"/>
                <w:szCs w:val="28"/>
              </w:rPr>
            </w:pPr>
            <w:r w:rsidRPr="007933AC">
              <w:rPr>
                <w:rFonts w:ascii="Times New Roman" w:hAnsi="Times New Roman"/>
                <w:sz w:val="28"/>
                <w:szCs w:val="28"/>
              </w:rPr>
              <w:t>снижение бедности</w:t>
            </w:r>
            <w:r>
              <w:rPr>
                <w:rFonts w:ascii="Times New Roman" w:hAnsi="Times New Roman"/>
                <w:sz w:val="28"/>
                <w:szCs w:val="28"/>
              </w:rPr>
              <w:t>,</w:t>
            </w:r>
            <w:r w:rsidRPr="007933AC">
              <w:rPr>
                <w:rFonts w:ascii="Times New Roman" w:hAnsi="Times New Roman"/>
                <w:sz w:val="28"/>
                <w:szCs w:val="28"/>
              </w:rPr>
              <w:t xml:space="preserve"> среди получателей мер социальной поддержки</w:t>
            </w:r>
            <w:r>
              <w:rPr>
                <w:rFonts w:ascii="Times New Roman" w:hAnsi="Times New Roman"/>
                <w:sz w:val="28"/>
                <w:szCs w:val="28"/>
              </w:rPr>
              <w:t>,</w:t>
            </w:r>
            <w:r w:rsidRPr="007933AC">
              <w:rPr>
                <w:rFonts w:ascii="Times New Roman" w:hAnsi="Times New Roman"/>
                <w:sz w:val="28"/>
                <w:szCs w:val="28"/>
              </w:rPr>
              <w:t xml:space="preserve"> на основе расширения сферы применения адресного принципа ее предоставления;</w:t>
            </w:r>
          </w:p>
          <w:p w:rsidR="00D16CDA" w:rsidRPr="007933AC" w:rsidRDefault="00D16CDA" w:rsidP="00D16CDA">
            <w:pPr>
              <w:spacing w:before="120" w:after="0" w:line="240" w:lineRule="auto"/>
              <w:jc w:val="both"/>
              <w:rPr>
                <w:rFonts w:ascii="Times New Roman" w:hAnsi="Times New Roman"/>
                <w:sz w:val="28"/>
                <w:szCs w:val="28"/>
              </w:rPr>
            </w:pPr>
            <w:r>
              <w:rPr>
                <w:rFonts w:ascii="Times New Roman" w:hAnsi="Times New Roman"/>
                <w:sz w:val="28"/>
                <w:szCs w:val="28"/>
              </w:rPr>
              <w:t>удовлетворение к 2022</w:t>
            </w:r>
            <w:r w:rsidRPr="007933AC">
              <w:rPr>
                <w:rFonts w:ascii="Times New Roman" w:hAnsi="Times New Roman"/>
                <w:sz w:val="28"/>
                <w:szCs w:val="28"/>
              </w:rPr>
              <w:t xml:space="preserve"> году потребностей граждан пожилого возраста и инвалидов в постоянном постороннем уходе в сфере социального обслуживания населения;</w:t>
            </w:r>
          </w:p>
          <w:p w:rsidR="00D16CDA" w:rsidRPr="007933AC" w:rsidRDefault="00D16CDA" w:rsidP="00D16CDA">
            <w:pPr>
              <w:spacing w:before="120" w:after="0" w:line="240" w:lineRule="auto"/>
              <w:jc w:val="both"/>
              <w:rPr>
                <w:rFonts w:ascii="Times New Roman" w:hAnsi="Times New Roman"/>
                <w:sz w:val="28"/>
                <w:szCs w:val="28"/>
              </w:rPr>
            </w:pPr>
            <w:r w:rsidRPr="007933AC">
              <w:rPr>
                <w:rFonts w:ascii="Times New Roman" w:hAnsi="Times New Roman"/>
                <w:sz w:val="28"/>
                <w:szCs w:val="28"/>
              </w:rPr>
              <w:t>обеспечение поддержки и содействие социальной адаптации граждан, попавших в трудную жизненную ситуацию или находящихся в социально опасном положении;</w:t>
            </w:r>
          </w:p>
          <w:p w:rsidR="00D16CDA" w:rsidRPr="007933AC" w:rsidRDefault="00D16CDA" w:rsidP="00D16CDA">
            <w:pPr>
              <w:spacing w:before="120" w:after="0" w:line="240" w:lineRule="auto"/>
              <w:jc w:val="both"/>
              <w:rPr>
                <w:rFonts w:ascii="Times New Roman" w:hAnsi="Times New Roman"/>
                <w:sz w:val="28"/>
                <w:szCs w:val="28"/>
              </w:rPr>
            </w:pPr>
            <w:r w:rsidRPr="007933AC">
              <w:rPr>
                <w:rFonts w:ascii="Times New Roman" w:hAnsi="Times New Roman"/>
                <w:sz w:val="28"/>
                <w:szCs w:val="28"/>
              </w:rPr>
              <w:t>создание прозрачной и конкурентной среды в сфере социального обслуживания населения;</w:t>
            </w:r>
          </w:p>
          <w:p w:rsidR="00D16CDA" w:rsidRPr="007933AC" w:rsidRDefault="00D16CDA" w:rsidP="00D16CDA">
            <w:pPr>
              <w:spacing w:before="120" w:after="0" w:line="240" w:lineRule="auto"/>
              <w:jc w:val="both"/>
              <w:rPr>
                <w:rFonts w:ascii="Times New Roman" w:hAnsi="Times New Roman"/>
                <w:sz w:val="28"/>
                <w:szCs w:val="28"/>
              </w:rPr>
            </w:pPr>
            <w:r w:rsidRPr="007933AC">
              <w:rPr>
                <w:rFonts w:ascii="Times New Roman" w:hAnsi="Times New Roman"/>
                <w:sz w:val="28"/>
                <w:szCs w:val="28"/>
              </w:rPr>
              <w:t>рост суммарного коэффициента рождаемости;</w:t>
            </w:r>
          </w:p>
          <w:p w:rsidR="00D16CDA" w:rsidRPr="007933AC" w:rsidRDefault="00D16CDA" w:rsidP="00D16CDA">
            <w:pPr>
              <w:spacing w:before="120" w:after="0" w:line="240" w:lineRule="auto"/>
              <w:jc w:val="both"/>
              <w:rPr>
                <w:rFonts w:ascii="Times New Roman" w:hAnsi="Times New Roman"/>
                <w:sz w:val="28"/>
                <w:szCs w:val="28"/>
              </w:rPr>
            </w:pPr>
            <w:r>
              <w:rPr>
                <w:rFonts w:ascii="Times New Roman" w:hAnsi="Times New Roman"/>
                <w:sz w:val="28"/>
                <w:szCs w:val="28"/>
              </w:rPr>
              <w:t>преобладание к 2022</w:t>
            </w:r>
            <w:r w:rsidRPr="007933AC">
              <w:rPr>
                <w:rFonts w:ascii="Times New Roman" w:hAnsi="Times New Roman"/>
                <w:sz w:val="28"/>
                <w:szCs w:val="28"/>
              </w:rPr>
              <w:t xml:space="preserve"> году семейных форм устройства детей, оставшихся без попечения родителей;</w:t>
            </w:r>
          </w:p>
          <w:p w:rsidR="00D16CDA" w:rsidRPr="007933AC" w:rsidRDefault="00D16CDA" w:rsidP="00D16CDA">
            <w:pPr>
              <w:spacing w:before="120" w:after="0" w:line="240" w:lineRule="auto"/>
              <w:jc w:val="both"/>
              <w:rPr>
                <w:rFonts w:ascii="Times New Roman" w:hAnsi="Times New Roman"/>
                <w:sz w:val="28"/>
                <w:szCs w:val="28"/>
              </w:rPr>
            </w:pPr>
            <w:r w:rsidRPr="007933AC">
              <w:rPr>
                <w:rFonts w:ascii="Times New Roman" w:hAnsi="Times New Roman"/>
                <w:sz w:val="28"/>
                <w:szCs w:val="28"/>
              </w:rPr>
              <w:t>формирование в обществе негативного отношения к потреблению наркотиков и развитие волонтерского движения;</w:t>
            </w:r>
          </w:p>
          <w:p w:rsidR="00D16CDA" w:rsidRPr="007933AC" w:rsidRDefault="00D16CDA" w:rsidP="00D16CDA">
            <w:pPr>
              <w:spacing w:before="120" w:after="0" w:line="240" w:lineRule="auto"/>
              <w:jc w:val="both"/>
              <w:rPr>
                <w:rFonts w:ascii="Times New Roman" w:hAnsi="Times New Roman"/>
                <w:sz w:val="28"/>
                <w:szCs w:val="28"/>
              </w:rPr>
            </w:pPr>
            <w:r w:rsidRPr="007933AC">
              <w:rPr>
                <w:rFonts w:ascii="Times New Roman" w:hAnsi="Times New Roman"/>
                <w:sz w:val="28"/>
                <w:szCs w:val="28"/>
              </w:rPr>
              <w:t xml:space="preserve">- Повышение жизненного уровня ветеранов ВОВ, снижение социальной напряженности кризисного экономического периода; </w:t>
            </w:r>
          </w:p>
          <w:p w:rsidR="00D16CDA" w:rsidRPr="007933AC" w:rsidRDefault="00D16CDA" w:rsidP="00D16CDA">
            <w:pPr>
              <w:spacing w:before="120" w:after="0" w:line="240" w:lineRule="auto"/>
              <w:jc w:val="both"/>
              <w:rPr>
                <w:rFonts w:ascii="Times New Roman" w:hAnsi="Times New Roman"/>
                <w:sz w:val="28"/>
                <w:szCs w:val="28"/>
              </w:rPr>
            </w:pPr>
            <w:r w:rsidRPr="007933AC">
              <w:rPr>
                <w:rFonts w:ascii="Times New Roman" w:hAnsi="Times New Roman"/>
                <w:color w:val="000000"/>
                <w:sz w:val="28"/>
                <w:szCs w:val="28"/>
              </w:rPr>
              <w:t xml:space="preserve">- </w:t>
            </w:r>
            <w:r w:rsidRPr="007933AC">
              <w:rPr>
                <w:rFonts w:ascii="Times New Roman" w:hAnsi="Times New Roman"/>
                <w:sz w:val="28"/>
                <w:szCs w:val="28"/>
              </w:rPr>
              <w:t>формирование условий устойчивого развития доступной среды для инвалидов</w:t>
            </w:r>
            <w:r w:rsidRPr="007933AC">
              <w:rPr>
                <w:rFonts w:ascii="Times New Roman" w:hAnsi="Times New Roman"/>
              </w:rPr>
              <w:t>,</w:t>
            </w:r>
            <w:r w:rsidRPr="007933AC">
              <w:rPr>
                <w:rFonts w:ascii="Times New Roman" w:hAnsi="Times New Roman"/>
                <w:sz w:val="28"/>
                <w:szCs w:val="28"/>
              </w:rPr>
              <w:t>формирование условий доступности приоритетных объектов и услуг в приоритетных сферах жизнедеятельности инвалидов</w:t>
            </w:r>
            <w:r w:rsidRPr="007933AC">
              <w:rPr>
                <w:rFonts w:ascii="Times New Roman" w:hAnsi="Times New Roman"/>
                <w:color w:val="000000"/>
                <w:sz w:val="28"/>
                <w:szCs w:val="28"/>
              </w:rPr>
              <w:t xml:space="preserve">, увеличение количества </w:t>
            </w:r>
            <w:r w:rsidRPr="007933AC">
              <w:rPr>
                <w:rFonts w:ascii="Times New Roman" w:hAnsi="Times New Roman"/>
                <w:color w:val="000000"/>
                <w:sz w:val="28"/>
                <w:szCs w:val="28"/>
              </w:rPr>
              <w:lastRenderedPageBreak/>
              <w:t xml:space="preserve">оборудованных с целью </w:t>
            </w:r>
            <w:r w:rsidRPr="007933AC">
              <w:rPr>
                <w:rFonts w:ascii="Times New Roman" w:hAnsi="Times New Roman"/>
                <w:color w:val="000000"/>
                <w:spacing w:val="-1"/>
                <w:sz w:val="28"/>
                <w:szCs w:val="28"/>
              </w:rPr>
              <w:t xml:space="preserve">обеспечения доступности для инвалидов </w:t>
            </w:r>
            <w:r w:rsidRPr="007933AC">
              <w:rPr>
                <w:rFonts w:ascii="Times New Roman" w:hAnsi="Times New Roman"/>
                <w:color w:val="000000"/>
                <w:spacing w:val="-2"/>
                <w:sz w:val="28"/>
                <w:szCs w:val="28"/>
              </w:rPr>
              <w:t xml:space="preserve">социально - значимых объектов инфраструктуры; </w:t>
            </w:r>
            <w:r w:rsidRPr="007933AC">
              <w:rPr>
                <w:rFonts w:ascii="Times New Roman" w:hAnsi="Times New Roman"/>
                <w:color w:val="000000"/>
                <w:spacing w:val="-1"/>
                <w:sz w:val="28"/>
                <w:szCs w:val="28"/>
              </w:rPr>
              <w:t>увеличение количества инвалидов, получивших доступ к социальным объектам.</w:t>
            </w:r>
          </w:p>
        </w:tc>
      </w:tr>
    </w:tbl>
    <w:p w:rsidR="003006CA" w:rsidRPr="00BE5503" w:rsidRDefault="003006CA" w:rsidP="000F67AF">
      <w:pPr>
        <w:jc w:val="both"/>
        <w:rPr>
          <w:rStyle w:val="ae"/>
          <w:rFonts w:ascii="Times New Roman" w:hAnsi="Times New Roman"/>
          <w:sz w:val="28"/>
          <w:szCs w:val="28"/>
        </w:rPr>
      </w:pPr>
    </w:p>
    <w:p w:rsidR="000F67AF" w:rsidRPr="00BE5503" w:rsidRDefault="000F67AF" w:rsidP="00927F2A">
      <w:pPr>
        <w:spacing w:after="0" w:line="240" w:lineRule="auto"/>
        <w:jc w:val="center"/>
        <w:rPr>
          <w:rStyle w:val="ae"/>
          <w:rFonts w:ascii="Times New Roman" w:hAnsi="Times New Roman"/>
          <w:sz w:val="28"/>
          <w:szCs w:val="28"/>
        </w:rPr>
      </w:pPr>
      <w:r w:rsidRPr="00BE5503">
        <w:rPr>
          <w:rStyle w:val="ae"/>
          <w:rFonts w:ascii="Times New Roman" w:hAnsi="Times New Roman"/>
          <w:sz w:val="28"/>
          <w:szCs w:val="28"/>
        </w:rPr>
        <w:t>I.</w:t>
      </w:r>
      <w:r w:rsidRPr="00BE5503">
        <w:rPr>
          <w:rStyle w:val="apple-converted-space"/>
          <w:rFonts w:ascii="Times New Roman" w:hAnsi="Times New Roman"/>
          <w:b/>
          <w:bCs/>
          <w:sz w:val="28"/>
          <w:szCs w:val="28"/>
        </w:rPr>
        <w:t> </w:t>
      </w:r>
      <w:r w:rsidRPr="00BE5503">
        <w:rPr>
          <w:rStyle w:val="ae"/>
          <w:rFonts w:ascii="Times New Roman" w:hAnsi="Times New Roman"/>
          <w:sz w:val="28"/>
          <w:szCs w:val="28"/>
        </w:rPr>
        <w:t>Общая характеристика сферы социальной поддержки граждан</w:t>
      </w:r>
    </w:p>
    <w:p w:rsidR="000F67AF" w:rsidRPr="00BE5503" w:rsidRDefault="000F67AF" w:rsidP="00927F2A">
      <w:pPr>
        <w:spacing w:after="0" w:line="240" w:lineRule="auto"/>
        <w:jc w:val="center"/>
        <w:rPr>
          <w:rStyle w:val="ae"/>
          <w:rFonts w:ascii="Times New Roman" w:hAnsi="Times New Roman"/>
          <w:sz w:val="28"/>
          <w:szCs w:val="28"/>
        </w:rPr>
      </w:pPr>
      <w:r w:rsidRPr="00BE5503">
        <w:rPr>
          <w:rStyle w:val="ae"/>
          <w:rFonts w:ascii="Times New Roman" w:hAnsi="Times New Roman"/>
          <w:sz w:val="28"/>
          <w:szCs w:val="28"/>
        </w:rPr>
        <w:t>в районе,</w:t>
      </w:r>
      <w:r w:rsidRPr="00BE5503">
        <w:rPr>
          <w:rStyle w:val="apple-converted-space"/>
          <w:rFonts w:ascii="Times New Roman" w:hAnsi="Times New Roman"/>
          <w:b/>
          <w:bCs/>
          <w:sz w:val="28"/>
          <w:szCs w:val="28"/>
        </w:rPr>
        <w:t> </w:t>
      </w:r>
      <w:r w:rsidRPr="00BE5503">
        <w:rPr>
          <w:rStyle w:val="ae"/>
          <w:rFonts w:ascii="Times New Roman" w:hAnsi="Times New Roman"/>
          <w:sz w:val="28"/>
          <w:szCs w:val="28"/>
        </w:rPr>
        <w:t>в том числе формулировки основных проблем в указанной сфере и прогноз ее развития</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 Категории граждан – получателей социальной поддержки, меры социальной поддержки и условия ее предоставления определены федеральным законодательством, законодательством Курской области, нормативными правовыми актами органов местного самоуправления.</w:t>
      </w:r>
    </w:p>
    <w:p w:rsidR="000F67AF" w:rsidRPr="00BE5503" w:rsidRDefault="000F67AF" w:rsidP="000F67AF">
      <w:pPr>
        <w:spacing w:after="0" w:line="240" w:lineRule="auto"/>
        <w:ind w:left="720"/>
        <w:jc w:val="both"/>
        <w:rPr>
          <w:rFonts w:ascii="Times New Roman" w:hAnsi="Times New Roman"/>
          <w:sz w:val="28"/>
          <w:szCs w:val="28"/>
        </w:rPr>
      </w:pPr>
      <w:r w:rsidRPr="00BE5503">
        <w:rPr>
          <w:rFonts w:ascii="Times New Roman" w:hAnsi="Times New Roman"/>
          <w:sz w:val="28"/>
          <w:szCs w:val="28"/>
        </w:rPr>
        <w:t>К настоящему времени в районе сформирована система социальной поддержки граждан, структурными элементами которой являются:</w:t>
      </w:r>
    </w:p>
    <w:p w:rsidR="000F67AF" w:rsidRPr="00BE5503" w:rsidRDefault="000F67AF" w:rsidP="000F67AF">
      <w:pPr>
        <w:numPr>
          <w:ilvl w:val="0"/>
          <w:numId w:val="1"/>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граждане и семьи – получатели мер социальной поддержки;</w:t>
      </w:r>
    </w:p>
    <w:p w:rsidR="000F67AF" w:rsidRPr="00BE5503" w:rsidRDefault="000F67AF" w:rsidP="000F67AF">
      <w:pPr>
        <w:numPr>
          <w:ilvl w:val="0"/>
          <w:numId w:val="1"/>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органы местного самоуправления, наделенные полномочиями и осуществляющие функции по выработке и реализации политики, и нормативно-правовому регулированию в соответствующих секторах сферы социальной поддержки граждан;</w:t>
      </w:r>
    </w:p>
    <w:p w:rsidR="000F67AF" w:rsidRPr="00BE5503" w:rsidRDefault="000F67AF" w:rsidP="000F67AF">
      <w:pPr>
        <w:numPr>
          <w:ilvl w:val="0"/>
          <w:numId w:val="1"/>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межведомственные координационные органы (комиссии, советы).</w:t>
      </w:r>
    </w:p>
    <w:p w:rsidR="000F67AF" w:rsidRPr="00BE5503" w:rsidRDefault="000F67AF" w:rsidP="000F67AF">
      <w:pPr>
        <w:spacing w:after="0" w:line="240" w:lineRule="auto"/>
        <w:ind w:firstLine="360"/>
        <w:jc w:val="both"/>
        <w:rPr>
          <w:rFonts w:ascii="Times New Roman" w:hAnsi="Times New Roman"/>
          <w:sz w:val="28"/>
          <w:szCs w:val="28"/>
        </w:rPr>
      </w:pPr>
      <w:r w:rsidRPr="00BE5503">
        <w:rPr>
          <w:rFonts w:ascii="Times New Roman" w:hAnsi="Times New Roman"/>
          <w:sz w:val="28"/>
          <w:szCs w:val="28"/>
        </w:rPr>
        <w:t>Действующая система социальной поддержки граждан в районе базируется на ряде принципиальных положений, в том числе:</w:t>
      </w:r>
    </w:p>
    <w:p w:rsidR="000F67AF" w:rsidRPr="00BE5503" w:rsidRDefault="000F67AF" w:rsidP="000F67AF">
      <w:pPr>
        <w:numPr>
          <w:ilvl w:val="0"/>
          <w:numId w:val="2"/>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добровольность предоставления мер социальной поддержки;</w:t>
      </w:r>
    </w:p>
    <w:p w:rsidR="000F67AF" w:rsidRPr="00BE5503" w:rsidRDefault="000F67AF" w:rsidP="000F67AF">
      <w:pPr>
        <w:numPr>
          <w:ilvl w:val="0"/>
          <w:numId w:val="2"/>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безусловная гарантированность исполнения принятых обязательств по предоставлению мер социальной поддержки, недопущение снижения уровня и ухудшения условий их предоставления, в том числе путем систематической индексации расходов с учетом динамики показателей инфляции.</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В последние годы в Российской Федерации и Курской области принят ряд решений по совершенствованию системы социальной поддержки граждан. Развивается законодательная база социальной поддержки, совершенствуется ее организация, укрепляется материально-техническая, информационная и кадровая база.</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Реализуются меры поддержки семей с детьми. Наиболее важными</w:t>
      </w:r>
      <w:r>
        <w:rPr>
          <w:rFonts w:ascii="Times New Roman" w:hAnsi="Times New Roman"/>
          <w:sz w:val="28"/>
          <w:szCs w:val="28"/>
        </w:rPr>
        <w:t>,</w:t>
      </w:r>
      <w:r w:rsidRPr="00BE5503">
        <w:rPr>
          <w:rFonts w:ascii="Times New Roman" w:hAnsi="Times New Roman"/>
          <w:sz w:val="28"/>
          <w:szCs w:val="28"/>
        </w:rPr>
        <w:t xml:space="preserve"> из них</w:t>
      </w:r>
      <w:r>
        <w:rPr>
          <w:rFonts w:ascii="Times New Roman" w:hAnsi="Times New Roman"/>
          <w:sz w:val="28"/>
          <w:szCs w:val="28"/>
        </w:rPr>
        <w:t>,</w:t>
      </w:r>
      <w:r w:rsidRPr="00BE5503">
        <w:rPr>
          <w:rFonts w:ascii="Times New Roman" w:hAnsi="Times New Roman"/>
          <w:sz w:val="28"/>
          <w:szCs w:val="28"/>
        </w:rPr>
        <w:t xml:space="preserve"> являются расширение возможностей использования средств материнского (семейного) капитала, выплата пособий семьям с детьми в размерах, индексируемых с учетом динамики инфляции, установление дополнительных региональных мер поддержки семей с детьми: ежемесячного пособия при рождении второго ребенка и ежемесячной денежной выплаты при рождении третьего и последующих детей до достижения ими возраста трех лет, областного материнского капитала при рождении (усыновлении) третьего </w:t>
      </w:r>
      <w:r w:rsidRPr="00BE5503">
        <w:rPr>
          <w:rFonts w:ascii="Times New Roman" w:hAnsi="Times New Roman"/>
          <w:sz w:val="28"/>
          <w:szCs w:val="28"/>
        </w:rPr>
        <w:lastRenderedPageBreak/>
        <w:t>ребенка или последующих детей. Увязка этих мероприятий с очередностью рождения детей имеет особое значение, поскольку стимулирование вторых и последующих рождений создает основу для обеспечения в будущем расширенного воспроизводства населения.</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 xml:space="preserve">Значительным является количество категорий и число граждан, которым меры социальной поддержки предоставляются в денежной форме. </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Среди них:</w:t>
      </w:r>
    </w:p>
    <w:p w:rsidR="000F67AF" w:rsidRPr="00BE5503" w:rsidRDefault="000F67AF" w:rsidP="000F67AF">
      <w:pPr>
        <w:numPr>
          <w:ilvl w:val="0"/>
          <w:numId w:val="3"/>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инвалиды войны;</w:t>
      </w:r>
    </w:p>
    <w:p w:rsidR="000F67AF" w:rsidRPr="00BE5503" w:rsidRDefault="000F67AF" w:rsidP="000F67AF">
      <w:pPr>
        <w:numPr>
          <w:ilvl w:val="0"/>
          <w:numId w:val="3"/>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ветераны Великой Отечественной войны;</w:t>
      </w:r>
    </w:p>
    <w:p w:rsidR="000F67AF" w:rsidRPr="00BE5503" w:rsidRDefault="000F67AF" w:rsidP="000F67AF">
      <w:pPr>
        <w:numPr>
          <w:ilvl w:val="0"/>
          <w:numId w:val="3"/>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инвалиды (включая детей-инвалидов);</w:t>
      </w:r>
    </w:p>
    <w:p w:rsidR="000F67AF" w:rsidRPr="00BE5503" w:rsidRDefault="000F67AF" w:rsidP="000F67AF">
      <w:pPr>
        <w:numPr>
          <w:ilvl w:val="0"/>
          <w:numId w:val="3"/>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родители и жены военнослужащих, погибших вследствие ранения, контузии или увечья, при защите СССР или при исполнении обязанностей военной службы, вследствие заболевания, связанного с пребыванием на фронте;</w:t>
      </w:r>
    </w:p>
    <w:p w:rsidR="000F67AF" w:rsidRPr="00BE5503" w:rsidRDefault="000F67AF" w:rsidP="000F67AF">
      <w:pPr>
        <w:numPr>
          <w:ilvl w:val="0"/>
          <w:numId w:val="3"/>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w:t>
      </w:r>
    </w:p>
    <w:p w:rsidR="000F67AF" w:rsidRDefault="000F67AF" w:rsidP="000F67AF">
      <w:pPr>
        <w:spacing w:after="0" w:line="240" w:lineRule="auto"/>
        <w:ind w:firstLine="360"/>
        <w:jc w:val="both"/>
        <w:rPr>
          <w:rFonts w:ascii="Times New Roman" w:hAnsi="Times New Roman"/>
          <w:sz w:val="28"/>
          <w:szCs w:val="28"/>
        </w:rPr>
      </w:pPr>
    </w:p>
    <w:p w:rsidR="000F67AF" w:rsidRPr="00BE5503" w:rsidRDefault="000F67AF" w:rsidP="000F67AF">
      <w:pPr>
        <w:spacing w:after="0" w:line="240" w:lineRule="auto"/>
        <w:ind w:firstLine="360"/>
        <w:jc w:val="both"/>
        <w:rPr>
          <w:rFonts w:ascii="Times New Roman" w:hAnsi="Times New Roman"/>
          <w:sz w:val="28"/>
          <w:szCs w:val="28"/>
        </w:rPr>
      </w:pPr>
      <w:r w:rsidRPr="00BE5503">
        <w:rPr>
          <w:rFonts w:ascii="Times New Roman" w:hAnsi="Times New Roman"/>
          <w:sz w:val="28"/>
          <w:szCs w:val="28"/>
        </w:rPr>
        <w:t>Регулярные денежные выплаты за счет средств бюджета Курской области получают:</w:t>
      </w:r>
    </w:p>
    <w:p w:rsidR="000F67AF" w:rsidRPr="00BE5503" w:rsidRDefault="000F67AF" w:rsidP="000F67AF">
      <w:pPr>
        <w:numPr>
          <w:ilvl w:val="0"/>
          <w:numId w:val="4"/>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труженики тыла, ветераны труда, реабилитированные лица и лица, признанные пострадавшими от политических репрессий;</w:t>
      </w:r>
    </w:p>
    <w:p w:rsidR="000F67AF" w:rsidRPr="00BE5503" w:rsidRDefault="000F67AF" w:rsidP="000F67AF">
      <w:pPr>
        <w:numPr>
          <w:ilvl w:val="0"/>
          <w:numId w:val="4"/>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пенсионеры из числа бывших государственных служащих;</w:t>
      </w:r>
    </w:p>
    <w:p w:rsidR="000F67AF" w:rsidRPr="00BE5503" w:rsidRDefault="000F67AF" w:rsidP="000F67AF">
      <w:pPr>
        <w:numPr>
          <w:ilvl w:val="0"/>
          <w:numId w:val="4"/>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лица, удостоенные региональных почетных званий, имеющие особые заслуги;</w:t>
      </w:r>
    </w:p>
    <w:p w:rsidR="000F67AF" w:rsidRPr="00BE5503" w:rsidRDefault="000F67AF" w:rsidP="000F67AF">
      <w:pPr>
        <w:numPr>
          <w:ilvl w:val="0"/>
          <w:numId w:val="4"/>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ветераны военной службы;</w:t>
      </w:r>
    </w:p>
    <w:p w:rsidR="000F67AF" w:rsidRPr="00BE5503" w:rsidRDefault="000F67AF" w:rsidP="000F67AF">
      <w:pPr>
        <w:numPr>
          <w:ilvl w:val="0"/>
          <w:numId w:val="4"/>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инвалиды – участники вооруженных конфликтов в мирное время;</w:t>
      </w:r>
    </w:p>
    <w:p w:rsidR="000F67AF" w:rsidRPr="00BE5503" w:rsidRDefault="000F67AF" w:rsidP="000F67AF">
      <w:pPr>
        <w:numPr>
          <w:ilvl w:val="0"/>
          <w:numId w:val="4"/>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члены семей погибших;</w:t>
      </w:r>
    </w:p>
    <w:p w:rsidR="000F67AF" w:rsidRPr="00BE5503" w:rsidRDefault="000F67AF" w:rsidP="000F67AF">
      <w:pPr>
        <w:numPr>
          <w:ilvl w:val="0"/>
          <w:numId w:val="4"/>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граждане, попавшие в трудную жизненную ситуацию;</w:t>
      </w:r>
    </w:p>
    <w:p w:rsidR="000F67AF" w:rsidRPr="00BE5503" w:rsidRDefault="000F67AF" w:rsidP="000F67AF">
      <w:pPr>
        <w:numPr>
          <w:ilvl w:val="0"/>
          <w:numId w:val="4"/>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дети из отдельных категорий семей (многодетные, неполные, студенческие);</w:t>
      </w:r>
    </w:p>
    <w:p w:rsidR="000F67AF" w:rsidRPr="00BE5503" w:rsidRDefault="000F67AF" w:rsidP="000F67AF">
      <w:pPr>
        <w:numPr>
          <w:ilvl w:val="0"/>
          <w:numId w:val="4"/>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дети-сироты, дети, оставшиеся без попечения родителей, дети, находящиеся под опекой (попечительством);</w:t>
      </w:r>
    </w:p>
    <w:p w:rsidR="000F67AF" w:rsidRPr="00BE5503" w:rsidRDefault="000F67AF" w:rsidP="000F67AF">
      <w:pPr>
        <w:numPr>
          <w:ilvl w:val="0"/>
          <w:numId w:val="4"/>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семьи с детьми и прочие категории.</w:t>
      </w:r>
    </w:p>
    <w:p w:rsidR="000F67AF" w:rsidRPr="00BE5503" w:rsidRDefault="000F67AF" w:rsidP="000F67AF">
      <w:pPr>
        <w:ind w:firstLine="708"/>
        <w:jc w:val="both"/>
        <w:rPr>
          <w:rFonts w:ascii="Times New Roman" w:hAnsi="Times New Roman"/>
          <w:sz w:val="28"/>
          <w:szCs w:val="28"/>
        </w:rPr>
      </w:pPr>
      <w:r w:rsidRPr="00BE5503">
        <w:rPr>
          <w:rFonts w:ascii="Times New Roman" w:hAnsi="Times New Roman"/>
          <w:sz w:val="28"/>
          <w:szCs w:val="28"/>
        </w:rPr>
        <w:t>Наиболее массовой группой получателей регулярных денежных выплат за счет средств бюджета</w:t>
      </w:r>
      <w:r>
        <w:rPr>
          <w:rFonts w:ascii="Times New Roman" w:hAnsi="Times New Roman"/>
          <w:sz w:val="28"/>
          <w:szCs w:val="28"/>
        </w:rPr>
        <w:t>Курской  области в 2017</w:t>
      </w:r>
      <w:r w:rsidRPr="00BE5503">
        <w:rPr>
          <w:rFonts w:ascii="Times New Roman" w:hAnsi="Times New Roman"/>
          <w:sz w:val="28"/>
          <w:szCs w:val="28"/>
        </w:rPr>
        <w:t xml:space="preserve"> году являлись ветераны труда (53 %).</w:t>
      </w:r>
    </w:p>
    <w:p w:rsidR="000F67AF" w:rsidRPr="00BE5503" w:rsidRDefault="000F67AF" w:rsidP="00927F2A">
      <w:pPr>
        <w:jc w:val="center"/>
        <w:rPr>
          <w:rStyle w:val="ae"/>
          <w:rFonts w:ascii="Times New Roman" w:hAnsi="Times New Roman"/>
          <w:sz w:val="28"/>
          <w:szCs w:val="28"/>
        </w:rPr>
      </w:pPr>
      <w:r w:rsidRPr="00BE5503">
        <w:rPr>
          <w:rStyle w:val="ae"/>
          <w:rFonts w:ascii="Times New Roman" w:hAnsi="Times New Roman"/>
          <w:sz w:val="28"/>
          <w:szCs w:val="28"/>
        </w:rPr>
        <w:t>II. Приоритеты государственной политики в сфере социальной поддержки граждан в районе,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программы</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lastRenderedPageBreak/>
        <w:t>Приоритеты политики в сфере социальной поддержки граждан определены исходя из:</w:t>
      </w:r>
    </w:p>
    <w:p w:rsidR="000F67AF" w:rsidRPr="00BE5503" w:rsidRDefault="000F67AF" w:rsidP="000F67AF">
      <w:pPr>
        <w:numPr>
          <w:ilvl w:val="0"/>
          <w:numId w:val="5"/>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Концепции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года № 1662-р;</w:t>
      </w:r>
    </w:p>
    <w:p w:rsidR="000F67AF" w:rsidRPr="00BE5503" w:rsidRDefault="000F67AF" w:rsidP="000F67AF">
      <w:pPr>
        <w:numPr>
          <w:ilvl w:val="0"/>
          <w:numId w:val="5"/>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Стратегии национальной безопасности Российской Федерации до 2020 года, утвержденной Указом Президента Российской Федерации от 12 мая 2009 года № 537;</w:t>
      </w:r>
    </w:p>
    <w:p w:rsidR="000F67AF" w:rsidRPr="00BE5503" w:rsidRDefault="000F67AF" w:rsidP="000F67AF">
      <w:pPr>
        <w:numPr>
          <w:ilvl w:val="0"/>
          <w:numId w:val="5"/>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Концепции демографической политики Российской Федерации на период до 2025 года, утвержденной Указом Президента Российской Федерации от 9 октября 2007 года № 1351;</w:t>
      </w:r>
    </w:p>
    <w:p w:rsidR="000F67AF" w:rsidRPr="00BE5503" w:rsidRDefault="000F67AF" w:rsidP="000F67AF">
      <w:pPr>
        <w:numPr>
          <w:ilvl w:val="0"/>
          <w:numId w:val="5"/>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Национальной стратегии действий в интересах детей на 201</w:t>
      </w:r>
      <w:r>
        <w:rPr>
          <w:rFonts w:ascii="Times New Roman" w:hAnsi="Times New Roman"/>
          <w:sz w:val="28"/>
          <w:szCs w:val="28"/>
        </w:rPr>
        <w:t>8-2020</w:t>
      </w:r>
      <w:r w:rsidRPr="00BE5503">
        <w:rPr>
          <w:rFonts w:ascii="Times New Roman" w:hAnsi="Times New Roman"/>
          <w:sz w:val="28"/>
          <w:szCs w:val="28"/>
        </w:rPr>
        <w:t xml:space="preserve"> годы, утвержденной Указом Президента Российской Федерации от 1 июня 2012 года № 761;</w:t>
      </w:r>
    </w:p>
    <w:p w:rsidR="000F67AF" w:rsidRPr="00BE5503" w:rsidRDefault="000F67AF" w:rsidP="000F67AF">
      <w:pPr>
        <w:numPr>
          <w:ilvl w:val="0"/>
          <w:numId w:val="5"/>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Указа Президента Российской Федерации от 7 мая 2012 года № 597 «О мероприятиях по реализации государственной социальной политики»;</w:t>
      </w:r>
    </w:p>
    <w:p w:rsidR="000F67AF" w:rsidRPr="00BE5503" w:rsidRDefault="000F67AF" w:rsidP="000F67AF">
      <w:pPr>
        <w:numPr>
          <w:ilvl w:val="0"/>
          <w:numId w:val="5"/>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Указа Президента Российской Федерации от 7 мая 2012 года № 606 «О мерах по реализации демографической политики Российской Федерации»;</w:t>
      </w:r>
    </w:p>
    <w:p w:rsidR="000F67AF" w:rsidRPr="00BE5503" w:rsidRDefault="000F67AF" w:rsidP="000F67AF">
      <w:pPr>
        <w:numPr>
          <w:ilvl w:val="0"/>
          <w:numId w:val="5"/>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Указа Президента Российской Федерации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p w:rsidR="000F67AF" w:rsidRPr="00BE5503" w:rsidRDefault="000F67AF" w:rsidP="000F67AF">
      <w:pPr>
        <w:numPr>
          <w:ilvl w:val="0"/>
          <w:numId w:val="5"/>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Государственной программы Российской Федерации «Социальная поддержка граждан», утвержденной распоряжением Правительства Российской Федерации от 27 декабря 2012 года № 2553-р;</w:t>
      </w:r>
    </w:p>
    <w:p w:rsidR="000F67AF" w:rsidRPr="00BE5503" w:rsidRDefault="00B36E88" w:rsidP="000F67AF">
      <w:pPr>
        <w:numPr>
          <w:ilvl w:val="0"/>
          <w:numId w:val="5"/>
        </w:numPr>
        <w:suppressAutoHyphens/>
        <w:spacing w:after="0" w:line="240" w:lineRule="auto"/>
        <w:jc w:val="both"/>
        <w:rPr>
          <w:rFonts w:ascii="Times New Roman" w:hAnsi="Times New Roman"/>
          <w:sz w:val="28"/>
          <w:szCs w:val="28"/>
        </w:rPr>
      </w:pPr>
      <w:hyperlink r:id="rId9" w:history="1">
        <w:r w:rsidR="000F67AF" w:rsidRPr="00BE5503">
          <w:rPr>
            <w:rStyle w:val="ad"/>
            <w:rFonts w:ascii="Times New Roman" w:hAnsi="Times New Roman"/>
            <w:sz w:val="28"/>
            <w:szCs w:val="28"/>
          </w:rPr>
          <w:t>Стратегии</w:t>
        </w:r>
      </w:hyperlink>
      <w:r w:rsidR="000F67AF" w:rsidRPr="00BE5503">
        <w:rPr>
          <w:rStyle w:val="apple-converted-space"/>
          <w:rFonts w:ascii="Times New Roman" w:hAnsi="Times New Roman"/>
          <w:sz w:val="28"/>
          <w:szCs w:val="28"/>
        </w:rPr>
        <w:t xml:space="preserve">  </w:t>
      </w:r>
      <w:r w:rsidR="000F67AF" w:rsidRPr="00BE5503">
        <w:rPr>
          <w:rFonts w:ascii="Times New Roman" w:hAnsi="Times New Roman"/>
          <w:sz w:val="28"/>
          <w:szCs w:val="28"/>
        </w:rPr>
        <w:t>социально-экономического развития Курской области, одобренной постановлением Курской областной Думы от 24.05.2007 г. № 381-IV ОД;</w:t>
      </w:r>
    </w:p>
    <w:p w:rsidR="000F67AF" w:rsidRPr="00BE5503" w:rsidRDefault="000F67AF" w:rsidP="000F67AF">
      <w:pPr>
        <w:numPr>
          <w:ilvl w:val="0"/>
          <w:numId w:val="5"/>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Программы социально-экономического развития Курской области на среднесрочный период, утвержденной Законом Курской области от 28.02.2011 г. № 15-ЗКО;</w:t>
      </w:r>
    </w:p>
    <w:p w:rsidR="000F67AF" w:rsidRPr="00BE5503" w:rsidRDefault="00B36E88" w:rsidP="000F67AF">
      <w:pPr>
        <w:numPr>
          <w:ilvl w:val="0"/>
          <w:numId w:val="5"/>
        </w:numPr>
        <w:suppressAutoHyphens/>
        <w:spacing w:after="0" w:line="240" w:lineRule="auto"/>
        <w:jc w:val="both"/>
        <w:rPr>
          <w:rFonts w:ascii="Times New Roman" w:hAnsi="Times New Roman"/>
          <w:sz w:val="28"/>
          <w:szCs w:val="28"/>
        </w:rPr>
      </w:pPr>
      <w:hyperlink r:id="rId10" w:anchor="Par26" w:history="1">
        <w:r w:rsidR="000F67AF" w:rsidRPr="00BE5503">
          <w:rPr>
            <w:rStyle w:val="ad"/>
            <w:rFonts w:ascii="Times New Roman" w:hAnsi="Times New Roman"/>
            <w:sz w:val="28"/>
            <w:szCs w:val="28"/>
          </w:rPr>
          <w:t>Стратегии</w:t>
        </w:r>
      </w:hyperlink>
      <w:r w:rsidR="000F67AF" w:rsidRPr="00BE5503">
        <w:rPr>
          <w:rFonts w:ascii="Times New Roman" w:hAnsi="Times New Roman"/>
          <w:sz w:val="28"/>
          <w:szCs w:val="28"/>
        </w:rPr>
        <w:t xml:space="preserve"> действий в интересах</w:t>
      </w:r>
      <w:r w:rsidR="000F67AF">
        <w:rPr>
          <w:rFonts w:ascii="Times New Roman" w:hAnsi="Times New Roman"/>
          <w:sz w:val="28"/>
          <w:szCs w:val="28"/>
        </w:rPr>
        <w:t xml:space="preserve"> детей в Курской области на 2018 - 2022</w:t>
      </w:r>
      <w:r w:rsidR="000F67AF" w:rsidRPr="00BE5503">
        <w:rPr>
          <w:rFonts w:ascii="Times New Roman" w:hAnsi="Times New Roman"/>
          <w:sz w:val="28"/>
          <w:szCs w:val="28"/>
        </w:rPr>
        <w:t xml:space="preserve"> годы, утвержденной постановлением Администрации Курской области от 18.09. 2012 г. № 787-па;</w:t>
      </w:r>
    </w:p>
    <w:p w:rsidR="000F67AF" w:rsidRPr="00BE5503" w:rsidRDefault="000F67AF" w:rsidP="000F67AF">
      <w:pPr>
        <w:numPr>
          <w:ilvl w:val="0"/>
          <w:numId w:val="5"/>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Решений Губернатора Курской области и Администрации Курской области.</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К приоритетным направлениям социальной политики, определенным вышеуказанными нормативн</w:t>
      </w:r>
      <w:r>
        <w:rPr>
          <w:rFonts w:ascii="Times New Roman" w:hAnsi="Times New Roman"/>
          <w:sz w:val="28"/>
          <w:szCs w:val="28"/>
        </w:rPr>
        <w:t>ыми правовыми актами, отнесены</w:t>
      </w:r>
      <w:r w:rsidRPr="00BE5503">
        <w:rPr>
          <w:rFonts w:ascii="Times New Roman" w:hAnsi="Times New Roman"/>
          <w:sz w:val="28"/>
          <w:szCs w:val="28"/>
        </w:rPr>
        <w:t>:</w:t>
      </w:r>
    </w:p>
    <w:p w:rsidR="000F67AF" w:rsidRPr="00BE5503" w:rsidRDefault="000F67AF" w:rsidP="000F67AF">
      <w:pPr>
        <w:numPr>
          <w:ilvl w:val="0"/>
          <w:numId w:val="6"/>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модернизация и развитие сектора социальных услуг;</w:t>
      </w:r>
    </w:p>
    <w:p w:rsidR="000F67AF" w:rsidRPr="00BE5503" w:rsidRDefault="000F67AF" w:rsidP="000F67AF">
      <w:pPr>
        <w:numPr>
          <w:ilvl w:val="0"/>
          <w:numId w:val="6"/>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снижение уровня немедицинского потребления населением психоактивных веществ;</w:t>
      </w:r>
    </w:p>
    <w:p w:rsidR="000F67AF" w:rsidRPr="00BE5503" w:rsidRDefault="000F67AF" w:rsidP="000F67AF">
      <w:pPr>
        <w:numPr>
          <w:ilvl w:val="0"/>
          <w:numId w:val="6"/>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обеспечение доступности социальных услуг высокого качества для всех нуждающихся гражда</w:t>
      </w:r>
      <w:r>
        <w:rPr>
          <w:rFonts w:ascii="Times New Roman" w:hAnsi="Times New Roman"/>
          <w:sz w:val="28"/>
          <w:szCs w:val="28"/>
        </w:rPr>
        <w:t>н пожилого возраста и инвалидов;</w:t>
      </w:r>
    </w:p>
    <w:p w:rsidR="000F67AF" w:rsidRPr="00BE5503" w:rsidRDefault="000F67AF" w:rsidP="000F67AF">
      <w:pPr>
        <w:numPr>
          <w:ilvl w:val="0"/>
          <w:numId w:val="6"/>
        </w:numPr>
        <w:suppressAutoHyphens/>
        <w:spacing w:after="0" w:line="240" w:lineRule="auto"/>
        <w:jc w:val="both"/>
        <w:rPr>
          <w:rFonts w:ascii="Times New Roman" w:hAnsi="Times New Roman"/>
          <w:sz w:val="28"/>
          <w:szCs w:val="28"/>
        </w:rPr>
      </w:pPr>
      <w:r>
        <w:rPr>
          <w:rFonts w:ascii="Times New Roman" w:hAnsi="Times New Roman"/>
          <w:sz w:val="28"/>
          <w:szCs w:val="28"/>
        </w:rPr>
        <w:lastRenderedPageBreak/>
        <w:t>п</w:t>
      </w:r>
      <w:r w:rsidRPr="00BE5503">
        <w:rPr>
          <w:rFonts w:ascii="Times New Roman" w:hAnsi="Times New Roman"/>
          <w:sz w:val="28"/>
          <w:szCs w:val="28"/>
        </w:rPr>
        <w:t>овышение уровня жизни инвалидов и других маломобильных категорий граждан путем обеспечения условий для безбарьерного доступа к объектам социальной инфраструктуры и увеличение муниципальной поддержки общественных организаций инвалидов;</w:t>
      </w:r>
    </w:p>
    <w:p w:rsidR="000F67AF" w:rsidRPr="006D640B" w:rsidRDefault="000F67AF" w:rsidP="000F67AF">
      <w:pPr>
        <w:spacing w:after="0" w:line="240" w:lineRule="auto"/>
        <w:ind w:firstLine="360"/>
        <w:jc w:val="both"/>
        <w:rPr>
          <w:rFonts w:ascii="Times New Roman" w:hAnsi="Times New Roman"/>
          <w:sz w:val="28"/>
          <w:szCs w:val="28"/>
        </w:rPr>
      </w:pPr>
      <w:r w:rsidRPr="006D640B">
        <w:rPr>
          <w:rFonts w:ascii="Times New Roman" w:hAnsi="Times New Roman"/>
          <w:sz w:val="28"/>
          <w:szCs w:val="28"/>
        </w:rPr>
        <w:t>Целями  Муниципальной программы являются:</w:t>
      </w:r>
    </w:p>
    <w:p w:rsidR="000F67AF" w:rsidRPr="00BE5503" w:rsidRDefault="000F67AF" w:rsidP="000F67AF">
      <w:pPr>
        <w:numPr>
          <w:ilvl w:val="0"/>
          <w:numId w:val="7"/>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рост благосостояния граждан – получателей мер социальной поддержки;</w:t>
      </w:r>
    </w:p>
    <w:p w:rsidR="000F67AF" w:rsidRPr="00BE5503" w:rsidRDefault="000F67AF" w:rsidP="000F67AF">
      <w:pPr>
        <w:numPr>
          <w:ilvl w:val="0"/>
          <w:numId w:val="7"/>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повышение доступности социального обслуживания населения;</w:t>
      </w:r>
    </w:p>
    <w:p w:rsidR="000F67AF" w:rsidRPr="00BE5503" w:rsidRDefault="000F67AF" w:rsidP="000F67AF">
      <w:pPr>
        <w:numPr>
          <w:ilvl w:val="0"/>
          <w:numId w:val="7"/>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улучшение демографической ситуации.</w:t>
      </w:r>
    </w:p>
    <w:p w:rsidR="000F67AF" w:rsidRPr="00BE5503" w:rsidRDefault="000F67AF" w:rsidP="000F67AF">
      <w:pPr>
        <w:spacing w:after="0" w:line="240" w:lineRule="auto"/>
        <w:ind w:firstLine="360"/>
        <w:jc w:val="both"/>
        <w:rPr>
          <w:rFonts w:ascii="Times New Roman" w:hAnsi="Times New Roman"/>
          <w:sz w:val="28"/>
          <w:szCs w:val="28"/>
        </w:rPr>
      </w:pPr>
      <w:r w:rsidRPr="00BE5503">
        <w:rPr>
          <w:rFonts w:ascii="Times New Roman" w:hAnsi="Times New Roman"/>
          <w:sz w:val="28"/>
          <w:szCs w:val="28"/>
        </w:rPr>
        <w:t xml:space="preserve">     Для достижения целей  муниципальной программы предстоит обеспечить решение следующих задач:</w:t>
      </w:r>
    </w:p>
    <w:p w:rsidR="000F67AF" w:rsidRPr="00BE5503" w:rsidRDefault="000F67AF" w:rsidP="000F67AF">
      <w:pPr>
        <w:numPr>
          <w:ilvl w:val="0"/>
          <w:numId w:val="8"/>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выполнение обязательств государства по социальной поддержке граждан;</w:t>
      </w:r>
    </w:p>
    <w:p w:rsidR="000F67AF" w:rsidRPr="00BE5503" w:rsidRDefault="000F67AF" w:rsidP="000F67AF">
      <w:pPr>
        <w:numPr>
          <w:ilvl w:val="0"/>
          <w:numId w:val="8"/>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обеспечение потребностей граждан пожилого возраста, инвалидов, семей и детей в социальном обслуживании;</w:t>
      </w:r>
    </w:p>
    <w:p w:rsidR="000F67AF" w:rsidRPr="00BE5503" w:rsidRDefault="000F67AF" w:rsidP="000F67AF">
      <w:pPr>
        <w:numPr>
          <w:ilvl w:val="0"/>
          <w:numId w:val="8"/>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развитие и укрепление института семьи;</w:t>
      </w:r>
    </w:p>
    <w:p w:rsidR="000F67AF" w:rsidRPr="00BE5503" w:rsidRDefault="000F67AF" w:rsidP="000F67AF">
      <w:pPr>
        <w:numPr>
          <w:ilvl w:val="0"/>
          <w:numId w:val="8"/>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снижение уровня немедицинского потребления населением психоактивных веществ;</w:t>
      </w:r>
    </w:p>
    <w:p w:rsidR="000F67AF" w:rsidRPr="00BE5503" w:rsidRDefault="000F67AF" w:rsidP="000F67AF">
      <w:pPr>
        <w:numPr>
          <w:ilvl w:val="0"/>
          <w:numId w:val="8"/>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создание благоприятных условий для жизнедеятельности семьи, рождения детей;</w:t>
      </w:r>
    </w:p>
    <w:p w:rsidR="000F67AF" w:rsidRPr="00BE5503" w:rsidRDefault="000F67AF" w:rsidP="000F67AF">
      <w:pPr>
        <w:numPr>
          <w:ilvl w:val="0"/>
          <w:numId w:val="8"/>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профилактика семейного и детского неблагополучия</w:t>
      </w:r>
    </w:p>
    <w:p w:rsidR="000F67AF" w:rsidRPr="00BE5503" w:rsidRDefault="000F67AF" w:rsidP="000F67AF">
      <w:pPr>
        <w:numPr>
          <w:ilvl w:val="0"/>
          <w:numId w:val="8"/>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повышение уровня образования детей-инвалидов;</w:t>
      </w:r>
    </w:p>
    <w:p w:rsidR="000F67AF" w:rsidRPr="00BE5503" w:rsidRDefault="000F67AF" w:rsidP="000F67AF">
      <w:pPr>
        <w:numPr>
          <w:ilvl w:val="0"/>
          <w:numId w:val="8"/>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улучшение физического развития детей-инвалидов;</w:t>
      </w:r>
    </w:p>
    <w:p w:rsidR="000F67AF" w:rsidRPr="00BE5503" w:rsidRDefault="000F67AF" w:rsidP="000F67AF">
      <w:pPr>
        <w:numPr>
          <w:ilvl w:val="0"/>
          <w:numId w:val="8"/>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улучшение восприятия предоставляемой информации для слабовидящих;</w:t>
      </w:r>
    </w:p>
    <w:p w:rsidR="000F67AF" w:rsidRPr="00BE5503" w:rsidRDefault="000F67AF" w:rsidP="000F67AF">
      <w:pPr>
        <w:numPr>
          <w:ilvl w:val="0"/>
          <w:numId w:val="8"/>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повышение доступности для маломобильных групп населения на культурно-массовых мероприятиях.</w:t>
      </w:r>
    </w:p>
    <w:p w:rsidR="000F67AF" w:rsidRPr="00BE5503" w:rsidRDefault="000F67AF" w:rsidP="000F67AF">
      <w:pPr>
        <w:spacing w:after="0" w:line="240" w:lineRule="auto"/>
        <w:ind w:firstLine="360"/>
        <w:jc w:val="both"/>
        <w:rPr>
          <w:rFonts w:ascii="Times New Roman" w:hAnsi="Times New Roman"/>
          <w:sz w:val="28"/>
          <w:szCs w:val="28"/>
        </w:rPr>
      </w:pPr>
      <w:r w:rsidRPr="00BE5503">
        <w:rPr>
          <w:rFonts w:ascii="Times New Roman" w:hAnsi="Times New Roman"/>
          <w:sz w:val="28"/>
          <w:szCs w:val="28"/>
        </w:rPr>
        <w:t xml:space="preserve">      Оценка достижения целей муниципальной программы производится посредством следующих показателей:</w:t>
      </w:r>
    </w:p>
    <w:p w:rsidR="000F67AF" w:rsidRPr="00BE5503" w:rsidRDefault="000F67AF" w:rsidP="000F67AF">
      <w:pPr>
        <w:numPr>
          <w:ilvl w:val="0"/>
          <w:numId w:val="9"/>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доля населения, имеющего денежные доходы ниже величины прожиточного минимума, в общей численности населения района;</w:t>
      </w:r>
    </w:p>
    <w:p w:rsidR="000F67AF" w:rsidRPr="00BE5503" w:rsidRDefault="000F67AF" w:rsidP="000F67AF">
      <w:pPr>
        <w:numPr>
          <w:ilvl w:val="0"/>
          <w:numId w:val="9"/>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p w:rsidR="000F67AF" w:rsidRPr="00BE5503" w:rsidRDefault="000F67AF" w:rsidP="000F67AF">
      <w:pPr>
        <w:spacing w:after="0" w:line="240" w:lineRule="auto"/>
        <w:ind w:firstLine="360"/>
        <w:jc w:val="both"/>
        <w:rPr>
          <w:rFonts w:ascii="Times New Roman" w:hAnsi="Times New Roman"/>
          <w:sz w:val="28"/>
          <w:szCs w:val="28"/>
        </w:rPr>
      </w:pPr>
      <w:r w:rsidRPr="00BE5503">
        <w:rPr>
          <w:rFonts w:ascii="Times New Roman" w:hAnsi="Times New Roman"/>
          <w:sz w:val="28"/>
          <w:szCs w:val="28"/>
        </w:rPr>
        <w:t xml:space="preserve">      Реализация мероприятий программы будет способствовать достижению следующих ожидаемых результатов реализации муниципальной программы:</w:t>
      </w:r>
    </w:p>
    <w:p w:rsidR="000F67AF" w:rsidRPr="00BE5503" w:rsidRDefault="000F67AF" w:rsidP="000F67AF">
      <w:pPr>
        <w:numPr>
          <w:ilvl w:val="0"/>
          <w:numId w:val="1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снижение бедности среди получателей мер социальной поддержки на основе расширения сферы применения адресного принципа ее предоставления;</w:t>
      </w:r>
    </w:p>
    <w:p w:rsidR="000F67AF" w:rsidRPr="00BE5503" w:rsidRDefault="000F67AF" w:rsidP="000F67AF">
      <w:pPr>
        <w:numPr>
          <w:ilvl w:val="0"/>
          <w:numId w:val="10"/>
        </w:numPr>
        <w:suppressAutoHyphens/>
        <w:spacing w:after="0" w:line="240" w:lineRule="auto"/>
        <w:jc w:val="both"/>
        <w:rPr>
          <w:rFonts w:ascii="Times New Roman" w:hAnsi="Times New Roman"/>
          <w:sz w:val="28"/>
          <w:szCs w:val="28"/>
        </w:rPr>
      </w:pPr>
      <w:r>
        <w:rPr>
          <w:rFonts w:ascii="Times New Roman" w:hAnsi="Times New Roman"/>
          <w:sz w:val="28"/>
          <w:szCs w:val="28"/>
        </w:rPr>
        <w:t>удовлетворение к 2022</w:t>
      </w:r>
      <w:r w:rsidRPr="00BE5503">
        <w:rPr>
          <w:rFonts w:ascii="Times New Roman" w:hAnsi="Times New Roman"/>
          <w:sz w:val="28"/>
          <w:szCs w:val="28"/>
        </w:rPr>
        <w:t xml:space="preserve"> году потребностей граждан пожилого возраста и инвалидов в постоянном постороннем уходе в сфере социального обслуживания населения;</w:t>
      </w:r>
    </w:p>
    <w:p w:rsidR="000F67AF" w:rsidRPr="00BE5503" w:rsidRDefault="000F67AF" w:rsidP="000F67AF">
      <w:pPr>
        <w:numPr>
          <w:ilvl w:val="0"/>
          <w:numId w:val="1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обеспечение поддержки и содействие социальной адаптации граждан, попавших в трудную жизненную ситуацию или находящихся в социально опасном положении;</w:t>
      </w:r>
    </w:p>
    <w:p w:rsidR="000F67AF" w:rsidRPr="00BE5503" w:rsidRDefault="000F67AF" w:rsidP="000F67AF">
      <w:pPr>
        <w:numPr>
          <w:ilvl w:val="0"/>
          <w:numId w:val="1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lastRenderedPageBreak/>
        <w:t>создание прозрачной и конкурентной среды в сфере социального обслуживания населения;</w:t>
      </w:r>
    </w:p>
    <w:p w:rsidR="000F67AF" w:rsidRPr="00BE5503" w:rsidRDefault="000F67AF" w:rsidP="000F67AF">
      <w:pPr>
        <w:numPr>
          <w:ilvl w:val="0"/>
          <w:numId w:val="1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рост суммарного коэффициента рождаемости;</w:t>
      </w:r>
    </w:p>
    <w:p w:rsidR="000F67AF" w:rsidRPr="00BE5503" w:rsidRDefault="000F67AF" w:rsidP="000F67AF">
      <w:pPr>
        <w:numPr>
          <w:ilvl w:val="0"/>
          <w:numId w:val="10"/>
        </w:numPr>
        <w:suppressAutoHyphens/>
        <w:spacing w:after="0" w:line="240" w:lineRule="auto"/>
        <w:jc w:val="both"/>
        <w:rPr>
          <w:rFonts w:ascii="Times New Roman" w:hAnsi="Times New Roman"/>
          <w:sz w:val="28"/>
          <w:szCs w:val="28"/>
        </w:rPr>
      </w:pPr>
      <w:r>
        <w:rPr>
          <w:rFonts w:ascii="Times New Roman" w:hAnsi="Times New Roman"/>
          <w:sz w:val="28"/>
          <w:szCs w:val="28"/>
        </w:rPr>
        <w:t>преобладание к 2022</w:t>
      </w:r>
      <w:r w:rsidRPr="00BE5503">
        <w:rPr>
          <w:rFonts w:ascii="Times New Roman" w:hAnsi="Times New Roman"/>
          <w:sz w:val="28"/>
          <w:szCs w:val="28"/>
        </w:rPr>
        <w:t xml:space="preserve"> году семейных форм устройства детей, оставшихся без попечения родителей;</w:t>
      </w:r>
    </w:p>
    <w:p w:rsidR="000F67AF" w:rsidRPr="00BE5503" w:rsidRDefault="000F67AF" w:rsidP="000F67AF">
      <w:pPr>
        <w:numPr>
          <w:ilvl w:val="0"/>
          <w:numId w:val="10"/>
        </w:numPr>
        <w:spacing w:after="0" w:line="240" w:lineRule="auto"/>
        <w:jc w:val="both"/>
        <w:rPr>
          <w:rFonts w:ascii="Times New Roman" w:hAnsi="Times New Roman"/>
          <w:sz w:val="28"/>
          <w:szCs w:val="28"/>
        </w:rPr>
      </w:pPr>
      <w:r w:rsidRPr="00BE5503">
        <w:rPr>
          <w:rFonts w:ascii="Times New Roman" w:hAnsi="Times New Roman"/>
          <w:sz w:val="28"/>
          <w:szCs w:val="28"/>
        </w:rPr>
        <w:t xml:space="preserve">проявление внимания к ветеранам Великой Отечественной войны; </w:t>
      </w:r>
    </w:p>
    <w:p w:rsidR="000F67AF" w:rsidRPr="00BE5503" w:rsidRDefault="000F67AF" w:rsidP="000F67AF">
      <w:pPr>
        <w:numPr>
          <w:ilvl w:val="0"/>
          <w:numId w:val="10"/>
        </w:numPr>
        <w:spacing w:after="0" w:line="240" w:lineRule="auto"/>
        <w:jc w:val="both"/>
        <w:rPr>
          <w:rFonts w:ascii="Times New Roman" w:hAnsi="Times New Roman"/>
          <w:sz w:val="28"/>
          <w:szCs w:val="28"/>
        </w:rPr>
      </w:pPr>
      <w:r w:rsidRPr="00BE5503">
        <w:rPr>
          <w:rFonts w:ascii="Times New Roman" w:hAnsi="Times New Roman"/>
          <w:sz w:val="28"/>
          <w:szCs w:val="28"/>
        </w:rPr>
        <w:t>создание условий, обеспечивающих им достойную жизнь, активную деятельность, почет и уважение в обществе</w:t>
      </w:r>
    </w:p>
    <w:p w:rsidR="000F67AF" w:rsidRPr="00BE5503" w:rsidRDefault="000F67AF" w:rsidP="000F67AF">
      <w:pPr>
        <w:numPr>
          <w:ilvl w:val="0"/>
          <w:numId w:val="1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повышение уровня образования детей-инвалидов;</w:t>
      </w:r>
    </w:p>
    <w:p w:rsidR="000F67AF" w:rsidRPr="00BE5503" w:rsidRDefault="000F67AF" w:rsidP="000F67AF">
      <w:pPr>
        <w:numPr>
          <w:ilvl w:val="0"/>
          <w:numId w:val="1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улучшение физического развития детей-инвалидов;</w:t>
      </w:r>
    </w:p>
    <w:p w:rsidR="000F67AF" w:rsidRPr="00BE5503" w:rsidRDefault="000F67AF" w:rsidP="000F67AF">
      <w:pPr>
        <w:numPr>
          <w:ilvl w:val="0"/>
          <w:numId w:val="1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улучшение восприятия предоставляемой информации для слабовидящих;</w:t>
      </w:r>
    </w:p>
    <w:p w:rsidR="000F67AF" w:rsidRPr="00BE5503" w:rsidRDefault="000F67AF" w:rsidP="000F67AF">
      <w:pPr>
        <w:numPr>
          <w:ilvl w:val="0"/>
          <w:numId w:val="1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повышение доступности для маломобильных групп населения на культурно-массовых мероприятиях.</w:t>
      </w:r>
    </w:p>
    <w:p w:rsidR="000F67AF" w:rsidRPr="00BE5503" w:rsidRDefault="000F67AF" w:rsidP="000F67AF">
      <w:pPr>
        <w:spacing w:after="0" w:line="240" w:lineRule="auto"/>
        <w:ind w:firstLine="360"/>
        <w:jc w:val="both"/>
        <w:rPr>
          <w:rFonts w:ascii="Times New Roman" w:hAnsi="Times New Roman"/>
          <w:sz w:val="28"/>
          <w:szCs w:val="28"/>
        </w:rPr>
      </w:pPr>
      <w:r w:rsidRPr="00BE5503">
        <w:rPr>
          <w:rFonts w:ascii="Times New Roman" w:hAnsi="Times New Roman"/>
          <w:sz w:val="28"/>
          <w:szCs w:val="28"/>
        </w:rPr>
        <w:t xml:space="preserve">      Сроки реализаци</w:t>
      </w:r>
      <w:r>
        <w:rPr>
          <w:rFonts w:ascii="Times New Roman" w:hAnsi="Times New Roman"/>
          <w:sz w:val="28"/>
          <w:szCs w:val="28"/>
        </w:rPr>
        <w:t>и муниципальной программы – 2018–2022</w:t>
      </w:r>
      <w:r w:rsidRPr="00BE5503">
        <w:rPr>
          <w:rFonts w:ascii="Times New Roman" w:hAnsi="Times New Roman"/>
          <w:sz w:val="28"/>
          <w:szCs w:val="28"/>
        </w:rPr>
        <w:t xml:space="preserve"> годы, в один этап.</w:t>
      </w:r>
    </w:p>
    <w:p w:rsidR="000F67AF" w:rsidRPr="00BE5503"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 xml:space="preserve">            В связи с тем, что основная часть мероприятий программы связана с последовательной реализацией «длящихся» социальных обязательств Российской Федерации и Курской области по предоставлению мер социальной поддержки гражданам, выделение этапов реализации программы не предусмотрено.</w:t>
      </w:r>
    </w:p>
    <w:p w:rsidR="000F67AF"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района.</w:t>
      </w:r>
    </w:p>
    <w:p w:rsidR="000F67AF" w:rsidRPr="00BE5503" w:rsidRDefault="000F67AF" w:rsidP="000F67AF">
      <w:pPr>
        <w:spacing w:after="0" w:line="240" w:lineRule="auto"/>
        <w:ind w:firstLine="708"/>
        <w:jc w:val="both"/>
        <w:rPr>
          <w:rFonts w:ascii="Times New Roman" w:hAnsi="Times New Roman"/>
          <w:sz w:val="28"/>
          <w:szCs w:val="28"/>
        </w:rPr>
      </w:pPr>
    </w:p>
    <w:p w:rsidR="000F67AF" w:rsidRPr="00BE5503" w:rsidRDefault="000F67AF" w:rsidP="00927F2A">
      <w:pPr>
        <w:jc w:val="center"/>
        <w:rPr>
          <w:rStyle w:val="ae"/>
          <w:rFonts w:ascii="Times New Roman" w:hAnsi="Times New Roman"/>
          <w:sz w:val="28"/>
          <w:szCs w:val="28"/>
        </w:rPr>
      </w:pPr>
      <w:r w:rsidRPr="00BE5503">
        <w:rPr>
          <w:rStyle w:val="ae"/>
          <w:rFonts w:ascii="Times New Roman" w:hAnsi="Times New Roman"/>
          <w:sz w:val="28"/>
          <w:szCs w:val="28"/>
        </w:rPr>
        <w:t>III. Сведения о показателях и индикаторах муниципальной программы</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Целевыми индикаторами и показателями программы являются:</w:t>
      </w:r>
    </w:p>
    <w:p w:rsidR="000F67AF" w:rsidRPr="00BE5503" w:rsidRDefault="000F67AF" w:rsidP="000F67AF">
      <w:pPr>
        <w:numPr>
          <w:ilvl w:val="0"/>
          <w:numId w:val="11"/>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доля населения, имеющего денежные доходы ниже величины прожиточного минимума, в общей численности населения района;</w:t>
      </w:r>
    </w:p>
    <w:p w:rsidR="000F67AF" w:rsidRPr="00BE5503" w:rsidRDefault="000F67AF" w:rsidP="000F67AF">
      <w:pPr>
        <w:numPr>
          <w:ilvl w:val="0"/>
          <w:numId w:val="11"/>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p w:rsidR="000F67AF" w:rsidRPr="00BE5503" w:rsidRDefault="000F67AF" w:rsidP="000F67AF">
      <w:pPr>
        <w:numPr>
          <w:ilvl w:val="0"/>
          <w:numId w:val="11"/>
        </w:numPr>
        <w:spacing w:before="100" w:beforeAutospacing="1" w:after="0" w:line="240" w:lineRule="auto"/>
        <w:jc w:val="both"/>
        <w:rPr>
          <w:rFonts w:ascii="Times New Roman" w:hAnsi="Times New Roman"/>
          <w:sz w:val="28"/>
          <w:szCs w:val="28"/>
        </w:rPr>
      </w:pPr>
      <w:r w:rsidRPr="00BE5503">
        <w:rPr>
          <w:rFonts w:ascii="Times New Roman" w:hAnsi="Times New Roman"/>
          <w:sz w:val="28"/>
          <w:szCs w:val="28"/>
        </w:rPr>
        <w:t>количество ветеранов ВОВ, получивших материальную поддержку за счет средств районного бюджета;</w:t>
      </w:r>
    </w:p>
    <w:p w:rsidR="000F67AF" w:rsidRPr="00BE5503" w:rsidRDefault="000F67AF" w:rsidP="000F67AF">
      <w:pPr>
        <w:numPr>
          <w:ilvl w:val="0"/>
          <w:numId w:val="11"/>
        </w:numPr>
        <w:spacing w:before="100" w:beforeAutospacing="1" w:after="0" w:line="240" w:lineRule="auto"/>
        <w:jc w:val="both"/>
        <w:rPr>
          <w:rFonts w:ascii="Times New Roman" w:hAnsi="Times New Roman"/>
          <w:sz w:val="28"/>
          <w:szCs w:val="28"/>
        </w:rPr>
      </w:pPr>
      <w:r w:rsidRPr="00BE5503">
        <w:rPr>
          <w:rFonts w:ascii="Times New Roman" w:hAnsi="Times New Roman"/>
          <w:sz w:val="28"/>
          <w:szCs w:val="28"/>
        </w:rPr>
        <w:t>своевременность и выплата в полном объеме материальной поддержки ветеранам ВОВ;</w:t>
      </w:r>
    </w:p>
    <w:p w:rsidR="000F67AF" w:rsidRPr="00BE5503" w:rsidRDefault="000F67AF" w:rsidP="000F67AF">
      <w:pPr>
        <w:numPr>
          <w:ilvl w:val="0"/>
          <w:numId w:val="11"/>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доля ветеранов ВОВ, нуждающихся в улучшении жилищных условий, в процентах от общей численности ветеранов ВОВ.</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1) Доля населения, имеющего денежные доходы ниже величины прожиточного минимума, в общей численност</w:t>
      </w:r>
      <w:r w:rsidR="00254991">
        <w:rPr>
          <w:rFonts w:ascii="Times New Roman" w:hAnsi="Times New Roman"/>
          <w:sz w:val="28"/>
          <w:szCs w:val="28"/>
        </w:rPr>
        <w:t>и населения района, в процентах</w:t>
      </w:r>
      <w:r w:rsidR="00B60EDB">
        <w:rPr>
          <w:rFonts w:ascii="Times New Roman" w:hAnsi="Times New Roman"/>
          <w:sz w:val="28"/>
          <w:szCs w:val="28"/>
        </w:rPr>
        <w:t xml:space="preserve"> </w:t>
      </w:r>
      <w:r w:rsidR="00254991" w:rsidRPr="00B60EDB">
        <w:rPr>
          <w:rFonts w:ascii="Times New Roman" w:hAnsi="Times New Roman"/>
          <w:sz w:val="28"/>
          <w:szCs w:val="28"/>
        </w:rPr>
        <w:t>(приложение 1).</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lastRenderedPageBreak/>
        <w:t>Данный показатель позволяет количественно оценить конечные общественно значимые результаты реализации программы с позиций обеспечения роста материального благосостояния населения, снижения уровня бедности посредством представления мер социальной поддержки, направленных на обеспечение доходов граждан. Показатель определяется на основе данных Росстата о распределении населения по величине среднедушевых денежных доходов путем их соизмерения с величиной прожиточного минимума.</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Введение данного показателя в качестве целевого предполагает, что мероприятия как программы в целом, так и входящих ее в состав подпрограмм, должны ориентироваться на необходимость и, в конечном счете, способствовать снижению уровня бедности населения в регионе на основе социальной поддержки граждан.</w:t>
      </w:r>
    </w:p>
    <w:p w:rsidR="000F67AF" w:rsidRPr="00B60EDB"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2) Доля граждан,</w:t>
      </w:r>
      <w:r w:rsidR="004101B2">
        <w:rPr>
          <w:rFonts w:ascii="Times New Roman" w:hAnsi="Times New Roman"/>
          <w:sz w:val="28"/>
          <w:szCs w:val="28"/>
        </w:rPr>
        <w:t xml:space="preserve"> имеющих детей и</w:t>
      </w:r>
      <w:r w:rsidRPr="00BE5503">
        <w:rPr>
          <w:rFonts w:ascii="Times New Roman" w:hAnsi="Times New Roman"/>
          <w:sz w:val="28"/>
          <w:szCs w:val="28"/>
        </w:rPr>
        <w:t xml:space="preserve">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w:t>
      </w:r>
      <w:r w:rsidR="00254991">
        <w:rPr>
          <w:rFonts w:ascii="Times New Roman" w:hAnsi="Times New Roman"/>
          <w:sz w:val="28"/>
          <w:szCs w:val="28"/>
        </w:rPr>
        <w:t xml:space="preserve">уживания населения, в </w:t>
      </w:r>
      <w:r w:rsidR="00254991" w:rsidRPr="00B60EDB">
        <w:rPr>
          <w:rFonts w:ascii="Times New Roman" w:hAnsi="Times New Roman"/>
          <w:sz w:val="28"/>
          <w:szCs w:val="28"/>
        </w:rPr>
        <w:t>процентах(приложение 1).</w:t>
      </w:r>
    </w:p>
    <w:p w:rsidR="000F67AF" w:rsidRPr="00B60EDB" w:rsidRDefault="000F67AF" w:rsidP="000F67AF">
      <w:pPr>
        <w:spacing w:after="0" w:line="240" w:lineRule="auto"/>
        <w:ind w:firstLine="708"/>
        <w:jc w:val="both"/>
        <w:rPr>
          <w:rFonts w:ascii="Times New Roman" w:hAnsi="Times New Roman"/>
          <w:sz w:val="28"/>
          <w:szCs w:val="28"/>
        </w:rPr>
      </w:pPr>
      <w:r w:rsidRPr="00B60EDB">
        <w:rPr>
          <w:rFonts w:ascii="Times New Roman" w:hAnsi="Times New Roman"/>
          <w:sz w:val="28"/>
          <w:szCs w:val="28"/>
        </w:rPr>
        <w:t>Показатель позволяет характеризовать и оценивать результаты реализации мероприятий по удовлетворению потребностей населения</w:t>
      </w:r>
      <w:r w:rsidR="004101B2" w:rsidRPr="00B60EDB">
        <w:rPr>
          <w:rFonts w:ascii="Times New Roman" w:hAnsi="Times New Roman"/>
          <w:sz w:val="28"/>
          <w:szCs w:val="28"/>
        </w:rPr>
        <w:t>, имеющих детей,</w:t>
      </w:r>
      <w:r w:rsidRPr="00B60EDB">
        <w:rPr>
          <w:rFonts w:ascii="Times New Roman" w:hAnsi="Times New Roman"/>
          <w:sz w:val="28"/>
          <w:szCs w:val="28"/>
        </w:rPr>
        <w:t xml:space="preserve"> в социальных услугах и социальном обслуж</w:t>
      </w:r>
      <w:r w:rsidR="004101B2" w:rsidRPr="00B60EDB">
        <w:rPr>
          <w:rFonts w:ascii="Times New Roman" w:hAnsi="Times New Roman"/>
          <w:sz w:val="28"/>
          <w:szCs w:val="28"/>
        </w:rPr>
        <w:t>ивании.</w:t>
      </w:r>
    </w:p>
    <w:p w:rsidR="000F67AF" w:rsidRPr="00B60EDB" w:rsidRDefault="000F67AF" w:rsidP="000F67AF">
      <w:pPr>
        <w:spacing w:after="0" w:line="240" w:lineRule="auto"/>
        <w:ind w:firstLine="708"/>
        <w:jc w:val="both"/>
        <w:rPr>
          <w:rFonts w:ascii="Times New Roman" w:hAnsi="Times New Roman"/>
          <w:sz w:val="28"/>
          <w:szCs w:val="28"/>
        </w:rPr>
      </w:pPr>
      <w:r w:rsidRPr="00B60EDB">
        <w:rPr>
          <w:rFonts w:ascii="Times New Roman" w:hAnsi="Times New Roman"/>
          <w:sz w:val="28"/>
          <w:szCs w:val="28"/>
        </w:rPr>
        <w:t>Определяется как отношение численности граждан,</w:t>
      </w:r>
      <w:r w:rsidR="004101B2" w:rsidRPr="00B60EDB">
        <w:rPr>
          <w:rFonts w:ascii="Times New Roman" w:hAnsi="Times New Roman"/>
          <w:sz w:val="28"/>
          <w:szCs w:val="28"/>
        </w:rPr>
        <w:t xml:space="preserve"> имеющих детей,</w:t>
      </w:r>
      <w:r w:rsidRPr="00B60EDB">
        <w:rPr>
          <w:rFonts w:ascii="Times New Roman" w:hAnsi="Times New Roman"/>
          <w:sz w:val="28"/>
          <w:szCs w:val="28"/>
        </w:rPr>
        <w:t xml:space="preserve"> получивших социальные услуги в учреждениях социального обслуживания населения Пристенского района Курской области за год, к численности граждан, обратившихся за получением социальной услуги в учреждения социального обслуживания Пристенского района Курской области за год.</w:t>
      </w:r>
    </w:p>
    <w:p w:rsidR="000F67AF" w:rsidRPr="00B60EDB" w:rsidRDefault="000F67AF" w:rsidP="000F67AF">
      <w:pPr>
        <w:spacing w:after="0" w:line="240" w:lineRule="auto"/>
        <w:ind w:firstLine="708"/>
        <w:jc w:val="both"/>
        <w:rPr>
          <w:rFonts w:ascii="Times New Roman" w:hAnsi="Times New Roman"/>
          <w:sz w:val="28"/>
          <w:szCs w:val="28"/>
        </w:rPr>
      </w:pPr>
      <w:r w:rsidRPr="00B60EDB">
        <w:rPr>
          <w:rFonts w:ascii="Times New Roman" w:hAnsi="Times New Roman"/>
          <w:sz w:val="28"/>
          <w:szCs w:val="28"/>
        </w:rPr>
        <w:t>Показатель определяется по формуле: B / A * 100%, где:</w:t>
      </w:r>
    </w:p>
    <w:p w:rsidR="000F67AF" w:rsidRPr="00BE5503" w:rsidRDefault="000F67AF" w:rsidP="000F67AF">
      <w:pPr>
        <w:numPr>
          <w:ilvl w:val="0"/>
          <w:numId w:val="12"/>
        </w:numPr>
        <w:suppressAutoHyphens/>
        <w:spacing w:after="0" w:line="240" w:lineRule="auto"/>
        <w:jc w:val="both"/>
        <w:rPr>
          <w:rFonts w:ascii="Times New Roman" w:hAnsi="Times New Roman"/>
          <w:sz w:val="28"/>
          <w:szCs w:val="28"/>
        </w:rPr>
      </w:pPr>
      <w:r w:rsidRPr="00B60EDB">
        <w:rPr>
          <w:rFonts w:ascii="Times New Roman" w:hAnsi="Times New Roman"/>
          <w:sz w:val="28"/>
          <w:szCs w:val="28"/>
        </w:rPr>
        <w:t>A - общее количество граждан, обратившихся за получением социальной услуги в учреждения социального обслуживания населения</w:t>
      </w:r>
      <w:r w:rsidRPr="00BE5503">
        <w:rPr>
          <w:rFonts w:ascii="Times New Roman" w:hAnsi="Times New Roman"/>
          <w:sz w:val="28"/>
          <w:szCs w:val="28"/>
        </w:rPr>
        <w:t xml:space="preserve"> Пристенского района за год, человек;</w:t>
      </w:r>
    </w:p>
    <w:p w:rsidR="000F67AF" w:rsidRPr="00BE5503" w:rsidRDefault="000F67AF" w:rsidP="000F67AF">
      <w:pPr>
        <w:numPr>
          <w:ilvl w:val="0"/>
          <w:numId w:val="12"/>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B - общее количество граждан,</w:t>
      </w:r>
      <w:r w:rsidR="004101B2">
        <w:rPr>
          <w:rFonts w:ascii="Times New Roman" w:hAnsi="Times New Roman"/>
          <w:sz w:val="28"/>
          <w:szCs w:val="28"/>
        </w:rPr>
        <w:t xml:space="preserve"> имеющих детей,</w:t>
      </w:r>
      <w:r w:rsidRPr="00BE5503">
        <w:rPr>
          <w:rFonts w:ascii="Times New Roman" w:hAnsi="Times New Roman"/>
          <w:sz w:val="28"/>
          <w:szCs w:val="28"/>
        </w:rPr>
        <w:t xml:space="preserve"> получивших социальные услуги в учреждениях социального обслуживания населения Пристенского района Курской области за год, человек.</w:t>
      </w:r>
    </w:p>
    <w:p w:rsidR="000F67AF" w:rsidRPr="00BE5503" w:rsidRDefault="000F67AF" w:rsidP="000F67AF">
      <w:pPr>
        <w:spacing w:after="0" w:line="240" w:lineRule="auto"/>
        <w:ind w:firstLine="360"/>
        <w:jc w:val="both"/>
        <w:rPr>
          <w:rFonts w:ascii="Times New Roman" w:hAnsi="Times New Roman"/>
          <w:sz w:val="28"/>
          <w:szCs w:val="28"/>
        </w:rPr>
      </w:pPr>
      <w:r w:rsidRPr="00BE5503">
        <w:rPr>
          <w:rFonts w:ascii="Times New Roman" w:hAnsi="Times New Roman"/>
          <w:sz w:val="28"/>
          <w:szCs w:val="28"/>
        </w:rPr>
        <w:t xml:space="preserve">      Источники исходных данных:</w:t>
      </w:r>
    </w:p>
    <w:p w:rsidR="000F67AF" w:rsidRPr="00BE5503" w:rsidRDefault="00B36E88" w:rsidP="000F67AF">
      <w:pPr>
        <w:numPr>
          <w:ilvl w:val="0"/>
          <w:numId w:val="14"/>
        </w:numPr>
        <w:suppressAutoHyphens/>
        <w:spacing w:after="0" w:line="240" w:lineRule="auto"/>
        <w:jc w:val="both"/>
        <w:rPr>
          <w:rStyle w:val="apple-converted-space"/>
          <w:rFonts w:ascii="Times New Roman" w:hAnsi="Times New Roman"/>
          <w:sz w:val="28"/>
          <w:szCs w:val="28"/>
        </w:rPr>
      </w:pPr>
      <w:hyperlink r:id="rId11" w:history="1">
        <w:r w:rsidR="000F67AF" w:rsidRPr="00BE5503">
          <w:rPr>
            <w:rStyle w:val="ad"/>
            <w:rFonts w:ascii="Times New Roman" w:hAnsi="Times New Roman"/>
            <w:sz w:val="28"/>
            <w:szCs w:val="28"/>
          </w:rPr>
          <w:t>форма N 3-собес (сводная)</w:t>
        </w:r>
      </w:hyperlink>
      <w:r w:rsidR="000F67AF" w:rsidRPr="00BE5503">
        <w:rPr>
          <w:rFonts w:ascii="Times New Roman" w:hAnsi="Times New Roman"/>
          <w:sz w:val="28"/>
          <w:szCs w:val="28"/>
        </w:rPr>
        <w:t>,</w:t>
      </w:r>
      <w:r w:rsidR="000F67AF" w:rsidRPr="00BE5503">
        <w:rPr>
          <w:rStyle w:val="apple-converted-space"/>
          <w:rFonts w:ascii="Times New Roman" w:hAnsi="Times New Roman"/>
          <w:sz w:val="28"/>
          <w:szCs w:val="28"/>
        </w:rPr>
        <w:t> </w:t>
      </w:r>
      <w:hyperlink r:id="rId12" w:history="1">
        <w:r w:rsidR="000F67AF" w:rsidRPr="00BE5503">
          <w:rPr>
            <w:rStyle w:val="ad"/>
            <w:rFonts w:ascii="Times New Roman" w:hAnsi="Times New Roman"/>
            <w:sz w:val="28"/>
            <w:szCs w:val="28"/>
          </w:rPr>
          <w:t>форма N 4-собес (сводная)</w:t>
        </w:r>
      </w:hyperlink>
      <w:r w:rsidR="000F67AF" w:rsidRPr="00BE5503">
        <w:rPr>
          <w:rFonts w:ascii="Times New Roman" w:hAnsi="Times New Roman"/>
          <w:sz w:val="28"/>
          <w:szCs w:val="28"/>
        </w:rPr>
        <w:t>,</w:t>
      </w:r>
      <w:r w:rsidR="000F67AF" w:rsidRPr="00BE5503">
        <w:rPr>
          <w:rStyle w:val="apple-converted-space"/>
          <w:rFonts w:ascii="Times New Roman" w:hAnsi="Times New Roman"/>
          <w:sz w:val="28"/>
          <w:szCs w:val="28"/>
        </w:rPr>
        <w:t> </w:t>
      </w:r>
      <w:hyperlink r:id="rId13" w:history="1">
        <w:r w:rsidR="000F67AF" w:rsidRPr="00BE5503">
          <w:rPr>
            <w:rStyle w:val="ad"/>
            <w:rFonts w:ascii="Times New Roman" w:hAnsi="Times New Roman"/>
            <w:sz w:val="28"/>
            <w:szCs w:val="28"/>
          </w:rPr>
          <w:t>форма N 6-собес</w:t>
        </w:r>
      </w:hyperlink>
      <w:r w:rsidR="000F67AF" w:rsidRPr="00BE5503">
        <w:rPr>
          <w:rFonts w:ascii="Times New Roman" w:hAnsi="Times New Roman"/>
          <w:sz w:val="28"/>
          <w:szCs w:val="28"/>
        </w:rPr>
        <w:t>, утвержденные приказом Росстата от 11 сентября 2009 г. N 196 "Об утверждении статистического инструментария для организации Минздравсоцразвития России федерального статистического наблюдения за деятельностью учреждений социальной защиты населения";</w:t>
      </w:r>
      <w:r w:rsidR="000F67AF" w:rsidRPr="00BE5503">
        <w:rPr>
          <w:rStyle w:val="apple-converted-space"/>
          <w:rFonts w:ascii="Times New Roman" w:hAnsi="Times New Roman"/>
          <w:sz w:val="28"/>
          <w:szCs w:val="28"/>
        </w:rPr>
        <w:t> </w:t>
      </w:r>
    </w:p>
    <w:p w:rsidR="000F67AF" w:rsidRDefault="00B36E88" w:rsidP="000F67AF">
      <w:pPr>
        <w:numPr>
          <w:ilvl w:val="0"/>
          <w:numId w:val="14"/>
        </w:numPr>
        <w:suppressAutoHyphens/>
        <w:spacing w:after="0" w:line="240" w:lineRule="auto"/>
        <w:jc w:val="both"/>
        <w:rPr>
          <w:rFonts w:ascii="Times New Roman" w:hAnsi="Times New Roman"/>
          <w:sz w:val="28"/>
          <w:szCs w:val="28"/>
        </w:rPr>
      </w:pPr>
      <w:hyperlink r:id="rId14" w:history="1">
        <w:r w:rsidR="000F67AF" w:rsidRPr="00BE5503">
          <w:rPr>
            <w:rStyle w:val="ad"/>
            <w:rFonts w:ascii="Times New Roman" w:hAnsi="Times New Roman"/>
            <w:sz w:val="28"/>
            <w:szCs w:val="28"/>
          </w:rPr>
          <w:t>форма N 2-УСОН</w:t>
        </w:r>
      </w:hyperlink>
      <w:r w:rsidR="000F67AF" w:rsidRPr="00BE5503">
        <w:rPr>
          <w:rFonts w:ascii="Times New Roman" w:hAnsi="Times New Roman"/>
          <w:sz w:val="28"/>
          <w:szCs w:val="28"/>
        </w:rPr>
        <w:t>, утвержденная постановлением Росстата от 27 декабря 2005 г. N 108 "Об утверждении статистического инструментария для организации Минздравсоцразвития России статистического наблюдения за лицами, обратившимися в учреждения социального обслуживания семьи и детей".</w:t>
      </w:r>
    </w:p>
    <w:p w:rsidR="000F67AF" w:rsidRDefault="000F67AF" w:rsidP="000F67AF">
      <w:pPr>
        <w:suppressAutoHyphens/>
        <w:spacing w:after="0" w:line="240" w:lineRule="auto"/>
        <w:ind w:left="720"/>
        <w:jc w:val="both"/>
        <w:rPr>
          <w:rFonts w:ascii="Times New Roman" w:hAnsi="Times New Roman"/>
          <w:sz w:val="28"/>
          <w:szCs w:val="28"/>
        </w:rPr>
      </w:pPr>
    </w:p>
    <w:p w:rsidR="00B60EDB" w:rsidRPr="00BE5503" w:rsidRDefault="00B60EDB" w:rsidP="000F67AF">
      <w:pPr>
        <w:suppressAutoHyphens/>
        <w:spacing w:after="0" w:line="240" w:lineRule="auto"/>
        <w:ind w:left="720"/>
        <w:jc w:val="both"/>
        <w:rPr>
          <w:rFonts w:ascii="Times New Roman" w:hAnsi="Times New Roman"/>
          <w:sz w:val="28"/>
          <w:szCs w:val="28"/>
        </w:rPr>
      </w:pPr>
    </w:p>
    <w:p w:rsidR="000F67AF" w:rsidRPr="00BE5503" w:rsidRDefault="000F67AF" w:rsidP="00927F2A">
      <w:pPr>
        <w:spacing w:after="0" w:line="240" w:lineRule="auto"/>
        <w:jc w:val="center"/>
        <w:rPr>
          <w:rStyle w:val="ae"/>
          <w:rFonts w:ascii="Times New Roman" w:hAnsi="Times New Roman"/>
          <w:sz w:val="28"/>
          <w:szCs w:val="28"/>
        </w:rPr>
      </w:pPr>
      <w:r w:rsidRPr="00BE5503">
        <w:rPr>
          <w:rStyle w:val="ae"/>
          <w:rFonts w:ascii="Times New Roman" w:hAnsi="Times New Roman"/>
          <w:sz w:val="28"/>
          <w:szCs w:val="28"/>
        </w:rPr>
        <w:lastRenderedPageBreak/>
        <w:t>IV. Обобщенная характеристика основных</w:t>
      </w:r>
      <w:r w:rsidRPr="00BE5503">
        <w:rPr>
          <w:rStyle w:val="apple-converted-space"/>
          <w:rFonts w:ascii="Times New Roman" w:hAnsi="Times New Roman"/>
          <w:b/>
          <w:bCs/>
          <w:sz w:val="28"/>
          <w:szCs w:val="28"/>
        </w:rPr>
        <w:t> </w:t>
      </w:r>
      <w:r w:rsidRPr="00BE5503">
        <w:rPr>
          <w:rStyle w:val="ae"/>
          <w:rFonts w:ascii="Times New Roman" w:hAnsi="Times New Roman"/>
          <w:sz w:val="28"/>
          <w:szCs w:val="28"/>
        </w:rPr>
        <w:t>мероприятий муниципальной</w:t>
      </w:r>
    </w:p>
    <w:p w:rsidR="000F67AF" w:rsidRDefault="000F67AF" w:rsidP="00927F2A">
      <w:pPr>
        <w:spacing w:after="0" w:line="240" w:lineRule="auto"/>
        <w:jc w:val="center"/>
        <w:rPr>
          <w:rStyle w:val="ae"/>
          <w:rFonts w:ascii="Times New Roman" w:hAnsi="Times New Roman"/>
          <w:sz w:val="28"/>
          <w:szCs w:val="28"/>
        </w:rPr>
      </w:pPr>
      <w:r w:rsidRPr="00BE5503">
        <w:rPr>
          <w:rStyle w:val="ae"/>
          <w:rFonts w:ascii="Times New Roman" w:hAnsi="Times New Roman"/>
          <w:sz w:val="28"/>
          <w:szCs w:val="28"/>
        </w:rPr>
        <w:t>программы и подпрограмм  муниципальной программы</w:t>
      </w:r>
    </w:p>
    <w:p w:rsidR="000F67AF" w:rsidRPr="00BE5503" w:rsidRDefault="000F67AF" w:rsidP="000F67AF">
      <w:pPr>
        <w:spacing w:after="0" w:line="240" w:lineRule="auto"/>
        <w:jc w:val="both"/>
        <w:rPr>
          <w:rStyle w:val="ae"/>
          <w:rFonts w:ascii="Times New Roman" w:hAnsi="Times New Roman"/>
          <w:sz w:val="28"/>
          <w:szCs w:val="28"/>
        </w:rPr>
      </w:pP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Муниципальная программа определяет направления деятельности, обеспечивающие реализацию принятых публичных нормативных обязательств и модернизацию сложившихся систем мер социальной поддержки граждан и социального обслуживания населения с целью повышения их эффективности и результативности.</w:t>
      </w:r>
    </w:p>
    <w:p w:rsidR="000F67AF" w:rsidRPr="00BE5503"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Муниципальная программа включает 3 подпрограммы, реализация мероприятий которых в комплексе призвана обеспечить достижение цели программы и решение программных задач:</w:t>
      </w:r>
    </w:p>
    <w:p w:rsidR="000F67AF" w:rsidRPr="00BE5503" w:rsidRDefault="000F67AF" w:rsidP="000F67AF">
      <w:pPr>
        <w:numPr>
          <w:ilvl w:val="0"/>
          <w:numId w:val="13"/>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Подпрограмма  «Управление муниципальной программой и обеспечение условий реализации»;</w:t>
      </w:r>
    </w:p>
    <w:p w:rsidR="000F67AF" w:rsidRPr="00BE5503" w:rsidRDefault="000F67AF" w:rsidP="000F67AF">
      <w:pPr>
        <w:numPr>
          <w:ilvl w:val="0"/>
          <w:numId w:val="13"/>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Подпрограмма  «Развитие мер социальной поддержки отдельных категорий граждан»;</w:t>
      </w:r>
    </w:p>
    <w:p w:rsidR="000F67AF" w:rsidRPr="00BE5503" w:rsidRDefault="000F67AF" w:rsidP="000F67AF">
      <w:pPr>
        <w:numPr>
          <w:ilvl w:val="0"/>
          <w:numId w:val="13"/>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Подпрограмма  «Улучшение демографической ситуации, совершенствование социальной поддержки семьи и детей»</w:t>
      </w:r>
    </w:p>
    <w:p w:rsidR="000F67AF" w:rsidRPr="00BE5503" w:rsidRDefault="000F67AF" w:rsidP="000F67AF">
      <w:pPr>
        <w:pStyle w:val="af1"/>
        <w:numPr>
          <w:ilvl w:val="0"/>
          <w:numId w:val="13"/>
        </w:numPr>
        <w:jc w:val="both"/>
        <w:rPr>
          <w:sz w:val="28"/>
          <w:szCs w:val="28"/>
        </w:rPr>
      </w:pPr>
      <w:r w:rsidRPr="00BE5503">
        <w:rPr>
          <w:sz w:val="28"/>
          <w:szCs w:val="28"/>
        </w:rPr>
        <w:t>Подпрограмма: «Профилактика наркомании и медико-социальная реабилитация больных наркоманией в Пристенском  районе Курской области»</w:t>
      </w:r>
    </w:p>
    <w:p w:rsidR="000F67AF" w:rsidRPr="00BE5503" w:rsidRDefault="000F67AF" w:rsidP="000F67AF">
      <w:pPr>
        <w:pStyle w:val="af1"/>
        <w:numPr>
          <w:ilvl w:val="0"/>
          <w:numId w:val="13"/>
        </w:numPr>
        <w:jc w:val="both"/>
        <w:rPr>
          <w:sz w:val="28"/>
          <w:szCs w:val="28"/>
        </w:rPr>
      </w:pPr>
      <w:r w:rsidRPr="00BE5503">
        <w:rPr>
          <w:sz w:val="28"/>
        </w:rPr>
        <w:t>Подпрограмма «</w:t>
      </w:r>
      <w:r w:rsidRPr="00BE5503">
        <w:rPr>
          <w:sz w:val="28"/>
          <w:szCs w:val="28"/>
        </w:rPr>
        <w:t>Дополнительные меры социальной поддержки ветеранов Великой Отечественной войны 1941-1945 годов, проживающих в Пристенском районе Курской области</w:t>
      </w:r>
      <w:r w:rsidRPr="00BE5503">
        <w:rPr>
          <w:sz w:val="28"/>
        </w:rPr>
        <w:t>»</w:t>
      </w:r>
      <w:r w:rsidRPr="00BE5503">
        <w:rPr>
          <w:sz w:val="28"/>
          <w:szCs w:val="28"/>
        </w:rPr>
        <w:t>.</w:t>
      </w:r>
    </w:p>
    <w:p w:rsidR="000F67AF" w:rsidRPr="00BE5503" w:rsidRDefault="000F67AF" w:rsidP="000F67AF">
      <w:pPr>
        <w:pStyle w:val="af1"/>
        <w:numPr>
          <w:ilvl w:val="0"/>
          <w:numId w:val="13"/>
        </w:numPr>
        <w:jc w:val="both"/>
        <w:rPr>
          <w:sz w:val="28"/>
          <w:szCs w:val="28"/>
        </w:rPr>
      </w:pPr>
      <w:r w:rsidRPr="00BE5503">
        <w:rPr>
          <w:sz w:val="28"/>
          <w:szCs w:val="28"/>
        </w:rPr>
        <w:t xml:space="preserve">Подпрограмма </w:t>
      </w:r>
      <w:r w:rsidRPr="00BE5503">
        <w:rPr>
          <w:sz w:val="28"/>
        </w:rPr>
        <w:t>«</w:t>
      </w:r>
      <w:r w:rsidRPr="00BE5503">
        <w:rPr>
          <w:sz w:val="28"/>
          <w:szCs w:val="28"/>
        </w:rPr>
        <w:t xml:space="preserve">Создание для инвалидов и других маломобильных категорий граждан условий для безбарьерного доступа к объектам социальной инфраструктуры и усиление взаимодействия с общественными организациями </w:t>
      </w:r>
      <w:r>
        <w:rPr>
          <w:sz w:val="28"/>
          <w:szCs w:val="28"/>
        </w:rPr>
        <w:t>в Пристенском  районе</w:t>
      </w:r>
      <w:r w:rsidRPr="00BE5503">
        <w:rPr>
          <w:sz w:val="28"/>
          <w:szCs w:val="28"/>
        </w:rPr>
        <w:t>»</w:t>
      </w:r>
    </w:p>
    <w:p w:rsidR="000F67AF" w:rsidRPr="00B60EDB" w:rsidRDefault="000F67AF" w:rsidP="000F67AF">
      <w:pPr>
        <w:spacing w:after="0" w:line="240" w:lineRule="auto"/>
        <w:ind w:firstLine="360"/>
        <w:jc w:val="both"/>
        <w:rPr>
          <w:rFonts w:ascii="Times New Roman" w:hAnsi="Times New Roman"/>
          <w:sz w:val="28"/>
          <w:szCs w:val="28"/>
        </w:rPr>
      </w:pPr>
      <w:r w:rsidRPr="00BE5503">
        <w:rPr>
          <w:rFonts w:ascii="Times New Roman" w:hAnsi="Times New Roman"/>
          <w:sz w:val="28"/>
          <w:szCs w:val="28"/>
        </w:rPr>
        <w:t xml:space="preserve">Для каждой подпрограммы </w:t>
      </w:r>
      <w:r w:rsidRPr="00B60EDB">
        <w:rPr>
          <w:rFonts w:ascii="Times New Roman" w:hAnsi="Times New Roman"/>
          <w:sz w:val="28"/>
          <w:szCs w:val="28"/>
        </w:rPr>
        <w:t>муниципальной программы сформулированы цели, задачи, целевые индикаторы</w:t>
      </w:r>
      <w:r w:rsidR="00254991" w:rsidRPr="00B60EDB">
        <w:rPr>
          <w:rFonts w:ascii="Times New Roman" w:hAnsi="Times New Roman"/>
          <w:sz w:val="28"/>
          <w:szCs w:val="28"/>
        </w:rPr>
        <w:t xml:space="preserve"> (приложение 1)</w:t>
      </w:r>
      <w:r w:rsidRPr="00B60EDB">
        <w:rPr>
          <w:rFonts w:ascii="Times New Roman" w:hAnsi="Times New Roman"/>
          <w:sz w:val="28"/>
          <w:szCs w:val="28"/>
        </w:rPr>
        <w:t>, определены их целевые значения, составлен план мероприятий, реализация которых позволит достичь намеченные цели и решить соответствующие задачи.</w:t>
      </w:r>
    </w:p>
    <w:p w:rsidR="000F67AF" w:rsidRPr="00BE5503" w:rsidRDefault="000F67AF" w:rsidP="000F67AF">
      <w:pPr>
        <w:spacing w:after="0" w:line="240" w:lineRule="auto"/>
        <w:ind w:firstLine="708"/>
        <w:jc w:val="both"/>
        <w:rPr>
          <w:rFonts w:ascii="Times New Roman" w:hAnsi="Times New Roman"/>
          <w:sz w:val="28"/>
          <w:szCs w:val="28"/>
        </w:rPr>
      </w:pPr>
      <w:r w:rsidRPr="00B60EDB">
        <w:rPr>
          <w:rFonts w:ascii="Times New Roman" w:hAnsi="Times New Roman"/>
          <w:sz w:val="28"/>
          <w:szCs w:val="28"/>
        </w:rPr>
        <w:t>В рамках подпрограммы  «Управление муниципальной</w:t>
      </w:r>
      <w:r w:rsidRPr="00BE5503">
        <w:rPr>
          <w:rFonts w:ascii="Times New Roman" w:hAnsi="Times New Roman"/>
          <w:sz w:val="28"/>
          <w:szCs w:val="28"/>
        </w:rPr>
        <w:t xml:space="preserve"> программой и обеспечение условий реализации» будут реализованы мероприятия, направленные на создание условий для поддержки общественной организации ветеранов в Пристенском районе, обеспечение на территории Пристенского района соблюдения действующего законодательства в сфере социального обеспечения.</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Подпрограмма «Развитие мер социальной поддержки отдельных категорий граждан» предусматривает формирование организационных, правовых, социально-экономических условий для осуществления мер по улучшению положения и качества жизни пожилых людей, повышению степени их социальной защищенности, активизации участия пожилых людей в жизни общества.</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lastRenderedPageBreak/>
        <w:t>Подпрограмма «Улучшение демографической ситуации, совершенствование социальной поддержки семьи и детей» включает комплекс дифференцированных мер социальной поддержки семьи, материнства и детства, направленных, в первую очередь, на стимулирование рождаемости, формирование в обществе семейных ценностей, репродуктивных установок, повышение престижа материнства и отцовства, укрепление семьи, развитие семейного устройства детей-сирот и детей, оставшихся без попечения родителей, семейного патроната, призванных обеспечить решение проблем беспризорности, социального сиротства, попадания семей в трудную жизненную ситуацию.</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Подпрограмма: «Профилактика наркомании и медико-социальная реабилитация больных наркоманией в Пристенском  районе Курской области» направлена на профилактику наркомании и реабилитация больных наркоманией и включает в себя развитие и совершенствование системы первичной медицинской профилактики немедицинского потребления наркотических средств и психотропных  веществ населением в первую очередь в детско-подростковой и молодежной среде.</w:t>
      </w:r>
    </w:p>
    <w:p w:rsidR="000F67AF" w:rsidRPr="00BE5503" w:rsidRDefault="000F67AF" w:rsidP="000F67AF">
      <w:pPr>
        <w:spacing w:after="0" w:line="240" w:lineRule="auto"/>
        <w:jc w:val="both"/>
        <w:rPr>
          <w:rFonts w:ascii="Times New Roman" w:hAnsi="Times New Roman"/>
          <w:sz w:val="28"/>
          <w:szCs w:val="28"/>
        </w:rPr>
      </w:pPr>
      <w:r w:rsidRPr="00BE5503">
        <w:rPr>
          <w:rFonts w:ascii="Times New Roman" w:hAnsi="Times New Roman"/>
          <w:sz w:val="28"/>
        </w:rPr>
        <w:t>Подпрограмма «</w:t>
      </w:r>
      <w:r w:rsidRPr="00BE5503">
        <w:rPr>
          <w:rFonts w:ascii="Times New Roman" w:hAnsi="Times New Roman"/>
          <w:sz w:val="28"/>
          <w:szCs w:val="28"/>
        </w:rPr>
        <w:t>Дополнительные меры социальной поддержки ветеранов Великой Отечественной войны 1941-1945 годов, проживающих в Пристенском районе Курской области</w:t>
      </w:r>
      <w:r w:rsidRPr="00BE5503">
        <w:rPr>
          <w:rFonts w:ascii="Times New Roman" w:hAnsi="Times New Roman"/>
          <w:sz w:val="28"/>
        </w:rPr>
        <w:t>»</w:t>
      </w:r>
      <w:r>
        <w:rPr>
          <w:rFonts w:ascii="Times New Roman" w:hAnsi="Times New Roman"/>
          <w:sz w:val="28"/>
          <w:szCs w:val="28"/>
        </w:rPr>
        <w:t>основное мероприятие – о</w:t>
      </w:r>
      <w:r w:rsidRPr="00BE5503">
        <w:rPr>
          <w:rFonts w:ascii="Times New Roman" w:hAnsi="Times New Roman"/>
          <w:sz w:val="28"/>
          <w:szCs w:val="28"/>
        </w:rPr>
        <w:t>казание материальной помощи на улучшение материально-бытовых условий ветеранов ВОВ предусматривает решение следующих основных задач: 1. предоставление мер социальной поддержки ветеранам ВОВ Пристенского района; 2. повышение качества жизни ветеранов ВОВ Пристенского района; 3. улучшение жилищных условий ветеранов ВОВ Пристенского района;</w:t>
      </w:r>
    </w:p>
    <w:p w:rsidR="000F67AF" w:rsidRPr="00BE5503" w:rsidRDefault="000F67AF" w:rsidP="00D16CDA">
      <w:pPr>
        <w:spacing w:before="119" w:after="0" w:line="240" w:lineRule="auto"/>
        <w:ind w:firstLine="708"/>
        <w:jc w:val="both"/>
        <w:rPr>
          <w:rFonts w:ascii="Times New Roman" w:hAnsi="Times New Roman"/>
          <w:sz w:val="28"/>
          <w:szCs w:val="28"/>
        </w:rPr>
      </w:pPr>
      <w:r w:rsidRPr="00BE5503">
        <w:rPr>
          <w:rFonts w:ascii="Times New Roman" w:hAnsi="Times New Roman"/>
          <w:sz w:val="28"/>
          <w:szCs w:val="28"/>
        </w:rPr>
        <w:t xml:space="preserve">Подпрограмма </w:t>
      </w:r>
      <w:r w:rsidRPr="00BE5503">
        <w:rPr>
          <w:rFonts w:ascii="Times New Roman" w:hAnsi="Times New Roman"/>
          <w:sz w:val="28"/>
        </w:rPr>
        <w:t>«</w:t>
      </w:r>
      <w:r w:rsidRPr="00BE5503">
        <w:rPr>
          <w:rFonts w:ascii="Times New Roman" w:hAnsi="Times New Roman"/>
          <w:sz w:val="28"/>
          <w:szCs w:val="28"/>
        </w:rPr>
        <w:t xml:space="preserve">Создание для инвалидов и других маломобильных категорий граждан условий для безбарьерного доступа к объектам социальной инфраструктуры и усиление взаимодействия с общественными </w:t>
      </w:r>
      <w:r w:rsidRPr="000D6933">
        <w:rPr>
          <w:rFonts w:ascii="Times New Roman" w:hAnsi="Times New Roman"/>
          <w:sz w:val="28"/>
          <w:szCs w:val="28"/>
        </w:rPr>
        <w:t>организациями в Пристенском районе»  направлена</w:t>
      </w:r>
      <w:r w:rsidRPr="00BE5503">
        <w:rPr>
          <w:rFonts w:ascii="Times New Roman" w:hAnsi="Times New Roman"/>
          <w:sz w:val="28"/>
          <w:szCs w:val="28"/>
        </w:rPr>
        <w:t xml:space="preserve"> на создание для инвалидов и других маломобильных категорий условий для безбарьерного доступа к объектам социальной инфраструктуры и предоставление финансовой поддержки общественным организациям инвалидов.</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Реализация мероприятий вышеперечисленных подпрограмм муниципальной программы, наряду с положительными тенденциями в экономике и социальной сфере, будет способствовать достижению цели и решению задач программы.</w:t>
      </w:r>
    </w:p>
    <w:p w:rsidR="000F67AF" w:rsidRPr="00BE5503" w:rsidRDefault="000F67AF" w:rsidP="000F67AF">
      <w:pPr>
        <w:spacing w:after="0" w:line="240" w:lineRule="auto"/>
        <w:jc w:val="both"/>
        <w:rPr>
          <w:rFonts w:ascii="Times New Roman" w:hAnsi="Times New Roman"/>
          <w:sz w:val="28"/>
          <w:szCs w:val="28"/>
        </w:rPr>
      </w:pPr>
    </w:p>
    <w:p w:rsidR="000F67AF" w:rsidRDefault="000F67AF" w:rsidP="00927F2A">
      <w:pPr>
        <w:spacing w:after="0" w:line="240" w:lineRule="auto"/>
        <w:jc w:val="center"/>
        <w:rPr>
          <w:rStyle w:val="ae"/>
          <w:rFonts w:ascii="Times New Roman" w:hAnsi="Times New Roman"/>
          <w:sz w:val="28"/>
          <w:szCs w:val="28"/>
        </w:rPr>
      </w:pPr>
      <w:r w:rsidRPr="00BE5503">
        <w:rPr>
          <w:rStyle w:val="ae"/>
          <w:rFonts w:ascii="Times New Roman" w:hAnsi="Times New Roman"/>
          <w:sz w:val="28"/>
          <w:szCs w:val="28"/>
        </w:rPr>
        <w:t>V. Прогноз сводных показателей государственных заданий по этапам реализации  муниципальной программы (при оказании муниципальных услуг (работ) в рамках муниципальной программы)</w:t>
      </w:r>
    </w:p>
    <w:p w:rsidR="000F67AF" w:rsidRPr="00BE5503" w:rsidRDefault="000F67AF" w:rsidP="000F67AF">
      <w:pPr>
        <w:spacing w:after="0" w:line="240" w:lineRule="auto"/>
        <w:jc w:val="both"/>
        <w:rPr>
          <w:rStyle w:val="ae"/>
          <w:rFonts w:ascii="Times New Roman" w:hAnsi="Times New Roman"/>
          <w:sz w:val="28"/>
          <w:szCs w:val="28"/>
        </w:rPr>
      </w:pP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В рамках подпрограммы «Улучшение демографической ситуации, совершенствование социальной поддержки семьи и детей» предусмотрены следующие услуги:</w:t>
      </w:r>
    </w:p>
    <w:p w:rsidR="000F67AF" w:rsidRPr="00BE5503" w:rsidRDefault="000F67AF" w:rsidP="000F67AF">
      <w:pPr>
        <w:numPr>
          <w:ilvl w:val="0"/>
          <w:numId w:val="15"/>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lastRenderedPageBreak/>
        <w:t>услуги, предоставляемые семьям с детьми в нестационарных условиях;</w:t>
      </w:r>
    </w:p>
    <w:p w:rsidR="000F67AF" w:rsidRPr="00BE5503" w:rsidRDefault="000F67AF" w:rsidP="000F67AF">
      <w:pPr>
        <w:numPr>
          <w:ilvl w:val="0"/>
          <w:numId w:val="15"/>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организация отдыха семей, взявших на воспитание детей-сирот и детей, оставшихся без попечения родителей.</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В рамках подпрограммы «Развитие мер социальной поддержки отдельных категорий граждан», предусмотрены следующие услуги:</w:t>
      </w:r>
    </w:p>
    <w:p w:rsidR="000F67AF" w:rsidRPr="00BE5503" w:rsidRDefault="000F67AF" w:rsidP="000F67AF">
      <w:pPr>
        <w:numPr>
          <w:ilvl w:val="0"/>
          <w:numId w:val="16"/>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услуги, по социальной реабилитации, предоставляемые инвалидам;</w:t>
      </w:r>
    </w:p>
    <w:p w:rsidR="000F67AF" w:rsidRPr="00BE5503" w:rsidRDefault="000F67AF" w:rsidP="000F67AF">
      <w:pPr>
        <w:numPr>
          <w:ilvl w:val="0"/>
          <w:numId w:val="16"/>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продажа продовольственных товаров отдельным категориям граждан со скидкой 40 процентов.</w:t>
      </w:r>
    </w:p>
    <w:p w:rsidR="000F67AF" w:rsidRPr="00BE5503" w:rsidRDefault="000F67AF" w:rsidP="00927F2A">
      <w:pPr>
        <w:spacing w:after="0" w:line="240" w:lineRule="auto"/>
        <w:ind w:firstLine="567"/>
        <w:jc w:val="both"/>
        <w:rPr>
          <w:rFonts w:ascii="Times New Roman" w:hAnsi="Times New Roman"/>
          <w:sz w:val="28"/>
          <w:szCs w:val="28"/>
        </w:rPr>
      </w:pPr>
      <w:r w:rsidRPr="00BE5503">
        <w:rPr>
          <w:rFonts w:ascii="Times New Roman" w:hAnsi="Times New Roman"/>
          <w:sz w:val="28"/>
          <w:szCs w:val="28"/>
        </w:rPr>
        <w:t>В рамках подпрограммы «Управление муниципальной программой и обеспечение условий реализации»</w:t>
      </w:r>
      <w:r w:rsidR="00927F2A">
        <w:rPr>
          <w:rFonts w:ascii="Times New Roman" w:hAnsi="Times New Roman"/>
          <w:sz w:val="28"/>
          <w:szCs w:val="28"/>
        </w:rPr>
        <w:t>:</w:t>
      </w:r>
    </w:p>
    <w:p w:rsidR="000F67AF" w:rsidRPr="00BE5503" w:rsidRDefault="000F67AF" w:rsidP="000F67AF">
      <w:pPr>
        <w:numPr>
          <w:ilvl w:val="0"/>
          <w:numId w:val="16"/>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оказание финансовой помощи общественным организациям ветеранов</w:t>
      </w:r>
    </w:p>
    <w:p w:rsidR="000F67AF" w:rsidRPr="00BE5503" w:rsidRDefault="000F67AF" w:rsidP="000F67AF">
      <w:pPr>
        <w:numPr>
          <w:ilvl w:val="0"/>
          <w:numId w:val="16"/>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содержание работников, осуществляющих переданные государственные полномочия</w:t>
      </w:r>
    </w:p>
    <w:p w:rsidR="000F67AF" w:rsidRPr="00BE5503" w:rsidRDefault="000F67AF" w:rsidP="00927F2A">
      <w:pPr>
        <w:spacing w:after="0" w:line="240" w:lineRule="auto"/>
        <w:ind w:firstLine="567"/>
        <w:jc w:val="both"/>
        <w:rPr>
          <w:rFonts w:ascii="Times New Roman" w:hAnsi="Times New Roman"/>
          <w:sz w:val="28"/>
          <w:szCs w:val="28"/>
        </w:rPr>
      </w:pPr>
      <w:r w:rsidRPr="00BE5503">
        <w:rPr>
          <w:rFonts w:ascii="Times New Roman" w:hAnsi="Times New Roman"/>
          <w:sz w:val="28"/>
          <w:szCs w:val="28"/>
        </w:rPr>
        <w:t>В рамках подпрограммы «Профилактика наркомании и медико-социальная реабилитация больных наркоманией в Пристенском  районе Курской области»</w:t>
      </w:r>
      <w:r w:rsidR="00927F2A">
        <w:rPr>
          <w:rFonts w:ascii="Times New Roman" w:hAnsi="Times New Roman"/>
          <w:sz w:val="28"/>
          <w:szCs w:val="28"/>
        </w:rPr>
        <w:t>:</w:t>
      </w:r>
    </w:p>
    <w:p w:rsidR="000F67AF" w:rsidRPr="00BE5503" w:rsidRDefault="000F67AF" w:rsidP="000F67AF">
      <w:pPr>
        <w:pStyle w:val="af1"/>
        <w:numPr>
          <w:ilvl w:val="0"/>
          <w:numId w:val="16"/>
        </w:numPr>
        <w:jc w:val="both"/>
        <w:rPr>
          <w:sz w:val="28"/>
          <w:szCs w:val="28"/>
        </w:rPr>
      </w:pPr>
      <w:r>
        <w:rPr>
          <w:sz w:val="28"/>
          <w:szCs w:val="28"/>
        </w:rPr>
        <w:t xml:space="preserve">увеличение </w:t>
      </w:r>
      <w:r w:rsidRPr="00BE5503">
        <w:rPr>
          <w:sz w:val="28"/>
          <w:szCs w:val="28"/>
        </w:rPr>
        <w:t>количества подростков, проживающих на территории Пристенского района и вовлеченных в профилактические мероприятия;</w:t>
      </w:r>
    </w:p>
    <w:p w:rsidR="000F67AF" w:rsidRPr="00630B98" w:rsidRDefault="000F67AF" w:rsidP="000F67AF">
      <w:pPr>
        <w:pStyle w:val="af1"/>
        <w:numPr>
          <w:ilvl w:val="0"/>
          <w:numId w:val="16"/>
        </w:numPr>
        <w:jc w:val="both"/>
        <w:rPr>
          <w:sz w:val="28"/>
          <w:szCs w:val="28"/>
        </w:rPr>
      </w:pPr>
      <w:r w:rsidRPr="00BE5503">
        <w:rPr>
          <w:sz w:val="28"/>
          <w:szCs w:val="28"/>
        </w:rPr>
        <w:t xml:space="preserve">снижение </w:t>
      </w:r>
      <w:r w:rsidRPr="00630B98">
        <w:rPr>
          <w:sz w:val="28"/>
          <w:szCs w:val="28"/>
        </w:rPr>
        <w:t>удельного веса безнадзорных и беспризорных несовершеннолетних детей в общей численности детей в Пристенском районе;</w:t>
      </w:r>
    </w:p>
    <w:p w:rsidR="000F67AF" w:rsidRPr="00084B0F" w:rsidRDefault="000F67AF" w:rsidP="00927F2A">
      <w:pPr>
        <w:pStyle w:val="af1"/>
        <w:ind w:left="0" w:firstLine="567"/>
        <w:jc w:val="both"/>
        <w:rPr>
          <w:sz w:val="28"/>
          <w:szCs w:val="28"/>
        </w:rPr>
      </w:pPr>
      <w:r w:rsidRPr="00084B0F">
        <w:rPr>
          <w:sz w:val="28"/>
          <w:szCs w:val="28"/>
        </w:rPr>
        <w:t xml:space="preserve">В рамках подпрограммы </w:t>
      </w:r>
      <w:r w:rsidRPr="00084B0F">
        <w:rPr>
          <w:sz w:val="28"/>
        </w:rPr>
        <w:t>«</w:t>
      </w:r>
      <w:r w:rsidRPr="00084B0F">
        <w:rPr>
          <w:sz w:val="28"/>
          <w:szCs w:val="28"/>
        </w:rPr>
        <w:t>Дополнительные меры социальной поддержки ветеранов Великой Отечественной войны 1941-1945 годов, проживающих в Пристенском районе Курской области</w:t>
      </w:r>
      <w:r w:rsidRPr="00084B0F">
        <w:rPr>
          <w:sz w:val="28"/>
        </w:rPr>
        <w:t>»</w:t>
      </w:r>
    </w:p>
    <w:p w:rsidR="000F67AF" w:rsidRDefault="000F67AF" w:rsidP="00927F2A">
      <w:pPr>
        <w:pStyle w:val="af1"/>
        <w:numPr>
          <w:ilvl w:val="0"/>
          <w:numId w:val="22"/>
        </w:numPr>
        <w:ind w:left="426" w:firstLine="0"/>
        <w:jc w:val="both"/>
        <w:rPr>
          <w:sz w:val="28"/>
          <w:szCs w:val="28"/>
        </w:rPr>
      </w:pPr>
      <w:r w:rsidRPr="00BE5503">
        <w:rPr>
          <w:sz w:val="28"/>
          <w:szCs w:val="28"/>
        </w:rPr>
        <w:t>Улучшение качества жизни ветеранов ВОВ Пристенского района.</w:t>
      </w:r>
    </w:p>
    <w:p w:rsidR="000F67AF" w:rsidRPr="00BE5503" w:rsidRDefault="000F67AF" w:rsidP="00927F2A">
      <w:pPr>
        <w:pStyle w:val="af1"/>
        <w:ind w:left="426"/>
        <w:jc w:val="both"/>
        <w:rPr>
          <w:sz w:val="28"/>
          <w:szCs w:val="28"/>
        </w:rPr>
      </w:pPr>
    </w:p>
    <w:p w:rsidR="000F67AF" w:rsidRPr="000D6933" w:rsidRDefault="000F67AF" w:rsidP="00927F2A">
      <w:pPr>
        <w:pStyle w:val="af1"/>
        <w:ind w:left="0" w:firstLine="567"/>
        <w:jc w:val="both"/>
        <w:rPr>
          <w:sz w:val="28"/>
          <w:szCs w:val="28"/>
        </w:rPr>
      </w:pPr>
      <w:r w:rsidRPr="00BE5503">
        <w:rPr>
          <w:sz w:val="28"/>
          <w:szCs w:val="28"/>
        </w:rPr>
        <w:t xml:space="preserve">В рамках подпрограммы </w:t>
      </w:r>
      <w:r w:rsidRPr="00BE5503">
        <w:rPr>
          <w:sz w:val="28"/>
        </w:rPr>
        <w:t>«</w:t>
      </w:r>
      <w:r w:rsidRPr="00BE5503">
        <w:rPr>
          <w:sz w:val="28"/>
          <w:szCs w:val="28"/>
        </w:rPr>
        <w:t xml:space="preserve">Создание для инвалидов и других маломобильных категорий граждан условий для безбарьерного доступа к объектам социальной инфраструктуры и усиление взаимодействия с общественными организациями </w:t>
      </w:r>
      <w:r w:rsidRPr="000D6933">
        <w:rPr>
          <w:sz w:val="28"/>
          <w:szCs w:val="28"/>
        </w:rPr>
        <w:t xml:space="preserve">в Пристенском районе» </w:t>
      </w:r>
    </w:p>
    <w:p w:rsidR="000F67AF" w:rsidRDefault="000F67AF" w:rsidP="00927F2A">
      <w:pPr>
        <w:pStyle w:val="af1"/>
        <w:numPr>
          <w:ilvl w:val="0"/>
          <w:numId w:val="22"/>
        </w:numPr>
        <w:ind w:left="709" w:hanging="141"/>
        <w:jc w:val="both"/>
        <w:rPr>
          <w:sz w:val="28"/>
          <w:szCs w:val="28"/>
        </w:rPr>
      </w:pPr>
      <w:r w:rsidRPr="00BE5503">
        <w:rPr>
          <w:sz w:val="28"/>
          <w:szCs w:val="28"/>
        </w:rPr>
        <w:t>-повышение качества предоставления услуг инвалидам и детям-инвалидам.</w:t>
      </w:r>
    </w:p>
    <w:p w:rsidR="000F67AF" w:rsidRPr="00BE5503" w:rsidRDefault="000F67AF" w:rsidP="000F67AF">
      <w:pPr>
        <w:pStyle w:val="af1"/>
        <w:ind w:left="1428"/>
        <w:jc w:val="both"/>
        <w:rPr>
          <w:sz w:val="28"/>
          <w:szCs w:val="28"/>
        </w:rPr>
      </w:pPr>
    </w:p>
    <w:p w:rsidR="000F67AF" w:rsidRPr="00BE5503" w:rsidRDefault="000F67AF" w:rsidP="00927F2A">
      <w:pPr>
        <w:jc w:val="center"/>
        <w:rPr>
          <w:rStyle w:val="ae"/>
          <w:rFonts w:ascii="Times New Roman" w:hAnsi="Times New Roman"/>
          <w:sz w:val="28"/>
          <w:szCs w:val="28"/>
        </w:rPr>
      </w:pPr>
      <w:r w:rsidRPr="00BE5503">
        <w:rPr>
          <w:rStyle w:val="ae"/>
          <w:rFonts w:ascii="Times New Roman" w:hAnsi="Times New Roman"/>
          <w:sz w:val="28"/>
          <w:szCs w:val="28"/>
          <w:lang w:val="en-US"/>
        </w:rPr>
        <w:t>VI</w:t>
      </w:r>
      <w:r w:rsidRPr="00BE5503">
        <w:rPr>
          <w:rStyle w:val="ae"/>
          <w:rFonts w:ascii="Times New Roman" w:hAnsi="Times New Roman"/>
          <w:sz w:val="28"/>
          <w:szCs w:val="28"/>
        </w:rPr>
        <w:t>. Обоснование выделения подпрограмм Муниципальной программы</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Подпрограммы  муниципальной программы выделены исходя из цели, содержания и с учетом специфики механизмов, применяемых для решения определенных задач.</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 xml:space="preserve">Решение задач, связанных с выполнением обязательств государства по социальной поддержке граждан, предусмотрено подпрограммой «Развитие мер социальной поддержки отдельных категорий граждан». </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 xml:space="preserve">Решение задач по созданию благоприятных условий для жизнедеятельности семьи, укреплению института семьи, стимулированию рождаемости будет осуществляться в рамках подпрограммы «Улучшение </w:t>
      </w:r>
      <w:r w:rsidRPr="00BE5503">
        <w:rPr>
          <w:rFonts w:ascii="Times New Roman" w:hAnsi="Times New Roman"/>
          <w:sz w:val="28"/>
          <w:szCs w:val="28"/>
        </w:rPr>
        <w:lastRenderedPageBreak/>
        <w:t>демографической ситуации, совершенствование социальной поддержки семьи и детей».</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Решение задач по профилактике наркомании среди населения будет осуществляться в рамках подпрограммы «Профилактика наркомании и медико-социальная реабилитация больных наркоманией в Пристенском  районе Курской области».</w:t>
      </w:r>
    </w:p>
    <w:p w:rsidR="000F67AF" w:rsidRPr="00BE5503" w:rsidRDefault="000F67AF" w:rsidP="000F67AF">
      <w:pPr>
        <w:spacing w:after="0" w:line="240" w:lineRule="auto"/>
        <w:ind w:firstLine="708"/>
        <w:jc w:val="both"/>
        <w:rPr>
          <w:rFonts w:ascii="Times New Roman" w:hAnsi="Times New Roman"/>
          <w:sz w:val="28"/>
        </w:rPr>
      </w:pPr>
      <w:r w:rsidRPr="00BE5503">
        <w:rPr>
          <w:rFonts w:ascii="Times New Roman" w:hAnsi="Times New Roman"/>
          <w:sz w:val="28"/>
          <w:szCs w:val="28"/>
        </w:rPr>
        <w:t xml:space="preserve">Решение задач по улучшению материально-бытовых условий ветеранов ВОВ будет осуществляться в рамках подпрограммы </w:t>
      </w:r>
      <w:r w:rsidRPr="00BE5503">
        <w:rPr>
          <w:rFonts w:ascii="Times New Roman" w:hAnsi="Times New Roman"/>
          <w:sz w:val="28"/>
        </w:rPr>
        <w:t>«</w:t>
      </w:r>
      <w:r w:rsidRPr="00BE5503">
        <w:rPr>
          <w:rFonts w:ascii="Times New Roman" w:hAnsi="Times New Roman"/>
          <w:sz w:val="28"/>
          <w:szCs w:val="28"/>
        </w:rPr>
        <w:t>Дополнительные меры социальной поддержки ветеранов Великой Отечественной войны 1941-1945 годов, проживающих в Пристенском районе Курской области</w:t>
      </w:r>
      <w:r w:rsidRPr="00BE5503">
        <w:rPr>
          <w:rFonts w:ascii="Times New Roman" w:hAnsi="Times New Roman"/>
          <w:sz w:val="28"/>
        </w:rPr>
        <w:t>».</w:t>
      </w:r>
    </w:p>
    <w:p w:rsidR="000F67AF" w:rsidRPr="000D693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 xml:space="preserve">Решение задач на создание для инвалидов и других маломобильных категорий граждан условий для безбарьерного </w:t>
      </w:r>
      <w:r w:rsidRPr="000D6933">
        <w:rPr>
          <w:rFonts w:ascii="Times New Roman" w:hAnsi="Times New Roman"/>
          <w:sz w:val="28"/>
          <w:szCs w:val="28"/>
        </w:rPr>
        <w:t>доступа в Пристенском районе</w:t>
      </w:r>
      <w:r w:rsidRPr="00BE5503">
        <w:rPr>
          <w:rFonts w:ascii="Times New Roman" w:hAnsi="Times New Roman"/>
          <w:sz w:val="28"/>
          <w:szCs w:val="28"/>
        </w:rPr>
        <w:t xml:space="preserve">ВОВ будет осуществляться в рамках подпрограммы </w:t>
      </w:r>
      <w:r w:rsidRPr="00BE5503">
        <w:rPr>
          <w:rFonts w:ascii="Times New Roman" w:hAnsi="Times New Roman"/>
          <w:sz w:val="28"/>
        </w:rPr>
        <w:t>«</w:t>
      </w:r>
      <w:r w:rsidRPr="000D6933">
        <w:rPr>
          <w:rFonts w:ascii="Times New Roman" w:hAnsi="Times New Roman"/>
          <w:sz w:val="28"/>
          <w:szCs w:val="28"/>
        </w:rPr>
        <w:t>Обеспечение доступности приоритетных объектов и услуг в приоритетных сферах жизнедеятельности инвалидов и других маломобильных групп населения в Пристенском районе».</w:t>
      </w:r>
    </w:p>
    <w:p w:rsidR="000F67AF"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Задача обеспечения реализации исполнения полномочий Курской области, переданных органам местного самоуправления, в сфере социальной защиты населения будет решаться в рамках подпрограммы «Управление муниципальной программой и обеспечение условий реализации».</w:t>
      </w:r>
    </w:p>
    <w:p w:rsidR="000F67AF" w:rsidRPr="00BE5503" w:rsidRDefault="000F67AF" w:rsidP="000F67AF">
      <w:pPr>
        <w:spacing w:after="0" w:line="240" w:lineRule="auto"/>
        <w:ind w:firstLine="708"/>
        <w:jc w:val="both"/>
        <w:rPr>
          <w:rFonts w:ascii="Times New Roman" w:hAnsi="Times New Roman"/>
          <w:sz w:val="28"/>
          <w:szCs w:val="28"/>
        </w:rPr>
      </w:pPr>
    </w:p>
    <w:p w:rsidR="000F67AF" w:rsidRDefault="000F67AF" w:rsidP="00927F2A">
      <w:pPr>
        <w:spacing w:after="0" w:line="240" w:lineRule="auto"/>
        <w:jc w:val="center"/>
        <w:rPr>
          <w:rStyle w:val="ae"/>
          <w:rFonts w:ascii="Times New Roman" w:hAnsi="Times New Roman"/>
          <w:sz w:val="28"/>
          <w:szCs w:val="28"/>
        </w:rPr>
      </w:pPr>
      <w:r w:rsidRPr="00BE5503">
        <w:rPr>
          <w:rStyle w:val="ae"/>
          <w:rFonts w:ascii="Times New Roman" w:hAnsi="Times New Roman"/>
          <w:sz w:val="28"/>
          <w:szCs w:val="28"/>
          <w:lang w:val="en-US"/>
        </w:rPr>
        <w:t>VII</w:t>
      </w:r>
      <w:r w:rsidRPr="00BE5503">
        <w:rPr>
          <w:rStyle w:val="ae"/>
          <w:rFonts w:ascii="Times New Roman" w:hAnsi="Times New Roman"/>
          <w:sz w:val="28"/>
          <w:szCs w:val="28"/>
        </w:rPr>
        <w:t>.</w:t>
      </w:r>
      <w:r w:rsidRPr="00BE5503">
        <w:rPr>
          <w:rStyle w:val="apple-converted-space"/>
          <w:rFonts w:ascii="Times New Roman" w:hAnsi="Times New Roman"/>
          <w:b/>
          <w:bCs/>
          <w:sz w:val="28"/>
          <w:szCs w:val="28"/>
        </w:rPr>
        <w:t> </w:t>
      </w:r>
      <w:r w:rsidRPr="00BE5503">
        <w:rPr>
          <w:rStyle w:val="ae"/>
          <w:rFonts w:ascii="Times New Roman" w:hAnsi="Times New Roman"/>
          <w:sz w:val="28"/>
          <w:szCs w:val="28"/>
        </w:rPr>
        <w:t>Обоснование объема финансовых ресурсов, необходимых для реализации Программы</w:t>
      </w:r>
    </w:p>
    <w:p w:rsidR="000F67AF" w:rsidRPr="00BE5503" w:rsidRDefault="000F67AF" w:rsidP="000F67AF">
      <w:pPr>
        <w:spacing w:after="0" w:line="240" w:lineRule="auto"/>
        <w:jc w:val="both"/>
        <w:rPr>
          <w:rStyle w:val="ae"/>
          <w:rFonts w:ascii="Times New Roman" w:hAnsi="Times New Roman"/>
          <w:sz w:val="28"/>
          <w:szCs w:val="28"/>
        </w:rPr>
      </w:pP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Объем финансового обеспече</w:t>
      </w:r>
      <w:r>
        <w:rPr>
          <w:rFonts w:ascii="Times New Roman" w:hAnsi="Times New Roman"/>
          <w:sz w:val="28"/>
          <w:szCs w:val="28"/>
        </w:rPr>
        <w:t>ния реализации Программы за 2018-2022</w:t>
      </w:r>
      <w:r w:rsidRPr="00BE5503">
        <w:rPr>
          <w:rFonts w:ascii="Times New Roman" w:hAnsi="Times New Roman"/>
          <w:sz w:val="28"/>
          <w:szCs w:val="28"/>
        </w:rPr>
        <w:t xml:space="preserve"> годы составит</w:t>
      </w:r>
      <w:r w:rsidR="00417E4F">
        <w:rPr>
          <w:rFonts w:ascii="Times New Roman" w:hAnsi="Times New Roman"/>
          <w:color w:val="000000"/>
          <w:sz w:val="28"/>
          <w:szCs w:val="28"/>
        </w:rPr>
        <w:t xml:space="preserve">114361,7 </w:t>
      </w:r>
      <w:r w:rsidRPr="00BE5503">
        <w:rPr>
          <w:rFonts w:ascii="Times New Roman" w:hAnsi="Times New Roman"/>
          <w:sz w:val="28"/>
          <w:szCs w:val="28"/>
        </w:rPr>
        <w:t>тыс.рублей, в том числе:</w:t>
      </w:r>
    </w:p>
    <w:p w:rsidR="000F67AF" w:rsidRDefault="000F67AF" w:rsidP="000F67AF">
      <w:pPr>
        <w:numPr>
          <w:ilvl w:val="0"/>
          <w:numId w:val="17"/>
        </w:numPr>
        <w:suppressAutoHyphens/>
        <w:spacing w:after="0" w:line="240" w:lineRule="auto"/>
        <w:jc w:val="both"/>
        <w:rPr>
          <w:rFonts w:ascii="Times New Roman" w:hAnsi="Times New Roman"/>
          <w:color w:val="000000"/>
          <w:sz w:val="28"/>
          <w:szCs w:val="28"/>
        </w:rPr>
      </w:pPr>
      <w:r w:rsidRPr="00BE5503">
        <w:rPr>
          <w:rFonts w:ascii="Times New Roman" w:hAnsi="Times New Roman"/>
          <w:sz w:val="28"/>
          <w:szCs w:val="28"/>
        </w:rPr>
        <w:t>в том числе по подпрограммам:</w:t>
      </w:r>
    </w:p>
    <w:p w:rsidR="000F67AF" w:rsidRPr="00C379D6" w:rsidRDefault="000F67AF" w:rsidP="000F67AF">
      <w:pPr>
        <w:numPr>
          <w:ilvl w:val="0"/>
          <w:numId w:val="17"/>
        </w:numPr>
        <w:suppressAutoHyphens/>
        <w:spacing w:after="0" w:line="240" w:lineRule="auto"/>
        <w:jc w:val="both"/>
        <w:rPr>
          <w:rFonts w:ascii="Times New Roman" w:hAnsi="Times New Roman"/>
          <w:color w:val="000000"/>
          <w:sz w:val="28"/>
          <w:szCs w:val="28"/>
        </w:rPr>
      </w:pPr>
      <w:r w:rsidRPr="00C379D6">
        <w:rPr>
          <w:rFonts w:ascii="Times New Roman" w:hAnsi="Times New Roman"/>
          <w:color w:val="000000"/>
          <w:sz w:val="28"/>
          <w:szCs w:val="28"/>
        </w:rPr>
        <w:t xml:space="preserve">«Управление муниципальной программой и обеспечение условий реализации» - </w:t>
      </w:r>
      <w:r w:rsidR="00417E4F">
        <w:rPr>
          <w:rFonts w:ascii="Times New Roman" w:hAnsi="Times New Roman"/>
          <w:color w:val="000000"/>
          <w:sz w:val="28"/>
          <w:szCs w:val="28"/>
        </w:rPr>
        <w:t>9966,475</w:t>
      </w:r>
      <w:r w:rsidRPr="00C379D6">
        <w:rPr>
          <w:rFonts w:ascii="Times New Roman" w:hAnsi="Times New Roman"/>
          <w:color w:val="000000"/>
          <w:sz w:val="28"/>
          <w:szCs w:val="28"/>
        </w:rPr>
        <w:t xml:space="preserve"> тыс. рублей.</w:t>
      </w:r>
    </w:p>
    <w:p w:rsidR="000F67AF" w:rsidRPr="00BE5503" w:rsidRDefault="000F67AF" w:rsidP="000F67AF">
      <w:pPr>
        <w:spacing w:after="0" w:line="240" w:lineRule="auto"/>
        <w:ind w:left="720"/>
        <w:jc w:val="both"/>
        <w:rPr>
          <w:rFonts w:ascii="Times New Roman" w:hAnsi="Times New Roman"/>
          <w:sz w:val="28"/>
          <w:szCs w:val="28"/>
        </w:rPr>
      </w:pPr>
    </w:p>
    <w:p w:rsidR="000F67AF" w:rsidRPr="00C379D6" w:rsidRDefault="000F67AF" w:rsidP="000F67AF">
      <w:pPr>
        <w:numPr>
          <w:ilvl w:val="0"/>
          <w:numId w:val="17"/>
        </w:numPr>
        <w:suppressAutoHyphens/>
        <w:spacing w:after="0" w:line="240" w:lineRule="auto"/>
        <w:jc w:val="both"/>
        <w:rPr>
          <w:rFonts w:ascii="Times New Roman" w:hAnsi="Times New Roman"/>
          <w:color w:val="000000"/>
          <w:sz w:val="28"/>
          <w:szCs w:val="28"/>
        </w:rPr>
      </w:pPr>
      <w:r w:rsidRPr="00BE5503">
        <w:rPr>
          <w:rFonts w:ascii="Times New Roman" w:hAnsi="Times New Roman"/>
          <w:sz w:val="28"/>
          <w:szCs w:val="28"/>
        </w:rPr>
        <w:t xml:space="preserve">«Развитие мер социальной поддержки отдельных категорий граждан» – </w:t>
      </w:r>
      <w:r w:rsidR="00417E4F">
        <w:rPr>
          <w:rFonts w:ascii="Times New Roman" w:hAnsi="Times New Roman"/>
          <w:color w:val="000000"/>
          <w:sz w:val="28"/>
          <w:szCs w:val="28"/>
        </w:rPr>
        <w:t>55403,32</w:t>
      </w:r>
      <w:r w:rsidRPr="00C379D6">
        <w:rPr>
          <w:rFonts w:ascii="Times New Roman" w:hAnsi="Times New Roman"/>
          <w:color w:val="000000"/>
          <w:sz w:val="28"/>
          <w:szCs w:val="28"/>
        </w:rPr>
        <w:t xml:space="preserve"> тыс.  рублей.</w:t>
      </w:r>
    </w:p>
    <w:p w:rsidR="000F67AF" w:rsidRPr="00C379D6" w:rsidRDefault="000F67AF" w:rsidP="000F67AF">
      <w:pPr>
        <w:numPr>
          <w:ilvl w:val="0"/>
          <w:numId w:val="17"/>
        </w:numPr>
        <w:suppressAutoHyphens/>
        <w:spacing w:after="0" w:line="240" w:lineRule="auto"/>
        <w:jc w:val="both"/>
        <w:rPr>
          <w:rFonts w:ascii="Times New Roman" w:hAnsi="Times New Roman"/>
          <w:color w:val="000000"/>
          <w:sz w:val="28"/>
          <w:szCs w:val="28"/>
        </w:rPr>
      </w:pPr>
      <w:r w:rsidRPr="00C379D6">
        <w:rPr>
          <w:rFonts w:ascii="Times New Roman" w:hAnsi="Times New Roman"/>
          <w:color w:val="000000"/>
          <w:sz w:val="28"/>
          <w:szCs w:val="28"/>
        </w:rPr>
        <w:t xml:space="preserve"> «Улучшение демографической ситуации, совершенствование социальной поддержки семьи и детей» – </w:t>
      </w:r>
      <w:r w:rsidR="00417E4F">
        <w:rPr>
          <w:rFonts w:ascii="Times New Roman" w:hAnsi="Times New Roman"/>
          <w:color w:val="000000"/>
          <w:sz w:val="28"/>
          <w:szCs w:val="28"/>
        </w:rPr>
        <w:t>48426,905</w:t>
      </w:r>
      <w:r w:rsidRPr="00C379D6">
        <w:rPr>
          <w:rFonts w:ascii="Times New Roman" w:hAnsi="Times New Roman"/>
          <w:color w:val="000000"/>
          <w:sz w:val="28"/>
          <w:szCs w:val="28"/>
        </w:rPr>
        <w:t xml:space="preserve"> тыс. рублей.</w:t>
      </w:r>
    </w:p>
    <w:p w:rsidR="000F67AF" w:rsidRPr="00BE5503" w:rsidRDefault="000F67AF" w:rsidP="000F67AF">
      <w:pPr>
        <w:pStyle w:val="af1"/>
        <w:numPr>
          <w:ilvl w:val="0"/>
          <w:numId w:val="17"/>
        </w:numPr>
        <w:jc w:val="both"/>
        <w:rPr>
          <w:sz w:val="28"/>
          <w:szCs w:val="28"/>
        </w:rPr>
      </w:pPr>
      <w:r w:rsidRPr="00BE5503">
        <w:rPr>
          <w:sz w:val="28"/>
          <w:szCs w:val="28"/>
        </w:rPr>
        <w:t>«Профилактика наркомании и медико-социальная реабилитация больных наркоманией в Пристенс</w:t>
      </w:r>
      <w:r>
        <w:rPr>
          <w:sz w:val="28"/>
          <w:szCs w:val="28"/>
        </w:rPr>
        <w:t xml:space="preserve">ком  районе Курской области» - </w:t>
      </w:r>
      <w:r w:rsidRPr="00BE5503">
        <w:rPr>
          <w:sz w:val="28"/>
          <w:szCs w:val="28"/>
        </w:rPr>
        <w:t>20</w:t>
      </w:r>
      <w:r>
        <w:rPr>
          <w:sz w:val="28"/>
          <w:szCs w:val="28"/>
        </w:rPr>
        <w:t>0</w:t>
      </w:r>
      <w:r w:rsidRPr="00BE5503">
        <w:rPr>
          <w:sz w:val="28"/>
          <w:szCs w:val="28"/>
        </w:rPr>
        <w:t>,0 тыс. рублей</w:t>
      </w:r>
    </w:p>
    <w:p w:rsidR="000F67AF" w:rsidRPr="00BE5503" w:rsidRDefault="000F67AF" w:rsidP="000F67AF">
      <w:pPr>
        <w:pStyle w:val="af1"/>
        <w:numPr>
          <w:ilvl w:val="0"/>
          <w:numId w:val="17"/>
        </w:numPr>
        <w:jc w:val="both"/>
        <w:rPr>
          <w:sz w:val="28"/>
          <w:szCs w:val="28"/>
        </w:rPr>
      </w:pPr>
      <w:r w:rsidRPr="00BE5503">
        <w:rPr>
          <w:sz w:val="28"/>
        </w:rPr>
        <w:t>«</w:t>
      </w:r>
      <w:r w:rsidRPr="00BE5503">
        <w:rPr>
          <w:sz w:val="28"/>
          <w:szCs w:val="28"/>
        </w:rPr>
        <w:t>Дополнительные меры социальной поддержки ветеранов Великой Отечественной войны 1941-1945 годов, проживающих в Пристенском районе Курской области</w:t>
      </w:r>
      <w:r>
        <w:rPr>
          <w:sz w:val="28"/>
        </w:rPr>
        <w:t>» - 100</w:t>
      </w:r>
      <w:r w:rsidRPr="00BE5503">
        <w:rPr>
          <w:sz w:val="28"/>
        </w:rPr>
        <w:t>,0 тыс. рублей</w:t>
      </w:r>
      <w:r w:rsidRPr="00BE5503">
        <w:rPr>
          <w:sz w:val="28"/>
          <w:szCs w:val="28"/>
        </w:rPr>
        <w:t>.</w:t>
      </w:r>
    </w:p>
    <w:p w:rsidR="000F67AF" w:rsidRDefault="000F67AF" w:rsidP="000F67AF">
      <w:pPr>
        <w:pStyle w:val="af1"/>
        <w:numPr>
          <w:ilvl w:val="0"/>
          <w:numId w:val="17"/>
        </w:numPr>
        <w:jc w:val="both"/>
        <w:rPr>
          <w:sz w:val="28"/>
          <w:szCs w:val="28"/>
        </w:rPr>
      </w:pPr>
      <w:r w:rsidRPr="00BE5503">
        <w:rPr>
          <w:sz w:val="28"/>
        </w:rPr>
        <w:t>«</w:t>
      </w:r>
      <w:r w:rsidRPr="00BE5503">
        <w:rPr>
          <w:sz w:val="28"/>
          <w:szCs w:val="28"/>
        </w:rPr>
        <w:t>Создание для инвалидов и других маломобильных категорий граждан условий для безбарьерного доступа к объектам социальной инфраструктуры и усиление взаимодействия с общественными организациями</w:t>
      </w:r>
      <w:r w:rsidRPr="00862D9D">
        <w:rPr>
          <w:sz w:val="28"/>
          <w:szCs w:val="28"/>
        </w:rPr>
        <w:t>в Пристенском районе»</w:t>
      </w:r>
      <w:r w:rsidRPr="00BE5503">
        <w:rPr>
          <w:sz w:val="28"/>
          <w:szCs w:val="28"/>
        </w:rPr>
        <w:t xml:space="preserve"> - </w:t>
      </w:r>
      <w:r>
        <w:rPr>
          <w:color w:val="000000"/>
          <w:sz w:val="28"/>
          <w:szCs w:val="28"/>
        </w:rPr>
        <w:t>265</w:t>
      </w:r>
      <w:r w:rsidRPr="00C379D6">
        <w:rPr>
          <w:color w:val="000000"/>
          <w:sz w:val="28"/>
          <w:szCs w:val="28"/>
        </w:rPr>
        <w:t>,0</w:t>
      </w:r>
      <w:r>
        <w:rPr>
          <w:color w:val="FF0000"/>
          <w:sz w:val="28"/>
          <w:szCs w:val="28"/>
        </w:rPr>
        <w:t> </w:t>
      </w:r>
      <w:r w:rsidRPr="00BE5503">
        <w:rPr>
          <w:sz w:val="28"/>
          <w:szCs w:val="28"/>
        </w:rPr>
        <w:t>тыс.руб.</w:t>
      </w:r>
    </w:p>
    <w:p w:rsidR="000F67AF" w:rsidRPr="00BE5503" w:rsidRDefault="000F67AF" w:rsidP="000F67AF">
      <w:pPr>
        <w:pStyle w:val="af1"/>
        <w:jc w:val="both"/>
        <w:rPr>
          <w:sz w:val="28"/>
          <w:szCs w:val="28"/>
        </w:rPr>
      </w:pPr>
    </w:p>
    <w:p w:rsidR="000F67AF" w:rsidRPr="00BE5503" w:rsidRDefault="000F67AF" w:rsidP="00927F2A">
      <w:pPr>
        <w:jc w:val="center"/>
        <w:rPr>
          <w:rStyle w:val="ae"/>
          <w:rFonts w:ascii="Times New Roman" w:hAnsi="Times New Roman"/>
          <w:sz w:val="28"/>
          <w:szCs w:val="28"/>
        </w:rPr>
      </w:pPr>
      <w:r w:rsidRPr="00BE5503">
        <w:rPr>
          <w:rStyle w:val="ae"/>
          <w:rFonts w:ascii="Times New Roman" w:hAnsi="Times New Roman"/>
          <w:sz w:val="28"/>
          <w:szCs w:val="28"/>
          <w:lang w:val="en-US"/>
        </w:rPr>
        <w:t>VIII</w:t>
      </w:r>
      <w:r w:rsidRPr="00BE5503">
        <w:rPr>
          <w:rStyle w:val="ae"/>
          <w:rFonts w:ascii="Times New Roman" w:hAnsi="Times New Roman"/>
          <w:sz w:val="28"/>
          <w:szCs w:val="28"/>
        </w:rPr>
        <w:t>.</w:t>
      </w:r>
      <w:r w:rsidRPr="00BE5503">
        <w:rPr>
          <w:rStyle w:val="apple-converted-space"/>
          <w:rFonts w:ascii="Times New Roman" w:hAnsi="Times New Roman"/>
          <w:b/>
          <w:bCs/>
          <w:sz w:val="28"/>
          <w:szCs w:val="28"/>
        </w:rPr>
        <w:t> </w:t>
      </w:r>
      <w:r w:rsidRPr="00BE5503">
        <w:rPr>
          <w:rStyle w:val="ae"/>
          <w:rFonts w:ascii="Times New Roman" w:hAnsi="Times New Roman"/>
          <w:sz w:val="28"/>
          <w:szCs w:val="28"/>
        </w:rPr>
        <w:t>Анализ рисков реализации</w:t>
      </w:r>
      <w:r w:rsidRPr="00BE5503">
        <w:rPr>
          <w:rStyle w:val="apple-converted-space"/>
          <w:rFonts w:ascii="Times New Roman" w:hAnsi="Times New Roman"/>
          <w:b/>
          <w:bCs/>
          <w:sz w:val="28"/>
          <w:szCs w:val="28"/>
        </w:rPr>
        <w:t> П</w:t>
      </w:r>
      <w:r w:rsidRPr="00BE5503">
        <w:rPr>
          <w:rStyle w:val="ae"/>
          <w:rFonts w:ascii="Times New Roman" w:hAnsi="Times New Roman"/>
          <w:sz w:val="28"/>
          <w:szCs w:val="28"/>
        </w:rPr>
        <w:t>рограммы</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На основе анализа мероприятий, предлагаемых для реализации в рамках Программы, выделены следующие риски ее реализации:</w:t>
      </w:r>
    </w:p>
    <w:p w:rsidR="000F67AF" w:rsidRPr="00BE5503" w:rsidRDefault="000F67AF" w:rsidP="000F67AF">
      <w:pPr>
        <w:spacing w:after="0" w:line="240" w:lineRule="auto"/>
        <w:ind w:firstLine="708"/>
        <w:jc w:val="both"/>
        <w:rPr>
          <w:rFonts w:ascii="Times New Roman" w:hAnsi="Times New Roman"/>
          <w:sz w:val="28"/>
          <w:szCs w:val="28"/>
        </w:rPr>
      </w:pPr>
      <w:r w:rsidRPr="00BE5503">
        <w:rPr>
          <w:rStyle w:val="af"/>
          <w:rFonts w:ascii="Times New Roman" w:hAnsi="Times New Roman"/>
          <w:b/>
          <w:sz w:val="28"/>
          <w:szCs w:val="28"/>
          <w:u w:val="single"/>
        </w:rPr>
        <w:t>Финансовые риски</w:t>
      </w:r>
      <w:r w:rsidRPr="00BE5503">
        <w:rPr>
          <w:rFonts w:ascii="Times New Roman" w:hAnsi="Times New Roman"/>
          <w:sz w:val="28"/>
          <w:szCs w:val="28"/>
        </w:rPr>
        <w:t>, которые могут привести к снижению объемов финансирования программных мероприятий из средств областного бюджета. Возникновение данных рисков может привести к недофинансированию запланированных мероприятий всех подпрограмм, в том числе публичных нормативных обязательств, что приведет к расширению зоны бедности, осложнит оказание социальной поддержки гражданам, находящимся в трудной жизненной ситуации, и как, следствие, к росту социальной напряженности в обществе.</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 xml:space="preserve">Минимизация данных рисков предусматривается мероприятиями Программы путем совершенствования мер регулирования, в том числе повышения инвестиционной привлекательности сферы социального обслуживания населения; внедрения механизмов профилактики материального, социального и физического неблагополучия граждан и семей, снижающих риски трудной жизненной ситуации и расходы на ее преодоление; совершенствования предоставления мер социальной поддержки отдельных категорий граждан путем усиления адресности ее предоставления в денежной форме, а также в форме услуг социального обслуживания с учетом нуждаемости; использование инновационных социальных технологий, предусматривающих, в том числе, заключение с гражданами, оказавшимися в трудной жизненной ситуации, социальных контрактов при оказании социальной помощи. </w:t>
      </w:r>
    </w:p>
    <w:p w:rsidR="000F67AF" w:rsidRPr="00BE5503" w:rsidRDefault="000F67AF" w:rsidP="000F67AF">
      <w:pPr>
        <w:spacing w:after="0" w:line="240" w:lineRule="auto"/>
        <w:ind w:firstLine="708"/>
        <w:jc w:val="both"/>
        <w:rPr>
          <w:rFonts w:ascii="Times New Roman" w:hAnsi="Times New Roman"/>
          <w:sz w:val="28"/>
          <w:szCs w:val="28"/>
        </w:rPr>
      </w:pPr>
      <w:r w:rsidRPr="00BE5503">
        <w:rPr>
          <w:rStyle w:val="af"/>
          <w:rFonts w:ascii="Times New Roman" w:hAnsi="Times New Roman"/>
          <w:b/>
          <w:sz w:val="28"/>
          <w:szCs w:val="28"/>
          <w:u w:val="single"/>
        </w:rPr>
        <w:t xml:space="preserve">Операционные риски </w:t>
      </w:r>
      <w:r w:rsidRPr="00BE5503">
        <w:rPr>
          <w:rFonts w:ascii="Times New Roman" w:hAnsi="Times New Roman"/>
          <w:sz w:val="28"/>
          <w:szCs w:val="28"/>
        </w:rPr>
        <w:t>связаны с возможным несвоевременным внесением изменений в нормативную правовую базу и несвоевременным выполнением мероприятий Программы.</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Данные риски будут минимизированы в рамках совершенствования мер правового регулирования, предусмотренных Программой, путем улучшения организации межведомственного взаимодействия с участниками Программы, путем повышения ответственности должностных лиц ответственного исполнителя, соисполнителя и участников Программы за своевременное и высокопрофессиональное исполнение мероприятий Программы.</w:t>
      </w:r>
    </w:p>
    <w:p w:rsidR="000F67AF" w:rsidRPr="00BE5503" w:rsidRDefault="000F67AF" w:rsidP="000F67AF">
      <w:pPr>
        <w:spacing w:after="0" w:line="240" w:lineRule="auto"/>
        <w:ind w:firstLine="708"/>
        <w:jc w:val="both"/>
        <w:rPr>
          <w:rFonts w:ascii="Times New Roman" w:hAnsi="Times New Roman"/>
          <w:sz w:val="28"/>
          <w:szCs w:val="28"/>
        </w:rPr>
      </w:pPr>
      <w:r w:rsidRPr="00BE5503">
        <w:rPr>
          <w:rStyle w:val="af"/>
          <w:rFonts w:ascii="Times New Roman" w:hAnsi="Times New Roman"/>
          <w:b/>
          <w:sz w:val="28"/>
          <w:szCs w:val="28"/>
          <w:u w:val="single"/>
        </w:rPr>
        <w:t xml:space="preserve">Социальные риски </w:t>
      </w:r>
      <w:r w:rsidRPr="00BE5503">
        <w:rPr>
          <w:rFonts w:ascii="Times New Roman" w:hAnsi="Times New Roman"/>
          <w:sz w:val="28"/>
          <w:szCs w:val="28"/>
        </w:rPr>
        <w:t xml:space="preserve">связаны с дефицитом кадров системы социальной поддержки граждан. Минимизации данных рисков будет способствовать реализации предусмотренных в Программе мер, направленных на повышение престижа </w:t>
      </w:r>
      <w:r>
        <w:rPr>
          <w:rFonts w:ascii="Times New Roman" w:hAnsi="Times New Roman"/>
          <w:sz w:val="28"/>
          <w:szCs w:val="28"/>
        </w:rPr>
        <w:t>профессии социальных работников.</w:t>
      </w:r>
    </w:p>
    <w:p w:rsidR="000F67AF" w:rsidRPr="00BE5503" w:rsidRDefault="000F67AF" w:rsidP="000F67AF">
      <w:pPr>
        <w:spacing w:after="0" w:line="240" w:lineRule="auto"/>
        <w:ind w:firstLine="708"/>
        <w:jc w:val="both"/>
        <w:rPr>
          <w:rFonts w:ascii="Times New Roman" w:hAnsi="Times New Roman"/>
          <w:sz w:val="28"/>
          <w:szCs w:val="28"/>
        </w:rPr>
      </w:pPr>
      <w:r w:rsidRPr="00BE5503">
        <w:rPr>
          <w:rStyle w:val="af"/>
          <w:rFonts w:ascii="Times New Roman" w:hAnsi="Times New Roman"/>
          <w:b/>
          <w:sz w:val="28"/>
          <w:szCs w:val="28"/>
          <w:u w:val="single"/>
        </w:rPr>
        <w:t xml:space="preserve">Информационные риски </w:t>
      </w:r>
      <w:r w:rsidRPr="00BE5503">
        <w:rPr>
          <w:rFonts w:ascii="Times New Roman" w:hAnsi="Times New Roman"/>
          <w:sz w:val="28"/>
          <w:szCs w:val="28"/>
        </w:rPr>
        <w:t>определяются отсутствием или частичной недостаточностью исходной отчетной и прогнозной информации, используемой в процессе разработки и реализации Программы.</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С целью управления информационными рисками в ходе реализации Программы будет проводиться работа, направленная на:</w:t>
      </w:r>
    </w:p>
    <w:p w:rsidR="000F67AF" w:rsidRPr="00BE5503" w:rsidRDefault="000F67AF" w:rsidP="000F67AF">
      <w:pPr>
        <w:numPr>
          <w:ilvl w:val="0"/>
          <w:numId w:val="18"/>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lastRenderedPageBreak/>
        <w:t>использование статистических показателей, обеспечивающих объективность оценки хода и результатов реализации Программы;</w:t>
      </w:r>
    </w:p>
    <w:p w:rsidR="000F67AF" w:rsidRPr="00BE5503" w:rsidRDefault="000F67AF" w:rsidP="000F67AF">
      <w:pPr>
        <w:numPr>
          <w:ilvl w:val="0"/>
          <w:numId w:val="18"/>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 – экономических и финансовых показателей);</w:t>
      </w:r>
    </w:p>
    <w:p w:rsidR="000F67AF" w:rsidRDefault="000F67AF" w:rsidP="000F67AF">
      <w:pPr>
        <w:numPr>
          <w:ilvl w:val="0"/>
          <w:numId w:val="18"/>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мониторинг и оценку исполнения целевых показателей (индикаторов)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Программы).</w:t>
      </w:r>
    </w:p>
    <w:p w:rsidR="000F67AF" w:rsidRPr="00BE5503" w:rsidRDefault="000F67AF" w:rsidP="000F67AF">
      <w:pPr>
        <w:suppressAutoHyphens/>
        <w:spacing w:after="0" w:line="240" w:lineRule="auto"/>
        <w:ind w:left="720"/>
        <w:jc w:val="both"/>
        <w:rPr>
          <w:rFonts w:ascii="Times New Roman" w:hAnsi="Times New Roman"/>
          <w:sz w:val="28"/>
          <w:szCs w:val="28"/>
        </w:rPr>
      </w:pPr>
    </w:p>
    <w:p w:rsidR="000F67AF" w:rsidRPr="00BE5503" w:rsidRDefault="000F67AF" w:rsidP="00D16CDA">
      <w:pPr>
        <w:jc w:val="center"/>
        <w:rPr>
          <w:rStyle w:val="ae"/>
          <w:rFonts w:ascii="Times New Roman" w:hAnsi="Times New Roman"/>
          <w:sz w:val="28"/>
          <w:szCs w:val="28"/>
        </w:rPr>
      </w:pPr>
      <w:r w:rsidRPr="00BE5503">
        <w:rPr>
          <w:rStyle w:val="ae"/>
          <w:rFonts w:ascii="Times New Roman" w:hAnsi="Times New Roman"/>
          <w:sz w:val="28"/>
          <w:szCs w:val="28"/>
        </w:rPr>
        <w:t>IX . Методика оценки эффективности муниципальной программы</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Оценка эффективности реализации программы проводится на основе:</w:t>
      </w:r>
    </w:p>
    <w:p w:rsidR="000F67AF" w:rsidRPr="00BE5503" w:rsidRDefault="000F67AF" w:rsidP="000F67AF">
      <w:pPr>
        <w:numPr>
          <w:ilvl w:val="0"/>
          <w:numId w:val="19"/>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оценки степени достижения целей и решения задач программы путем сопоставления фактически достигнутых в отчетном году значений показателей (индикаторов) программы и входящих в нее подпрограмм и их плановых значений, по формуле: Сд = Зф/Зп*100%, где:</w:t>
      </w:r>
    </w:p>
    <w:p w:rsidR="000F67AF" w:rsidRPr="00BE5503"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Сд – степень достижения целей (решения задач);</w:t>
      </w:r>
    </w:p>
    <w:p w:rsidR="000F67AF" w:rsidRPr="00BE5503"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Зф – фактическое значение показателя (индикатора) Программы/подпрограммы в отчетном году;</w:t>
      </w:r>
    </w:p>
    <w:p w:rsidR="000F67AF" w:rsidRPr="00BE5503"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Зп – запланированное на отчетный год значение показателя (индикатора)  муниципальной программы/подпрограммы - для показателей (индикаторов), тенденцией изменения которых является рост значений, или Сд = Зп/Зф*100% - для показателя (индикатора), тенденцией изменения которых является снижение значений;</w:t>
      </w:r>
    </w:p>
    <w:p w:rsidR="000F67AF" w:rsidRPr="00594F87" w:rsidRDefault="000F67AF" w:rsidP="000F67AF">
      <w:pPr>
        <w:numPr>
          <w:ilvl w:val="0"/>
          <w:numId w:val="19"/>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 xml:space="preserve">оценки уровня освоения средств областного бюджета и иных источников ресурсного обеспечения программы путем сопоставления плановых и фактических объемов финансирования основных мероприятий </w:t>
      </w:r>
      <w:r w:rsidRPr="00594F87">
        <w:rPr>
          <w:rFonts w:ascii="Times New Roman" w:hAnsi="Times New Roman"/>
          <w:sz w:val="28"/>
          <w:szCs w:val="28"/>
        </w:rPr>
        <w:t>муниципальной программы, по формуле: Уф = Фф/Фп*100%, где:</w:t>
      </w:r>
    </w:p>
    <w:p w:rsidR="000F67AF" w:rsidRPr="00594F87" w:rsidRDefault="000F67AF" w:rsidP="000F67AF">
      <w:pPr>
        <w:spacing w:after="0" w:line="240" w:lineRule="auto"/>
        <w:jc w:val="both"/>
        <w:rPr>
          <w:rFonts w:ascii="Times New Roman" w:hAnsi="Times New Roman"/>
          <w:sz w:val="28"/>
          <w:szCs w:val="28"/>
        </w:rPr>
      </w:pPr>
      <w:r w:rsidRPr="00594F87">
        <w:rPr>
          <w:rFonts w:ascii="Times New Roman" w:hAnsi="Times New Roman"/>
          <w:sz w:val="28"/>
          <w:szCs w:val="28"/>
        </w:rPr>
        <w:t xml:space="preserve">            Уф – уровень освоения средств  муниципальной программы в отчетном году,</w:t>
      </w:r>
    </w:p>
    <w:p w:rsidR="000F67AF" w:rsidRPr="00594F87" w:rsidRDefault="000F67AF" w:rsidP="000F67AF">
      <w:pPr>
        <w:spacing w:after="0" w:line="240" w:lineRule="auto"/>
        <w:jc w:val="both"/>
        <w:rPr>
          <w:rFonts w:ascii="Times New Roman" w:hAnsi="Times New Roman"/>
          <w:sz w:val="28"/>
          <w:szCs w:val="28"/>
        </w:rPr>
      </w:pPr>
      <w:r w:rsidRPr="00594F87">
        <w:rPr>
          <w:rFonts w:ascii="Times New Roman" w:hAnsi="Times New Roman"/>
          <w:sz w:val="28"/>
          <w:szCs w:val="28"/>
        </w:rPr>
        <w:t>Фф – объем средств, фактически освоенных на реализацию  муниципальной программы в отчетном году,</w:t>
      </w:r>
    </w:p>
    <w:p w:rsidR="000F67AF" w:rsidRPr="00594F87" w:rsidRDefault="000F67AF" w:rsidP="000F67AF">
      <w:pPr>
        <w:spacing w:after="0" w:line="240" w:lineRule="auto"/>
        <w:jc w:val="both"/>
        <w:rPr>
          <w:rFonts w:ascii="Times New Roman" w:hAnsi="Times New Roman"/>
          <w:sz w:val="28"/>
          <w:szCs w:val="28"/>
        </w:rPr>
      </w:pPr>
      <w:r w:rsidRPr="00594F87">
        <w:rPr>
          <w:rFonts w:ascii="Times New Roman" w:hAnsi="Times New Roman"/>
          <w:sz w:val="28"/>
          <w:szCs w:val="28"/>
        </w:rPr>
        <w:t>Фп – объем бюджетных (внебюджетных) назначений по программе на отчетный год.</w:t>
      </w:r>
    </w:p>
    <w:p w:rsidR="000F67AF" w:rsidRPr="00594F87" w:rsidRDefault="000F67AF" w:rsidP="000F67AF">
      <w:pPr>
        <w:spacing w:after="0" w:line="240" w:lineRule="auto"/>
        <w:ind w:firstLine="708"/>
        <w:jc w:val="both"/>
        <w:rPr>
          <w:rFonts w:ascii="Times New Roman" w:hAnsi="Times New Roman"/>
          <w:sz w:val="28"/>
          <w:szCs w:val="28"/>
        </w:rPr>
      </w:pPr>
      <w:r w:rsidRPr="00594F87">
        <w:rPr>
          <w:rFonts w:ascii="Times New Roman" w:hAnsi="Times New Roman"/>
          <w:sz w:val="28"/>
          <w:szCs w:val="28"/>
        </w:rPr>
        <w:t>До начала очередного года реализации  муниципальной программы ответственный исполнитель по каждому показателю (индикатору) программы (подпрограммы) определяет и утверждает приказом интервалы значений показателя (индикатора), при которых реализация Программы характеризуется:</w:t>
      </w:r>
    </w:p>
    <w:p w:rsidR="000F67AF" w:rsidRPr="00594F87" w:rsidRDefault="000F67AF" w:rsidP="000F67AF">
      <w:pPr>
        <w:numPr>
          <w:ilvl w:val="0"/>
          <w:numId w:val="19"/>
        </w:numPr>
        <w:suppressAutoHyphens/>
        <w:spacing w:after="0" w:line="240" w:lineRule="auto"/>
        <w:jc w:val="both"/>
        <w:rPr>
          <w:rFonts w:ascii="Times New Roman" w:hAnsi="Times New Roman"/>
          <w:sz w:val="28"/>
          <w:szCs w:val="28"/>
        </w:rPr>
      </w:pPr>
      <w:r w:rsidRPr="00594F87">
        <w:rPr>
          <w:rFonts w:ascii="Times New Roman" w:hAnsi="Times New Roman"/>
          <w:sz w:val="28"/>
          <w:szCs w:val="28"/>
        </w:rPr>
        <w:t>высоким уровнем эффективности;</w:t>
      </w:r>
    </w:p>
    <w:p w:rsidR="000F67AF" w:rsidRPr="00594F87" w:rsidRDefault="000F67AF" w:rsidP="000F67AF">
      <w:pPr>
        <w:numPr>
          <w:ilvl w:val="0"/>
          <w:numId w:val="19"/>
        </w:numPr>
        <w:suppressAutoHyphens/>
        <w:spacing w:after="0" w:line="240" w:lineRule="auto"/>
        <w:jc w:val="both"/>
        <w:rPr>
          <w:rFonts w:ascii="Times New Roman" w:hAnsi="Times New Roman"/>
          <w:sz w:val="28"/>
          <w:szCs w:val="28"/>
        </w:rPr>
      </w:pPr>
      <w:r w:rsidRPr="00594F87">
        <w:rPr>
          <w:rFonts w:ascii="Times New Roman" w:hAnsi="Times New Roman"/>
          <w:sz w:val="28"/>
          <w:szCs w:val="28"/>
        </w:rPr>
        <w:t>удовлетворительным уровнем эффективности;</w:t>
      </w:r>
    </w:p>
    <w:p w:rsidR="000F67AF" w:rsidRPr="00594F87" w:rsidRDefault="000F67AF" w:rsidP="000F67AF">
      <w:pPr>
        <w:numPr>
          <w:ilvl w:val="0"/>
          <w:numId w:val="19"/>
        </w:numPr>
        <w:suppressAutoHyphens/>
        <w:spacing w:after="0" w:line="240" w:lineRule="auto"/>
        <w:jc w:val="both"/>
        <w:rPr>
          <w:rFonts w:ascii="Times New Roman" w:hAnsi="Times New Roman"/>
          <w:sz w:val="28"/>
          <w:szCs w:val="28"/>
        </w:rPr>
      </w:pPr>
      <w:r w:rsidRPr="00594F87">
        <w:rPr>
          <w:rFonts w:ascii="Times New Roman" w:hAnsi="Times New Roman"/>
          <w:sz w:val="28"/>
          <w:szCs w:val="28"/>
        </w:rPr>
        <w:t>неудовлетворительным уровнем эффективности.</w:t>
      </w:r>
    </w:p>
    <w:p w:rsidR="000F67AF" w:rsidRPr="00594F87" w:rsidRDefault="000F67AF" w:rsidP="000F67AF">
      <w:pPr>
        <w:spacing w:after="0" w:line="240" w:lineRule="auto"/>
        <w:ind w:firstLine="708"/>
        <w:jc w:val="both"/>
        <w:rPr>
          <w:rFonts w:ascii="Times New Roman" w:hAnsi="Times New Roman"/>
          <w:sz w:val="28"/>
          <w:szCs w:val="28"/>
        </w:rPr>
      </w:pPr>
      <w:r w:rsidRPr="00594F87">
        <w:rPr>
          <w:rFonts w:ascii="Times New Roman" w:hAnsi="Times New Roman"/>
          <w:sz w:val="28"/>
          <w:szCs w:val="28"/>
        </w:rPr>
        <w:lastRenderedPageBreak/>
        <w:t>Нижняя граница интервала значений показателя (индикатора) для целей отнесения  муниципальной программы к высокому уровню эффективности не может быть ниже, чем значение, соответствующее степени достижения цели на соответствующий год, равной 95 процентов.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равной 75 процентов.</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Муниципальная программа считается реализуемой с высоким уровнем эффективности, если:</w:t>
      </w:r>
    </w:p>
    <w:p w:rsidR="000F67AF" w:rsidRPr="00BE5503" w:rsidRDefault="000F67AF" w:rsidP="000F67AF">
      <w:pPr>
        <w:numPr>
          <w:ilvl w:val="0"/>
          <w:numId w:val="2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значения 95% и более показателей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0F67AF" w:rsidRPr="00BE5503" w:rsidRDefault="000F67AF" w:rsidP="000F67AF">
      <w:pPr>
        <w:numPr>
          <w:ilvl w:val="0"/>
          <w:numId w:val="2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не менее 95% мероприятий, запланированных на отчетный год, выполнены в полном объеме;</w:t>
      </w:r>
    </w:p>
    <w:p w:rsidR="000F67AF" w:rsidRPr="00BE5503" w:rsidRDefault="000F67AF" w:rsidP="000F67AF">
      <w:pPr>
        <w:numPr>
          <w:ilvl w:val="0"/>
          <w:numId w:val="2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освоено не менее 98% средств, запланированных для реализации программы в отчетном году.</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Муниципальная программа считается реализуемой с удовлетворительным уровнем эффективности, если:</w:t>
      </w:r>
    </w:p>
    <w:p w:rsidR="000F67AF" w:rsidRPr="00BE5503" w:rsidRDefault="000F67AF" w:rsidP="000F67AF">
      <w:pPr>
        <w:numPr>
          <w:ilvl w:val="0"/>
          <w:numId w:val="21"/>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значения 80% и более показателей государственной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0F67AF" w:rsidRPr="00BE5503" w:rsidRDefault="000F67AF" w:rsidP="000F67AF">
      <w:pPr>
        <w:numPr>
          <w:ilvl w:val="0"/>
          <w:numId w:val="21"/>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не менее 80% мероприятий, запланированных на отчетный год, выполнены в полном объеме;</w:t>
      </w:r>
    </w:p>
    <w:p w:rsidR="000F67AF" w:rsidRPr="00BE5503" w:rsidRDefault="000F67AF" w:rsidP="000F67AF">
      <w:pPr>
        <w:numPr>
          <w:ilvl w:val="0"/>
          <w:numId w:val="21"/>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освоено от 95 до 98% средств, запланированных для реализации программы в отчетном году.</w:t>
      </w:r>
    </w:p>
    <w:p w:rsidR="000F67AF"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Если реализация  муниципальной программы не отвечает приведенным выше критериям, уровень эффективности ее реализации в отчетном году признается неудовлетворительной.</w:t>
      </w:r>
    </w:p>
    <w:p w:rsidR="000F67AF" w:rsidRPr="00BE5503" w:rsidRDefault="000F67AF" w:rsidP="000F67AF">
      <w:pPr>
        <w:ind w:firstLine="708"/>
        <w:jc w:val="both"/>
        <w:rPr>
          <w:rStyle w:val="ae"/>
          <w:rFonts w:ascii="Times New Roman" w:hAnsi="Times New Roman"/>
          <w:b w:val="0"/>
          <w:bCs w:val="0"/>
          <w:sz w:val="28"/>
          <w:szCs w:val="28"/>
        </w:rPr>
        <w:sectPr w:rsidR="000F67AF" w:rsidRPr="00BE5503" w:rsidSect="00202910">
          <w:headerReference w:type="default" r:id="rId15"/>
          <w:footerReference w:type="default" r:id="rId16"/>
          <w:headerReference w:type="first" r:id="rId17"/>
          <w:pgSz w:w="11906" w:h="16838"/>
          <w:pgMar w:top="1134" w:right="851" w:bottom="1134" w:left="1418" w:header="567" w:footer="397" w:gutter="0"/>
          <w:cols w:space="708"/>
          <w:docGrid w:linePitch="360"/>
        </w:sectPr>
      </w:pPr>
    </w:p>
    <w:p w:rsidR="000F67AF" w:rsidRPr="00771962" w:rsidRDefault="000F67AF" w:rsidP="000F67AF">
      <w:pPr>
        <w:shd w:val="clear" w:color="auto" w:fill="FFFFFF"/>
        <w:tabs>
          <w:tab w:val="left" w:pos="5490"/>
          <w:tab w:val="left" w:pos="5730"/>
          <w:tab w:val="left" w:pos="6375"/>
          <w:tab w:val="right" w:pos="9636"/>
        </w:tabs>
        <w:spacing w:after="0" w:line="240" w:lineRule="auto"/>
        <w:jc w:val="right"/>
        <w:textAlignment w:val="baseline"/>
        <w:rPr>
          <w:rFonts w:ascii="Times New Roman" w:hAnsi="Times New Roman"/>
          <w:sz w:val="24"/>
          <w:szCs w:val="24"/>
        </w:rPr>
      </w:pPr>
      <w:r w:rsidRPr="00771962">
        <w:rPr>
          <w:rFonts w:ascii="Times New Roman" w:hAnsi="Times New Roman"/>
          <w:sz w:val="24"/>
          <w:szCs w:val="24"/>
        </w:rPr>
        <w:lastRenderedPageBreak/>
        <w:t>Приложение</w:t>
      </w:r>
    </w:p>
    <w:p w:rsidR="000F67AF" w:rsidRPr="00771962" w:rsidRDefault="000F67AF" w:rsidP="000F67AF">
      <w:pPr>
        <w:shd w:val="clear" w:color="auto" w:fill="FFFFFF"/>
        <w:spacing w:after="0" w:line="240" w:lineRule="auto"/>
        <w:ind w:left="5529" w:hanging="5529"/>
        <w:jc w:val="right"/>
        <w:textAlignment w:val="baseline"/>
        <w:rPr>
          <w:rFonts w:ascii="Times New Roman" w:hAnsi="Times New Roman"/>
          <w:sz w:val="24"/>
          <w:szCs w:val="24"/>
        </w:rPr>
      </w:pPr>
      <w:r w:rsidRPr="00771962">
        <w:rPr>
          <w:rFonts w:ascii="Times New Roman" w:hAnsi="Times New Roman"/>
          <w:sz w:val="24"/>
          <w:szCs w:val="24"/>
        </w:rPr>
        <w:t xml:space="preserve">к постановлению </w:t>
      </w:r>
    </w:p>
    <w:p w:rsidR="000F67AF" w:rsidRPr="00771962" w:rsidRDefault="000F67AF" w:rsidP="000F67AF">
      <w:pPr>
        <w:shd w:val="clear" w:color="auto" w:fill="FFFFFF"/>
        <w:spacing w:after="0" w:line="240" w:lineRule="auto"/>
        <w:ind w:left="5529" w:hanging="5529"/>
        <w:jc w:val="right"/>
        <w:textAlignment w:val="baseline"/>
        <w:rPr>
          <w:rFonts w:ascii="Times New Roman" w:hAnsi="Times New Roman"/>
          <w:sz w:val="24"/>
          <w:szCs w:val="24"/>
        </w:rPr>
      </w:pPr>
      <w:r w:rsidRPr="00771962">
        <w:rPr>
          <w:rFonts w:ascii="Times New Roman" w:hAnsi="Times New Roman"/>
          <w:sz w:val="24"/>
          <w:szCs w:val="24"/>
        </w:rPr>
        <w:t>Администрации</w:t>
      </w:r>
    </w:p>
    <w:p w:rsidR="000F67AF" w:rsidRPr="00771962" w:rsidRDefault="000F67AF" w:rsidP="000F67AF">
      <w:pPr>
        <w:shd w:val="clear" w:color="auto" w:fill="FFFFFF"/>
        <w:spacing w:after="0" w:line="240" w:lineRule="auto"/>
        <w:ind w:left="2124"/>
        <w:jc w:val="right"/>
        <w:textAlignment w:val="baseline"/>
        <w:rPr>
          <w:rFonts w:ascii="Times New Roman" w:hAnsi="Times New Roman"/>
          <w:sz w:val="24"/>
          <w:szCs w:val="24"/>
        </w:rPr>
      </w:pPr>
      <w:r w:rsidRPr="00771962">
        <w:rPr>
          <w:rFonts w:ascii="Times New Roman" w:hAnsi="Times New Roman"/>
          <w:sz w:val="24"/>
          <w:szCs w:val="24"/>
        </w:rPr>
        <w:t>Пристенского района Курской</w:t>
      </w:r>
    </w:p>
    <w:p w:rsidR="000F67AF" w:rsidRPr="00771962" w:rsidRDefault="000F67AF" w:rsidP="000F67AF">
      <w:pPr>
        <w:shd w:val="clear" w:color="auto" w:fill="FFFFFF"/>
        <w:spacing w:after="0" w:line="240" w:lineRule="auto"/>
        <w:ind w:left="2124"/>
        <w:jc w:val="right"/>
        <w:textAlignment w:val="baseline"/>
        <w:rPr>
          <w:rFonts w:ascii="Times New Roman" w:hAnsi="Times New Roman"/>
          <w:sz w:val="24"/>
          <w:szCs w:val="24"/>
        </w:rPr>
      </w:pPr>
      <w:r w:rsidRPr="00771962">
        <w:rPr>
          <w:rFonts w:ascii="Times New Roman" w:hAnsi="Times New Roman"/>
          <w:sz w:val="24"/>
          <w:szCs w:val="24"/>
        </w:rPr>
        <w:t>области от «__»________201</w:t>
      </w:r>
      <w:r w:rsidR="00927F2A">
        <w:rPr>
          <w:rFonts w:ascii="Times New Roman" w:hAnsi="Times New Roman"/>
          <w:sz w:val="24"/>
          <w:szCs w:val="24"/>
        </w:rPr>
        <w:t>8</w:t>
      </w:r>
      <w:r w:rsidRPr="00771962">
        <w:rPr>
          <w:rFonts w:ascii="Times New Roman" w:hAnsi="Times New Roman"/>
          <w:sz w:val="24"/>
          <w:szCs w:val="24"/>
        </w:rPr>
        <w:t>г.</w:t>
      </w:r>
      <w:r w:rsidR="003006CA">
        <w:rPr>
          <w:rFonts w:ascii="Times New Roman" w:hAnsi="Times New Roman"/>
          <w:sz w:val="24"/>
          <w:szCs w:val="24"/>
        </w:rPr>
        <w:t xml:space="preserve"> №___</w:t>
      </w:r>
    </w:p>
    <w:p w:rsidR="000F67AF" w:rsidRDefault="000F67AF" w:rsidP="000F67AF">
      <w:pPr>
        <w:shd w:val="clear" w:color="auto" w:fill="FFFFFF"/>
        <w:spacing w:after="0" w:line="240" w:lineRule="auto"/>
        <w:jc w:val="right"/>
        <w:textAlignment w:val="baseline"/>
        <w:rPr>
          <w:rFonts w:ascii="Times New Roman" w:hAnsi="Times New Roman"/>
          <w:sz w:val="28"/>
          <w:szCs w:val="28"/>
        </w:rPr>
      </w:pPr>
    </w:p>
    <w:p w:rsidR="000F67AF" w:rsidRPr="00BE5503" w:rsidRDefault="000F67AF" w:rsidP="000F67AF">
      <w:pPr>
        <w:shd w:val="clear" w:color="auto" w:fill="FFFFFF"/>
        <w:spacing w:after="0" w:line="240" w:lineRule="auto"/>
        <w:jc w:val="both"/>
        <w:textAlignment w:val="baseline"/>
        <w:rPr>
          <w:rFonts w:ascii="Times New Roman" w:hAnsi="Times New Roman"/>
          <w:sz w:val="28"/>
          <w:szCs w:val="28"/>
        </w:rPr>
      </w:pPr>
    </w:p>
    <w:p w:rsidR="000F67AF" w:rsidRPr="00BE5503" w:rsidRDefault="00927F2A" w:rsidP="00927F2A">
      <w:pPr>
        <w:shd w:val="clear" w:color="auto" w:fill="FFFFFF"/>
        <w:spacing w:after="0" w:line="240" w:lineRule="auto"/>
        <w:jc w:val="center"/>
        <w:textAlignment w:val="baseline"/>
        <w:rPr>
          <w:rFonts w:ascii="Times New Roman" w:hAnsi="Times New Roman"/>
          <w:sz w:val="28"/>
          <w:szCs w:val="28"/>
        </w:rPr>
      </w:pPr>
      <w:r>
        <w:rPr>
          <w:rFonts w:ascii="Times New Roman" w:hAnsi="Times New Roman"/>
          <w:b/>
          <w:sz w:val="28"/>
        </w:rPr>
        <w:t>П</w:t>
      </w:r>
      <w:r w:rsidR="000F67AF" w:rsidRPr="00BE5503">
        <w:rPr>
          <w:rFonts w:ascii="Times New Roman" w:hAnsi="Times New Roman"/>
          <w:b/>
          <w:sz w:val="28"/>
        </w:rPr>
        <w:t xml:space="preserve">одпрограмма «Управление муниципальной программой и обеспечение условий реализации» муниципальной программы </w:t>
      </w:r>
      <w:r w:rsidR="000F67AF" w:rsidRPr="00BE5503">
        <w:rPr>
          <w:rFonts w:ascii="Times New Roman" w:hAnsi="Times New Roman"/>
          <w:b/>
          <w:bCs/>
          <w:sz w:val="28"/>
          <w:szCs w:val="28"/>
        </w:rPr>
        <w:t xml:space="preserve">муниципального района «Пристенский район» Курской области </w:t>
      </w:r>
      <w:r w:rsidR="000F67AF" w:rsidRPr="00BE5503">
        <w:rPr>
          <w:rFonts w:ascii="Times New Roman" w:hAnsi="Times New Roman"/>
          <w:sz w:val="28"/>
          <w:szCs w:val="28"/>
        </w:rPr>
        <w:t>«</w:t>
      </w:r>
      <w:r w:rsidR="000F67AF" w:rsidRPr="00BE5503">
        <w:rPr>
          <w:rFonts w:ascii="Times New Roman" w:hAnsi="Times New Roman"/>
          <w:b/>
          <w:sz w:val="28"/>
          <w:szCs w:val="28"/>
        </w:rPr>
        <w:t>Социальная поддержка граж</w:t>
      </w:r>
      <w:r w:rsidR="000F67AF">
        <w:rPr>
          <w:rFonts w:ascii="Times New Roman" w:hAnsi="Times New Roman"/>
          <w:b/>
          <w:sz w:val="28"/>
          <w:szCs w:val="28"/>
        </w:rPr>
        <w:t>дан Пристенского района  на 2018-202</w:t>
      </w:r>
      <w:r w:rsidR="000F67AF" w:rsidRPr="00344ED5">
        <w:rPr>
          <w:rFonts w:ascii="Times New Roman" w:hAnsi="Times New Roman"/>
          <w:b/>
          <w:sz w:val="28"/>
          <w:szCs w:val="28"/>
        </w:rPr>
        <w:t>2</w:t>
      </w:r>
      <w:r w:rsidR="000F67AF" w:rsidRPr="00BE5503">
        <w:rPr>
          <w:rFonts w:ascii="Times New Roman" w:hAnsi="Times New Roman"/>
          <w:b/>
          <w:sz w:val="28"/>
          <w:szCs w:val="28"/>
        </w:rPr>
        <w:t xml:space="preserve"> годы»</w:t>
      </w:r>
    </w:p>
    <w:p w:rsidR="000F67AF" w:rsidRPr="00BE5503" w:rsidRDefault="000F67AF" w:rsidP="000F67AF">
      <w:pPr>
        <w:shd w:val="clear" w:color="auto" w:fill="FFFFFF"/>
        <w:spacing w:after="0" w:line="240" w:lineRule="auto"/>
        <w:jc w:val="both"/>
        <w:textAlignment w:val="baseline"/>
        <w:rPr>
          <w:rFonts w:ascii="Times New Roman" w:hAnsi="Times New Roman"/>
          <w:sz w:val="28"/>
          <w:szCs w:val="28"/>
        </w:rPr>
      </w:pPr>
    </w:p>
    <w:p w:rsidR="000F67AF" w:rsidRPr="00BE5503" w:rsidRDefault="000F67AF" w:rsidP="000F67AF">
      <w:pPr>
        <w:spacing w:before="119" w:after="119" w:line="240" w:lineRule="auto"/>
        <w:jc w:val="center"/>
        <w:outlineLvl w:val="0"/>
        <w:rPr>
          <w:rFonts w:ascii="Times New Roman" w:hAnsi="Times New Roman"/>
          <w:b/>
          <w:kern w:val="36"/>
          <w:sz w:val="28"/>
          <w:szCs w:val="28"/>
        </w:rPr>
      </w:pPr>
      <w:bookmarkStart w:id="0" w:name="OLE_LINK2"/>
      <w:bookmarkStart w:id="1" w:name="OLE_LINK1"/>
      <w:bookmarkEnd w:id="0"/>
      <w:bookmarkEnd w:id="1"/>
      <w:r>
        <w:rPr>
          <w:rFonts w:ascii="Times New Roman" w:hAnsi="Times New Roman"/>
          <w:b/>
          <w:kern w:val="36"/>
          <w:sz w:val="28"/>
          <w:szCs w:val="28"/>
        </w:rPr>
        <w:t>П А С П О Р Т</w:t>
      </w:r>
    </w:p>
    <w:p w:rsidR="000F67AF" w:rsidRPr="00BB603F" w:rsidRDefault="000F67AF" w:rsidP="000F67AF">
      <w:pPr>
        <w:shd w:val="clear" w:color="auto" w:fill="FFFFFF"/>
        <w:spacing w:after="0" w:line="240" w:lineRule="auto"/>
        <w:jc w:val="center"/>
        <w:textAlignment w:val="baseline"/>
        <w:rPr>
          <w:rFonts w:ascii="Times New Roman" w:hAnsi="Times New Roman"/>
          <w:b/>
          <w:sz w:val="28"/>
          <w:szCs w:val="28"/>
        </w:rPr>
      </w:pPr>
      <w:r w:rsidRPr="00BE5503">
        <w:rPr>
          <w:rFonts w:ascii="Times New Roman" w:hAnsi="Times New Roman"/>
          <w:b/>
          <w:sz w:val="28"/>
        </w:rPr>
        <w:t xml:space="preserve">подпрограммы «Управление муниципальной программой и обеспечение условий реализации»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sz w:val="28"/>
          <w:szCs w:val="28"/>
        </w:rPr>
        <w:t>«</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w:t>
      </w:r>
      <w:r w:rsidRPr="00344ED5">
        <w:rPr>
          <w:rFonts w:ascii="Times New Roman" w:hAnsi="Times New Roman"/>
          <w:b/>
          <w:sz w:val="28"/>
          <w:szCs w:val="28"/>
        </w:rPr>
        <w:t>8</w:t>
      </w:r>
      <w:r>
        <w:rPr>
          <w:rFonts w:ascii="Times New Roman" w:hAnsi="Times New Roman"/>
          <w:b/>
          <w:sz w:val="28"/>
          <w:szCs w:val="28"/>
        </w:rPr>
        <w:t>-202</w:t>
      </w:r>
      <w:r w:rsidRPr="00344ED5">
        <w:rPr>
          <w:rFonts w:ascii="Times New Roman" w:hAnsi="Times New Roman"/>
          <w:b/>
          <w:sz w:val="28"/>
          <w:szCs w:val="28"/>
        </w:rPr>
        <w:t>2</w:t>
      </w:r>
      <w:r w:rsidRPr="00BE5503">
        <w:rPr>
          <w:rFonts w:ascii="Times New Roman" w:hAnsi="Times New Roman"/>
          <w:b/>
          <w:sz w:val="28"/>
          <w:szCs w:val="28"/>
        </w:rPr>
        <w:t xml:space="preserve"> годы»</w:t>
      </w:r>
    </w:p>
    <w:p w:rsidR="000F67AF" w:rsidRPr="00BE5503" w:rsidRDefault="000F67AF" w:rsidP="000F67AF">
      <w:pPr>
        <w:spacing w:before="119" w:after="119" w:line="240" w:lineRule="auto"/>
        <w:jc w:val="both"/>
        <w:outlineLvl w:val="0"/>
        <w:rPr>
          <w:rFonts w:ascii="Times New Roman" w:hAnsi="Times New Roman"/>
          <w:b/>
          <w:bCs/>
          <w:kern w:val="36"/>
          <w:sz w:val="28"/>
          <w:szCs w:val="28"/>
        </w:rPr>
      </w:pPr>
    </w:p>
    <w:tbl>
      <w:tblPr>
        <w:tblW w:w="0" w:type="auto"/>
        <w:tblCellSpacing w:w="0" w:type="dxa"/>
        <w:tblBorders>
          <w:top w:val="outset" w:sz="6" w:space="0" w:color="000001"/>
          <w:left w:val="outset" w:sz="6" w:space="0" w:color="000001"/>
          <w:bottom w:val="outset" w:sz="6" w:space="0" w:color="000001"/>
          <w:right w:val="outset" w:sz="6" w:space="0" w:color="000001"/>
        </w:tblBorders>
        <w:tblLayout w:type="fixed"/>
        <w:tblCellMar>
          <w:top w:w="15" w:type="dxa"/>
          <w:left w:w="57" w:type="dxa"/>
          <w:bottom w:w="15" w:type="dxa"/>
          <w:right w:w="57" w:type="dxa"/>
        </w:tblCellMar>
        <w:tblLook w:val="0000"/>
      </w:tblPr>
      <w:tblGrid>
        <w:gridCol w:w="2199"/>
        <w:gridCol w:w="7582"/>
      </w:tblGrid>
      <w:tr w:rsidR="000F67AF" w:rsidRPr="007933AC" w:rsidTr="00B60EDB">
        <w:trPr>
          <w:tblCellSpacing w:w="0" w:type="dxa"/>
        </w:trPr>
        <w:tc>
          <w:tcPr>
            <w:tcW w:w="2199" w:type="dxa"/>
            <w:tcBorders>
              <w:top w:val="outset" w:sz="6" w:space="0" w:color="000001"/>
              <w:left w:val="outset" w:sz="6" w:space="0" w:color="000001"/>
              <w:bottom w:val="outset" w:sz="6" w:space="0" w:color="000001"/>
              <w:right w:val="outset" w:sz="6" w:space="0" w:color="000001"/>
            </w:tcBorders>
          </w:tcPr>
          <w:p w:rsidR="000F67AF" w:rsidRPr="00BE5503" w:rsidRDefault="000F67AF" w:rsidP="00843EF0">
            <w:pPr>
              <w:spacing w:before="100" w:beforeAutospacing="1" w:after="119" w:line="240" w:lineRule="auto"/>
              <w:jc w:val="both"/>
              <w:rPr>
                <w:rFonts w:ascii="Times New Roman" w:hAnsi="Times New Roman"/>
                <w:b/>
                <w:sz w:val="28"/>
                <w:szCs w:val="28"/>
              </w:rPr>
            </w:pPr>
            <w:r>
              <w:rPr>
                <w:rFonts w:ascii="Times New Roman" w:hAnsi="Times New Roman"/>
                <w:b/>
                <w:sz w:val="28"/>
                <w:szCs w:val="28"/>
              </w:rPr>
              <w:t>Ответственный исполнитель подпрограммы</w:t>
            </w:r>
          </w:p>
        </w:tc>
        <w:tc>
          <w:tcPr>
            <w:tcW w:w="7582" w:type="dxa"/>
            <w:tcBorders>
              <w:top w:val="outset" w:sz="6" w:space="0" w:color="000001"/>
              <w:left w:val="outset" w:sz="6" w:space="0" w:color="000001"/>
              <w:bottom w:val="outset" w:sz="6" w:space="0" w:color="000001"/>
              <w:right w:val="outset" w:sz="6" w:space="0" w:color="000001"/>
            </w:tcBorders>
          </w:tcPr>
          <w:p w:rsidR="000F67AF" w:rsidRPr="00BE5503" w:rsidRDefault="000F67AF" w:rsidP="00843EF0">
            <w:pPr>
              <w:spacing w:before="100" w:beforeAutospacing="1" w:after="119" w:line="240" w:lineRule="auto"/>
              <w:jc w:val="both"/>
              <w:rPr>
                <w:rFonts w:ascii="Times New Roman" w:hAnsi="Times New Roman"/>
                <w:sz w:val="28"/>
                <w:szCs w:val="28"/>
              </w:rPr>
            </w:pPr>
            <w:r>
              <w:rPr>
                <w:rFonts w:ascii="Times New Roman" w:hAnsi="Times New Roman"/>
                <w:sz w:val="28"/>
                <w:szCs w:val="28"/>
              </w:rPr>
              <w:t>Отдел социального обеспечения Администрации Пристенского района Курской области</w:t>
            </w:r>
          </w:p>
        </w:tc>
      </w:tr>
      <w:tr w:rsidR="000F67AF" w:rsidRPr="007933AC" w:rsidTr="00B60EDB">
        <w:trPr>
          <w:tblCellSpacing w:w="0" w:type="dxa"/>
        </w:trPr>
        <w:tc>
          <w:tcPr>
            <w:tcW w:w="2199" w:type="dxa"/>
            <w:tcBorders>
              <w:top w:val="outset" w:sz="6" w:space="0" w:color="000001"/>
              <w:left w:val="outset" w:sz="6" w:space="0" w:color="000001"/>
              <w:bottom w:val="outset" w:sz="6" w:space="0" w:color="000001"/>
              <w:right w:val="outset" w:sz="6" w:space="0" w:color="000001"/>
            </w:tcBorders>
          </w:tcPr>
          <w:p w:rsidR="000F67AF" w:rsidRPr="00BE5503" w:rsidRDefault="000F67AF" w:rsidP="00843EF0">
            <w:pPr>
              <w:spacing w:before="100" w:beforeAutospacing="1" w:after="119" w:line="240" w:lineRule="auto"/>
              <w:jc w:val="both"/>
              <w:rPr>
                <w:rFonts w:ascii="Times New Roman" w:hAnsi="Times New Roman"/>
                <w:b/>
                <w:sz w:val="28"/>
                <w:szCs w:val="28"/>
              </w:rPr>
            </w:pPr>
            <w:r w:rsidRPr="00BE5503">
              <w:rPr>
                <w:rFonts w:ascii="Times New Roman" w:hAnsi="Times New Roman"/>
                <w:b/>
                <w:sz w:val="28"/>
                <w:szCs w:val="28"/>
              </w:rPr>
              <w:t>Участник программы</w:t>
            </w:r>
          </w:p>
        </w:tc>
        <w:tc>
          <w:tcPr>
            <w:tcW w:w="7582" w:type="dxa"/>
            <w:tcBorders>
              <w:top w:val="outset" w:sz="6" w:space="0" w:color="000001"/>
              <w:left w:val="outset" w:sz="6" w:space="0" w:color="000001"/>
              <w:bottom w:val="outset" w:sz="6" w:space="0" w:color="000001"/>
              <w:right w:val="outset" w:sz="6" w:space="0" w:color="000001"/>
            </w:tcBorders>
          </w:tcPr>
          <w:p w:rsidR="000F67AF" w:rsidRPr="00BE5503" w:rsidRDefault="000F67AF" w:rsidP="00843EF0">
            <w:pPr>
              <w:spacing w:before="100" w:beforeAutospacing="1" w:after="119" w:line="240" w:lineRule="auto"/>
              <w:jc w:val="both"/>
              <w:rPr>
                <w:rFonts w:ascii="Times New Roman" w:hAnsi="Times New Roman"/>
                <w:sz w:val="28"/>
                <w:szCs w:val="28"/>
              </w:rPr>
            </w:pPr>
            <w:r w:rsidRPr="00BE5503">
              <w:rPr>
                <w:rFonts w:ascii="Times New Roman" w:hAnsi="Times New Roman"/>
                <w:sz w:val="28"/>
                <w:szCs w:val="28"/>
              </w:rPr>
              <w:t>Районный Совет ветеранов войны, вооруженных Сил и правоохранительных органов Пристенского района</w:t>
            </w:r>
          </w:p>
        </w:tc>
      </w:tr>
      <w:tr w:rsidR="000F67AF" w:rsidRPr="007933AC" w:rsidTr="00B60EDB">
        <w:trPr>
          <w:tblCellSpacing w:w="0" w:type="dxa"/>
        </w:trPr>
        <w:tc>
          <w:tcPr>
            <w:tcW w:w="2199" w:type="dxa"/>
            <w:tcBorders>
              <w:top w:val="outset" w:sz="6" w:space="0" w:color="000001"/>
              <w:left w:val="outset" w:sz="6" w:space="0" w:color="000001"/>
              <w:bottom w:val="outset" w:sz="6" w:space="0" w:color="000001"/>
              <w:right w:val="outset" w:sz="6" w:space="0" w:color="000001"/>
            </w:tcBorders>
          </w:tcPr>
          <w:p w:rsidR="000F67AF" w:rsidRPr="00BE5503" w:rsidRDefault="000F67AF" w:rsidP="00843EF0">
            <w:pPr>
              <w:spacing w:before="100" w:beforeAutospacing="1" w:after="119" w:line="240" w:lineRule="auto"/>
              <w:jc w:val="both"/>
              <w:rPr>
                <w:rFonts w:ascii="Times New Roman" w:hAnsi="Times New Roman"/>
                <w:b/>
                <w:sz w:val="28"/>
                <w:szCs w:val="28"/>
              </w:rPr>
            </w:pPr>
            <w:r w:rsidRPr="00BE5503">
              <w:rPr>
                <w:rFonts w:ascii="Times New Roman" w:hAnsi="Times New Roman"/>
                <w:b/>
                <w:sz w:val="28"/>
                <w:szCs w:val="28"/>
              </w:rPr>
              <w:t>Цели подпрограммы</w:t>
            </w:r>
          </w:p>
        </w:tc>
        <w:tc>
          <w:tcPr>
            <w:tcW w:w="7582" w:type="dxa"/>
            <w:tcBorders>
              <w:top w:val="outset" w:sz="6" w:space="0" w:color="000001"/>
              <w:left w:val="outset" w:sz="6" w:space="0" w:color="000001"/>
              <w:bottom w:val="outset" w:sz="6" w:space="0" w:color="000001"/>
              <w:right w:val="outset" w:sz="6" w:space="0" w:color="000001"/>
            </w:tcBorders>
          </w:tcPr>
          <w:p w:rsidR="000F67AF" w:rsidRPr="00BE5503" w:rsidRDefault="000F67AF" w:rsidP="00843EF0">
            <w:pPr>
              <w:spacing w:before="28" w:after="0" w:line="240" w:lineRule="auto"/>
              <w:jc w:val="both"/>
              <w:rPr>
                <w:rFonts w:ascii="Times New Roman" w:hAnsi="Times New Roman"/>
                <w:sz w:val="28"/>
                <w:szCs w:val="28"/>
              </w:rPr>
            </w:pPr>
            <w:r w:rsidRPr="00BE5503">
              <w:rPr>
                <w:rFonts w:ascii="Times New Roman" w:hAnsi="Times New Roman"/>
                <w:sz w:val="28"/>
                <w:szCs w:val="28"/>
              </w:rPr>
              <w:t>Повышение уровня и улучшение качества жизни ветеранов;</w:t>
            </w:r>
          </w:p>
          <w:p w:rsidR="000F67AF" w:rsidRPr="00BE5503" w:rsidRDefault="000F67AF" w:rsidP="00843EF0">
            <w:pPr>
              <w:spacing w:before="28" w:after="0" w:line="240" w:lineRule="auto"/>
              <w:jc w:val="both"/>
              <w:rPr>
                <w:rFonts w:ascii="Times New Roman" w:hAnsi="Times New Roman"/>
                <w:sz w:val="28"/>
                <w:szCs w:val="28"/>
              </w:rPr>
            </w:pPr>
            <w:r w:rsidRPr="00BE5503">
              <w:rPr>
                <w:rFonts w:ascii="Times New Roman" w:hAnsi="Times New Roman"/>
                <w:sz w:val="28"/>
                <w:szCs w:val="28"/>
              </w:rPr>
              <w:t>реализация на территории района единой государственной политики в сфере социального обеспечения населения;</w:t>
            </w:r>
          </w:p>
          <w:p w:rsidR="000F67AF" w:rsidRPr="00174CBB" w:rsidRDefault="000F67AF" w:rsidP="00843EF0">
            <w:pPr>
              <w:spacing w:before="28" w:after="0" w:line="240" w:lineRule="auto"/>
              <w:jc w:val="both"/>
              <w:rPr>
                <w:rStyle w:val="apple-converted-space"/>
                <w:rFonts w:ascii="Times New Roman" w:hAnsi="Times New Roman"/>
                <w:sz w:val="28"/>
                <w:szCs w:val="28"/>
              </w:rPr>
            </w:pPr>
            <w:r w:rsidRPr="007933AC">
              <w:rPr>
                <w:rFonts w:ascii="Times New Roman" w:hAnsi="Times New Roman"/>
                <w:sz w:val="28"/>
                <w:szCs w:val="28"/>
              </w:rPr>
              <w:t>Создание</w:t>
            </w:r>
            <w:r w:rsidRPr="007933AC">
              <w:rPr>
                <w:rStyle w:val="apple-converted-space"/>
                <w:rFonts w:ascii="Times New Roman" w:hAnsi="Times New Roman"/>
                <w:sz w:val="28"/>
                <w:szCs w:val="28"/>
              </w:rPr>
              <w:t> </w:t>
            </w:r>
            <w:r w:rsidRPr="007933AC">
              <w:rPr>
                <w:rFonts w:ascii="Times New Roman" w:hAnsi="Times New Roman"/>
                <w:sz w:val="28"/>
                <w:szCs w:val="28"/>
              </w:rPr>
              <w:t>условий</w:t>
            </w:r>
            <w:r w:rsidRPr="007933AC">
              <w:rPr>
                <w:rStyle w:val="apple-converted-space"/>
                <w:rFonts w:ascii="Times New Roman" w:hAnsi="Times New Roman"/>
                <w:sz w:val="28"/>
                <w:szCs w:val="28"/>
              </w:rPr>
              <w:t> </w:t>
            </w:r>
            <w:r w:rsidRPr="007933AC">
              <w:rPr>
                <w:rFonts w:ascii="Times New Roman" w:hAnsi="Times New Roman"/>
                <w:sz w:val="28"/>
                <w:szCs w:val="28"/>
              </w:rPr>
              <w:t>для</w:t>
            </w:r>
            <w:r w:rsidRPr="007933AC">
              <w:rPr>
                <w:rStyle w:val="apple-converted-space"/>
                <w:rFonts w:ascii="Times New Roman" w:hAnsi="Times New Roman"/>
                <w:sz w:val="28"/>
                <w:szCs w:val="28"/>
              </w:rPr>
              <w:t> </w:t>
            </w:r>
            <w:r w:rsidRPr="007933AC">
              <w:rPr>
                <w:rFonts w:ascii="Times New Roman" w:hAnsi="Times New Roman"/>
                <w:sz w:val="28"/>
                <w:szCs w:val="28"/>
              </w:rPr>
              <w:t>поддержки</w:t>
            </w:r>
            <w:r w:rsidRPr="007933AC">
              <w:rPr>
                <w:rStyle w:val="apple-converted-space"/>
                <w:rFonts w:ascii="Times New Roman" w:hAnsi="Times New Roman"/>
                <w:sz w:val="28"/>
                <w:szCs w:val="28"/>
              </w:rPr>
              <w:t> </w:t>
            </w:r>
            <w:r w:rsidRPr="007933AC">
              <w:rPr>
                <w:rFonts w:ascii="Times New Roman" w:hAnsi="Times New Roman"/>
                <w:sz w:val="28"/>
                <w:szCs w:val="28"/>
              </w:rPr>
              <w:t>общественной</w:t>
            </w:r>
            <w:r w:rsidRPr="007933AC">
              <w:rPr>
                <w:rFonts w:ascii="Times New Roman" w:hAnsi="Times New Roman"/>
                <w:sz w:val="28"/>
                <w:szCs w:val="28"/>
              </w:rPr>
              <w:br/>
              <w:t>организации ветеранов</w:t>
            </w:r>
            <w:r w:rsidRPr="007933AC">
              <w:rPr>
                <w:rStyle w:val="apple-converted-space"/>
                <w:rFonts w:ascii="Times New Roman" w:hAnsi="Times New Roman"/>
                <w:sz w:val="28"/>
                <w:szCs w:val="28"/>
              </w:rPr>
              <w:t> </w:t>
            </w:r>
            <w:r w:rsidRPr="007933AC">
              <w:rPr>
                <w:rFonts w:ascii="Times New Roman" w:hAnsi="Times New Roman"/>
                <w:sz w:val="28"/>
                <w:szCs w:val="28"/>
              </w:rPr>
              <w:t>в Пристенском районе.</w:t>
            </w:r>
            <w:r w:rsidRPr="007933AC">
              <w:rPr>
                <w:rStyle w:val="apple-converted-space"/>
                <w:rFonts w:ascii="Times New Roman" w:hAnsi="Times New Roman"/>
                <w:sz w:val="28"/>
                <w:szCs w:val="28"/>
              </w:rPr>
              <w:t> </w:t>
            </w:r>
          </w:p>
          <w:p w:rsidR="000F67AF" w:rsidRPr="00BE5503" w:rsidRDefault="000F67AF" w:rsidP="00843EF0">
            <w:pPr>
              <w:spacing w:before="28" w:after="0" w:line="240" w:lineRule="auto"/>
              <w:jc w:val="both"/>
              <w:rPr>
                <w:rFonts w:ascii="Times New Roman" w:hAnsi="Times New Roman"/>
                <w:sz w:val="28"/>
                <w:szCs w:val="28"/>
              </w:rPr>
            </w:pPr>
            <w:r w:rsidRPr="007933AC">
              <w:rPr>
                <w:rFonts w:ascii="Times New Roman" w:hAnsi="Times New Roman"/>
                <w:sz w:val="28"/>
                <w:szCs w:val="28"/>
              </w:rPr>
              <w:t>Взаимодействие</w:t>
            </w:r>
            <w:r w:rsidRPr="007933AC">
              <w:rPr>
                <w:rStyle w:val="apple-converted-space"/>
                <w:rFonts w:ascii="Times New Roman" w:hAnsi="Times New Roman"/>
                <w:sz w:val="28"/>
                <w:szCs w:val="28"/>
              </w:rPr>
              <w:t> </w:t>
            </w:r>
            <w:r w:rsidRPr="007933AC">
              <w:rPr>
                <w:rFonts w:ascii="Times New Roman" w:hAnsi="Times New Roman"/>
                <w:sz w:val="28"/>
                <w:szCs w:val="28"/>
              </w:rPr>
              <w:t>органов</w:t>
            </w:r>
            <w:r w:rsidRPr="007933AC">
              <w:rPr>
                <w:rFonts w:ascii="Times New Roman" w:hAnsi="Times New Roman"/>
                <w:sz w:val="28"/>
                <w:szCs w:val="28"/>
              </w:rPr>
              <w:br/>
              <w:t>местного</w:t>
            </w:r>
            <w:r w:rsidRPr="007933AC">
              <w:rPr>
                <w:rStyle w:val="apple-converted-space"/>
                <w:rFonts w:ascii="Times New Roman" w:hAnsi="Times New Roman"/>
                <w:sz w:val="28"/>
                <w:szCs w:val="28"/>
              </w:rPr>
              <w:t> </w:t>
            </w:r>
            <w:r w:rsidRPr="007933AC">
              <w:rPr>
                <w:rFonts w:ascii="Times New Roman" w:hAnsi="Times New Roman"/>
                <w:sz w:val="28"/>
                <w:szCs w:val="28"/>
              </w:rPr>
              <w:t>самоуправления</w:t>
            </w:r>
            <w:r w:rsidRPr="007933AC">
              <w:rPr>
                <w:rStyle w:val="apple-converted-space"/>
                <w:rFonts w:ascii="Times New Roman" w:hAnsi="Times New Roman"/>
                <w:sz w:val="28"/>
                <w:szCs w:val="28"/>
              </w:rPr>
              <w:t> </w:t>
            </w:r>
            <w:r w:rsidRPr="007933AC">
              <w:rPr>
                <w:rFonts w:ascii="Times New Roman" w:hAnsi="Times New Roman"/>
                <w:sz w:val="28"/>
                <w:szCs w:val="28"/>
              </w:rPr>
              <w:t>и</w:t>
            </w:r>
            <w:r w:rsidRPr="007933AC">
              <w:rPr>
                <w:rStyle w:val="apple-converted-space"/>
                <w:rFonts w:ascii="Times New Roman" w:hAnsi="Times New Roman"/>
                <w:sz w:val="28"/>
                <w:szCs w:val="28"/>
              </w:rPr>
              <w:t> </w:t>
            </w:r>
            <w:r w:rsidRPr="007933AC">
              <w:rPr>
                <w:rFonts w:ascii="Times New Roman" w:hAnsi="Times New Roman"/>
                <w:sz w:val="28"/>
                <w:szCs w:val="28"/>
              </w:rPr>
              <w:t>общественных</w:t>
            </w:r>
            <w:r w:rsidRPr="007933AC">
              <w:rPr>
                <w:rStyle w:val="apple-converted-space"/>
                <w:rFonts w:ascii="Times New Roman" w:hAnsi="Times New Roman"/>
                <w:sz w:val="28"/>
                <w:szCs w:val="28"/>
              </w:rPr>
              <w:t> </w:t>
            </w:r>
            <w:r w:rsidRPr="007933AC">
              <w:rPr>
                <w:rFonts w:ascii="Times New Roman" w:hAnsi="Times New Roman"/>
                <w:sz w:val="28"/>
                <w:szCs w:val="28"/>
              </w:rPr>
              <w:t>объединений</w:t>
            </w:r>
            <w:r w:rsidRPr="007933AC">
              <w:rPr>
                <w:rFonts w:ascii="Times New Roman" w:hAnsi="Times New Roman"/>
                <w:sz w:val="28"/>
                <w:szCs w:val="28"/>
              </w:rPr>
              <w:br/>
              <w:t>ветеранов в решении общих проблем</w:t>
            </w:r>
            <w:r w:rsidRPr="007933AC">
              <w:rPr>
                <w:rStyle w:val="apple-converted-space"/>
                <w:rFonts w:ascii="Times New Roman" w:hAnsi="Times New Roman"/>
                <w:sz w:val="28"/>
                <w:szCs w:val="28"/>
              </w:rPr>
              <w:t> </w:t>
            </w:r>
          </w:p>
        </w:tc>
      </w:tr>
      <w:tr w:rsidR="000F67AF" w:rsidRPr="007933AC" w:rsidTr="00B60EDB">
        <w:trPr>
          <w:tblCellSpacing w:w="0" w:type="dxa"/>
        </w:trPr>
        <w:tc>
          <w:tcPr>
            <w:tcW w:w="2199" w:type="dxa"/>
            <w:tcBorders>
              <w:top w:val="outset" w:sz="6" w:space="0" w:color="000001"/>
              <w:left w:val="outset" w:sz="6" w:space="0" w:color="000001"/>
              <w:bottom w:val="outset" w:sz="6" w:space="0" w:color="000001"/>
              <w:right w:val="outset" w:sz="6" w:space="0" w:color="000001"/>
            </w:tcBorders>
          </w:tcPr>
          <w:p w:rsidR="000F67AF" w:rsidRPr="00BE5503" w:rsidRDefault="000F67AF" w:rsidP="00843EF0">
            <w:pPr>
              <w:spacing w:before="100" w:beforeAutospacing="1" w:after="119" w:line="240" w:lineRule="auto"/>
              <w:jc w:val="both"/>
              <w:rPr>
                <w:rFonts w:ascii="Times New Roman" w:hAnsi="Times New Roman"/>
                <w:b/>
                <w:sz w:val="28"/>
                <w:szCs w:val="28"/>
              </w:rPr>
            </w:pPr>
            <w:r w:rsidRPr="00BE5503">
              <w:rPr>
                <w:rFonts w:ascii="Times New Roman" w:hAnsi="Times New Roman"/>
                <w:b/>
                <w:sz w:val="28"/>
                <w:szCs w:val="28"/>
              </w:rPr>
              <w:t>Задачи подпрограммы</w:t>
            </w:r>
          </w:p>
        </w:tc>
        <w:tc>
          <w:tcPr>
            <w:tcW w:w="7582" w:type="dxa"/>
            <w:tcBorders>
              <w:top w:val="outset" w:sz="6" w:space="0" w:color="000001"/>
              <w:left w:val="outset" w:sz="6" w:space="0" w:color="000001"/>
              <w:bottom w:val="outset" w:sz="6" w:space="0" w:color="000001"/>
              <w:right w:val="outset" w:sz="6" w:space="0" w:color="000001"/>
            </w:tcBorders>
          </w:tcPr>
          <w:p w:rsidR="000F67AF" w:rsidRPr="007933AC" w:rsidRDefault="000F67AF" w:rsidP="00843EF0">
            <w:pPr>
              <w:spacing w:after="0" w:line="240" w:lineRule="auto"/>
              <w:jc w:val="both"/>
              <w:textAlignment w:val="baseline"/>
              <w:rPr>
                <w:rStyle w:val="apple-converted-space"/>
                <w:rFonts w:ascii="Times New Roman" w:hAnsi="Times New Roman"/>
                <w:sz w:val="28"/>
                <w:szCs w:val="28"/>
              </w:rPr>
            </w:pPr>
            <w:r w:rsidRPr="007933AC">
              <w:rPr>
                <w:rFonts w:ascii="Times New Roman" w:hAnsi="Times New Roman"/>
                <w:sz w:val="28"/>
                <w:szCs w:val="28"/>
              </w:rPr>
              <w:t>Создание</w:t>
            </w:r>
            <w:r w:rsidRPr="007933AC">
              <w:rPr>
                <w:rStyle w:val="apple-converted-space"/>
                <w:rFonts w:ascii="Times New Roman" w:hAnsi="Times New Roman"/>
                <w:sz w:val="28"/>
                <w:szCs w:val="28"/>
              </w:rPr>
              <w:t> </w:t>
            </w:r>
            <w:r w:rsidRPr="007933AC">
              <w:rPr>
                <w:rFonts w:ascii="Times New Roman" w:hAnsi="Times New Roman"/>
                <w:sz w:val="28"/>
                <w:szCs w:val="28"/>
              </w:rPr>
              <w:t>условий</w:t>
            </w:r>
            <w:r w:rsidRPr="007933AC">
              <w:rPr>
                <w:rStyle w:val="apple-converted-space"/>
                <w:rFonts w:ascii="Times New Roman" w:hAnsi="Times New Roman"/>
                <w:sz w:val="28"/>
                <w:szCs w:val="28"/>
              </w:rPr>
              <w:t> </w:t>
            </w:r>
            <w:r w:rsidRPr="007933AC">
              <w:rPr>
                <w:rFonts w:ascii="Times New Roman" w:hAnsi="Times New Roman"/>
                <w:sz w:val="28"/>
                <w:szCs w:val="28"/>
              </w:rPr>
              <w:t>для</w:t>
            </w:r>
            <w:r w:rsidRPr="007933AC">
              <w:rPr>
                <w:rStyle w:val="apple-converted-space"/>
                <w:rFonts w:ascii="Times New Roman" w:hAnsi="Times New Roman"/>
                <w:sz w:val="28"/>
                <w:szCs w:val="28"/>
              </w:rPr>
              <w:t> </w:t>
            </w:r>
            <w:r w:rsidRPr="007933AC">
              <w:rPr>
                <w:rFonts w:ascii="Times New Roman" w:hAnsi="Times New Roman"/>
                <w:sz w:val="28"/>
                <w:szCs w:val="28"/>
              </w:rPr>
              <w:t>обеспечения</w:t>
            </w:r>
            <w:r w:rsidRPr="007933AC">
              <w:rPr>
                <w:rStyle w:val="apple-converted-space"/>
                <w:rFonts w:ascii="Times New Roman" w:hAnsi="Times New Roman"/>
                <w:sz w:val="28"/>
                <w:szCs w:val="28"/>
              </w:rPr>
              <w:t> </w:t>
            </w:r>
            <w:r w:rsidRPr="007933AC">
              <w:rPr>
                <w:rFonts w:ascii="Times New Roman" w:hAnsi="Times New Roman"/>
                <w:sz w:val="28"/>
                <w:szCs w:val="28"/>
              </w:rPr>
              <w:t>широкого</w:t>
            </w:r>
            <w:r w:rsidRPr="007933AC">
              <w:rPr>
                <w:rStyle w:val="apple-converted-space"/>
                <w:rFonts w:ascii="Times New Roman" w:hAnsi="Times New Roman"/>
                <w:sz w:val="28"/>
                <w:szCs w:val="28"/>
              </w:rPr>
              <w:t> </w:t>
            </w:r>
            <w:r w:rsidRPr="007933AC">
              <w:rPr>
                <w:rFonts w:ascii="Times New Roman" w:hAnsi="Times New Roman"/>
                <w:sz w:val="28"/>
                <w:szCs w:val="28"/>
              </w:rPr>
              <w:t>участия</w:t>
            </w:r>
            <w:r w:rsidRPr="007933AC">
              <w:rPr>
                <w:rFonts w:ascii="Times New Roman" w:hAnsi="Times New Roman"/>
                <w:sz w:val="28"/>
                <w:szCs w:val="28"/>
              </w:rPr>
              <w:br/>
              <w:t>граждан, общественной организации ветеранов</w:t>
            </w:r>
            <w:r w:rsidRPr="007933AC">
              <w:rPr>
                <w:rStyle w:val="apple-converted-space"/>
                <w:rFonts w:ascii="Times New Roman" w:hAnsi="Times New Roman"/>
                <w:sz w:val="28"/>
                <w:szCs w:val="28"/>
              </w:rPr>
              <w:t xml:space="preserve"> войны </w:t>
            </w:r>
            <w:r w:rsidRPr="007933AC">
              <w:rPr>
                <w:rFonts w:ascii="Times New Roman" w:hAnsi="Times New Roman"/>
                <w:sz w:val="28"/>
                <w:szCs w:val="28"/>
              </w:rPr>
              <w:t>в</w:t>
            </w:r>
            <w:r w:rsidRPr="007933AC">
              <w:rPr>
                <w:rStyle w:val="apple-converted-space"/>
                <w:rFonts w:ascii="Times New Roman" w:hAnsi="Times New Roman"/>
                <w:sz w:val="28"/>
                <w:szCs w:val="28"/>
              </w:rPr>
              <w:t> </w:t>
            </w:r>
            <w:r w:rsidRPr="007933AC">
              <w:rPr>
                <w:rFonts w:ascii="Times New Roman" w:hAnsi="Times New Roman"/>
                <w:sz w:val="28"/>
                <w:szCs w:val="28"/>
              </w:rPr>
              <w:t>решении социально</w:t>
            </w:r>
            <w:r w:rsidRPr="007933AC">
              <w:rPr>
                <w:rStyle w:val="apple-converted-space"/>
                <w:rFonts w:ascii="Times New Roman" w:hAnsi="Times New Roman"/>
                <w:sz w:val="28"/>
                <w:szCs w:val="28"/>
              </w:rPr>
              <w:t> </w:t>
            </w:r>
            <w:r w:rsidRPr="007933AC">
              <w:rPr>
                <w:rFonts w:ascii="Times New Roman" w:hAnsi="Times New Roman"/>
                <w:sz w:val="28"/>
                <w:szCs w:val="28"/>
              </w:rPr>
              <w:t>значимых</w:t>
            </w:r>
            <w:r w:rsidRPr="007933AC">
              <w:rPr>
                <w:rStyle w:val="apple-converted-space"/>
                <w:rFonts w:ascii="Times New Roman" w:hAnsi="Times New Roman"/>
                <w:sz w:val="28"/>
                <w:szCs w:val="28"/>
              </w:rPr>
              <w:t> </w:t>
            </w:r>
            <w:r w:rsidRPr="007933AC">
              <w:rPr>
                <w:rFonts w:ascii="Times New Roman" w:hAnsi="Times New Roman"/>
                <w:sz w:val="28"/>
                <w:szCs w:val="28"/>
              </w:rPr>
              <w:t>проблем</w:t>
            </w:r>
            <w:r w:rsidRPr="007933AC">
              <w:rPr>
                <w:rStyle w:val="apple-converted-space"/>
                <w:rFonts w:ascii="Times New Roman" w:hAnsi="Times New Roman"/>
                <w:sz w:val="28"/>
                <w:szCs w:val="28"/>
              </w:rPr>
              <w:t> </w:t>
            </w:r>
            <w:r w:rsidRPr="007933AC">
              <w:rPr>
                <w:rFonts w:ascii="Times New Roman" w:hAnsi="Times New Roman"/>
                <w:sz w:val="28"/>
                <w:szCs w:val="28"/>
              </w:rPr>
              <w:t>района;</w:t>
            </w:r>
            <w:r w:rsidRPr="007933AC">
              <w:rPr>
                <w:rStyle w:val="apple-converted-space"/>
                <w:rFonts w:ascii="Times New Roman" w:hAnsi="Times New Roman"/>
                <w:sz w:val="28"/>
                <w:szCs w:val="28"/>
              </w:rPr>
              <w:t> </w:t>
            </w:r>
          </w:p>
          <w:p w:rsidR="000F67AF" w:rsidRPr="007933AC" w:rsidRDefault="000F67AF" w:rsidP="00843EF0">
            <w:pPr>
              <w:spacing w:after="0" w:line="240" w:lineRule="auto"/>
              <w:jc w:val="both"/>
              <w:textAlignment w:val="baseline"/>
              <w:rPr>
                <w:rStyle w:val="apple-converted-space"/>
                <w:rFonts w:ascii="Times New Roman" w:hAnsi="Times New Roman"/>
                <w:sz w:val="28"/>
                <w:szCs w:val="28"/>
              </w:rPr>
            </w:pPr>
            <w:r w:rsidRPr="007933AC">
              <w:rPr>
                <w:rFonts w:ascii="Times New Roman" w:hAnsi="Times New Roman"/>
                <w:sz w:val="28"/>
                <w:szCs w:val="28"/>
              </w:rPr>
              <w:t>подготовка</w:t>
            </w:r>
            <w:r w:rsidRPr="007933AC">
              <w:rPr>
                <w:rStyle w:val="apple-converted-space"/>
                <w:rFonts w:ascii="Times New Roman" w:hAnsi="Times New Roman"/>
                <w:sz w:val="28"/>
                <w:szCs w:val="28"/>
              </w:rPr>
              <w:t> </w:t>
            </w:r>
            <w:r w:rsidRPr="007933AC">
              <w:rPr>
                <w:rFonts w:ascii="Times New Roman" w:hAnsi="Times New Roman"/>
                <w:sz w:val="28"/>
                <w:szCs w:val="28"/>
              </w:rPr>
              <w:t>и проведение</w:t>
            </w:r>
            <w:r w:rsidRPr="007933AC">
              <w:rPr>
                <w:rStyle w:val="apple-converted-space"/>
                <w:rFonts w:ascii="Times New Roman" w:hAnsi="Times New Roman"/>
                <w:sz w:val="28"/>
                <w:szCs w:val="28"/>
              </w:rPr>
              <w:t> </w:t>
            </w:r>
            <w:r w:rsidRPr="007933AC">
              <w:rPr>
                <w:rFonts w:ascii="Times New Roman" w:hAnsi="Times New Roman"/>
                <w:sz w:val="28"/>
                <w:szCs w:val="28"/>
              </w:rPr>
              <w:t>общественно-политических,</w:t>
            </w:r>
            <w:r w:rsidRPr="007933AC">
              <w:rPr>
                <w:rStyle w:val="apple-converted-space"/>
                <w:rFonts w:ascii="Times New Roman" w:hAnsi="Times New Roman"/>
                <w:sz w:val="28"/>
                <w:szCs w:val="28"/>
              </w:rPr>
              <w:t> </w:t>
            </w:r>
            <w:r w:rsidRPr="007933AC">
              <w:rPr>
                <w:rFonts w:ascii="Times New Roman" w:hAnsi="Times New Roman"/>
                <w:sz w:val="28"/>
                <w:szCs w:val="28"/>
              </w:rPr>
              <w:t>культурно-массовых</w:t>
            </w:r>
            <w:r w:rsidRPr="007933AC">
              <w:rPr>
                <w:rStyle w:val="apple-converted-space"/>
                <w:rFonts w:ascii="Times New Roman" w:hAnsi="Times New Roman"/>
                <w:sz w:val="28"/>
                <w:szCs w:val="28"/>
              </w:rPr>
              <w:t> </w:t>
            </w:r>
            <w:r w:rsidRPr="007933AC">
              <w:rPr>
                <w:rFonts w:ascii="Times New Roman" w:hAnsi="Times New Roman"/>
                <w:sz w:val="28"/>
                <w:szCs w:val="28"/>
              </w:rPr>
              <w:t>мероприятий;</w:t>
            </w:r>
            <w:r w:rsidRPr="007933AC">
              <w:rPr>
                <w:rStyle w:val="apple-converted-space"/>
                <w:rFonts w:ascii="Times New Roman" w:hAnsi="Times New Roman"/>
                <w:sz w:val="28"/>
                <w:szCs w:val="28"/>
              </w:rPr>
              <w:t> </w:t>
            </w:r>
          </w:p>
          <w:p w:rsidR="000F67AF" w:rsidRPr="00BE5503" w:rsidRDefault="000F67AF" w:rsidP="00843EF0">
            <w:pPr>
              <w:spacing w:after="0" w:line="240" w:lineRule="auto"/>
              <w:jc w:val="both"/>
              <w:textAlignment w:val="baseline"/>
              <w:rPr>
                <w:rFonts w:ascii="Times New Roman" w:hAnsi="Times New Roman"/>
                <w:sz w:val="28"/>
                <w:szCs w:val="28"/>
              </w:rPr>
            </w:pPr>
            <w:r w:rsidRPr="007933AC">
              <w:rPr>
                <w:rFonts w:ascii="Times New Roman" w:hAnsi="Times New Roman"/>
                <w:sz w:val="28"/>
                <w:szCs w:val="28"/>
              </w:rPr>
              <w:t>повышение</w:t>
            </w:r>
            <w:r w:rsidRPr="007933AC">
              <w:rPr>
                <w:rStyle w:val="apple-converted-space"/>
                <w:rFonts w:ascii="Times New Roman" w:hAnsi="Times New Roman"/>
                <w:sz w:val="28"/>
                <w:szCs w:val="28"/>
              </w:rPr>
              <w:t> </w:t>
            </w:r>
            <w:r>
              <w:rPr>
                <w:rFonts w:ascii="Times New Roman" w:hAnsi="Times New Roman"/>
                <w:sz w:val="28"/>
                <w:szCs w:val="28"/>
              </w:rPr>
              <w:t>активности</w:t>
            </w:r>
            <w:r w:rsidRPr="007933AC">
              <w:rPr>
                <w:rFonts w:ascii="Times New Roman" w:hAnsi="Times New Roman"/>
                <w:sz w:val="28"/>
                <w:szCs w:val="28"/>
              </w:rPr>
              <w:t>ветеранского</w:t>
            </w:r>
            <w:r w:rsidRPr="007933AC">
              <w:rPr>
                <w:rStyle w:val="apple-converted-space"/>
                <w:rFonts w:ascii="Times New Roman" w:hAnsi="Times New Roman"/>
                <w:sz w:val="28"/>
                <w:szCs w:val="28"/>
              </w:rPr>
              <w:t> </w:t>
            </w:r>
            <w:r w:rsidRPr="007933AC">
              <w:rPr>
                <w:rFonts w:ascii="Times New Roman" w:hAnsi="Times New Roman"/>
                <w:sz w:val="28"/>
                <w:szCs w:val="28"/>
              </w:rPr>
              <w:t>движения</w:t>
            </w:r>
            <w:r w:rsidRPr="007933AC">
              <w:rPr>
                <w:rStyle w:val="apple-converted-space"/>
                <w:rFonts w:ascii="Times New Roman" w:hAnsi="Times New Roman"/>
                <w:sz w:val="28"/>
                <w:szCs w:val="28"/>
              </w:rPr>
              <w:t> </w:t>
            </w:r>
            <w:r w:rsidRPr="007933AC">
              <w:rPr>
                <w:rFonts w:ascii="Times New Roman" w:hAnsi="Times New Roman"/>
                <w:sz w:val="28"/>
                <w:szCs w:val="28"/>
              </w:rPr>
              <w:t>в</w:t>
            </w:r>
            <w:r w:rsidRPr="007933AC">
              <w:rPr>
                <w:rStyle w:val="apple-converted-space"/>
                <w:rFonts w:ascii="Times New Roman" w:hAnsi="Times New Roman"/>
                <w:sz w:val="28"/>
                <w:szCs w:val="28"/>
              </w:rPr>
              <w:t> </w:t>
            </w:r>
            <w:r w:rsidRPr="007933AC">
              <w:rPr>
                <w:rFonts w:ascii="Times New Roman" w:hAnsi="Times New Roman"/>
                <w:sz w:val="28"/>
                <w:szCs w:val="28"/>
              </w:rPr>
              <w:t>процессе</w:t>
            </w:r>
            <w:r w:rsidRPr="007933AC">
              <w:rPr>
                <w:rStyle w:val="apple-converted-space"/>
                <w:rFonts w:ascii="Times New Roman" w:hAnsi="Times New Roman"/>
                <w:sz w:val="28"/>
                <w:szCs w:val="28"/>
              </w:rPr>
              <w:t> </w:t>
            </w:r>
            <w:r w:rsidRPr="007933AC">
              <w:rPr>
                <w:rFonts w:ascii="Times New Roman" w:hAnsi="Times New Roman"/>
                <w:sz w:val="28"/>
                <w:szCs w:val="28"/>
              </w:rPr>
              <w:t>решения</w:t>
            </w:r>
            <w:r w:rsidRPr="007933AC">
              <w:rPr>
                <w:rStyle w:val="apple-converted-space"/>
                <w:rFonts w:ascii="Times New Roman" w:hAnsi="Times New Roman"/>
                <w:sz w:val="28"/>
                <w:szCs w:val="28"/>
              </w:rPr>
              <w:t> </w:t>
            </w:r>
            <w:r w:rsidRPr="007933AC">
              <w:rPr>
                <w:rFonts w:ascii="Times New Roman" w:hAnsi="Times New Roman"/>
                <w:sz w:val="28"/>
                <w:szCs w:val="28"/>
              </w:rPr>
              <w:t>социально</w:t>
            </w:r>
            <w:r w:rsidRPr="007933AC">
              <w:rPr>
                <w:rFonts w:ascii="Times New Roman" w:hAnsi="Times New Roman"/>
                <w:sz w:val="28"/>
                <w:szCs w:val="28"/>
              </w:rPr>
              <w:br/>
              <w:t>значимых</w:t>
            </w:r>
            <w:r w:rsidRPr="007933AC">
              <w:rPr>
                <w:rStyle w:val="apple-converted-space"/>
                <w:rFonts w:ascii="Times New Roman" w:hAnsi="Times New Roman"/>
                <w:sz w:val="28"/>
                <w:szCs w:val="28"/>
              </w:rPr>
              <w:t> </w:t>
            </w:r>
            <w:r w:rsidRPr="007933AC">
              <w:rPr>
                <w:rFonts w:ascii="Times New Roman" w:hAnsi="Times New Roman"/>
                <w:sz w:val="28"/>
                <w:szCs w:val="28"/>
              </w:rPr>
              <w:t>проблем</w:t>
            </w:r>
            <w:r w:rsidRPr="007933AC">
              <w:rPr>
                <w:rStyle w:val="apple-converted-space"/>
                <w:rFonts w:ascii="Times New Roman" w:hAnsi="Times New Roman"/>
                <w:sz w:val="28"/>
                <w:szCs w:val="28"/>
              </w:rPr>
              <w:t> </w:t>
            </w:r>
            <w:r w:rsidRPr="007933AC">
              <w:rPr>
                <w:rFonts w:ascii="Times New Roman" w:hAnsi="Times New Roman"/>
                <w:sz w:val="28"/>
                <w:szCs w:val="28"/>
              </w:rPr>
              <w:t>Пристенского района;</w:t>
            </w:r>
          </w:p>
          <w:p w:rsidR="000F67AF" w:rsidRPr="00BE5503" w:rsidRDefault="000F67AF" w:rsidP="00843EF0">
            <w:pPr>
              <w:spacing w:after="0" w:line="240" w:lineRule="auto"/>
              <w:jc w:val="both"/>
              <w:textAlignment w:val="baseline"/>
              <w:rPr>
                <w:rFonts w:ascii="Times New Roman" w:hAnsi="Times New Roman"/>
                <w:sz w:val="28"/>
                <w:szCs w:val="28"/>
              </w:rPr>
            </w:pPr>
            <w:r w:rsidRPr="00BE5503">
              <w:rPr>
                <w:rFonts w:ascii="Times New Roman" w:hAnsi="Times New Roman"/>
                <w:sz w:val="28"/>
                <w:szCs w:val="28"/>
              </w:rPr>
              <w:t>обеспечение функционирования эффективной системы отдела социального обеспечения;</w:t>
            </w:r>
          </w:p>
          <w:p w:rsidR="000F67AF" w:rsidRPr="00BE5503" w:rsidRDefault="000F67AF" w:rsidP="00843EF0">
            <w:pPr>
              <w:spacing w:before="100" w:beforeAutospacing="1" w:after="0" w:line="240" w:lineRule="auto"/>
              <w:jc w:val="both"/>
              <w:rPr>
                <w:rFonts w:ascii="Times New Roman" w:hAnsi="Times New Roman"/>
                <w:sz w:val="28"/>
                <w:szCs w:val="28"/>
              </w:rPr>
            </w:pPr>
            <w:r w:rsidRPr="00BE5503">
              <w:rPr>
                <w:rFonts w:ascii="Times New Roman" w:hAnsi="Times New Roman"/>
                <w:sz w:val="28"/>
                <w:szCs w:val="28"/>
              </w:rPr>
              <w:lastRenderedPageBreak/>
              <w:t>обеспечение реализации исполнения полномочий, переданных органам местного самоуправления, в сфере социальной защиты населения и образования</w:t>
            </w:r>
          </w:p>
        </w:tc>
      </w:tr>
      <w:tr w:rsidR="000F67AF" w:rsidRPr="007933AC" w:rsidTr="00B60EDB">
        <w:trPr>
          <w:tblCellSpacing w:w="0" w:type="dxa"/>
        </w:trPr>
        <w:tc>
          <w:tcPr>
            <w:tcW w:w="2199" w:type="dxa"/>
            <w:tcBorders>
              <w:top w:val="outset" w:sz="6" w:space="0" w:color="000001"/>
              <w:left w:val="outset" w:sz="6" w:space="0" w:color="000001"/>
              <w:bottom w:val="outset" w:sz="6" w:space="0" w:color="000001"/>
              <w:right w:val="outset" w:sz="6" w:space="0" w:color="000001"/>
            </w:tcBorders>
          </w:tcPr>
          <w:p w:rsidR="000F67AF" w:rsidRPr="00BE5503" w:rsidRDefault="000F67AF" w:rsidP="00843EF0">
            <w:pPr>
              <w:spacing w:before="100" w:beforeAutospacing="1" w:after="119" w:line="240" w:lineRule="auto"/>
              <w:jc w:val="both"/>
              <w:rPr>
                <w:rFonts w:ascii="Times New Roman" w:hAnsi="Times New Roman"/>
                <w:b/>
                <w:sz w:val="28"/>
                <w:szCs w:val="28"/>
              </w:rPr>
            </w:pPr>
            <w:r w:rsidRPr="00BE5503">
              <w:rPr>
                <w:rFonts w:ascii="Times New Roman" w:hAnsi="Times New Roman"/>
                <w:b/>
                <w:sz w:val="28"/>
                <w:szCs w:val="28"/>
              </w:rPr>
              <w:lastRenderedPageBreak/>
              <w:t>Целевые индикаторы и показатели подпрограммы</w:t>
            </w:r>
          </w:p>
        </w:tc>
        <w:tc>
          <w:tcPr>
            <w:tcW w:w="7582" w:type="dxa"/>
            <w:tcBorders>
              <w:top w:val="outset" w:sz="6" w:space="0" w:color="000001"/>
              <w:left w:val="outset" w:sz="6" w:space="0" w:color="000001"/>
              <w:bottom w:val="outset" w:sz="6" w:space="0" w:color="000001"/>
              <w:right w:val="outset" w:sz="6" w:space="0" w:color="000001"/>
            </w:tcBorders>
          </w:tcPr>
          <w:p w:rsidR="000F67AF" w:rsidRPr="00BE5503" w:rsidRDefault="000F67AF" w:rsidP="00843EF0">
            <w:pPr>
              <w:spacing w:before="238" w:after="0" w:line="240" w:lineRule="auto"/>
              <w:jc w:val="both"/>
              <w:rPr>
                <w:rFonts w:ascii="Times New Roman" w:hAnsi="Times New Roman"/>
                <w:sz w:val="28"/>
                <w:szCs w:val="28"/>
              </w:rPr>
            </w:pPr>
            <w:r w:rsidRPr="007933AC">
              <w:rPr>
                <w:rFonts w:ascii="Times New Roman" w:hAnsi="Times New Roman"/>
                <w:sz w:val="28"/>
                <w:szCs w:val="28"/>
              </w:rPr>
              <w:t>Увеличение</w:t>
            </w:r>
            <w:r w:rsidRPr="007933AC">
              <w:rPr>
                <w:rStyle w:val="apple-converted-space"/>
                <w:rFonts w:ascii="Times New Roman" w:hAnsi="Times New Roman"/>
                <w:sz w:val="28"/>
                <w:szCs w:val="28"/>
              </w:rPr>
              <w:t> </w:t>
            </w:r>
            <w:r w:rsidRPr="007933AC">
              <w:rPr>
                <w:rFonts w:ascii="Times New Roman" w:hAnsi="Times New Roman"/>
                <w:sz w:val="28"/>
                <w:szCs w:val="28"/>
              </w:rPr>
              <w:t>числа</w:t>
            </w:r>
            <w:r w:rsidRPr="007933AC">
              <w:rPr>
                <w:rStyle w:val="apple-converted-space"/>
                <w:rFonts w:ascii="Times New Roman" w:hAnsi="Times New Roman"/>
                <w:sz w:val="28"/>
                <w:szCs w:val="28"/>
              </w:rPr>
              <w:t> </w:t>
            </w:r>
            <w:r w:rsidRPr="007933AC">
              <w:rPr>
                <w:rFonts w:ascii="Times New Roman" w:hAnsi="Times New Roman"/>
                <w:sz w:val="28"/>
                <w:szCs w:val="28"/>
              </w:rPr>
              <w:t>пожилых</w:t>
            </w:r>
            <w:r w:rsidRPr="007933AC">
              <w:rPr>
                <w:rStyle w:val="apple-converted-space"/>
                <w:rFonts w:ascii="Times New Roman" w:hAnsi="Times New Roman"/>
                <w:sz w:val="28"/>
                <w:szCs w:val="28"/>
              </w:rPr>
              <w:t> </w:t>
            </w:r>
            <w:r w:rsidRPr="007933AC">
              <w:rPr>
                <w:rFonts w:ascii="Times New Roman" w:hAnsi="Times New Roman"/>
                <w:sz w:val="28"/>
                <w:szCs w:val="28"/>
              </w:rPr>
              <w:t>граждан, вовлеченных</w:t>
            </w:r>
            <w:r w:rsidRPr="007933AC">
              <w:rPr>
                <w:rStyle w:val="apple-converted-space"/>
                <w:rFonts w:ascii="Times New Roman" w:hAnsi="Times New Roman"/>
                <w:sz w:val="28"/>
                <w:szCs w:val="28"/>
              </w:rPr>
              <w:t> </w:t>
            </w:r>
            <w:r w:rsidRPr="007933AC">
              <w:rPr>
                <w:rFonts w:ascii="Times New Roman" w:hAnsi="Times New Roman"/>
                <w:sz w:val="28"/>
                <w:szCs w:val="28"/>
              </w:rPr>
              <w:t>в</w:t>
            </w:r>
            <w:r w:rsidRPr="007933AC">
              <w:rPr>
                <w:rStyle w:val="apple-converted-space"/>
                <w:rFonts w:ascii="Times New Roman" w:hAnsi="Times New Roman"/>
                <w:sz w:val="28"/>
                <w:szCs w:val="28"/>
              </w:rPr>
              <w:t> </w:t>
            </w:r>
            <w:r w:rsidRPr="007933AC">
              <w:rPr>
                <w:rFonts w:ascii="Times New Roman" w:hAnsi="Times New Roman"/>
                <w:sz w:val="28"/>
                <w:szCs w:val="28"/>
              </w:rPr>
              <w:t>ветеранские</w:t>
            </w:r>
            <w:r w:rsidRPr="007933AC">
              <w:rPr>
                <w:rFonts w:ascii="Times New Roman" w:hAnsi="Times New Roman"/>
                <w:sz w:val="28"/>
                <w:szCs w:val="28"/>
              </w:rPr>
              <w:br/>
              <w:t>некоммерческие общественные организации;</w:t>
            </w:r>
          </w:p>
          <w:p w:rsidR="000F67AF" w:rsidRPr="00BE5503" w:rsidRDefault="000F67AF" w:rsidP="00843EF0">
            <w:pPr>
              <w:spacing w:before="238" w:after="0" w:line="240" w:lineRule="auto"/>
              <w:jc w:val="both"/>
              <w:rPr>
                <w:rFonts w:ascii="Times New Roman" w:hAnsi="Times New Roman"/>
                <w:sz w:val="28"/>
                <w:szCs w:val="28"/>
              </w:rPr>
            </w:pPr>
            <w:r w:rsidRPr="00BE5503">
              <w:rPr>
                <w:rFonts w:ascii="Times New Roman" w:hAnsi="Times New Roman"/>
                <w:sz w:val="28"/>
                <w:szCs w:val="28"/>
              </w:rPr>
              <w:t>Численность населения с денежными доходами ниже величины прожиточного минимума, в процентах от общей численности населения;</w:t>
            </w:r>
          </w:p>
          <w:p w:rsidR="000F67AF" w:rsidRPr="00BE5503" w:rsidRDefault="000F67AF" w:rsidP="00927F2A">
            <w:pPr>
              <w:spacing w:before="238" w:after="0" w:line="240" w:lineRule="auto"/>
              <w:jc w:val="both"/>
              <w:rPr>
                <w:rFonts w:ascii="Times New Roman" w:hAnsi="Times New Roman"/>
                <w:sz w:val="28"/>
                <w:szCs w:val="28"/>
              </w:rPr>
            </w:pPr>
            <w:r w:rsidRPr="00BE5503">
              <w:rPr>
                <w:rFonts w:ascii="Times New Roman" w:hAnsi="Times New Roman"/>
                <w:sz w:val="28"/>
                <w:szCs w:val="28"/>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(100%).</w:t>
            </w:r>
          </w:p>
        </w:tc>
      </w:tr>
      <w:tr w:rsidR="000F67AF" w:rsidRPr="007933AC" w:rsidTr="00B60EDB">
        <w:trPr>
          <w:tblCellSpacing w:w="0" w:type="dxa"/>
        </w:trPr>
        <w:tc>
          <w:tcPr>
            <w:tcW w:w="2199" w:type="dxa"/>
            <w:tcBorders>
              <w:top w:val="outset" w:sz="6" w:space="0" w:color="000001"/>
              <w:left w:val="outset" w:sz="6" w:space="0" w:color="000001"/>
              <w:bottom w:val="outset" w:sz="6" w:space="0" w:color="000001"/>
              <w:right w:val="outset" w:sz="6" w:space="0" w:color="000001"/>
            </w:tcBorders>
          </w:tcPr>
          <w:p w:rsidR="000F67AF" w:rsidRPr="00B60EDB" w:rsidRDefault="000F67AF" w:rsidP="00843EF0">
            <w:pPr>
              <w:spacing w:before="100" w:beforeAutospacing="1" w:after="119" w:line="240" w:lineRule="auto"/>
              <w:jc w:val="both"/>
              <w:rPr>
                <w:rFonts w:ascii="Times New Roman" w:hAnsi="Times New Roman"/>
                <w:b/>
                <w:sz w:val="28"/>
                <w:szCs w:val="28"/>
              </w:rPr>
            </w:pPr>
            <w:bookmarkStart w:id="2" w:name="sub_10009"/>
            <w:bookmarkEnd w:id="2"/>
            <w:r w:rsidRPr="00B60EDB">
              <w:rPr>
                <w:rFonts w:ascii="Times New Roman" w:hAnsi="Times New Roman"/>
                <w:b/>
                <w:sz w:val="28"/>
                <w:szCs w:val="28"/>
              </w:rPr>
              <w:t>Сроки и этапы реализации подпрограммы</w:t>
            </w:r>
          </w:p>
        </w:tc>
        <w:tc>
          <w:tcPr>
            <w:tcW w:w="7582" w:type="dxa"/>
            <w:tcBorders>
              <w:top w:val="outset" w:sz="6" w:space="0" w:color="000001"/>
              <w:left w:val="outset" w:sz="6" w:space="0" w:color="000001"/>
              <w:bottom w:val="outset" w:sz="6" w:space="0" w:color="000001"/>
              <w:right w:val="outset" w:sz="6" w:space="0" w:color="000001"/>
            </w:tcBorders>
          </w:tcPr>
          <w:p w:rsidR="000F67AF" w:rsidRPr="00B60EDB" w:rsidRDefault="000F67AF" w:rsidP="00843EF0">
            <w:pPr>
              <w:spacing w:before="100" w:beforeAutospacing="1" w:after="0" w:line="240" w:lineRule="auto"/>
              <w:jc w:val="both"/>
              <w:rPr>
                <w:rFonts w:ascii="Times New Roman" w:hAnsi="Times New Roman"/>
                <w:sz w:val="28"/>
                <w:szCs w:val="28"/>
              </w:rPr>
            </w:pPr>
            <w:r w:rsidRPr="00B60EDB">
              <w:rPr>
                <w:rFonts w:ascii="Times New Roman" w:hAnsi="Times New Roman"/>
                <w:sz w:val="28"/>
                <w:szCs w:val="28"/>
              </w:rPr>
              <w:t>2018-2022 годы.</w:t>
            </w:r>
          </w:p>
          <w:p w:rsidR="000F67AF" w:rsidRPr="00B60EDB" w:rsidRDefault="000F67AF" w:rsidP="00843EF0">
            <w:pPr>
              <w:spacing w:before="100" w:beforeAutospacing="1" w:after="0" w:line="240" w:lineRule="auto"/>
              <w:jc w:val="both"/>
              <w:rPr>
                <w:rFonts w:ascii="Times New Roman" w:hAnsi="Times New Roman"/>
                <w:sz w:val="28"/>
                <w:szCs w:val="28"/>
              </w:rPr>
            </w:pPr>
            <w:r w:rsidRPr="00B60EDB">
              <w:rPr>
                <w:rFonts w:ascii="Times New Roman" w:hAnsi="Times New Roman"/>
                <w:sz w:val="28"/>
                <w:szCs w:val="28"/>
              </w:rPr>
              <w:t>Муниципальная подпрограмма реализуется в один этап.</w:t>
            </w:r>
          </w:p>
        </w:tc>
      </w:tr>
      <w:tr w:rsidR="000F67AF" w:rsidRPr="007933AC" w:rsidTr="00B60EDB">
        <w:trPr>
          <w:tblCellSpacing w:w="0" w:type="dxa"/>
        </w:trPr>
        <w:tc>
          <w:tcPr>
            <w:tcW w:w="2199" w:type="dxa"/>
            <w:tcBorders>
              <w:top w:val="outset" w:sz="6" w:space="0" w:color="000001"/>
              <w:left w:val="outset" w:sz="6" w:space="0" w:color="000001"/>
              <w:bottom w:val="outset" w:sz="6" w:space="0" w:color="000001"/>
              <w:right w:val="outset" w:sz="6" w:space="0" w:color="000001"/>
            </w:tcBorders>
          </w:tcPr>
          <w:p w:rsidR="000F67AF" w:rsidRPr="00B60EDB" w:rsidRDefault="000F67AF" w:rsidP="00843EF0">
            <w:pPr>
              <w:spacing w:before="100" w:beforeAutospacing="1" w:after="119" w:line="240" w:lineRule="auto"/>
              <w:jc w:val="both"/>
              <w:rPr>
                <w:rFonts w:ascii="Times New Roman" w:hAnsi="Times New Roman"/>
                <w:b/>
                <w:sz w:val="28"/>
                <w:szCs w:val="28"/>
              </w:rPr>
            </w:pPr>
            <w:r w:rsidRPr="00B60EDB">
              <w:rPr>
                <w:rFonts w:ascii="Times New Roman" w:hAnsi="Times New Roman"/>
                <w:b/>
                <w:sz w:val="28"/>
                <w:szCs w:val="28"/>
              </w:rPr>
              <w:t>Объемы и источники финансирования подпрограммы</w:t>
            </w:r>
          </w:p>
        </w:tc>
        <w:tc>
          <w:tcPr>
            <w:tcW w:w="7582" w:type="dxa"/>
            <w:tcBorders>
              <w:top w:val="outset" w:sz="6" w:space="0" w:color="000001"/>
              <w:left w:val="outset" w:sz="6" w:space="0" w:color="000001"/>
              <w:bottom w:val="outset" w:sz="6" w:space="0" w:color="000001"/>
              <w:right w:val="outset" w:sz="6" w:space="0" w:color="000001"/>
            </w:tcBorders>
          </w:tcPr>
          <w:p w:rsidR="000F67AF" w:rsidRPr="00B60EDB" w:rsidRDefault="000F67AF" w:rsidP="00843EF0">
            <w:pPr>
              <w:spacing w:before="100" w:beforeAutospacing="1" w:after="0" w:line="240" w:lineRule="auto"/>
              <w:jc w:val="both"/>
              <w:rPr>
                <w:rFonts w:ascii="Times New Roman" w:hAnsi="Times New Roman"/>
                <w:sz w:val="28"/>
                <w:szCs w:val="28"/>
              </w:rPr>
            </w:pPr>
            <w:r w:rsidRPr="00B60EDB">
              <w:rPr>
                <w:rFonts w:ascii="Times New Roman" w:hAnsi="Times New Roman"/>
                <w:sz w:val="28"/>
                <w:szCs w:val="28"/>
              </w:rPr>
              <w:t xml:space="preserve">Объем финансового обеспечения реализации подпрограммы за 2018-2022 годы всего – </w:t>
            </w:r>
            <w:r w:rsidR="00417E4F" w:rsidRPr="00B60EDB">
              <w:rPr>
                <w:rFonts w:ascii="Times New Roman" w:hAnsi="Times New Roman"/>
                <w:sz w:val="28"/>
                <w:szCs w:val="28"/>
              </w:rPr>
              <w:t>9966,4</w:t>
            </w:r>
            <w:r w:rsidR="003256A8" w:rsidRPr="00B60EDB">
              <w:rPr>
                <w:rFonts w:ascii="Times New Roman" w:hAnsi="Times New Roman"/>
                <w:sz w:val="28"/>
                <w:szCs w:val="28"/>
              </w:rPr>
              <w:t>8</w:t>
            </w:r>
            <w:r w:rsidR="00417E4F" w:rsidRPr="00B60EDB">
              <w:rPr>
                <w:rFonts w:ascii="Times New Roman" w:hAnsi="Times New Roman"/>
                <w:sz w:val="28"/>
                <w:szCs w:val="28"/>
              </w:rPr>
              <w:t>5</w:t>
            </w:r>
            <w:r w:rsidRPr="00B60EDB">
              <w:rPr>
                <w:rFonts w:ascii="Times New Roman" w:hAnsi="Times New Roman"/>
                <w:sz w:val="28"/>
                <w:szCs w:val="28"/>
              </w:rPr>
              <w:t xml:space="preserve"> тыс. руб., за счет средств районного бюджета – </w:t>
            </w:r>
            <w:r w:rsidR="00417E4F" w:rsidRPr="00B60EDB">
              <w:rPr>
                <w:rFonts w:ascii="Times New Roman" w:hAnsi="Times New Roman"/>
                <w:sz w:val="28"/>
                <w:szCs w:val="28"/>
              </w:rPr>
              <w:t>2046,9</w:t>
            </w:r>
            <w:r w:rsidR="003256A8" w:rsidRPr="00B60EDB">
              <w:rPr>
                <w:rFonts w:ascii="Times New Roman" w:hAnsi="Times New Roman"/>
                <w:sz w:val="28"/>
                <w:szCs w:val="28"/>
              </w:rPr>
              <w:t>8</w:t>
            </w:r>
            <w:r w:rsidR="00417E4F" w:rsidRPr="00B60EDB">
              <w:rPr>
                <w:rFonts w:ascii="Times New Roman" w:hAnsi="Times New Roman"/>
                <w:sz w:val="28"/>
                <w:szCs w:val="28"/>
              </w:rPr>
              <w:t>5</w:t>
            </w:r>
            <w:r w:rsidRPr="00B60EDB">
              <w:rPr>
                <w:rFonts w:ascii="Times New Roman" w:hAnsi="Times New Roman"/>
                <w:sz w:val="28"/>
                <w:szCs w:val="28"/>
              </w:rPr>
              <w:t xml:space="preserve">  тыс. руб., за счет средств областного бюджета – </w:t>
            </w:r>
            <w:r w:rsidR="00417E4F" w:rsidRPr="00B60EDB">
              <w:rPr>
                <w:rFonts w:ascii="Times New Roman" w:hAnsi="Times New Roman"/>
                <w:sz w:val="28"/>
                <w:szCs w:val="28"/>
              </w:rPr>
              <w:t>7919,50 тыс.</w:t>
            </w:r>
            <w:r w:rsidRPr="00B60EDB">
              <w:rPr>
                <w:rFonts w:ascii="Times New Roman" w:hAnsi="Times New Roman"/>
                <w:sz w:val="28"/>
                <w:szCs w:val="28"/>
              </w:rPr>
              <w:t xml:space="preserve"> руб.</w:t>
            </w:r>
          </w:p>
          <w:p w:rsidR="000F67AF" w:rsidRPr="00B60EDB" w:rsidRDefault="00417E4F" w:rsidP="00843EF0">
            <w:pPr>
              <w:spacing w:after="0" w:line="240" w:lineRule="auto"/>
              <w:jc w:val="both"/>
              <w:rPr>
                <w:rFonts w:ascii="Times New Roman" w:hAnsi="Times New Roman"/>
                <w:sz w:val="28"/>
                <w:szCs w:val="28"/>
              </w:rPr>
            </w:pPr>
            <w:r w:rsidRPr="00B60EDB">
              <w:rPr>
                <w:rFonts w:ascii="Times New Roman" w:hAnsi="Times New Roman"/>
                <w:color w:val="000000"/>
                <w:sz w:val="28"/>
                <w:szCs w:val="28"/>
              </w:rPr>
              <w:t>9966,475</w:t>
            </w:r>
            <w:r w:rsidR="000F67AF" w:rsidRPr="00B60EDB">
              <w:rPr>
                <w:rFonts w:ascii="Times New Roman" w:hAnsi="Times New Roman"/>
                <w:color w:val="000000"/>
                <w:sz w:val="28"/>
                <w:szCs w:val="28"/>
              </w:rPr>
              <w:t xml:space="preserve"> тыс</w:t>
            </w:r>
            <w:r w:rsidR="000F67AF" w:rsidRPr="00B60EDB">
              <w:rPr>
                <w:rFonts w:ascii="Times New Roman" w:hAnsi="Times New Roman"/>
                <w:sz w:val="28"/>
                <w:szCs w:val="28"/>
              </w:rPr>
              <w:t>. рублей, в том числе:</w:t>
            </w:r>
          </w:p>
          <w:p w:rsidR="000F67AF" w:rsidRPr="00B60EDB" w:rsidRDefault="000F67AF" w:rsidP="00843EF0">
            <w:pPr>
              <w:spacing w:after="0" w:line="240" w:lineRule="auto"/>
              <w:jc w:val="both"/>
              <w:rPr>
                <w:rFonts w:ascii="Times New Roman" w:hAnsi="Times New Roman"/>
                <w:sz w:val="28"/>
                <w:szCs w:val="28"/>
              </w:rPr>
            </w:pPr>
            <w:r w:rsidRPr="00B60EDB">
              <w:rPr>
                <w:rFonts w:ascii="Times New Roman" w:hAnsi="Times New Roman"/>
                <w:sz w:val="28"/>
                <w:szCs w:val="28"/>
              </w:rPr>
              <w:t xml:space="preserve">2018 год – </w:t>
            </w:r>
            <w:r w:rsidR="00417E4F" w:rsidRPr="00B60EDB">
              <w:rPr>
                <w:rFonts w:ascii="Times New Roman" w:hAnsi="Times New Roman"/>
                <w:sz w:val="28"/>
                <w:szCs w:val="28"/>
              </w:rPr>
              <w:t>2070,4</w:t>
            </w:r>
            <w:r w:rsidR="003256A8" w:rsidRPr="00B60EDB">
              <w:rPr>
                <w:rFonts w:ascii="Times New Roman" w:hAnsi="Times New Roman"/>
                <w:sz w:val="28"/>
                <w:szCs w:val="28"/>
              </w:rPr>
              <w:t>6</w:t>
            </w:r>
            <w:r w:rsidR="00417E4F" w:rsidRPr="00B60EDB">
              <w:rPr>
                <w:rFonts w:ascii="Times New Roman" w:hAnsi="Times New Roman"/>
                <w:sz w:val="28"/>
                <w:szCs w:val="28"/>
              </w:rPr>
              <w:t>5</w:t>
            </w:r>
            <w:r w:rsidRPr="00B60EDB">
              <w:rPr>
                <w:rFonts w:ascii="Times New Roman" w:hAnsi="Times New Roman"/>
                <w:sz w:val="28"/>
                <w:szCs w:val="28"/>
              </w:rPr>
              <w:t xml:space="preserve"> тыс. рублей</w:t>
            </w:r>
          </w:p>
          <w:p w:rsidR="000F67AF" w:rsidRPr="00B60EDB" w:rsidRDefault="000F67AF" w:rsidP="00843EF0">
            <w:pPr>
              <w:spacing w:after="0" w:line="240" w:lineRule="auto"/>
              <w:jc w:val="both"/>
              <w:rPr>
                <w:rFonts w:ascii="Times New Roman" w:hAnsi="Times New Roman"/>
                <w:sz w:val="28"/>
                <w:szCs w:val="28"/>
              </w:rPr>
            </w:pPr>
            <w:r w:rsidRPr="00B60EDB">
              <w:rPr>
                <w:rFonts w:ascii="Times New Roman" w:hAnsi="Times New Roman"/>
                <w:sz w:val="28"/>
                <w:szCs w:val="28"/>
              </w:rPr>
              <w:t xml:space="preserve">2019год – </w:t>
            </w:r>
            <w:r w:rsidR="00583DA3" w:rsidRPr="00B60EDB">
              <w:rPr>
                <w:rFonts w:ascii="Times New Roman" w:hAnsi="Times New Roman"/>
                <w:sz w:val="28"/>
                <w:szCs w:val="28"/>
              </w:rPr>
              <w:t>1974,005</w:t>
            </w:r>
            <w:r w:rsidRPr="00B60EDB">
              <w:rPr>
                <w:rFonts w:ascii="Times New Roman" w:hAnsi="Times New Roman"/>
                <w:sz w:val="28"/>
                <w:szCs w:val="28"/>
              </w:rPr>
              <w:t xml:space="preserve"> тыс. рублей</w:t>
            </w:r>
          </w:p>
          <w:p w:rsidR="000F67AF" w:rsidRPr="00B60EDB" w:rsidRDefault="000F67AF" w:rsidP="00843EF0">
            <w:pPr>
              <w:spacing w:after="0" w:line="240" w:lineRule="auto"/>
              <w:jc w:val="both"/>
              <w:rPr>
                <w:rFonts w:ascii="Times New Roman" w:hAnsi="Times New Roman"/>
                <w:color w:val="000000"/>
                <w:sz w:val="28"/>
                <w:szCs w:val="28"/>
              </w:rPr>
            </w:pPr>
            <w:r w:rsidRPr="00B60EDB">
              <w:rPr>
                <w:rFonts w:ascii="Times New Roman" w:hAnsi="Times New Roman"/>
                <w:sz w:val="28"/>
                <w:szCs w:val="28"/>
              </w:rPr>
              <w:t xml:space="preserve">2020 год – </w:t>
            </w:r>
            <w:r w:rsidR="00583DA3" w:rsidRPr="00B60EDB">
              <w:rPr>
                <w:rFonts w:ascii="Times New Roman" w:hAnsi="Times New Roman"/>
                <w:color w:val="000000"/>
                <w:sz w:val="28"/>
                <w:szCs w:val="28"/>
              </w:rPr>
              <w:t>1974,005</w:t>
            </w:r>
            <w:r w:rsidRPr="00B60EDB">
              <w:rPr>
                <w:rFonts w:ascii="Times New Roman" w:hAnsi="Times New Roman"/>
                <w:color w:val="000000"/>
                <w:sz w:val="28"/>
                <w:szCs w:val="28"/>
              </w:rPr>
              <w:t xml:space="preserve"> тыс. рублей</w:t>
            </w:r>
          </w:p>
          <w:p w:rsidR="000F67AF" w:rsidRPr="00B60EDB" w:rsidRDefault="000F67AF" w:rsidP="00843EF0">
            <w:pPr>
              <w:spacing w:after="0" w:line="240" w:lineRule="auto"/>
              <w:jc w:val="both"/>
              <w:rPr>
                <w:rFonts w:ascii="Times New Roman" w:hAnsi="Times New Roman"/>
                <w:color w:val="000000"/>
                <w:sz w:val="28"/>
                <w:szCs w:val="28"/>
              </w:rPr>
            </w:pPr>
            <w:r w:rsidRPr="00B60EDB">
              <w:rPr>
                <w:rFonts w:ascii="Times New Roman" w:hAnsi="Times New Roman"/>
                <w:color w:val="000000"/>
                <w:sz w:val="28"/>
                <w:szCs w:val="28"/>
              </w:rPr>
              <w:t>2021 год –</w:t>
            </w:r>
            <w:r w:rsidR="00583DA3" w:rsidRPr="00B60EDB">
              <w:rPr>
                <w:rFonts w:ascii="Times New Roman" w:hAnsi="Times New Roman"/>
                <w:color w:val="000000"/>
                <w:sz w:val="28"/>
                <w:szCs w:val="28"/>
              </w:rPr>
              <w:t>1974,005</w:t>
            </w:r>
            <w:r w:rsidRPr="00B60EDB">
              <w:rPr>
                <w:rFonts w:ascii="Times New Roman" w:hAnsi="Times New Roman"/>
                <w:color w:val="000000"/>
                <w:sz w:val="28"/>
                <w:szCs w:val="28"/>
              </w:rPr>
              <w:t xml:space="preserve"> тыс. рублей</w:t>
            </w:r>
          </w:p>
          <w:p w:rsidR="000F67AF" w:rsidRPr="00B60EDB" w:rsidRDefault="000F67AF" w:rsidP="00927F2A">
            <w:pPr>
              <w:spacing w:after="0" w:line="240" w:lineRule="auto"/>
              <w:jc w:val="both"/>
              <w:rPr>
                <w:rFonts w:ascii="Times New Roman" w:hAnsi="Times New Roman"/>
                <w:color w:val="000000"/>
                <w:sz w:val="28"/>
                <w:szCs w:val="28"/>
              </w:rPr>
            </w:pPr>
            <w:r w:rsidRPr="00B60EDB">
              <w:rPr>
                <w:rFonts w:ascii="Times New Roman" w:hAnsi="Times New Roman"/>
                <w:color w:val="000000"/>
                <w:sz w:val="28"/>
                <w:szCs w:val="28"/>
              </w:rPr>
              <w:t>2022 год -</w:t>
            </w:r>
            <w:r w:rsidR="00583DA3" w:rsidRPr="00B60EDB">
              <w:rPr>
                <w:rFonts w:ascii="Times New Roman" w:hAnsi="Times New Roman"/>
                <w:color w:val="000000"/>
                <w:sz w:val="28"/>
                <w:szCs w:val="28"/>
              </w:rPr>
              <w:t>1974,005</w:t>
            </w:r>
            <w:r w:rsidRPr="00B60EDB">
              <w:rPr>
                <w:rFonts w:ascii="Times New Roman" w:hAnsi="Times New Roman"/>
                <w:color w:val="000000"/>
                <w:sz w:val="28"/>
                <w:szCs w:val="28"/>
              </w:rPr>
              <w:t xml:space="preserve"> тыс. рублей</w:t>
            </w:r>
          </w:p>
        </w:tc>
      </w:tr>
      <w:tr w:rsidR="000F67AF" w:rsidRPr="007933AC" w:rsidTr="00B60EDB">
        <w:trPr>
          <w:tblCellSpacing w:w="0" w:type="dxa"/>
        </w:trPr>
        <w:tc>
          <w:tcPr>
            <w:tcW w:w="2199" w:type="dxa"/>
            <w:tcBorders>
              <w:top w:val="outset" w:sz="6" w:space="0" w:color="000001"/>
              <w:left w:val="outset" w:sz="6" w:space="0" w:color="000001"/>
              <w:bottom w:val="outset" w:sz="6" w:space="0" w:color="000001"/>
              <w:right w:val="outset" w:sz="6" w:space="0" w:color="000001"/>
            </w:tcBorders>
          </w:tcPr>
          <w:p w:rsidR="000F67AF" w:rsidRPr="00BE5503" w:rsidRDefault="000F67AF" w:rsidP="00843EF0">
            <w:pPr>
              <w:spacing w:before="100" w:beforeAutospacing="1" w:after="0" w:line="240" w:lineRule="auto"/>
              <w:jc w:val="both"/>
              <w:rPr>
                <w:rFonts w:ascii="Times New Roman" w:hAnsi="Times New Roman"/>
                <w:b/>
                <w:sz w:val="28"/>
                <w:szCs w:val="28"/>
              </w:rPr>
            </w:pPr>
            <w:r w:rsidRPr="00BE5503">
              <w:rPr>
                <w:rFonts w:ascii="Times New Roman" w:hAnsi="Times New Roman"/>
                <w:b/>
                <w:sz w:val="28"/>
                <w:szCs w:val="28"/>
              </w:rPr>
              <w:t>Ожидаемые результаты реализации подпрограммы</w:t>
            </w:r>
          </w:p>
          <w:p w:rsidR="000F67AF" w:rsidRPr="00BE5503" w:rsidRDefault="000F67AF" w:rsidP="00843EF0">
            <w:pPr>
              <w:spacing w:before="238" w:after="119" w:line="240" w:lineRule="auto"/>
              <w:jc w:val="both"/>
              <w:rPr>
                <w:rFonts w:ascii="Times New Roman" w:hAnsi="Times New Roman"/>
                <w:b/>
                <w:sz w:val="28"/>
                <w:szCs w:val="28"/>
              </w:rPr>
            </w:pPr>
          </w:p>
        </w:tc>
        <w:tc>
          <w:tcPr>
            <w:tcW w:w="7582" w:type="dxa"/>
            <w:tcBorders>
              <w:top w:val="outset" w:sz="6" w:space="0" w:color="000001"/>
              <w:left w:val="outset" w:sz="6" w:space="0" w:color="000001"/>
              <w:bottom w:val="outset" w:sz="6" w:space="0" w:color="000001"/>
              <w:right w:val="outset" w:sz="6" w:space="0" w:color="000001"/>
            </w:tcBorders>
          </w:tcPr>
          <w:p w:rsidR="000F67AF" w:rsidRPr="00BE5503" w:rsidRDefault="000F67AF" w:rsidP="00843EF0">
            <w:pPr>
              <w:spacing w:after="0" w:line="240" w:lineRule="auto"/>
              <w:jc w:val="both"/>
              <w:textAlignment w:val="baseline"/>
              <w:rPr>
                <w:rFonts w:ascii="Times New Roman" w:hAnsi="Times New Roman"/>
                <w:sz w:val="28"/>
                <w:szCs w:val="28"/>
              </w:rPr>
            </w:pPr>
            <w:r w:rsidRPr="007933AC">
              <w:rPr>
                <w:rFonts w:ascii="Times New Roman" w:hAnsi="Times New Roman"/>
                <w:sz w:val="28"/>
                <w:szCs w:val="28"/>
              </w:rPr>
              <w:t>Увеличение количества</w:t>
            </w:r>
            <w:r w:rsidRPr="007933AC">
              <w:rPr>
                <w:rStyle w:val="apple-converted-space"/>
                <w:rFonts w:ascii="Times New Roman" w:hAnsi="Times New Roman"/>
                <w:sz w:val="28"/>
                <w:szCs w:val="28"/>
              </w:rPr>
              <w:t> </w:t>
            </w:r>
            <w:r w:rsidRPr="007933AC">
              <w:rPr>
                <w:rFonts w:ascii="Times New Roman" w:hAnsi="Times New Roman"/>
                <w:sz w:val="28"/>
                <w:szCs w:val="28"/>
              </w:rPr>
              <w:t>граждан,</w:t>
            </w:r>
            <w:r w:rsidRPr="007933AC">
              <w:rPr>
                <w:rStyle w:val="apple-converted-space"/>
                <w:rFonts w:ascii="Times New Roman" w:hAnsi="Times New Roman"/>
                <w:sz w:val="28"/>
                <w:szCs w:val="28"/>
              </w:rPr>
              <w:t> </w:t>
            </w:r>
            <w:r w:rsidRPr="007933AC">
              <w:rPr>
                <w:rFonts w:ascii="Times New Roman" w:hAnsi="Times New Roman"/>
                <w:sz w:val="28"/>
                <w:szCs w:val="28"/>
              </w:rPr>
              <w:t>охваченных</w:t>
            </w:r>
            <w:r w:rsidRPr="007933AC">
              <w:rPr>
                <w:rStyle w:val="apple-converted-space"/>
                <w:rFonts w:ascii="Times New Roman" w:hAnsi="Times New Roman"/>
                <w:sz w:val="28"/>
                <w:szCs w:val="28"/>
              </w:rPr>
              <w:t> </w:t>
            </w:r>
            <w:r w:rsidRPr="007933AC">
              <w:rPr>
                <w:rFonts w:ascii="Times New Roman" w:hAnsi="Times New Roman"/>
                <w:sz w:val="28"/>
                <w:szCs w:val="28"/>
              </w:rPr>
              <w:t>общественно-</w:t>
            </w:r>
            <w:r w:rsidRPr="007933AC">
              <w:rPr>
                <w:rFonts w:ascii="Times New Roman" w:hAnsi="Times New Roman"/>
                <w:sz w:val="28"/>
                <w:szCs w:val="28"/>
              </w:rPr>
              <w:br/>
              <w:t>политическими, культурно-массовыми мероприятиями;</w:t>
            </w:r>
            <w:r w:rsidRPr="007933AC">
              <w:rPr>
                <w:rStyle w:val="apple-converted-space"/>
                <w:rFonts w:ascii="Times New Roman" w:hAnsi="Times New Roman"/>
                <w:sz w:val="28"/>
                <w:szCs w:val="28"/>
              </w:rPr>
              <w:t> </w:t>
            </w:r>
          </w:p>
          <w:p w:rsidR="000F67AF" w:rsidRPr="00BE5503" w:rsidRDefault="000F67AF" w:rsidP="00843EF0">
            <w:pPr>
              <w:spacing w:after="0" w:line="240" w:lineRule="auto"/>
              <w:jc w:val="both"/>
              <w:textAlignment w:val="baseline"/>
              <w:rPr>
                <w:rFonts w:ascii="Times New Roman" w:hAnsi="Times New Roman"/>
                <w:sz w:val="28"/>
                <w:szCs w:val="28"/>
              </w:rPr>
            </w:pPr>
            <w:r w:rsidRPr="00BE5503">
              <w:rPr>
                <w:rFonts w:ascii="Times New Roman" w:hAnsi="Times New Roman"/>
                <w:sz w:val="28"/>
                <w:szCs w:val="28"/>
              </w:rPr>
              <w:t>обеспечение выполнения целей, задач и реализации муниципальной программы;</w:t>
            </w:r>
          </w:p>
          <w:p w:rsidR="000F67AF" w:rsidRPr="00BE5503" w:rsidRDefault="000F67AF" w:rsidP="00843EF0">
            <w:pPr>
              <w:spacing w:before="238" w:after="0" w:line="240" w:lineRule="auto"/>
              <w:jc w:val="both"/>
              <w:rPr>
                <w:rFonts w:ascii="Times New Roman" w:hAnsi="Times New Roman"/>
                <w:sz w:val="28"/>
                <w:szCs w:val="28"/>
              </w:rPr>
            </w:pPr>
            <w:r w:rsidRPr="00BE5503">
              <w:rPr>
                <w:rFonts w:ascii="Times New Roman" w:hAnsi="Times New Roman"/>
                <w:sz w:val="28"/>
                <w:szCs w:val="28"/>
              </w:rPr>
              <w:t xml:space="preserve">достижение целевых показателей муниципальной программы </w:t>
            </w:r>
          </w:p>
        </w:tc>
      </w:tr>
    </w:tbl>
    <w:p w:rsidR="000F67AF" w:rsidRDefault="000F67AF" w:rsidP="000F67AF">
      <w:pPr>
        <w:spacing w:before="100" w:beforeAutospacing="1" w:after="0" w:line="240" w:lineRule="auto"/>
        <w:jc w:val="both"/>
        <w:rPr>
          <w:rFonts w:ascii="Times New Roman" w:hAnsi="Times New Roman"/>
          <w:sz w:val="28"/>
          <w:szCs w:val="28"/>
        </w:rPr>
      </w:pPr>
    </w:p>
    <w:p w:rsidR="00927F2A" w:rsidRDefault="00927F2A" w:rsidP="000F67AF">
      <w:pPr>
        <w:spacing w:before="100" w:beforeAutospacing="1" w:after="0" w:line="240" w:lineRule="auto"/>
        <w:jc w:val="both"/>
        <w:rPr>
          <w:rFonts w:ascii="Times New Roman" w:hAnsi="Times New Roman"/>
          <w:sz w:val="28"/>
          <w:szCs w:val="28"/>
        </w:rPr>
      </w:pPr>
    </w:p>
    <w:p w:rsidR="00927F2A" w:rsidRDefault="00927F2A" w:rsidP="000F67AF">
      <w:pPr>
        <w:spacing w:before="100" w:beforeAutospacing="1" w:after="0" w:line="240" w:lineRule="auto"/>
        <w:jc w:val="both"/>
        <w:rPr>
          <w:rFonts w:ascii="Times New Roman" w:hAnsi="Times New Roman"/>
          <w:sz w:val="28"/>
          <w:szCs w:val="28"/>
        </w:rPr>
      </w:pPr>
    </w:p>
    <w:p w:rsidR="00927F2A" w:rsidRPr="00BE5503" w:rsidRDefault="00927F2A" w:rsidP="000F67AF">
      <w:pPr>
        <w:spacing w:before="100" w:beforeAutospacing="1" w:after="0" w:line="240" w:lineRule="auto"/>
        <w:jc w:val="both"/>
        <w:rPr>
          <w:rFonts w:ascii="Times New Roman" w:hAnsi="Times New Roman"/>
          <w:sz w:val="28"/>
          <w:szCs w:val="28"/>
        </w:rPr>
      </w:pPr>
    </w:p>
    <w:p w:rsidR="000F67AF" w:rsidRDefault="000F67AF" w:rsidP="00D16CDA">
      <w:pPr>
        <w:shd w:val="clear" w:color="auto" w:fill="FFFFFF"/>
        <w:spacing w:after="0" w:line="240" w:lineRule="auto"/>
        <w:jc w:val="center"/>
        <w:textAlignment w:val="baseline"/>
        <w:rPr>
          <w:rFonts w:ascii="Times New Roman" w:hAnsi="Times New Roman"/>
          <w:sz w:val="28"/>
          <w:szCs w:val="28"/>
        </w:rPr>
      </w:pPr>
      <w:bookmarkStart w:id="3" w:name="sub_110"/>
      <w:bookmarkEnd w:id="3"/>
      <w:r w:rsidRPr="00BE5503">
        <w:rPr>
          <w:rFonts w:ascii="Times New Roman" w:hAnsi="Times New Roman"/>
          <w:sz w:val="28"/>
          <w:szCs w:val="28"/>
        </w:rPr>
        <w:t xml:space="preserve">1. </w:t>
      </w:r>
      <w:r w:rsidRPr="00BE5503">
        <w:rPr>
          <w:rFonts w:ascii="Times New Roman" w:hAnsi="Times New Roman"/>
          <w:b/>
          <w:bCs/>
          <w:sz w:val="28"/>
          <w:szCs w:val="28"/>
        </w:rPr>
        <w:t xml:space="preserve">Общая характеристика сферы реализации </w:t>
      </w:r>
      <w:r w:rsidRPr="00BE5503">
        <w:rPr>
          <w:rFonts w:ascii="Times New Roman" w:hAnsi="Times New Roman"/>
          <w:b/>
          <w:sz w:val="28"/>
        </w:rPr>
        <w:t xml:space="preserve">подпрограммы «Управление муниципальной программой и обеспечение условий реализации»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sz w:val="28"/>
          <w:szCs w:val="28"/>
        </w:rPr>
        <w:t>«</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2018-2022</w:t>
      </w:r>
      <w:r w:rsidRPr="00BE5503">
        <w:rPr>
          <w:rFonts w:ascii="Times New Roman" w:hAnsi="Times New Roman"/>
          <w:b/>
          <w:sz w:val="28"/>
          <w:szCs w:val="28"/>
        </w:rPr>
        <w:t xml:space="preserve"> годы»</w:t>
      </w:r>
    </w:p>
    <w:p w:rsidR="00D16CDA" w:rsidRPr="00D16CDA" w:rsidRDefault="00D16CDA" w:rsidP="00D16CDA">
      <w:pPr>
        <w:shd w:val="clear" w:color="auto" w:fill="FFFFFF"/>
        <w:spacing w:after="0" w:line="240" w:lineRule="auto"/>
        <w:jc w:val="center"/>
        <w:textAlignment w:val="baseline"/>
        <w:rPr>
          <w:rFonts w:ascii="Times New Roman" w:hAnsi="Times New Roman"/>
          <w:sz w:val="28"/>
          <w:szCs w:val="28"/>
        </w:rPr>
      </w:pPr>
    </w:p>
    <w:p w:rsidR="000F67AF" w:rsidRPr="00BE5503" w:rsidRDefault="000F67AF" w:rsidP="00D16CDA">
      <w:pPr>
        <w:shd w:val="clear" w:color="auto" w:fill="FFFFFF"/>
        <w:spacing w:after="0" w:line="240" w:lineRule="auto"/>
        <w:ind w:firstLine="708"/>
        <w:jc w:val="both"/>
        <w:textAlignment w:val="baseline"/>
        <w:rPr>
          <w:rFonts w:ascii="Times New Roman" w:hAnsi="Times New Roman"/>
          <w:sz w:val="28"/>
          <w:szCs w:val="28"/>
        </w:rPr>
      </w:pPr>
      <w:r w:rsidRPr="00BE5503">
        <w:rPr>
          <w:rFonts w:ascii="Times New Roman" w:hAnsi="Times New Roman"/>
          <w:sz w:val="28"/>
          <w:szCs w:val="28"/>
        </w:rPr>
        <w:t xml:space="preserve">Основные цели подпрограммы, а именно  -  </w:t>
      </w:r>
      <w:r w:rsidRPr="00BE5503">
        <w:rPr>
          <w:rFonts w:ascii="Times New Roman" w:hAnsi="Times New Roman"/>
          <w:spacing w:val="1"/>
          <w:sz w:val="28"/>
          <w:szCs w:val="28"/>
        </w:rPr>
        <w:t>является создание условий для поддержки общественной организации ветеранов в Пристенском района. Некоммерческие общественная организация ветеранов выполняет роль посредника между органами муниципальной власти и населением Пристенского района, организуют публичный диалог с органами муниципальной власти по основным ключевым вопросам развития района, защиты социально-экономических, гражданских, трудовых прав и свобод лиц старшего поколения. Общественная организация ветеранов является надежным проводником обратной связи между населением и муниципальными органами поселка. При их помощи муниципальные органы получают информацию об эффективности своих действий, сокращают разрыв между властью и обществом, снижают социальную напряженность, беря на себя функцию резонатора</w:t>
      </w:r>
      <w:r>
        <w:rPr>
          <w:rFonts w:ascii="Times New Roman" w:hAnsi="Times New Roman"/>
          <w:spacing w:val="1"/>
          <w:sz w:val="28"/>
          <w:szCs w:val="28"/>
        </w:rPr>
        <w:t xml:space="preserve">, смягчают протестный потенциал </w:t>
      </w:r>
      <w:r w:rsidRPr="00BE5503">
        <w:rPr>
          <w:rFonts w:ascii="Times New Roman" w:hAnsi="Times New Roman"/>
          <w:spacing w:val="1"/>
          <w:sz w:val="28"/>
          <w:szCs w:val="28"/>
        </w:rPr>
        <w:t>населения;</w:t>
      </w:r>
      <w:r w:rsidRPr="00BE5503">
        <w:rPr>
          <w:rFonts w:ascii="Times New Roman" w:hAnsi="Times New Roman"/>
          <w:spacing w:val="1"/>
          <w:sz w:val="28"/>
          <w:szCs w:val="28"/>
        </w:rPr>
        <w:br/>
      </w:r>
    </w:p>
    <w:p w:rsidR="000F67AF" w:rsidRPr="00BE5503" w:rsidRDefault="000F67AF" w:rsidP="00D16CDA">
      <w:pPr>
        <w:shd w:val="clear" w:color="auto" w:fill="FFFFFF"/>
        <w:spacing w:after="0" w:line="240" w:lineRule="auto"/>
        <w:ind w:firstLine="708"/>
        <w:jc w:val="both"/>
        <w:textAlignment w:val="baseline"/>
        <w:rPr>
          <w:rFonts w:ascii="Times New Roman" w:hAnsi="Times New Roman"/>
          <w:sz w:val="28"/>
          <w:szCs w:val="28"/>
        </w:rPr>
      </w:pPr>
      <w:r w:rsidRPr="00BE5503">
        <w:rPr>
          <w:rFonts w:ascii="Times New Roman" w:hAnsi="Times New Roman"/>
          <w:sz w:val="28"/>
          <w:szCs w:val="28"/>
        </w:rPr>
        <w:t>– реализация на территории области единой государственной политики в сфере социального обеспечения населения, может быть достигнута только в случае четкого исполнения своих функций органами и организациями системы социального обеспечения, в т.ч. таких как:</w:t>
      </w:r>
    </w:p>
    <w:p w:rsidR="000F67AF" w:rsidRPr="00BE5503" w:rsidRDefault="000F67AF" w:rsidP="000F67AF">
      <w:pPr>
        <w:shd w:val="clear" w:color="auto" w:fill="FFFFFF"/>
        <w:spacing w:after="0" w:line="240" w:lineRule="auto"/>
        <w:jc w:val="both"/>
        <w:textAlignment w:val="baseline"/>
        <w:rPr>
          <w:rFonts w:ascii="Times New Roman" w:hAnsi="Times New Roman"/>
          <w:sz w:val="28"/>
          <w:szCs w:val="28"/>
        </w:rPr>
      </w:pPr>
      <w:r w:rsidRPr="00BE5503">
        <w:rPr>
          <w:rFonts w:ascii="Times New Roman" w:hAnsi="Times New Roman"/>
          <w:sz w:val="28"/>
          <w:szCs w:val="28"/>
        </w:rPr>
        <w:t>разработка предложений по основным направлениям и приоритетам государственной социальной политики в сфере социального обеспечения населения на основе анализа социально-экономического развития Курской области и Пристенского района.</w:t>
      </w:r>
    </w:p>
    <w:p w:rsidR="000F67AF" w:rsidRPr="00BE5503" w:rsidRDefault="000F67AF" w:rsidP="00D16CDA">
      <w:pPr>
        <w:shd w:val="clear" w:color="auto" w:fill="FFFFFF"/>
        <w:spacing w:after="0" w:line="240" w:lineRule="auto"/>
        <w:ind w:firstLine="708"/>
        <w:jc w:val="both"/>
        <w:textAlignment w:val="baseline"/>
        <w:rPr>
          <w:rFonts w:ascii="Times New Roman" w:hAnsi="Times New Roman"/>
          <w:sz w:val="28"/>
          <w:szCs w:val="28"/>
        </w:rPr>
      </w:pPr>
      <w:r w:rsidRPr="00BE5503">
        <w:rPr>
          <w:rFonts w:ascii="Times New Roman" w:hAnsi="Times New Roman"/>
          <w:sz w:val="28"/>
          <w:szCs w:val="28"/>
        </w:rPr>
        <w:t>Координация и обеспечение реализации социальных, экономических и правовых гарантий категорий граждан.</w:t>
      </w:r>
    </w:p>
    <w:p w:rsidR="000F67AF" w:rsidRPr="00BE5503" w:rsidRDefault="000F67AF" w:rsidP="00D16CDA">
      <w:pPr>
        <w:shd w:val="clear" w:color="auto" w:fill="FFFFFF"/>
        <w:spacing w:after="0" w:line="240" w:lineRule="auto"/>
        <w:ind w:firstLine="708"/>
        <w:jc w:val="both"/>
        <w:textAlignment w:val="baseline"/>
        <w:rPr>
          <w:rFonts w:ascii="Times New Roman" w:hAnsi="Times New Roman"/>
          <w:sz w:val="28"/>
          <w:szCs w:val="28"/>
        </w:rPr>
      </w:pPr>
      <w:r w:rsidRPr="00BE5503">
        <w:rPr>
          <w:rFonts w:ascii="Times New Roman" w:hAnsi="Times New Roman"/>
          <w:sz w:val="28"/>
          <w:szCs w:val="28"/>
        </w:rPr>
        <w:t>Обеспечение на территории Пристенского района соблюдения действующего законодательства в сфере социального обеспечения.</w:t>
      </w:r>
    </w:p>
    <w:p w:rsidR="000F67AF" w:rsidRPr="00BE5503" w:rsidRDefault="000F67AF" w:rsidP="00D16CDA">
      <w:pPr>
        <w:shd w:val="clear" w:color="auto" w:fill="FFFFFF"/>
        <w:spacing w:after="0" w:line="240" w:lineRule="auto"/>
        <w:ind w:firstLine="708"/>
        <w:jc w:val="both"/>
        <w:textAlignment w:val="baseline"/>
        <w:rPr>
          <w:rFonts w:ascii="Times New Roman" w:hAnsi="Times New Roman"/>
          <w:sz w:val="28"/>
          <w:szCs w:val="28"/>
        </w:rPr>
      </w:pPr>
      <w:r w:rsidRPr="00BE5503">
        <w:rPr>
          <w:rFonts w:ascii="Times New Roman" w:hAnsi="Times New Roman"/>
          <w:sz w:val="28"/>
          <w:szCs w:val="28"/>
        </w:rPr>
        <w:t>Организация работы и осуществление контроля за своевременным назначением, перерасчетом, начислением и выплатой соответствующими органами социального обеспечения области ежемесячного пособия на ребенка, ежемесячных денежных выплат ветеранам труда, труженикам тыла, реабилитированным лицам и лицам, пострадавшим от политических репрессий, и других социальных выплат.</w:t>
      </w:r>
    </w:p>
    <w:p w:rsidR="000F67AF" w:rsidRPr="00BE5503" w:rsidRDefault="000F67AF" w:rsidP="00D16CDA">
      <w:pPr>
        <w:shd w:val="clear" w:color="auto" w:fill="FFFFFF"/>
        <w:spacing w:after="0" w:line="240" w:lineRule="auto"/>
        <w:ind w:firstLine="708"/>
        <w:jc w:val="both"/>
        <w:textAlignment w:val="baseline"/>
        <w:rPr>
          <w:rFonts w:ascii="Times New Roman" w:hAnsi="Times New Roman"/>
          <w:sz w:val="28"/>
          <w:szCs w:val="28"/>
        </w:rPr>
      </w:pPr>
      <w:r w:rsidRPr="00BE5503">
        <w:rPr>
          <w:rFonts w:ascii="Times New Roman" w:hAnsi="Times New Roman"/>
          <w:sz w:val="28"/>
          <w:szCs w:val="28"/>
        </w:rPr>
        <w:t>Осуществление методического руководства и оказание помощи соответствующим органам социального обеспечения, подведомственным учреждениям по вопросам применения действующего законодательства по социальному обеспечению населения.</w:t>
      </w:r>
    </w:p>
    <w:p w:rsidR="000F67AF" w:rsidRPr="00BE5503" w:rsidRDefault="000F67AF" w:rsidP="00D16CDA">
      <w:pPr>
        <w:shd w:val="clear" w:color="auto" w:fill="FFFFFF"/>
        <w:spacing w:after="0" w:line="240" w:lineRule="auto"/>
        <w:ind w:firstLine="708"/>
        <w:jc w:val="both"/>
        <w:textAlignment w:val="baseline"/>
        <w:rPr>
          <w:rFonts w:ascii="Times New Roman" w:hAnsi="Times New Roman"/>
          <w:sz w:val="28"/>
          <w:szCs w:val="28"/>
        </w:rPr>
      </w:pPr>
      <w:r w:rsidRPr="00BE5503">
        <w:rPr>
          <w:rFonts w:ascii="Times New Roman" w:hAnsi="Times New Roman"/>
          <w:sz w:val="28"/>
          <w:szCs w:val="28"/>
        </w:rPr>
        <w:lastRenderedPageBreak/>
        <w:t xml:space="preserve">Проблемы, связанные с исполнением названных и иных функций органов и учреждений системы социального обеспечения, иных организаций, осуществляющих мероприятия по социальной поддержке граждан будут решаться в ходе выполнения мероприятий подпрограммы </w:t>
      </w:r>
      <w:r w:rsidRPr="00BE5503">
        <w:rPr>
          <w:rFonts w:ascii="Times New Roman" w:hAnsi="Times New Roman"/>
          <w:sz w:val="28"/>
        </w:rPr>
        <w:t xml:space="preserve">«Управление муниципальной программой и обеспечение условий реализации» муниципальной программы </w:t>
      </w:r>
      <w:r w:rsidRPr="00BE5503">
        <w:rPr>
          <w:rFonts w:ascii="Times New Roman" w:hAnsi="Times New Roman"/>
          <w:bCs/>
          <w:sz w:val="28"/>
          <w:szCs w:val="28"/>
        </w:rPr>
        <w:t xml:space="preserve">муниципального района «Пристенский район» Курской области </w:t>
      </w:r>
      <w:r w:rsidRPr="00BE5503">
        <w:rPr>
          <w:rFonts w:ascii="Times New Roman" w:hAnsi="Times New Roman"/>
          <w:sz w:val="28"/>
          <w:szCs w:val="28"/>
        </w:rPr>
        <w:t>«Социальная поддержка граждан Пристенского района на 201</w:t>
      </w:r>
      <w:r>
        <w:rPr>
          <w:rFonts w:ascii="Times New Roman" w:hAnsi="Times New Roman"/>
          <w:sz w:val="28"/>
          <w:szCs w:val="28"/>
        </w:rPr>
        <w:t>8-2022</w:t>
      </w:r>
      <w:r w:rsidRPr="00BE5503">
        <w:rPr>
          <w:rFonts w:ascii="Times New Roman" w:hAnsi="Times New Roman"/>
          <w:sz w:val="28"/>
          <w:szCs w:val="28"/>
        </w:rPr>
        <w:t xml:space="preserve"> года»</w:t>
      </w:r>
    </w:p>
    <w:p w:rsidR="000F67AF" w:rsidRPr="00BE5503" w:rsidRDefault="000F67AF" w:rsidP="000F67AF">
      <w:pPr>
        <w:shd w:val="clear" w:color="auto" w:fill="FFFFFF"/>
        <w:spacing w:after="0" w:line="240" w:lineRule="auto"/>
        <w:jc w:val="both"/>
        <w:textAlignment w:val="baseline"/>
        <w:rPr>
          <w:rFonts w:ascii="Times New Roman" w:hAnsi="Times New Roman"/>
          <w:sz w:val="28"/>
          <w:szCs w:val="28"/>
        </w:rPr>
      </w:pPr>
    </w:p>
    <w:p w:rsidR="000F67AF" w:rsidRDefault="000F67AF" w:rsidP="00927F2A">
      <w:pPr>
        <w:shd w:val="clear" w:color="auto" w:fill="FFFFFF"/>
        <w:spacing w:after="0" w:line="240" w:lineRule="auto"/>
        <w:jc w:val="center"/>
        <w:textAlignment w:val="baseline"/>
        <w:rPr>
          <w:rFonts w:ascii="Times New Roman" w:hAnsi="Times New Roman"/>
          <w:sz w:val="28"/>
          <w:szCs w:val="28"/>
        </w:rPr>
      </w:pPr>
      <w:r w:rsidRPr="00BE5503">
        <w:rPr>
          <w:rFonts w:ascii="Times New Roman" w:hAnsi="Times New Roman"/>
          <w:b/>
          <w:bCs/>
          <w:sz w:val="28"/>
          <w:szCs w:val="28"/>
        </w:rPr>
        <w:t xml:space="preserve">2. Приоритеты районной политики в сфере реализации </w:t>
      </w:r>
      <w:r w:rsidRPr="00BE5503">
        <w:rPr>
          <w:rFonts w:ascii="Times New Roman" w:hAnsi="Times New Roman"/>
          <w:b/>
          <w:sz w:val="28"/>
        </w:rPr>
        <w:t xml:space="preserve">подпрограммы «Управление муниципальной программой и обеспечение условий реализации»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sz w:val="28"/>
          <w:szCs w:val="28"/>
        </w:rPr>
        <w:t>«</w:t>
      </w:r>
      <w:r w:rsidRPr="00BE5503">
        <w:rPr>
          <w:rFonts w:ascii="Times New Roman" w:hAnsi="Times New Roman"/>
          <w:b/>
          <w:sz w:val="28"/>
          <w:szCs w:val="28"/>
        </w:rPr>
        <w:t>Социальная поддержка гра</w:t>
      </w:r>
      <w:r>
        <w:rPr>
          <w:rFonts w:ascii="Times New Roman" w:hAnsi="Times New Roman"/>
          <w:b/>
          <w:sz w:val="28"/>
          <w:szCs w:val="28"/>
        </w:rPr>
        <w:t>ждан Пристенского района на 2018-2022</w:t>
      </w:r>
      <w:r w:rsidRPr="00BE5503">
        <w:rPr>
          <w:rFonts w:ascii="Times New Roman" w:hAnsi="Times New Roman"/>
          <w:b/>
          <w:sz w:val="28"/>
          <w:szCs w:val="28"/>
        </w:rPr>
        <w:t xml:space="preserve"> годы»</w:t>
      </w:r>
      <w:r w:rsidRPr="00BE5503">
        <w:rPr>
          <w:rFonts w:ascii="Times New Roman" w:hAnsi="Times New Roman"/>
          <w:b/>
          <w:bCs/>
          <w:sz w:val="28"/>
          <w:szCs w:val="28"/>
        </w:rPr>
        <w:t>, цели, задачи, сроки и этапы реализации подпрограммы.</w:t>
      </w:r>
    </w:p>
    <w:p w:rsidR="00927F2A" w:rsidRPr="00BE5503" w:rsidRDefault="00927F2A" w:rsidP="00927F2A">
      <w:pPr>
        <w:shd w:val="clear" w:color="auto" w:fill="FFFFFF"/>
        <w:spacing w:after="0" w:line="240" w:lineRule="auto"/>
        <w:jc w:val="both"/>
        <w:textAlignment w:val="baseline"/>
        <w:rPr>
          <w:rFonts w:ascii="Times New Roman" w:hAnsi="Times New Roman"/>
          <w:sz w:val="28"/>
          <w:szCs w:val="28"/>
        </w:rPr>
      </w:pPr>
    </w:p>
    <w:p w:rsidR="000F67AF" w:rsidRPr="00BE5503" w:rsidRDefault="000F67AF" w:rsidP="00D16CDA">
      <w:pPr>
        <w:shd w:val="clear" w:color="auto" w:fill="FFFFFF"/>
        <w:spacing w:after="0" w:line="312" w:lineRule="atLeast"/>
        <w:ind w:firstLine="708"/>
        <w:jc w:val="both"/>
        <w:textAlignment w:val="baseline"/>
        <w:rPr>
          <w:rFonts w:ascii="Times New Roman" w:hAnsi="Times New Roman"/>
          <w:sz w:val="28"/>
          <w:szCs w:val="28"/>
        </w:rPr>
      </w:pPr>
      <w:r w:rsidRPr="00BE5503">
        <w:rPr>
          <w:rFonts w:ascii="Times New Roman" w:hAnsi="Times New Roman"/>
          <w:sz w:val="28"/>
          <w:szCs w:val="28"/>
        </w:rPr>
        <w:t>Приоритетом государственной политики в сфере реализации подпрограммы является качественное выполнение мероприятий государственной программы.</w:t>
      </w:r>
    </w:p>
    <w:p w:rsidR="000F67AF" w:rsidRPr="00BE5503" w:rsidRDefault="000F67AF" w:rsidP="00D16CDA">
      <w:pPr>
        <w:shd w:val="clear" w:color="auto" w:fill="FFFFFF"/>
        <w:spacing w:after="0" w:line="312" w:lineRule="atLeast"/>
        <w:ind w:firstLine="708"/>
        <w:jc w:val="both"/>
        <w:textAlignment w:val="baseline"/>
        <w:rPr>
          <w:rFonts w:ascii="Times New Roman" w:hAnsi="Times New Roman"/>
          <w:sz w:val="28"/>
          <w:szCs w:val="28"/>
        </w:rPr>
      </w:pPr>
      <w:r w:rsidRPr="00BE5503">
        <w:rPr>
          <w:rFonts w:ascii="Times New Roman" w:hAnsi="Times New Roman"/>
          <w:sz w:val="28"/>
          <w:szCs w:val="28"/>
        </w:rPr>
        <w:t xml:space="preserve">Цель подпрограммы </w:t>
      </w:r>
      <w:r w:rsidRPr="00BE5503">
        <w:rPr>
          <w:rFonts w:ascii="Times New Roman" w:hAnsi="Times New Roman"/>
          <w:sz w:val="28"/>
        </w:rPr>
        <w:t>«Управление муниципальной программой и обеспечение условий реализации»</w:t>
      </w:r>
    </w:p>
    <w:p w:rsidR="000F67AF" w:rsidRPr="00BE5503" w:rsidRDefault="000F67AF" w:rsidP="00D16CDA">
      <w:pPr>
        <w:shd w:val="clear" w:color="auto" w:fill="FFFFFF"/>
        <w:spacing w:after="0" w:line="312" w:lineRule="atLeast"/>
        <w:ind w:firstLine="708"/>
        <w:jc w:val="both"/>
        <w:textAlignment w:val="baseline"/>
        <w:rPr>
          <w:rFonts w:ascii="Times New Roman" w:hAnsi="Times New Roman"/>
          <w:sz w:val="28"/>
          <w:szCs w:val="28"/>
        </w:rPr>
      </w:pPr>
      <w:r w:rsidRPr="00BE5503">
        <w:rPr>
          <w:rFonts w:ascii="Times New Roman" w:hAnsi="Times New Roman"/>
          <w:b/>
          <w:sz w:val="28"/>
          <w:szCs w:val="28"/>
        </w:rPr>
        <w:t>–</w:t>
      </w:r>
      <w:r>
        <w:rPr>
          <w:rFonts w:ascii="Times New Roman" w:hAnsi="Times New Roman"/>
          <w:spacing w:val="1"/>
          <w:sz w:val="28"/>
          <w:szCs w:val="28"/>
        </w:rPr>
        <w:t>с</w:t>
      </w:r>
      <w:r w:rsidRPr="00BE5503">
        <w:rPr>
          <w:rFonts w:ascii="Times New Roman" w:hAnsi="Times New Roman"/>
          <w:spacing w:val="1"/>
          <w:sz w:val="28"/>
          <w:szCs w:val="28"/>
        </w:rPr>
        <w:t>оздание экономических условий для поддержки общественной организации ветеранов социальной направленности в Пристенском районе;</w:t>
      </w:r>
    </w:p>
    <w:p w:rsidR="000F67AF" w:rsidRPr="00BE5503" w:rsidRDefault="000F67AF" w:rsidP="00D16CDA">
      <w:pPr>
        <w:shd w:val="clear" w:color="auto" w:fill="FFFFFF"/>
        <w:spacing w:after="0" w:line="312" w:lineRule="atLeast"/>
        <w:ind w:firstLine="708"/>
        <w:jc w:val="both"/>
        <w:textAlignment w:val="baseline"/>
        <w:rPr>
          <w:rFonts w:ascii="Times New Roman" w:hAnsi="Times New Roman"/>
          <w:sz w:val="28"/>
          <w:szCs w:val="28"/>
        </w:rPr>
      </w:pPr>
      <w:r w:rsidRPr="00BE5503">
        <w:rPr>
          <w:rFonts w:ascii="Times New Roman" w:hAnsi="Times New Roman"/>
          <w:b/>
          <w:sz w:val="28"/>
          <w:szCs w:val="28"/>
        </w:rPr>
        <w:t>–</w:t>
      </w:r>
      <w:r w:rsidRPr="00BE5503">
        <w:rPr>
          <w:rFonts w:ascii="Times New Roman" w:hAnsi="Times New Roman"/>
          <w:sz w:val="28"/>
          <w:szCs w:val="28"/>
        </w:rPr>
        <w:t xml:space="preserve"> реализация на территории Пристенского района единой государственной политики в сфере социального обеспечения населения.</w:t>
      </w:r>
    </w:p>
    <w:p w:rsidR="000F67AF" w:rsidRPr="00BE5503" w:rsidRDefault="000F67AF" w:rsidP="00D16CDA">
      <w:pPr>
        <w:shd w:val="clear" w:color="auto" w:fill="FFFFFF"/>
        <w:spacing w:after="0" w:line="312" w:lineRule="atLeast"/>
        <w:ind w:firstLine="708"/>
        <w:jc w:val="both"/>
        <w:textAlignment w:val="baseline"/>
        <w:rPr>
          <w:rFonts w:ascii="Times New Roman" w:hAnsi="Times New Roman"/>
          <w:sz w:val="28"/>
          <w:szCs w:val="28"/>
        </w:rPr>
      </w:pPr>
      <w:r w:rsidRPr="00BE5503">
        <w:rPr>
          <w:rFonts w:ascii="Times New Roman" w:hAnsi="Times New Roman"/>
          <w:sz w:val="28"/>
          <w:szCs w:val="28"/>
        </w:rPr>
        <w:t xml:space="preserve">Задачами подпрограммы </w:t>
      </w:r>
      <w:r w:rsidRPr="00BE5503">
        <w:rPr>
          <w:rFonts w:ascii="Times New Roman" w:hAnsi="Times New Roman"/>
          <w:sz w:val="28"/>
        </w:rPr>
        <w:t>«Управление муниципальной программой и обеспечение условий реализации»</w:t>
      </w:r>
      <w:r w:rsidRPr="00BE5503">
        <w:rPr>
          <w:rFonts w:ascii="Times New Roman" w:hAnsi="Times New Roman"/>
          <w:sz w:val="28"/>
          <w:szCs w:val="28"/>
        </w:rPr>
        <w:t xml:space="preserve"> являются </w:t>
      </w:r>
    </w:p>
    <w:p w:rsidR="000F67AF" w:rsidRPr="00BE5503" w:rsidRDefault="000F67AF" w:rsidP="00D16CDA">
      <w:pPr>
        <w:shd w:val="clear" w:color="auto" w:fill="FFFFFF"/>
        <w:spacing w:after="0" w:line="312" w:lineRule="atLeast"/>
        <w:ind w:firstLine="708"/>
        <w:jc w:val="both"/>
        <w:textAlignment w:val="baseline"/>
        <w:rPr>
          <w:rFonts w:ascii="Times New Roman" w:hAnsi="Times New Roman"/>
          <w:sz w:val="28"/>
          <w:szCs w:val="28"/>
        </w:rPr>
      </w:pPr>
      <w:r w:rsidRPr="00BE5503">
        <w:rPr>
          <w:rFonts w:ascii="Times New Roman" w:hAnsi="Times New Roman"/>
          <w:sz w:val="28"/>
          <w:szCs w:val="28"/>
        </w:rPr>
        <w:t xml:space="preserve"> - </w:t>
      </w:r>
      <w:r w:rsidRPr="00BE5503">
        <w:rPr>
          <w:rFonts w:ascii="Times New Roman" w:hAnsi="Times New Roman"/>
          <w:spacing w:val="1"/>
          <w:sz w:val="28"/>
          <w:szCs w:val="28"/>
        </w:rPr>
        <w:t>Создание условий для обеспечения широкого участия граждан, общественной организации ветеранов в решении социально значимых проблем Пристенского района;</w:t>
      </w:r>
    </w:p>
    <w:p w:rsidR="000F67AF" w:rsidRPr="00BE5503" w:rsidRDefault="00D16CDA" w:rsidP="000F67AF">
      <w:pPr>
        <w:shd w:val="clear" w:color="auto" w:fill="FFFFFF"/>
        <w:spacing w:after="0" w:line="312" w:lineRule="atLeast"/>
        <w:jc w:val="both"/>
        <w:textAlignment w:val="baseline"/>
        <w:rPr>
          <w:rFonts w:ascii="Times New Roman" w:hAnsi="Times New Roman"/>
          <w:sz w:val="28"/>
          <w:szCs w:val="28"/>
        </w:rPr>
      </w:pPr>
      <w:r>
        <w:rPr>
          <w:rFonts w:ascii="Times New Roman" w:hAnsi="Times New Roman"/>
          <w:sz w:val="28"/>
          <w:szCs w:val="28"/>
        </w:rPr>
        <w:tab/>
      </w:r>
      <w:r w:rsidR="000F67AF" w:rsidRPr="00BE5503">
        <w:rPr>
          <w:rFonts w:ascii="Times New Roman" w:hAnsi="Times New Roman"/>
          <w:sz w:val="28"/>
          <w:szCs w:val="28"/>
        </w:rPr>
        <w:t>- обеспечение функционирования эффективной системы отдела социального обеспечения, обеспечение реализации исполнения полномочий, переданных органам местного самоуправления, в сфере социальной защиты населения.</w:t>
      </w:r>
    </w:p>
    <w:p w:rsidR="000F67AF" w:rsidRPr="00BE5503" w:rsidRDefault="000F67AF" w:rsidP="00D16CDA">
      <w:pPr>
        <w:shd w:val="clear" w:color="auto" w:fill="FFFFFF"/>
        <w:spacing w:after="0" w:line="312" w:lineRule="atLeast"/>
        <w:ind w:firstLine="708"/>
        <w:jc w:val="both"/>
        <w:textAlignment w:val="baseline"/>
        <w:rPr>
          <w:rFonts w:ascii="Times New Roman" w:hAnsi="Times New Roman"/>
          <w:sz w:val="28"/>
          <w:szCs w:val="28"/>
        </w:rPr>
      </w:pPr>
      <w:r w:rsidRPr="00BE5503">
        <w:rPr>
          <w:rFonts w:ascii="Times New Roman" w:hAnsi="Times New Roman"/>
          <w:sz w:val="28"/>
          <w:szCs w:val="28"/>
        </w:rPr>
        <w:t xml:space="preserve">Целевые индикаторы и показатели подпрограммы </w:t>
      </w:r>
      <w:r w:rsidRPr="00BE5503">
        <w:rPr>
          <w:rFonts w:ascii="Times New Roman" w:hAnsi="Times New Roman"/>
          <w:sz w:val="28"/>
        </w:rPr>
        <w:t>«Управление муниципальной программой и обеспечение условий реализации»</w:t>
      </w:r>
      <w:r w:rsidRPr="00BE5503">
        <w:rPr>
          <w:rFonts w:ascii="Times New Roman" w:hAnsi="Times New Roman"/>
          <w:sz w:val="28"/>
          <w:szCs w:val="28"/>
        </w:rPr>
        <w:t>:</w:t>
      </w:r>
    </w:p>
    <w:p w:rsidR="000F67AF" w:rsidRPr="00BE5503" w:rsidRDefault="000F67AF" w:rsidP="00D16CDA">
      <w:pPr>
        <w:shd w:val="clear" w:color="auto" w:fill="FFFFFF"/>
        <w:spacing w:after="0" w:line="312" w:lineRule="atLeast"/>
        <w:ind w:firstLine="708"/>
        <w:jc w:val="both"/>
        <w:textAlignment w:val="baseline"/>
        <w:rPr>
          <w:rFonts w:ascii="Times New Roman" w:hAnsi="Times New Roman"/>
          <w:sz w:val="28"/>
          <w:szCs w:val="28"/>
        </w:rPr>
      </w:pPr>
      <w:r>
        <w:rPr>
          <w:rFonts w:ascii="Times New Roman" w:hAnsi="Times New Roman"/>
          <w:spacing w:val="1"/>
          <w:sz w:val="28"/>
          <w:szCs w:val="28"/>
        </w:rPr>
        <w:t>ч</w:t>
      </w:r>
      <w:r w:rsidRPr="00BE5503">
        <w:rPr>
          <w:rFonts w:ascii="Times New Roman" w:hAnsi="Times New Roman"/>
          <w:spacing w:val="1"/>
          <w:sz w:val="28"/>
          <w:szCs w:val="28"/>
        </w:rPr>
        <w:t>исло пожилых граждан, вовлеченных в ветеранскую общественную организацию</w:t>
      </w:r>
      <w:r>
        <w:rPr>
          <w:rFonts w:ascii="Times New Roman" w:hAnsi="Times New Roman"/>
          <w:spacing w:val="1"/>
          <w:sz w:val="28"/>
          <w:szCs w:val="28"/>
        </w:rPr>
        <w:t>;</w:t>
      </w:r>
    </w:p>
    <w:p w:rsidR="000F67AF" w:rsidRPr="00BE5503" w:rsidRDefault="000F67AF" w:rsidP="00D16CDA">
      <w:pPr>
        <w:shd w:val="clear" w:color="auto" w:fill="FFFFFF"/>
        <w:spacing w:after="0" w:line="312" w:lineRule="atLeast"/>
        <w:ind w:firstLine="708"/>
        <w:jc w:val="both"/>
        <w:textAlignment w:val="baseline"/>
        <w:rPr>
          <w:rFonts w:ascii="Times New Roman" w:hAnsi="Times New Roman"/>
          <w:sz w:val="28"/>
          <w:szCs w:val="28"/>
        </w:rPr>
      </w:pPr>
      <w:r w:rsidRPr="00BE5503">
        <w:rPr>
          <w:rFonts w:ascii="Times New Roman" w:hAnsi="Times New Roman"/>
          <w:sz w:val="28"/>
          <w:szCs w:val="28"/>
        </w:rPr>
        <w:t>доля населения, имеющего денежные доходы ниже величины прожиточного минимума, в общей численности населения Пристенского района;</w:t>
      </w:r>
    </w:p>
    <w:p w:rsidR="000F67AF" w:rsidRPr="00BE5503" w:rsidRDefault="000F67AF" w:rsidP="00D16CDA">
      <w:pPr>
        <w:shd w:val="clear" w:color="auto" w:fill="FFFFFF"/>
        <w:spacing w:after="0" w:line="312" w:lineRule="atLeast"/>
        <w:ind w:firstLine="708"/>
        <w:jc w:val="both"/>
        <w:textAlignment w:val="baseline"/>
        <w:rPr>
          <w:rFonts w:ascii="Times New Roman" w:hAnsi="Times New Roman"/>
          <w:sz w:val="28"/>
          <w:szCs w:val="28"/>
        </w:rPr>
      </w:pPr>
      <w:r w:rsidRPr="00BE5503">
        <w:rPr>
          <w:rFonts w:ascii="Times New Roman" w:hAnsi="Times New Roman"/>
          <w:sz w:val="28"/>
          <w:szCs w:val="28"/>
        </w:rPr>
        <w:t xml:space="preserve">доля граждан, получивших социальные услуги в учреждениях социального обслуживания населения, в общем числе граждан, обратившихся </w:t>
      </w:r>
      <w:r w:rsidRPr="00BE5503">
        <w:rPr>
          <w:rFonts w:ascii="Times New Roman" w:hAnsi="Times New Roman"/>
          <w:sz w:val="28"/>
          <w:szCs w:val="28"/>
        </w:rPr>
        <w:lastRenderedPageBreak/>
        <w:t>за получением социальных услуг в учреждения социального обслуживания населения.</w:t>
      </w:r>
    </w:p>
    <w:p w:rsidR="000F67AF" w:rsidRPr="00BE5503" w:rsidRDefault="000F67AF" w:rsidP="00D16CDA">
      <w:pPr>
        <w:shd w:val="clear" w:color="auto" w:fill="FFFFFF"/>
        <w:spacing w:after="0" w:line="312" w:lineRule="atLeast"/>
        <w:ind w:firstLine="708"/>
        <w:jc w:val="both"/>
        <w:textAlignment w:val="baseline"/>
        <w:rPr>
          <w:rFonts w:ascii="Times New Roman" w:hAnsi="Times New Roman"/>
          <w:sz w:val="28"/>
          <w:szCs w:val="28"/>
        </w:rPr>
      </w:pPr>
      <w:r w:rsidRPr="00BE5503">
        <w:rPr>
          <w:rFonts w:ascii="Times New Roman" w:hAnsi="Times New Roman"/>
          <w:sz w:val="28"/>
          <w:szCs w:val="28"/>
        </w:rPr>
        <w:t xml:space="preserve">Сведения о показателях (индикаторах) подпрограммы «Обеспечение реализации государственной программы и прочие мероприятия в области социального обеспечения» и их значениях приведены в таблице № 3 к настоящей </w:t>
      </w:r>
      <w:r w:rsidRPr="00BE5503">
        <w:rPr>
          <w:rFonts w:ascii="Times New Roman" w:hAnsi="Times New Roman"/>
          <w:sz w:val="28"/>
        </w:rPr>
        <w:t xml:space="preserve">муниципальной программе </w:t>
      </w:r>
      <w:r w:rsidRPr="00BE5503">
        <w:rPr>
          <w:rFonts w:ascii="Times New Roman" w:hAnsi="Times New Roman"/>
          <w:bCs/>
          <w:sz w:val="28"/>
          <w:szCs w:val="28"/>
        </w:rPr>
        <w:t xml:space="preserve">муниципального района «Пристенский район» Курской области </w:t>
      </w:r>
      <w:r w:rsidRPr="00BE5503">
        <w:rPr>
          <w:rFonts w:ascii="Times New Roman" w:hAnsi="Times New Roman"/>
          <w:sz w:val="28"/>
          <w:szCs w:val="28"/>
        </w:rPr>
        <w:t>«Социальная поддержка граж</w:t>
      </w:r>
      <w:r>
        <w:rPr>
          <w:rFonts w:ascii="Times New Roman" w:hAnsi="Times New Roman"/>
          <w:sz w:val="28"/>
          <w:szCs w:val="28"/>
        </w:rPr>
        <w:t>дан Пристенского района  на 2018-2022</w:t>
      </w:r>
      <w:r w:rsidRPr="00BE5503">
        <w:rPr>
          <w:rFonts w:ascii="Times New Roman" w:hAnsi="Times New Roman"/>
          <w:sz w:val="28"/>
          <w:szCs w:val="28"/>
        </w:rPr>
        <w:t xml:space="preserve"> года».</w:t>
      </w:r>
    </w:p>
    <w:p w:rsidR="000F67AF" w:rsidRPr="00BE5503" w:rsidRDefault="000F67AF" w:rsidP="00D16CDA">
      <w:pPr>
        <w:shd w:val="clear" w:color="auto" w:fill="FFFFFF"/>
        <w:spacing w:after="0" w:line="312" w:lineRule="atLeast"/>
        <w:ind w:firstLine="708"/>
        <w:jc w:val="both"/>
        <w:textAlignment w:val="baseline"/>
        <w:rPr>
          <w:rFonts w:ascii="Times New Roman" w:hAnsi="Times New Roman"/>
          <w:sz w:val="28"/>
          <w:szCs w:val="28"/>
        </w:rPr>
      </w:pPr>
      <w:r w:rsidRPr="00BE5503">
        <w:rPr>
          <w:rFonts w:ascii="Times New Roman" w:hAnsi="Times New Roman"/>
          <w:sz w:val="28"/>
          <w:szCs w:val="28"/>
        </w:rPr>
        <w:t xml:space="preserve">В результате реализации подпрограммы </w:t>
      </w:r>
      <w:r w:rsidRPr="00BE5503">
        <w:rPr>
          <w:rFonts w:ascii="Times New Roman" w:hAnsi="Times New Roman"/>
          <w:sz w:val="28"/>
        </w:rPr>
        <w:t>«Управление муниципальной программой и обеспечение условий реализации»</w:t>
      </w:r>
      <w:r w:rsidRPr="00BE5503">
        <w:rPr>
          <w:rFonts w:ascii="Times New Roman" w:hAnsi="Times New Roman"/>
          <w:sz w:val="28"/>
          <w:szCs w:val="28"/>
        </w:rPr>
        <w:t xml:space="preserve"> ожидается достижение следующих конечных результатов: обеспечение выполнения целей, задач и реализации муниципальной программы, достижение целевых показателей муниципальной программы.</w:t>
      </w:r>
    </w:p>
    <w:p w:rsidR="000F67AF" w:rsidRDefault="000F67AF" w:rsidP="00D16CDA">
      <w:pPr>
        <w:shd w:val="clear" w:color="auto" w:fill="FFFFFF"/>
        <w:spacing w:after="0" w:line="312" w:lineRule="atLeast"/>
        <w:ind w:firstLine="708"/>
        <w:jc w:val="both"/>
        <w:textAlignment w:val="baseline"/>
        <w:rPr>
          <w:rFonts w:ascii="Times New Roman" w:hAnsi="Times New Roman"/>
          <w:sz w:val="28"/>
          <w:szCs w:val="28"/>
        </w:rPr>
      </w:pPr>
      <w:r w:rsidRPr="00BE5503">
        <w:rPr>
          <w:rFonts w:ascii="Times New Roman" w:hAnsi="Times New Roman"/>
          <w:sz w:val="28"/>
          <w:szCs w:val="28"/>
        </w:rPr>
        <w:t xml:space="preserve">Подпрограмма </w:t>
      </w:r>
      <w:r w:rsidRPr="00BE5503">
        <w:rPr>
          <w:rFonts w:ascii="Times New Roman" w:hAnsi="Times New Roman"/>
          <w:sz w:val="28"/>
        </w:rPr>
        <w:t xml:space="preserve">«Управление муниципальной программой и обеспечение условий реализации» </w:t>
      </w:r>
      <w:r>
        <w:rPr>
          <w:rFonts w:ascii="Times New Roman" w:hAnsi="Times New Roman"/>
          <w:sz w:val="28"/>
          <w:szCs w:val="28"/>
        </w:rPr>
        <w:t>реализуется в один этап: 2018-2022</w:t>
      </w:r>
      <w:r w:rsidRPr="00BE5503">
        <w:rPr>
          <w:rFonts w:ascii="Times New Roman" w:hAnsi="Times New Roman"/>
          <w:sz w:val="28"/>
          <w:szCs w:val="28"/>
        </w:rPr>
        <w:t xml:space="preserve"> годы.</w:t>
      </w:r>
    </w:p>
    <w:p w:rsidR="00927F2A" w:rsidRPr="00BE5503" w:rsidRDefault="00927F2A" w:rsidP="000F67AF">
      <w:pPr>
        <w:shd w:val="clear" w:color="auto" w:fill="FFFFFF"/>
        <w:spacing w:after="0" w:line="312" w:lineRule="atLeast"/>
        <w:jc w:val="both"/>
        <w:textAlignment w:val="baseline"/>
        <w:rPr>
          <w:rFonts w:ascii="Times New Roman" w:hAnsi="Times New Roman"/>
          <w:sz w:val="28"/>
          <w:szCs w:val="28"/>
        </w:rPr>
      </w:pPr>
    </w:p>
    <w:p w:rsidR="000F67AF" w:rsidRPr="00BE5503" w:rsidRDefault="000F67AF" w:rsidP="00927F2A">
      <w:pPr>
        <w:spacing w:before="108" w:after="108" w:line="240" w:lineRule="auto"/>
        <w:ind w:firstLine="720"/>
        <w:jc w:val="center"/>
        <w:outlineLvl w:val="0"/>
        <w:rPr>
          <w:rFonts w:ascii="Times New Roman" w:hAnsi="Times New Roman"/>
          <w:b/>
          <w:bCs/>
          <w:kern w:val="36"/>
          <w:sz w:val="28"/>
          <w:szCs w:val="28"/>
        </w:rPr>
      </w:pPr>
      <w:r w:rsidRPr="00BE5503">
        <w:rPr>
          <w:rFonts w:ascii="Times New Roman" w:hAnsi="Times New Roman"/>
          <w:b/>
          <w:bCs/>
          <w:kern w:val="36"/>
          <w:sz w:val="28"/>
          <w:szCs w:val="28"/>
        </w:rPr>
        <w:t xml:space="preserve">3. Показатели (индикаторы) достижения целей и решения задач, основные ожидаемые конечные результаты </w:t>
      </w:r>
      <w:r w:rsidRPr="00BE5503">
        <w:rPr>
          <w:rFonts w:ascii="Times New Roman" w:hAnsi="Times New Roman"/>
          <w:b/>
          <w:sz w:val="28"/>
        </w:rPr>
        <w:t xml:space="preserve">подпрограммы «Управление муниципальной программой и обеспечение условий реализации»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sz w:val="28"/>
          <w:szCs w:val="28"/>
        </w:rPr>
        <w:t>«</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2018-2022</w:t>
      </w:r>
      <w:r w:rsidRPr="00BE5503">
        <w:rPr>
          <w:rFonts w:ascii="Times New Roman" w:hAnsi="Times New Roman"/>
          <w:b/>
          <w:sz w:val="28"/>
          <w:szCs w:val="28"/>
        </w:rPr>
        <w:t xml:space="preserve"> годы»</w:t>
      </w:r>
    </w:p>
    <w:p w:rsidR="000F67AF" w:rsidRPr="00BE5503" w:rsidRDefault="000F67AF" w:rsidP="00927F2A">
      <w:pPr>
        <w:spacing w:after="0" w:line="240" w:lineRule="auto"/>
        <w:ind w:firstLine="720"/>
        <w:jc w:val="both"/>
        <w:rPr>
          <w:rFonts w:ascii="Times New Roman" w:hAnsi="Times New Roman"/>
          <w:sz w:val="28"/>
          <w:szCs w:val="28"/>
        </w:rPr>
      </w:pPr>
      <w:r w:rsidRPr="00BE5503">
        <w:rPr>
          <w:rFonts w:ascii="Times New Roman" w:hAnsi="Times New Roman"/>
          <w:sz w:val="28"/>
          <w:szCs w:val="28"/>
        </w:rPr>
        <w:t>Достижение запланированных результатов характеризуется целевыми индикаторами:</w:t>
      </w:r>
    </w:p>
    <w:p w:rsidR="000F67AF" w:rsidRPr="00BE5503" w:rsidRDefault="000F67AF" w:rsidP="00927F2A">
      <w:pPr>
        <w:spacing w:after="0" w:line="240" w:lineRule="auto"/>
        <w:ind w:firstLine="720"/>
        <w:jc w:val="both"/>
        <w:rPr>
          <w:rFonts w:ascii="Times New Roman" w:hAnsi="Times New Roman"/>
          <w:sz w:val="28"/>
          <w:szCs w:val="28"/>
        </w:rPr>
      </w:pPr>
      <w:r w:rsidRPr="00BE5503">
        <w:rPr>
          <w:rFonts w:ascii="Times New Roman" w:hAnsi="Times New Roman"/>
          <w:spacing w:val="1"/>
          <w:sz w:val="28"/>
          <w:szCs w:val="28"/>
        </w:rPr>
        <w:t>Число пожилых граждан, вовлеченных в ветеранскую общественную организацию</w:t>
      </w:r>
    </w:p>
    <w:p w:rsidR="000F67AF" w:rsidRPr="00BE5503" w:rsidRDefault="000F67AF" w:rsidP="00927F2A">
      <w:pPr>
        <w:numPr>
          <w:ilvl w:val="0"/>
          <w:numId w:val="23"/>
        </w:numPr>
        <w:spacing w:after="0" w:line="240" w:lineRule="auto"/>
        <w:jc w:val="both"/>
        <w:rPr>
          <w:rFonts w:ascii="Times New Roman" w:hAnsi="Times New Roman"/>
          <w:sz w:val="28"/>
          <w:szCs w:val="28"/>
        </w:rPr>
      </w:pPr>
      <w:r w:rsidRPr="00BE5503">
        <w:rPr>
          <w:rFonts w:ascii="Times New Roman" w:hAnsi="Times New Roman"/>
          <w:sz w:val="28"/>
          <w:szCs w:val="28"/>
        </w:rPr>
        <w:t>Численность населения с денежными доходами ниже величины прожиточного минимума, в процентах от общей численности населения;</w:t>
      </w:r>
    </w:p>
    <w:p w:rsidR="000F67AF" w:rsidRPr="00BE5503" w:rsidRDefault="000F67AF" w:rsidP="00927F2A">
      <w:pPr>
        <w:numPr>
          <w:ilvl w:val="0"/>
          <w:numId w:val="23"/>
        </w:numPr>
        <w:spacing w:after="0" w:line="240" w:lineRule="auto"/>
        <w:jc w:val="both"/>
        <w:rPr>
          <w:rFonts w:ascii="Times New Roman" w:hAnsi="Times New Roman"/>
          <w:sz w:val="28"/>
          <w:szCs w:val="28"/>
        </w:rPr>
      </w:pPr>
      <w:r w:rsidRPr="00BE5503">
        <w:rPr>
          <w:rFonts w:ascii="Times New Roman" w:hAnsi="Times New Roman"/>
          <w:sz w:val="28"/>
          <w:szCs w:val="28"/>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(100%).</w:t>
      </w:r>
    </w:p>
    <w:p w:rsidR="000F67AF" w:rsidRPr="00BE5503" w:rsidRDefault="000F67AF" w:rsidP="00927F2A">
      <w:pPr>
        <w:spacing w:after="0" w:line="240" w:lineRule="auto"/>
        <w:ind w:left="720"/>
        <w:jc w:val="both"/>
        <w:rPr>
          <w:rFonts w:ascii="Times New Roman" w:hAnsi="Times New Roman"/>
          <w:sz w:val="28"/>
          <w:szCs w:val="28"/>
        </w:rPr>
      </w:pPr>
      <w:r>
        <w:rPr>
          <w:rFonts w:ascii="Times New Roman" w:hAnsi="Times New Roman"/>
          <w:sz w:val="28"/>
          <w:szCs w:val="28"/>
        </w:rPr>
        <w:t>Пе</w:t>
      </w:r>
      <w:r w:rsidRPr="00BE5503">
        <w:rPr>
          <w:rFonts w:ascii="Times New Roman" w:hAnsi="Times New Roman"/>
          <w:sz w:val="28"/>
          <w:szCs w:val="28"/>
        </w:rPr>
        <w:t>речень и сведения о целевых индикаторах подпрограммы с расшифровкой плановых значений по годам реализации представлены в таблице № 3.</w:t>
      </w:r>
    </w:p>
    <w:p w:rsidR="000F67AF" w:rsidRDefault="000F67AF" w:rsidP="00927F2A">
      <w:pPr>
        <w:spacing w:before="100" w:beforeAutospacing="1" w:after="0" w:line="240" w:lineRule="auto"/>
        <w:ind w:firstLine="720"/>
        <w:jc w:val="center"/>
        <w:rPr>
          <w:rFonts w:ascii="Times New Roman" w:hAnsi="Times New Roman"/>
          <w:b/>
          <w:bCs/>
          <w:sz w:val="28"/>
          <w:szCs w:val="28"/>
        </w:rPr>
      </w:pPr>
      <w:r w:rsidRPr="00BE5503">
        <w:rPr>
          <w:rFonts w:ascii="Times New Roman" w:hAnsi="Times New Roman"/>
          <w:b/>
          <w:bCs/>
          <w:sz w:val="28"/>
          <w:szCs w:val="28"/>
        </w:rPr>
        <w:t xml:space="preserve">4. Обобщенная характеристика мероприятий </w:t>
      </w:r>
      <w:r w:rsidRPr="00BE5503">
        <w:rPr>
          <w:rFonts w:ascii="Times New Roman" w:hAnsi="Times New Roman"/>
          <w:b/>
          <w:sz w:val="28"/>
        </w:rPr>
        <w:t xml:space="preserve">подпрограммы «Управление муниципальной программой и обеспечение условий реализации»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sz w:val="28"/>
          <w:szCs w:val="28"/>
        </w:rPr>
        <w:t>«</w:t>
      </w:r>
      <w:r w:rsidRPr="00BE5503">
        <w:rPr>
          <w:rFonts w:ascii="Times New Roman" w:hAnsi="Times New Roman"/>
          <w:b/>
          <w:sz w:val="28"/>
          <w:szCs w:val="28"/>
        </w:rPr>
        <w:t>Социальная поддержка граждан Пристенского р</w:t>
      </w:r>
      <w:r>
        <w:rPr>
          <w:rFonts w:ascii="Times New Roman" w:hAnsi="Times New Roman"/>
          <w:b/>
          <w:sz w:val="28"/>
          <w:szCs w:val="28"/>
        </w:rPr>
        <w:t>айона  на 2018-2022</w:t>
      </w:r>
      <w:r w:rsidRPr="00BE5503">
        <w:rPr>
          <w:rFonts w:ascii="Times New Roman" w:hAnsi="Times New Roman"/>
          <w:b/>
          <w:sz w:val="28"/>
          <w:szCs w:val="28"/>
        </w:rPr>
        <w:t xml:space="preserve"> годы»</w:t>
      </w:r>
      <w:r w:rsidRPr="00BE5503">
        <w:rPr>
          <w:rFonts w:ascii="Times New Roman" w:hAnsi="Times New Roman"/>
          <w:b/>
          <w:bCs/>
          <w:sz w:val="28"/>
          <w:szCs w:val="28"/>
        </w:rPr>
        <w:t>.</w:t>
      </w:r>
    </w:p>
    <w:p w:rsidR="00927F2A" w:rsidRPr="00BE5503" w:rsidRDefault="00927F2A" w:rsidP="00927F2A">
      <w:pPr>
        <w:spacing w:after="0" w:line="240" w:lineRule="auto"/>
        <w:ind w:firstLine="720"/>
        <w:jc w:val="both"/>
        <w:rPr>
          <w:rFonts w:ascii="Times New Roman" w:hAnsi="Times New Roman"/>
          <w:sz w:val="28"/>
          <w:szCs w:val="28"/>
        </w:rPr>
      </w:pPr>
    </w:p>
    <w:p w:rsidR="000F67AF" w:rsidRPr="00BE5503" w:rsidRDefault="000F67AF" w:rsidP="00927F2A">
      <w:pPr>
        <w:spacing w:after="0" w:line="240" w:lineRule="auto"/>
        <w:ind w:firstLine="720"/>
        <w:jc w:val="both"/>
        <w:rPr>
          <w:rFonts w:ascii="Times New Roman" w:hAnsi="Times New Roman"/>
          <w:sz w:val="28"/>
          <w:szCs w:val="28"/>
        </w:rPr>
      </w:pPr>
      <w:r w:rsidRPr="00BE5503">
        <w:rPr>
          <w:rFonts w:ascii="Times New Roman" w:hAnsi="Times New Roman"/>
          <w:sz w:val="28"/>
          <w:szCs w:val="28"/>
        </w:rPr>
        <w:t>Подпрограмма предусматривает решение следующих основных задач:</w:t>
      </w:r>
    </w:p>
    <w:p w:rsidR="000F67AF" w:rsidRPr="00BE5503" w:rsidRDefault="000F67AF" w:rsidP="00927F2A">
      <w:pPr>
        <w:spacing w:after="0" w:line="240" w:lineRule="auto"/>
        <w:ind w:firstLine="720"/>
        <w:jc w:val="both"/>
        <w:rPr>
          <w:rFonts w:ascii="Times New Roman" w:hAnsi="Times New Roman"/>
          <w:sz w:val="28"/>
          <w:szCs w:val="28"/>
        </w:rPr>
      </w:pPr>
      <w:r w:rsidRPr="00BE5503">
        <w:rPr>
          <w:rFonts w:ascii="Times New Roman" w:hAnsi="Times New Roman"/>
          <w:sz w:val="28"/>
          <w:szCs w:val="28"/>
        </w:rPr>
        <w:lastRenderedPageBreak/>
        <w:t>- Оказание финансовой поддержки общественным организациям ветеранов войны, труда, Вооруженных сил и правоохранительных органов;</w:t>
      </w:r>
    </w:p>
    <w:p w:rsidR="00927F2A" w:rsidRPr="00D16CDA" w:rsidRDefault="00927F2A" w:rsidP="00D16CDA">
      <w:pPr>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r w:rsidR="000F67AF" w:rsidRPr="00BE5503">
        <w:rPr>
          <w:rFonts w:ascii="Times New Roman" w:hAnsi="Times New Roman"/>
          <w:sz w:val="28"/>
          <w:szCs w:val="28"/>
        </w:rPr>
        <w:t>Содержание работников, осуществляющих переданные государственные полномочия в сфере социальной защиты;</w:t>
      </w:r>
    </w:p>
    <w:p w:rsidR="00D16CDA" w:rsidRPr="00D16CDA" w:rsidRDefault="000F67AF" w:rsidP="00D16CDA">
      <w:pPr>
        <w:spacing w:before="100" w:beforeAutospacing="1" w:after="0" w:line="240" w:lineRule="auto"/>
        <w:ind w:firstLine="720"/>
        <w:jc w:val="center"/>
        <w:rPr>
          <w:rFonts w:ascii="Times New Roman" w:hAnsi="Times New Roman"/>
          <w:b/>
          <w:bCs/>
          <w:sz w:val="28"/>
          <w:szCs w:val="28"/>
        </w:rPr>
      </w:pPr>
      <w:r w:rsidRPr="00BE5503">
        <w:rPr>
          <w:rFonts w:ascii="Times New Roman" w:hAnsi="Times New Roman"/>
          <w:b/>
          <w:bCs/>
          <w:sz w:val="28"/>
          <w:szCs w:val="28"/>
        </w:rPr>
        <w:t xml:space="preserve">5. Обоснование объема финансовых ресурсов, необходимых для реализации </w:t>
      </w:r>
      <w:r w:rsidRPr="00BE5503">
        <w:rPr>
          <w:rFonts w:ascii="Times New Roman" w:hAnsi="Times New Roman"/>
          <w:b/>
          <w:sz w:val="28"/>
        </w:rPr>
        <w:t xml:space="preserve">подпрограммы «Управление муниципальной программой и обеспечение условий реализации»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sz w:val="28"/>
          <w:szCs w:val="28"/>
        </w:rPr>
        <w:t>«</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2018-2022</w:t>
      </w:r>
      <w:r w:rsidRPr="00BE5503">
        <w:rPr>
          <w:rFonts w:ascii="Times New Roman" w:hAnsi="Times New Roman"/>
          <w:b/>
          <w:sz w:val="28"/>
          <w:szCs w:val="28"/>
        </w:rPr>
        <w:t xml:space="preserve"> годы»</w:t>
      </w:r>
      <w:r w:rsidRPr="00BE5503">
        <w:rPr>
          <w:rFonts w:ascii="Times New Roman" w:hAnsi="Times New Roman"/>
          <w:b/>
          <w:bCs/>
          <w:sz w:val="28"/>
          <w:szCs w:val="28"/>
        </w:rPr>
        <w:t>.</w:t>
      </w:r>
    </w:p>
    <w:p w:rsidR="000F67AF" w:rsidRPr="00BE5503" w:rsidRDefault="000F67AF" w:rsidP="00927F2A">
      <w:pPr>
        <w:spacing w:after="0" w:line="240" w:lineRule="auto"/>
        <w:ind w:firstLine="708"/>
        <w:jc w:val="both"/>
        <w:rPr>
          <w:rFonts w:ascii="Times New Roman" w:hAnsi="Times New Roman"/>
          <w:sz w:val="28"/>
          <w:szCs w:val="28"/>
        </w:rPr>
      </w:pPr>
      <w:r w:rsidRPr="00BE5503">
        <w:rPr>
          <w:rFonts w:ascii="Times New Roman" w:hAnsi="Times New Roman"/>
          <w:sz w:val="28"/>
          <w:szCs w:val="28"/>
        </w:rPr>
        <w:t xml:space="preserve">Реализация подпрограммы будет осуществляться в пределах расходов районного бюджета, средств субвенции из областного бюджета на исполнение действующих обязательств. </w:t>
      </w:r>
    </w:p>
    <w:p w:rsidR="000F67AF" w:rsidRPr="00BE5503" w:rsidRDefault="000F67AF" w:rsidP="00927F2A">
      <w:pPr>
        <w:spacing w:after="0" w:line="240" w:lineRule="auto"/>
        <w:ind w:firstLine="708"/>
        <w:jc w:val="both"/>
        <w:rPr>
          <w:rFonts w:ascii="Times New Roman" w:hAnsi="Times New Roman"/>
          <w:sz w:val="28"/>
          <w:szCs w:val="28"/>
        </w:rPr>
      </w:pPr>
      <w:r w:rsidRPr="00BE5503">
        <w:rPr>
          <w:rFonts w:ascii="Times New Roman" w:hAnsi="Times New Roman"/>
          <w:sz w:val="28"/>
          <w:szCs w:val="28"/>
        </w:rPr>
        <w:t>Общий объем расходов бюджета на реализацию программы, подлежит ежегодному уточнению.</w:t>
      </w:r>
    </w:p>
    <w:p w:rsidR="000F67AF" w:rsidRPr="00BE5503" w:rsidRDefault="000F67AF" w:rsidP="00927F2A">
      <w:pPr>
        <w:spacing w:after="0" w:line="240" w:lineRule="auto"/>
        <w:ind w:firstLine="708"/>
        <w:jc w:val="both"/>
        <w:rPr>
          <w:rFonts w:ascii="Times New Roman" w:hAnsi="Times New Roman"/>
          <w:sz w:val="28"/>
          <w:szCs w:val="28"/>
        </w:rPr>
      </w:pPr>
      <w:r w:rsidRPr="00BE5503">
        <w:rPr>
          <w:rFonts w:ascii="Times New Roman" w:hAnsi="Times New Roman"/>
          <w:sz w:val="28"/>
          <w:szCs w:val="28"/>
        </w:rPr>
        <w:t>Более подробная информация по ресурсному обеспечению реализации мероприятий подпрограммы представлена в таблице № 4</w:t>
      </w:r>
    </w:p>
    <w:p w:rsidR="00D16CDA" w:rsidRPr="00D16CDA" w:rsidRDefault="000F67AF" w:rsidP="00D16CDA">
      <w:pPr>
        <w:spacing w:before="100" w:beforeAutospacing="1" w:after="0" w:line="240" w:lineRule="auto"/>
        <w:ind w:firstLine="720"/>
        <w:jc w:val="center"/>
        <w:rPr>
          <w:rFonts w:ascii="Times New Roman" w:hAnsi="Times New Roman"/>
          <w:b/>
          <w:bCs/>
          <w:sz w:val="28"/>
          <w:szCs w:val="28"/>
        </w:rPr>
      </w:pPr>
      <w:r w:rsidRPr="00BE5503">
        <w:rPr>
          <w:rFonts w:ascii="Times New Roman" w:hAnsi="Times New Roman"/>
          <w:b/>
          <w:bCs/>
          <w:sz w:val="28"/>
          <w:szCs w:val="28"/>
        </w:rPr>
        <w:t xml:space="preserve">6. Механизмы реализации </w:t>
      </w:r>
      <w:r w:rsidRPr="00BE5503">
        <w:rPr>
          <w:rFonts w:ascii="Times New Roman" w:hAnsi="Times New Roman"/>
          <w:b/>
          <w:sz w:val="28"/>
        </w:rPr>
        <w:t xml:space="preserve">подпрограммы «Управление муниципальной программой и обеспечение условий реализации»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sz w:val="28"/>
          <w:szCs w:val="28"/>
        </w:rPr>
        <w:t>«</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2018-2022</w:t>
      </w:r>
      <w:r w:rsidRPr="00BE5503">
        <w:rPr>
          <w:rFonts w:ascii="Times New Roman" w:hAnsi="Times New Roman"/>
          <w:b/>
          <w:sz w:val="28"/>
          <w:szCs w:val="28"/>
        </w:rPr>
        <w:t xml:space="preserve"> годы»</w:t>
      </w:r>
      <w:r w:rsidRPr="00BE5503">
        <w:rPr>
          <w:rFonts w:ascii="Times New Roman" w:hAnsi="Times New Roman"/>
          <w:b/>
          <w:bCs/>
          <w:sz w:val="28"/>
          <w:szCs w:val="28"/>
        </w:rPr>
        <w:t>.</w:t>
      </w:r>
    </w:p>
    <w:p w:rsidR="000F67AF" w:rsidRPr="00BE5503" w:rsidRDefault="000F67AF" w:rsidP="00927F2A">
      <w:pPr>
        <w:shd w:val="clear" w:color="auto" w:fill="FFFFFF"/>
        <w:spacing w:after="0" w:line="240" w:lineRule="auto"/>
        <w:ind w:firstLine="709"/>
        <w:jc w:val="both"/>
        <w:rPr>
          <w:rFonts w:ascii="Times New Roman" w:hAnsi="Times New Roman"/>
          <w:sz w:val="28"/>
          <w:szCs w:val="28"/>
        </w:rPr>
      </w:pPr>
      <w:r w:rsidRPr="00BE5503">
        <w:rPr>
          <w:rFonts w:ascii="Times New Roman" w:hAnsi="Times New Roman"/>
          <w:sz w:val="28"/>
          <w:szCs w:val="28"/>
        </w:rPr>
        <w:t>Организацию исполнения мероприятий, текущее управление, координацию работ соисполнителей подпрограммы и контроль за ходом реализации подпрограммы (в том числе оценку достижения целевых показателей (индикаторов) подпрограммы) осуществляет Администрация Пристенского района и Отдел социального обеспечения Администрации Пристенского района.</w:t>
      </w:r>
    </w:p>
    <w:p w:rsidR="000F67AF" w:rsidRPr="00BE5503" w:rsidRDefault="000F67AF" w:rsidP="00927F2A">
      <w:pPr>
        <w:shd w:val="clear" w:color="auto" w:fill="FFFFFF"/>
        <w:spacing w:after="0" w:line="240" w:lineRule="auto"/>
        <w:ind w:firstLine="709"/>
        <w:jc w:val="both"/>
        <w:rPr>
          <w:rFonts w:ascii="Times New Roman" w:hAnsi="Times New Roman"/>
          <w:sz w:val="28"/>
          <w:szCs w:val="28"/>
        </w:rPr>
      </w:pPr>
      <w:r w:rsidRPr="00BE5503">
        <w:rPr>
          <w:rFonts w:ascii="Times New Roman" w:hAnsi="Times New Roman"/>
          <w:sz w:val="28"/>
          <w:szCs w:val="28"/>
        </w:rPr>
        <w:t>Обеспечение управления подпрограммой, контроль и оценка ее реализации осуществляются координационным советом, формируемым из представителей соисполнителей Программы, органов местного самоуправления, участвующих в реализации Программы, и общественных организаций инвалидов.</w:t>
      </w:r>
    </w:p>
    <w:p w:rsidR="000F67AF" w:rsidRPr="00BE5503" w:rsidRDefault="000F67AF" w:rsidP="00927F2A">
      <w:pPr>
        <w:shd w:val="clear" w:color="auto" w:fill="FFFFFF"/>
        <w:spacing w:after="0" w:line="240" w:lineRule="auto"/>
        <w:ind w:firstLine="709"/>
        <w:jc w:val="both"/>
        <w:rPr>
          <w:rFonts w:ascii="Times New Roman" w:hAnsi="Times New Roman"/>
          <w:sz w:val="24"/>
          <w:szCs w:val="24"/>
        </w:rPr>
      </w:pPr>
      <w:r w:rsidRPr="00BE5503">
        <w:rPr>
          <w:rFonts w:ascii="Times New Roman" w:hAnsi="Times New Roman"/>
          <w:sz w:val="28"/>
          <w:szCs w:val="28"/>
        </w:rPr>
        <w:t xml:space="preserve">Соисполнители подпрограммы организуют исполнение мероприятий Программы, в установленные сроки предоставляют информацию об их исполнении, а также при необходимости выступают инициаторами корректировки подпрограммных мероприятий, источников и объемов их финансирования (с учетом результатов оценки эффективности подпрограммы).        </w:t>
      </w:r>
    </w:p>
    <w:p w:rsidR="000F67AF" w:rsidRPr="00BE5503" w:rsidRDefault="000F67AF" w:rsidP="000F67AF">
      <w:pPr>
        <w:spacing w:before="100" w:beforeAutospacing="1" w:after="0" w:line="240" w:lineRule="auto"/>
        <w:jc w:val="both"/>
        <w:rPr>
          <w:rFonts w:ascii="Times New Roman" w:hAnsi="Times New Roman"/>
          <w:sz w:val="24"/>
          <w:szCs w:val="24"/>
        </w:rPr>
      </w:pPr>
    </w:p>
    <w:p w:rsidR="000F67AF" w:rsidRPr="00BE5503" w:rsidRDefault="000F67AF" w:rsidP="000F67AF">
      <w:pPr>
        <w:jc w:val="both"/>
        <w:rPr>
          <w:rFonts w:ascii="Times New Roman" w:hAnsi="Times New Roman"/>
          <w:sz w:val="28"/>
          <w:szCs w:val="28"/>
        </w:rPr>
      </w:pPr>
    </w:p>
    <w:p w:rsidR="000F67AF" w:rsidRPr="00BE5503" w:rsidRDefault="000F67AF" w:rsidP="000F67AF">
      <w:pPr>
        <w:spacing w:before="100" w:beforeAutospacing="1" w:after="0" w:line="240" w:lineRule="auto"/>
        <w:jc w:val="center"/>
        <w:rPr>
          <w:rFonts w:ascii="Times New Roman" w:hAnsi="Times New Roman"/>
          <w:sz w:val="24"/>
          <w:szCs w:val="24"/>
        </w:rPr>
      </w:pPr>
    </w:p>
    <w:p w:rsidR="000F67AF" w:rsidRPr="00BE5503" w:rsidRDefault="000F67AF" w:rsidP="000F67AF">
      <w:pPr>
        <w:shd w:val="clear" w:color="auto" w:fill="FFFFFF"/>
        <w:spacing w:after="0" w:line="240" w:lineRule="auto"/>
        <w:ind w:left="9072" w:hanging="567"/>
        <w:jc w:val="center"/>
        <w:textAlignment w:val="baseline"/>
        <w:rPr>
          <w:rFonts w:ascii="Times New Roman" w:hAnsi="Times New Roman"/>
          <w:sz w:val="28"/>
        </w:rPr>
        <w:sectPr w:rsidR="000F67AF" w:rsidRPr="00BE5503" w:rsidSect="00202910">
          <w:headerReference w:type="even" r:id="rId18"/>
          <w:pgSz w:w="11906" w:h="16838"/>
          <w:pgMar w:top="1134" w:right="851" w:bottom="1134" w:left="1418" w:header="709" w:footer="709" w:gutter="0"/>
          <w:cols w:space="708"/>
          <w:titlePg/>
          <w:docGrid w:linePitch="360"/>
        </w:sectPr>
      </w:pPr>
    </w:p>
    <w:p w:rsidR="000F67AF" w:rsidRDefault="000F67AF" w:rsidP="00A65BAF">
      <w:pPr>
        <w:shd w:val="clear" w:color="auto" w:fill="FFFFFF"/>
        <w:spacing w:after="0" w:line="240" w:lineRule="auto"/>
        <w:ind w:left="9072" w:hanging="567"/>
        <w:jc w:val="right"/>
        <w:textAlignment w:val="baseline"/>
        <w:rPr>
          <w:rFonts w:ascii="Times New Roman" w:hAnsi="Times New Roman"/>
          <w:sz w:val="24"/>
          <w:szCs w:val="24"/>
        </w:rPr>
      </w:pPr>
      <w:r w:rsidRPr="009C12C9">
        <w:rPr>
          <w:rFonts w:ascii="Times New Roman" w:hAnsi="Times New Roman"/>
          <w:sz w:val="24"/>
          <w:szCs w:val="24"/>
        </w:rPr>
        <w:lastRenderedPageBreak/>
        <w:t>Таблица № 1</w:t>
      </w:r>
    </w:p>
    <w:p w:rsidR="000F67AF" w:rsidRPr="009C12C9" w:rsidRDefault="000F67AF" w:rsidP="00A65BAF">
      <w:pPr>
        <w:shd w:val="clear" w:color="auto" w:fill="FFFFFF"/>
        <w:spacing w:after="0" w:line="240" w:lineRule="auto"/>
        <w:ind w:left="9072" w:hanging="567"/>
        <w:jc w:val="right"/>
        <w:textAlignment w:val="baseline"/>
        <w:rPr>
          <w:rFonts w:ascii="Times New Roman" w:hAnsi="Times New Roman"/>
          <w:sz w:val="24"/>
          <w:szCs w:val="24"/>
        </w:rPr>
      </w:pPr>
      <w:r>
        <w:rPr>
          <w:rFonts w:ascii="Times New Roman" w:hAnsi="Times New Roman"/>
          <w:sz w:val="24"/>
          <w:szCs w:val="24"/>
        </w:rPr>
        <w:t xml:space="preserve">         К</w:t>
      </w:r>
      <w:r w:rsidRPr="009C12C9">
        <w:rPr>
          <w:rFonts w:ascii="Times New Roman" w:hAnsi="Times New Roman"/>
          <w:sz w:val="24"/>
          <w:szCs w:val="24"/>
        </w:rPr>
        <w:t xml:space="preserve"> подпрограмме «Управление муниципальной</w:t>
      </w:r>
    </w:p>
    <w:p w:rsidR="000F67AF" w:rsidRPr="009C12C9" w:rsidRDefault="000F67AF" w:rsidP="00A65BAF">
      <w:pPr>
        <w:shd w:val="clear" w:color="auto" w:fill="FFFFFF"/>
        <w:spacing w:after="0" w:line="240" w:lineRule="auto"/>
        <w:jc w:val="right"/>
        <w:textAlignment w:val="baseline"/>
        <w:rPr>
          <w:rFonts w:ascii="Times New Roman" w:hAnsi="Times New Roman"/>
          <w:sz w:val="24"/>
          <w:szCs w:val="24"/>
        </w:rPr>
      </w:pPr>
      <w:r w:rsidRPr="009C12C9">
        <w:rPr>
          <w:rFonts w:ascii="Times New Roman" w:hAnsi="Times New Roman"/>
          <w:sz w:val="24"/>
          <w:szCs w:val="24"/>
        </w:rPr>
        <w:t>программой и обеспечение условий реализации»</w:t>
      </w:r>
    </w:p>
    <w:p w:rsidR="000F67AF" w:rsidRPr="009C12C9" w:rsidRDefault="000F67AF" w:rsidP="00A65BAF">
      <w:pPr>
        <w:shd w:val="clear" w:color="auto" w:fill="FFFFFF"/>
        <w:spacing w:after="0" w:line="240" w:lineRule="auto"/>
        <w:ind w:left="9072" w:hanging="567"/>
        <w:jc w:val="right"/>
        <w:textAlignment w:val="baseline"/>
        <w:rPr>
          <w:rFonts w:ascii="Times New Roman" w:hAnsi="Times New Roman"/>
          <w:bCs/>
          <w:sz w:val="24"/>
          <w:szCs w:val="24"/>
        </w:rPr>
      </w:pPr>
      <w:r w:rsidRPr="009C12C9">
        <w:rPr>
          <w:rFonts w:ascii="Times New Roman" w:hAnsi="Times New Roman"/>
          <w:sz w:val="24"/>
          <w:szCs w:val="24"/>
        </w:rPr>
        <w:t xml:space="preserve">муниципальной программы </w:t>
      </w:r>
      <w:r w:rsidRPr="009C12C9">
        <w:rPr>
          <w:rFonts w:ascii="Times New Roman" w:hAnsi="Times New Roman"/>
          <w:bCs/>
          <w:sz w:val="24"/>
          <w:szCs w:val="24"/>
        </w:rPr>
        <w:t>муниципального района</w:t>
      </w:r>
    </w:p>
    <w:p w:rsidR="000F67AF" w:rsidRPr="00BE5503" w:rsidRDefault="000F67AF" w:rsidP="00A65BAF">
      <w:pPr>
        <w:shd w:val="clear" w:color="auto" w:fill="FFFFFF"/>
        <w:spacing w:after="0" w:line="240" w:lineRule="auto"/>
        <w:ind w:left="9072" w:hanging="567"/>
        <w:jc w:val="right"/>
        <w:textAlignment w:val="baseline"/>
        <w:rPr>
          <w:rFonts w:ascii="Times New Roman" w:hAnsi="Times New Roman"/>
          <w:sz w:val="28"/>
          <w:szCs w:val="28"/>
        </w:rPr>
      </w:pPr>
      <w:r w:rsidRPr="009C12C9">
        <w:rPr>
          <w:rFonts w:ascii="Times New Roman" w:hAnsi="Times New Roman"/>
          <w:bCs/>
          <w:sz w:val="24"/>
          <w:szCs w:val="24"/>
        </w:rPr>
        <w:t xml:space="preserve">«Пристенский район» Курской области </w:t>
      </w:r>
      <w:r w:rsidRPr="009C12C9">
        <w:rPr>
          <w:rFonts w:ascii="Times New Roman" w:hAnsi="Times New Roman"/>
          <w:sz w:val="24"/>
          <w:szCs w:val="24"/>
        </w:rPr>
        <w:t>«Социальная поддержка граж</w:t>
      </w:r>
      <w:r>
        <w:rPr>
          <w:rFonts w:ascii="Times New Roman" w:hAnsi="Times New Roman"/>
          <w:sz w:val="24"/>
          <w:szCs w:val="24"/>
        </w:rPr>
        <w:t>дан Пристенского района  на 2018-2022</w:t>
      </w:r>
      <w:r w:rsidRPr="009C12C9">
        <w:rPr>
          <w:rFonts w:ascii="Times New Roman" w:hAnsi="Times New Roman"/>
          <w:sz w:val="24"/>
          <w:szCs w:val="24"/>
        </w:rPr>
        <w:t xml:space="preserve"> годы</w:t>
      </w:r>
      <w:r w:rsidRPr="00BE5503">
        <w:rPr>
          <w:rFonts w:ascii="Times New Roman" w:hAnsi="Times New Roman"/>
          <w:sz w:val="28"/>
          <w:szCs w:val="28"/>
        </w:rPr>
        <w:t>»</w:t>
      </w:r>
    </w:p>
    <w:p w:rsidR="000F67AF" w:rsidRDefault="000F67AF" w:rsidP="00A65BAF">
      <w:pPr>
        <w:spacing w:before="100" w:beforeAutospacing="1" w:after="0" w:line="240" w:lineRule="auto"/>
        <w:jc w:val="right"/>
        <w:rPr>
          <w:rFonts w:ascii="Times New Roman" w:hAnsi="Times New Roman"/>
          <w:b/>
          <w:sz w:val="28"/>
          <w:szCs w:val="28"/>
        </w:rPr>
      </w:pPr>
    </w:p>
    <w:p w:rsidR="000F67AF" w:rsidRPr="00BE5503" w:rsidRDefault="000F67AF" w:rsidP="00927F2A">
      <w:pPr>
        <w:spacing w:before="100" w:beforeAutospacing="1" w:after="0" w:line="240" w:lineRule="auto"/>
        <w:jc w:val="center"/>
        <w:rPr>
          <w:rFonts w:ascii="Times New Roman" w:hAnsi="Times New Roman"/>
          <w:b/>
          <w:sz w:val="28"/>
          <w:szCs w:val="28"/>
        </w:rPr>
      </w:pPr>
      <w:r w:rsidRPr="00BE5503">
        <w:rPr>
          <w:rFonts w:ascii="Times New Roman" w:hAnsi="Times New Roman"/>
          <w:b/>
          <w:sz w:val="28"/>
          <w:szCs w:val="28"/>
        </w:rPr>
        <w:t>Перечень</w:t>
      </w:r>
    </w:p>
    <w:p w:rsidR="000F67AF" w:rsidRPr="00BE5503" w:rsidRDefault="000F67AF" w:rsidP="000F67AF">
      <w:pPr>
        <w:shd w:val="clear" w:color="auto" w:fill="FFFFFF"/>
        <w:spacing w:after="0" w:line="240" w:lineRule="auto"/>
        <w:jc w:val="center"/>
        <w:textAlignment w:val="baseline"/>
        <w:rPr>
          <w:rFonts w:ascii="Times New Roman" w:hAnsi="Times New Roman"/>
          <w:b/>
          <w:sz w:val="28"/>
          <w:szCs w:val="28"/>
        </w:rPr>
      </w:pPr>
      <w:r w:rsidRPr="00BE5503">
        <w:rPr>
          <w:rFonts w:ascii="Times New Roman" w:hAnsi="Times New Roman"/>
          <w:b/>
          <w:sz w:val="28"/>
          <w:szCs w:val="28"/>
        </w:rPr>
        <w:t xml:space="preserve">основных мероприятий </w:t>
      </w:r>
      <w:r w:rsidRPr="00BE5503">
        <w:rPr>
          <w:rFonts w:ascii="Times New Roman" w:hAnsi="Times New Roman"/>
          <w:b/>
          <w:sz w:val="28"/>
        </w:rPr>
        <w:t xml:space="preserve">подпрограммы «Управление муниципальной программой и обеспечение условий реализации»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2018-2022</w:t>
      </w:r>
      <w:r w:rsidRPr="00BE5503">
        <w:rPr>
          <w:rFonts w:ascii="Times New Roman" w:hAnsi="Times New Roman"/>
          <w:b/>
          <w:sz w:val="28"/>
          <w:szCs w:val="28"/>
        </w:rPr>
        <w:t xml:space="preserve"> годы»</w:t>
      </w:r>
    </w:p>
    <w:p w:rsidR="000F67AF" w:rsidRPr="00BE5503" w:rsidRDefault="000F67AF" w:rsidP="000F67AF">
      <w:pPr>
        <w:shd w:val="clear" w:color="auto" w:fill="FFFFFF"/>
        <w:spacing w:after="0" w:line="240" w:lineRule="auto"/>
        <w:jc w:val="center"/>
        <w:textAlignment w:val="baseline"/>
        <w:rPr>
          <w:rFonts w:ascii="Times New Roman" w:hAnsi="Times New Roman"/>
          <w:b/>
          <w:sz w:val="28"/>
          <w:szCs w:val="28"/>
        </w:rPr>
      </w:pPr>
    </w:p>
    <w:tbl>
      <w:tblPr>
        <w:tblW w:w="14437"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tblPr>
      <w:tblGrid>
        <w:gridCol w:w="687"/>
        <w:gridCol w:w="106"/>
        <w:gridCol w:w="2021"/>
        <w:gridCol w:w="192"/>
        <w:gridCol w:w="2076"/>
        <w:gridCol w:w="1701"/>
        <w:gridCol w:w="1609"/>
        <w:gridCol w:w="74"/>
        <w:gridCol w:w="1949"/>
        <w:gridCol w:w="64"/>
        <w:gridCol w:w="1653"/>
        <w:gridCol w:w="2252"/>
        <w:gridCol w:w="53"/>
      </w:tblGrid>
      <w:tr w:rsidR="000F67AF" w:rsidRPr="007933AC" w:rsidTr="00843EF0">
        <w:trPr>
          <w:gridAfter w:val="1"/>
          <w:wAfter w:w="53" w:type="dxa"/>
          <w:trHeight w:val="20"/>
          <w:tblCellSpacing w:w="0" w:type="dxa"/>
        </w:trPr>
        <w:tc>
          <w:tcPr>
            <w:tcW w:w="793" w:type="dxa"/>
            <w:gridSpan w:val="2"/>
            <w:vMerge w:val="restart"/>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№п/п</w:t>
            </w:r>
          </w:p>
        </w:tc>
        <w:tc>
          <w:tcPr>
            <w:tcW w:w="2021" w:type="dxa"/>
            <w:vMerge w:val="restart"/>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 xml:space="preserve"> наименование основного мероприятия</w:t>
            </w:r>
          </w:p>
        </w:tc>
        <w:tc>
          <w:tcPr>
            <w:tcW w:w="2268" w:type="dxa"/>
            <w:gridSpan w:val="2"/>
            <w:vMerge w:val="restart"/>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Ответственный исполнитель</w:t>
            </w:r>
          </w:p>
        </w:tc>
        <w:tc>
          <w:tcPr>
            <w:tcW w:w="3310" w:type="dxa"/>
            <w:gridSpan w:val="2"/>
            <w:tcBorders>
              <w:top w:val="outset" w:sz="6" w:space="0" w:color="00000A"/>
              <w:left w:val="outset" w:sz="6" w:space="0" w:color="00000A"/>
              <w:bottom w:val="nil"/>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срок</w:t>
            </w:r>
          </w:p>
        </w:tc>
        <w:tc>
          <w:tcPr>
            <w:tcW w:w="2087" w:type="dxa"/>
            <w:gridSpan w:val="3"/>
            <w:vMerge w:val="restart"/>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Ожидаемый непосредственный результат</w:t>
            </w:r>
          </w:p>
        </w:tc>
        <w:tc>
          <w:tcPr>
            <w:tcW w:w="1653" w:type="dxa"/>
            <w:vMerge w:val="restart"/>
            <w:tcBorders>
              <w:top w:val="outset" w:sz="6" w:space="0" w:color="00000A"/>
              <w:left w:val="outset" w:sz="6" w:space="0" w:color="00000A"/>
              <w:bottom w:val="outset" w:sz="6" w:space="0" w:color="00000A"/>
              <w:right w:val="outset" w:sz="6" w:space="0" w:color="auto"/>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Последствия нереализованного мероприятия</w:t>
            </w:r>
          </w:p>
        </w:tc>
        <w:tc>
          <w:tcPr>
            <w:tcW w:w="2252" w:type="dxa"/>
            <w:vMerge w:val="restart"/>
            <w:tcBorders>
              <w:top w:val="single" w:sz="4" w:space="0" w:color="auto"/>
              <w:left w:val="outset" w:sz="6" w:space="0" w:color="000005"/>
              <w:right w:val="single" w:sz="4" w:space="0" w:color="auto"/>
            </w:tcBorders>
            <w:shd w:val="clear" w:color="auto" w:fill="auto"/>
          </w:tcPr>
          <w:p w:rsidR="000F67AF" w:rsidRPr="00BE5503" w:rsidRDefault="000F67AF" w:rsidP="00843EF0">
            <w:pPr>
              <w:spacing w:after="0" w:line="240" w:lineRule="auto"/>
              <w:rPr>
                <w:rFonts w:ascii="Times New Roman" w:hAnsi="Times New Roman"/>
                <w:sz w:val="20"/>
                <w:szCs w:val="20"/>
              </w:rPr>
            </w:pPr>
            <w:r w:rsidRPr="00BE5503">
              <w:rPr>
                <w:rFonts w:ascii="Times New Roman" w:hAnsi="Times New Roman"/>
                <w:sz w:val="24"/>
                <w:szCs w:val="24"/>
              </w:rPr>
              <w:t>Связь с показателями государственной программы</w:t>
            </w:r>
          </w:p>
        </w:tc>
      </w:tr>
      <w:tr w:rsidR="000F67AF" w:rsidRPr="007933AC" w:rsidTr="00843EF0">
        <w:trPr>
          <w:gridAfter w:val="1"/>
          <w:wAfter w:w="53" w:type="dxa"/>
          <w:tblCellSpacing w:w="0" w:type="dxa"/>
        </w:trPr>
        <w:tc>
          <w:tcPr>
            <w:tcW w:w="793" w:type="dxa"/>
            <w:gridSpan w:val="2"/>
            <w:vMerge/>
            <w:tcBorders>
              <w:top w:val="outset" w:sz="6" w:space="0" w:color="00000A"/>
              <w:left w:val="outset" w:sz="6" w:space="0" w:color="00000A"/>
              <w:bottom w:val="outset" w:sz="6" w:space="0" w:color="00000A"/>
              <w:right w:val="outset" w:sz="6" w:space="0" w:color="00000A"/>
            </w:tcBorders>
            <w:vAlign w:val="center"/>
          </w:tcPr>
          <w:p w:rsidR="000F67AF" w:rsidRPr="00BE5503" w:rsidRDefault="000F67AF" w:rsidP="00843EF0">
            <w:pPr>
              <w:spacing w:after="0" w:line="240" w:lineRule="auto"/>
              <w:rPr>
                <w:rFonts w:ascii="Times New Roman" w:hAnsi="Times New Roman"/>
                <w:sz w:val="24"/>
                <w:szCs w:val="24"/>
              </w:rPr>
            </w:pPr>
          </w:p>
        </w:tc>
        <w:tc>
          <w:tcPr>
            <w:tcW w:w="2021" w:type="dxa"/>
            <w:vMerge/>
            <w:tcBorders>
              <w:top w:val="outset" w:sz="6" w:space="0" w:color="00000A"/>
              <w:left w:val="outset" w:sz="6" w:space="0" w:color="00000A"/>
              <w:bottom w:val="outset" w:sz="6" w:space="0" w:color="00000A"/>
              <w:right w:val="outset" w:sz="6" w:space="0" w:color="00000A"/>
            </w:tcBorders>
            <w:vAlign w:val="center"/>
          </w:tcPr>
          <w:p w:rsidR="000F67AF" w:rsidRPr="00BE5503" w:rsidRDefault="000F67AF" w:rsidP="00843EF0">
            <w:pPr>
              <w:spacing w:after="0" w:line="240" w:lineRule="auto"/>
              <w:rPr>
                <w:rFonts w:ascii="Times New Roman" w:hAnsi="Times New Roman"/>
                <w:sz w:val="24"/>
                <w:szCs w:val="24"/>
              </w:rPr>
            </w:pPr>
          </w:p>
        </w:tc>
        <w:tc>
          <w:tcPr>
            <w:tcW w:w="2268" w:type="dxa"/>
            <w:gridSpan w:val="2"/>
            <w:vMerge/>
            <w:tcBorders>
              <w:top w:val="outset" w:sz="6" w:space="0" w:color="00000A"/>
              <w:left w:val="outset" w:sz="6" w:space="0" w:color="00000A"/>
              <w:bottom w:val="outset" w:sz="6" w:space="0" w:color="00000A"/>
              <w:right w:val="outset" w:sz="6" w:space="0" w:color="00000A"/>
            </w:tcBorders>
            <w:vAlign w:val="center"/>
          </w:tcPr>
          <w:p w:rsidR="000F67AF" w:rsidRPr="00BE5503" w:rsidRDefault="000F67AF" w:rsidP="00843EF0">
            <w:pPr>
              <w:spacing w:after="0" w:line="240" w:lineRule="auto"/>
              <w:rPr>
                <w:rFonts w:ascii="Times New Roman" w:hAnsi="Times New Roman"/>
                <w:sz w:val="24"/>
                <w:szCs w:val="24"/>
              </w:rPr>
            </w:pPr>
          </w:p>
        </w:tc>
        <w:tc>
          <w:tcPr>
            <w:tcW w:w="1701" w:type="dxa"/>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Начала реализации</w:t>
            </w:r>
          </w:p>
        </w:tc>
        <w:tc>
          <w:tcPr>
            <w:tcW w:w="1609" w:type="dxa"/>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Окончания реализации</w:t>
            </w:r>
          </w:p>
        </w:tc>
        <w:tc>
          <w:tcPr>
            <w:tcW w:w="2087" w:type="dxa"/>
            <w:gridSpan w:val="3"/>
            <w:vMerge/>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after="0" w:line="240" w:lineRule="auto"/>
              <w:rPr>
                <w:rFonts w:ascii="Times New Roman" w:hAnsi="Times New Roman"/>
                <w:sz w:val="24"/>
                <w:szCs w:val="24"/>
              </w:rPr>
            </w:pPr>
          </w:p>
        </w:tc>
        <w:tc>
          <w:tcPr>
            <w:tcW w:w="1653" w:type="dxa"/>
            <w:vMerge/>
            <w:tcBorders>
              <w:top w:val="outset" w:sz="6" w:space="0" w:color="00000A"/>
              <w:left w:val="outset" w:sz="6" w:space="0" w:color="00000A"/>
              <w:bottom w:val="outset" w:sz="6" w:space="0" w:color="00000A"/>
              <w:right w:val="outset" w:sz="6" w:space="0" w:color="000005"/>
            </w:tcBorders>
          </w:tcPr>
          <w:p w:rsidR="000F67AF" w:rsidRPr="00BE5503" w:rsidRDefault="000F67AF" w:rsidP="00843EF0">
            <w:pPr>
              <w:spacing w:after="0" w:line="240" w:lineRule="auto"/>
              <w:rPr>
                <w:rFonts w:ascii="Times New Roman" w:hAnsi="Times New Roman"/>
                <w:sz w:val="24"/>
                <w:szCs w:val="24"/>
              </w:rPr>
            </w:pPr>
          </w:p>
        </w:tc>
        <w:tc>
          <w:tcPr>
            <w:tcW w:w="2252" w:type="dxa"/>
            <w:vMerge/>
            <w:tcBorders>
              <w:left w:val="outset" w:sz="6" w:space="0" w:color="000005"/>
              <w:bottom w:val="outset" w:sz="6" w:space="0" w:color="00000A"/>
              <w:right w:val="single" w:sz="4" w:space="0" w:color="auto"/>
            </w:tcBorders>
          </w:tcPr>
          <w:p w:rsidR="000F67AF" w:rsidRPr="00BE5503" w:rsidRDefault="000F67AF" w:rsidP="00843EF0">
            <w:pPr>
              <w:spacing w:before="100" w:beforeAutospacing="1" w:after="119" w:line="240" w:lineRule="auto"/>
              <w:jc w:val="center"/>
              <w:rPr>
                <w:rFonts w:ascii="Times New Roman" w:hAnsi="Times New Roman"/>
                <w:sz w:val="24"/>
                <w:szCs w:val="24"/>
              </w:rPr>
            </w:pPr>
          </w:p>
        </w:tc>
      </w:tr>
      <w:tr w:rsidR="000F67AF" w:rsidRPr="007933AC" w:rsidTr="00843EF0">
        <w:trPr>
          <w:tblCellSpacing w:w="0" w:type="dxa"/>
        </w:trPr>
        <w:tc>
          <w:tcPr>
            <w:tcW w:w="793" w:type="dxa"/>
            <w:gridSpan w:val="2"/>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1</w:t>
            </w:r>
          </w:p>
        </w:tc>
        <w:tc>
          <w:tcPr>
            <w:tcW w:w="2021" w:type="dxa"/>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2</w:t>
            </w:r>
          </w:p>
        </w:tc>
        <w:tc>
          <w:tcPr>
            <w:tcW w:w="2268" w:type="dxa"/>
            <w:gridSpan w:val="2"/>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3</w:t>
            </w:r>
          </w:p>
        </w:tc>
        <w:tc>
          <w:tcPr>
            <w:tcW w:w="1701" w:type="dxa"/>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4</w:t>
            </w:r>
          </w:p>
        </w:tc>
        <w:tc>
          <w:tcPr>
            <w:tcW w:w="1609" w:type="dxa"/>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5</w:t>
            </w:r>
          </w:p>
        </w:tc>
        <w:tc>
          <w:tcPr>
            <w:tcW w:w="2087" w:type="dxa"/>
            <w:gridSpan w:val="3"/>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6</w:t>
            </w:r>
          </w:p>
        </w:tc>
        <w:tc>
          <w:tcPr>
            <w:tcW w:w="1653" w:type="dxa"/>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7</w:t>
            </w:r>
          </w:p>
        </w:tc>
        <w:tc>
          <w:tcPr>
            <w:tcW w:w="2305" w:type="dxa"/>
            <w:gridSpan w:val="2"/>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8</w:t>
            </w:r>
          </w:p>
        </w:tc>
      </w:tr>
      <w:tr w:rsidR="000F67AF" w:rsidRPr="007933AC" w:rsidTr="00843EF0">
        <w:trPr>
          <w:gridAfter w:val="1"/>
          <w:wAfter w:w="53" w:type="dxa"/>
          <w:tblCellSpacing w:w="0" w:type="dxa"/>
        </w:trPr>
        <w:tc>
          <w:tcPr>
            <w:tcW w:w="14384" w:type="dxa"/>
            <w:gridSpan w:val="12"/>
            <w:tcBorders>
              <w:top w:val="outset" w:sz="6" w:space="0" w:color="00000A"/>
              <w:left w:val="outset" w:sz="6" w:space="0" w:color="00000A"/>
              <w:bottom w:val="outset" w:sz="6" w:space="0" w:color="00000A"/>
              <w:right w:val="outset" w:sz="6" w:space="0" w:color="000005"/>
            </w:tcBorders>
          </w:tcPr>
          <w:p w:rsidR="000F67AF" w:rsidRPr="00BE5503" w:rsidRDefault="000F67AF" w:rsidP="00843EF0">
            <w:pPr>
              <w:spacing w:before="100" w:beforeAutospacing="1" w:after="0" w:line="240" w:lineRule="auto"/>
              <w:jc w:val="center"/>
              <w:rPr>
                <w:rFonts w:ascii="Times New Roman" w:hAnsi="Times New Roman"/>
                <w:b/>
                <w:bCs/>
                <w:sz w:val="24"/>
                <w:szCs w:val="24"/>
              </w:rPr>
            </w:pPr>
            <w:r w:rsidRPr="00BE5503">
              <w:rPr>
                <w:rFonts w:ascii="Times New Roman" w:hAnsi="Times New Roman"/>
                <w:sz w:val="24"/>
                <w:szCs w:val="24"/>
              </w:rPr>
              <w:t xml:space="preserve">Подпрограмма №1 </w:t>
            </w:r>
            <w:r w:rsidRPr="00BE5503">
              <w:rPr>
                <w:rFonts w:ascii="Times New Roman" w:hAnsi="Times New Roman"/>
                <w:b/>
                <w:sz w:val="24"/>
                <w:szCs w:val="24"/>
              </w:rPr>
              <w:t>«</w:t>
            </w:r>
            <w:r w:rsidRPr="00BE5503">
              <w:rPr>
                <w:rFonts w:ascii="Times New Roman" w:hAnsi="Times New Roman"/>
                <w:b/>
                <w:bCs/>
                <w:sz w:val="24"/>
                <w:szCs w:val="24"/>
              </w:rPr>
              <w:t>Управление муниципальной программой и обеспечение условий реализации</w:t>
            </w:r>
            <w:r w:rsidRPr="00BE5503">
              <w:rPr>
                <w:rFonts w:ascii="Times New Roman" w:hAnsi="Times New Roman"/>
                <w:b/>
                <w:sz w:val="24"/>
                <w:szCs w:val="24"/>
              </w:rPr>
              <w:t xml:space="preserve">» муниципальной программы </w:t>
            </w:r>
            <w:r w:rsidRPr="00BE5503">
              <w:rPr>
                <w:rFonts w:ascii="Times New Roman" w:hAnsi="Times New Roman"/>
                <w:b/>
                <w:bCs/>
                <w:sz w:val="24"/>
                <w:szCs w:val="24"/>
              </w:rPr>
              <w:t>муниципального района «Пристенский район»</w:t>
            </w:r>
          </w:p>
          <w:p w:rsidR="000F67AF" w:rsidRPr="00BE5503" w:rsidRDefault="000F67AF" w:rsidP="00843EF0">
            <w:pPr>
              <w:shd w:val="clear" w:color="auto" w:fill="FFFFFF"/>
              <w:spacing w:after="0" w:line="240" w:lineRule="auto"/>
              <w:ind w:left="284"/>
              <w:jc w:val="center"/>
              <w:textAlignment w:val="baseline"/>
              <w:rPr>
                <w:rFonts w:ascii="Times New Roman" w:hAnsi="Times New Roman"/>
                <w:b/>
                <w:sz w:val="24"/>
                <w:szCs w:val="24"/>
              </w:rPr>
            </w:pPr>
            <w:r w:rsidRPr="00BE5503">
              <w:rPr>
                <w:rFonts w:ascii="Times New Roman" w:hAnsi="Times New Roman"/>
                <w:b/>
                <w:bCs/>
                <w:sz w:val="24"/>
                <w:szCs w:val="24"/>
              </w:rPr>
              <w:t xml:space="preserve">Курской области </w:t>
            </w:r>
            <w:r w:rsidRPr="00BE5503">
              <w:rPr>
                <w:rFonts w:ascii="Times New Roman" w:hAnsi="Times New Roman"/>
                <w:b/>
                <w:sz w:val="24"/>
                <w:szCs w:val="24"/>
              </w:rPr>
              <w:t>«Социальная поддержка граждан Пристенского района  на 201</w:t>
            </w:r>
            <w:r>
              <w:rPr>
                <w:rFonts w:ascii="Times New Roman" w:hAnsi="Times New Roman"/>
                <w:b/>
                <w:sz w:val="24"/>
                <w:szCs w:val="24"/>
              </w:rPr>
              <w:t>8-2022</w:t>
            </w:r>
            <w:r w:rsidRPr="00BE5503">
              <w:rPr>
                <w:rFonts w:ascii="Times New Roman" w:hAnsi="Times New Roman"/>
                <w:b/>
                <w:sz w:val="24"/>
                <w:szCs w:val="24"/>
              </w:rPr>
              <w:t xml:space="preserve"> годы»</w:t>
            </w:r>
          </w:p>
          <w:p w:rsidR="000F67AF" w:rsidRPr="00BE5503" w:rsidRDefault="000F67AF" w:rsidP="00843EF0">
            <w:pPr>
              <w:spacing w:after="0" w:line="240" w:lineRule="auto"/>
              <w:rPr>
                <w:rFonts w:ascii="Times New Roman" w:hAnsi="Times New Roman"/>
                <w:sz w:val="20"/>
                <w:szCs w:val="20"/>
              </w:rPr>
            </w:pPr>
          </w:p>
        </w:tc>
      </w:tr>
      <w:tr w:rsidR="000F67AF" w:rsidRPr="007933AC" w:rsidTr="00843EF0">
        <w:trPr>
          <w:gridAfter w:val="1"/>
          <w:wAfter w:w="53" w:type="dxa"/>
          <w:trHeight w:val="3474"/>
          <w:tblCellSpacing w:w="0" w:type="dxa"/>
        </w:trPr>
        <w:tc>
          <w:tcPr>
            <w:tcW w:w="687" w:type="dxa"/>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lastRenderedPageBreak/>
              <w:t>1</w:t>
            </w:r>
          </w:p>
        </w:tc>
        <w:tc>
          <w:tcPr>
            <w:tcW w:w="2319" w:type="dxa"/>
            <w:gridSpan w:val="3"/>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 xml:space="preserve">Основное мероприятие: </w:t>
            </w:r>
          </w:p>
          <w:p w:rsidR="000F67AF" w:rsidRPr="00BE5503" w:rsidRDefault="000F67AF" w:rsidP="00843EF0">
            <w:pPr>
              <w:spacing w:before="100" w:beforeAutospacing="1" w:after="0" w:line="240" w:lineRule="auto"/>
              <w:rPr>
                <w:rFonts w:ascii="Times New Roman" w:hAnsi="Times New Roman"/>
                <w:sz w:val="24"/>
                <w:szCs w:val="24"/>
              </w:rPr>
            </w:pPr>
            <w:r w:rsidRPr="00BE5503">
              <w:rPr>
                <w:rFonts w:ascii="Times New Roman" w:hAnsi="Times New Roman"/>
                <w:sz w:val="24"/>
                <w:szCs w:val="24"/>
              </w:rPr>
              <w:t>1.1 Оказание поддержки общественным организациям ветеранов войны;</w:t>
            </w:r>
          </w:p>
          <w:p w:rsidR="000F67AF" w:rsidRPr="00BE5503" w:rsidRDefault="000F67AF" w:rsidP="00843EF0">
            <w:pPr>
              <w:spacing w:before="100" w:beforeAutospacing="1" w:after="119" w:line="240" w:lineRule="auto"/>
              <w:jc w:val="center"/>
              <w:rPr>
                <w:rFonts w:ascii="Times New Roman" w:hAnsi="Times New Roman"/>
                <w:sz w:val="24"/>
                <w:szCs w:val="24"/>
              </w:rPr>
            </w:pPr>
          </w:p>
        </w:tc>
        <w:tc>
          <w:tcPr>
            <w:tcW w:w="2076" w:type="dxa"/>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 xml:space="preserve">Администрация Пристенского района Курской области </w:t>
            </w:r>
          </w:p>
        </w:tc>
        <w:tc>
          <w:tcPr>
            <w:tcW w:w="1701" w:type="dxa"/>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Pr>
                <w:rFonts w:ascii="Times New Roman" w:hAnsi="Times New Roman"/>
                <w:sz w:val="24"/>
                <w:szCs w:val="24"/>
              </w:rPr>
              <w:t>2018</w:t>
            </w:r>
          </w:p>
        </w:tc>
        <w:tc>
          <w:tcPr>
            <w:tcW w:w="1683" w:type="dxa"/>
            <w:gridSpan w:val="2"/>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Pr>
                <w:rFonts w:ascii="Times New Roman" w:hAnsi="Times New Roman"/>
                <w:sz w:val="24"/>
                <w:szCs w:val="24"/>
              </w:rPr>
              <w:t>2022</w:t>
            </w:r>
          </w:p>
        </w:tc>
        <w:tc>
          <w:tcPr>
            <w:tcW w:w="1949" w:type="dxa"/>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7933AC">
              <w:rPr>
                <w:rFonts w:ascii="Times New Roman" w:hAnsi="Times New Roman"/>
                <w:sz w:val="24"/>
                <w:szCs w:val="24"/>
              </w:rPr>
              <w:t>Увеличение количества</w:t>
            </w:r>
            <w:r w:rsidRPr="007933AC">
              <w:rPr>
                <w:rStyle w:val="apple-converted-space"/>
                <w:rFonts w:ascii="Times New Roman" w:hAnsi="Times New Roman"/>
                <w:sz w:val="24"/>
                <w:szCs w:val="24"/>
              </w:rPr>
              <w:t xml:space="preserve"> пожилых </w:t>
            </w:r>
            <w:r w:rsidRPr="007933AC">
              <w:rPr>
                <w:rFonts w:ascii="Times New Roman" w:hAnsi="Times New Roman"/>
                <w:sz w:val="24"/>
                <w:szCs w:val="24"/>
              </w:rPr>
              <w:t>граждан,</w:t>
            </w:r>
            <w:r w:rsidRPr="007933AC">
              <w:rPr>
                <w:rStyle w:val="apple-converted-space"/>
                <w:rFonts w:ascii="Times New Roman" w:hAnsi="Times New Roman"/>
                <w:sz w:val="24"/>
                <w:szCs w:val="24"/>
              </w:rPr>
              <w:t> </w:t>
            </w:r>
            <w:r w:rsidRPr="007933AC">
              <w:rPr>
                <w:rFonts w:ascii="Times New Roman" w:hAnsi="Times New Roman"/>
                <w:sz w:val="24"/>
                <w:szCs w:val="24"/>
              </w:rPr>
              <w:t>охваченных</w:t>
            </w:r>
            <w:r w:rsidRPr="007933AC">
              <w:rPr>
                <w:rStyle w:val="apple-converted-space"/>
                <w:rFonts w:ascii="Times New Roman" w:hAnsi="Times New Roman"/>
                <w:sz w:val="24"/>
                <w:szCs w:val="24"/>
              </w:rPr>
              <w:t> </w:t>
            </w:r>
            <w:r w:rsidRPr="007933AC">
              <w:rPr>
                <w:rFonts w:ascii="Times New Roman" w:hAnsi="Times New Roman"/>
                <w:sz w:val="24"/>
                <w:szCs w:val="24"/>
              </w:rPr>
              <w:t>общественно-</w:t>
            </w:r>
            <w:r w:rsidRPr="007933AC">
              <w:rPr>
                <w:rFonts w:ascii="Times New Roman" w:hAnsi="Times New Roman"/>
                <w:sz w:val="24"/>
                <w:szCs w:val="24"/>
              </w:rPr>
              <w:br/>
              <w:t>политическими, культурно-массовыми мероприятиями</w:t>
            </w:r>
          </w:p>
        </w:tc>
        <w:tc>
          <w:tcPr>
            <w:tcW w:w="1717" w:type="dxa"/>
            <w:gridSpan w:val="2"/>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7933AC">
              <w:rPr>
                <w:rFonts w:ascii="Times New Roman" w:hAnsi="Times New Roman"/>
                <w:sz w:val="24"/>
                <w:szCs w:val="24"/>
              </w:rPr>
              <w:t>Уменьшение количества</w:t>
            </w:r>
            <w:r w:rsidRPr="007933AC">
              <w:rPr>
                <w:rStyle w:val="apple-converted-space"/>
                <w:rFonts w:ascii="Times New Roman" w:hAnsi="Times New Roman"/>
                <w:sz w:val="24"/>
                <w:szCs w:val="24"/>
              </w:rPr>
              <w:t xml:space="preserve"> пожилых </w:t>
            </w:r>
            <w:r w:rsidRPr="007933AC">
              <w:rPr>
                <w:rFonts w:ascii="Times New Roman" w:hAnsi="Times New Roman"/>
                <w:sz w:val="24"/>
                <w:szCs w:val="24"/>
              </w:rPr>
              <w:t>граждан,</w:t>
            </w:r>
            <w:r w:rsidRPr="007933AC">
              <w:rPr>
                <w:rStyle w:val="apple-converted-space"/>
                <w:rFonts w:ascii="Times New Roman" w:hAnsi="Times New Roman"/>
                <w:sz w:val="24"/>
                <w:szCs w:val="24"/>
              </w:rPr>
              <w:t> </w:t>
            </w:r>
            <w:r w:rsidRPr="007933AC">
              <w:rPr>
                <w:rFonts w:ascii="Times New Roman" w:hAnsi="Times New Roman"/>
                <w:sz w:val="24"/>
                <w:szCs w:val="24"/>
              </w:rPr>
              <w:t>охваченных</w:t>
            </w:r>
            <w:r w:rsidRPr="007933AC">
              <w:rPr>
                <w:rStyle w:val="apple-converted-space"/>
                <w:rFonts w:ascii="Times New Roman" w:hAnsi="Times New Roman"/>
                <w:sz w:val="24"/>
                <w:szCs w:val="24"/>
              </w:rPr>
              <w:t> </w:t>
            </w:r>
            <w:r w:rsidRPr="007933AC">
              <w:rPr>
                <w:rFonts w:ascii="Times New Roman" w:hAnsi="Times New Roman"/>
                <w:sz w:val="24"/>
                <w:szCs w:val="24"/>
              </w:rPr>
              <w:t>общественно-</w:t>
            </w:r>
            <w:r w:rsidRPr="007933AC">
              <w:rPr>
                <w:rFonts w:ascii="Times New Roman" w:hAnsi="Times New Roman"/>
                <w:sz w:val="24"/>
                <w:szCs w:val="24"/>
              </w:rPr>
              <w:br/>
              <w:t>политическими, культурно-массовыми мероприятиями</w:t>
            </w:r>
          </w:p>
        </w:tc>
        <w:tc>
          <w:tcPr>
            <w:tcW w:w="2252" w:type="dxa"/>
            <w:tcBorders>
              <w:top w:val="outset" w:sz="6" w:space="0" w:color="00000A"/>
              <w:left w:val="outset" w:sz="6" w:space="0" w:color="00000A"/>
              <w:bottom w:val="outset" w:sz="6" w:space="0" w:color="00000A"/>
              <w:right w:val="outset" w:sz="6" w:space="0" w:color="000005"/>
            </w:tcBorders>
          </w:tcPr>
          <w:p w:rsidR="000F67AF" w:rsidRPr="00BE5503" w:rsidRDefault="000F67AF" w:rsidP="00843EF0">
            <w:pPr>
              <w:spacing w:after="0" w:line="240" w:lineRule="auto"/>
              <w:rPr>
                <w:rFonts w:ascii="Times New Roman" w:hAnsi="Times New Roman"/>
                <w:sz w:val="24"/>
                <w:szCs w:val="24"/>
              </w:rPr>
            </w:pPr>
            <w:r w:rsidRPr="007933AC">
              <w:rPr>
                <w:rFonts w:ascii="Times New Roman" w:hAnsi="Times New Roman"/>
                <w:sz w:val="24"/>
                <w:szCs w:val="24"/>
              </w:rPr>
              <w:t>Создание</w:t>
            </w:r>
            <w:r w:rsidRPr="007933AC">
              <w:rPr>
                <w:rStyle w:val="apple-converted-space"/>
                <w:rFonts w:ascii="Times New Roman" w:hAnsi="Times New Roman"/>
                <w:sz w:val="24"/>
                <w:szCs w:val="24"/>
              </w:rPr>
              <w:t> </w:t>
            </w:r>
            <w:r w:rsidRPr="007933AC">
              <w:rPr>
                <w:rFonts w:ascii="Times New Roman" w:hAnsi="Times New Roman"/>
                <w:sz w:val="24"/>
                <w:szCs w:val="24"/>
              </w:rPr>
              <w:t>условий</w:t>
            </w:r>
            <w:r w:rsidRPr="007933AC">
              <w:rPr>
                <w:rStyle w:val="apple-converted-space"/>
                <w:rFonts w:ascii="Times New Roman" w:hAnsi="Times New Roman"/>
                <w:sz w:val="24"/>
                <w:szCs w:val="24"/>
              </w:rPr>
              <w:t> </w:t>
            </w:r>
            <w:r w:rsidRPr="007933AC">
              <w:rPr>
                <w:rFonts w:ascii="Times New Roman" w:hAnsi="Times New Roman"/>
                <w:sz w:val="24"/>
                <w:szCs w:val="24"/>
              </w:rPr>
              <w:t>для</w:t>
            </w:r>
            <w:r w:rsidRPr="007933AC">
              <w:rPr>
                <w:rStyle w:val="apple-converted-space"/>
                <w:rFonts w:ascii="Times New Roman" w:hAnsi="Times New Roman"/>
                <w:sz w:val="24"/>
                <w:szCs w:val="24"/>
              </w:rPr>
              <w:t> </w:t>
            </w:r>
            <w:r w:rsidRPr="007933AC">
              <w:rPr>
                <w:rFonts w:ascii="Times New Roman" w:hAnsi="Times New Roman"/>
                <w:sz w:val="24"/>
                <w:szCs w:val="24"/>
              </w:rPr>
              <w:t>обеспечения</w:t>
            </w:r>
            <w:r w:rsidRPr="007933AC">
              <w:rPr>
                <w:rStyle w:val="apple-converted-space"/>
                <w:rFonts w:ascii="Times New Roman" w:hAnsi="Times New Roman"/>
                <w:sz w:val="24"/>
                <w:szCs w:val="24"/>
              </w:rPr>
              <w:t> </w:t>
            </w:r>
            <w:r w:rsidRPr="007933AC">
              <w:rPr>
                <w:rFonts w:ascii="Times New Roman" w:hAnsi="Times New Roman"/>
                <w:sz w:val="24"/>
                <w:szCs w:val="24"/>
              </w:rPr>
              <w:t>широкого</w:t>
            </w:r>
            <w:r w:rsidRPr="007933AC">
              <w:rPr>
                <w:rStyle w:val="apple-converted-space"/>
                <w:rFonts w:ascii="Times New Roman" w:hAnsi="Times New Roman"/>
                <w:sz w:val="24"/>
                <w:szCs w:val="24"/>
              </w:rPr>
              <w:t> </w:t>
            </w:r>
            <w:r w:rsidRPr="007933AC">
              <w:rPr>
                <w:rFonts w:ascii="Times New Roman" w:hAnsi="Times New Roman"/>
                <w:sz w:val="24"/>
                <w:szCs w:val="24"/>
              </w:rPr>
              <w:t>участия</w:t>
            </w:r>
            <w:r w:rsidRPr="007933AC">
              <w:rPr>
                <w:rFonts w:ascii="Times New Roman" w:hAnsi="Times New Roman"/>
                <w:sz w:val="24"/>
                <w:szCs w:val="24"/>
              </w:rPr>
              <w:br/>
              <w:t>граждан, общественной организации  ветеранов</w:t>
            </w:r>
            <w:r w:rsidRPr="007933AC">
              <w:rPr>
                <w:rStyle w:val="apple-converted-space"/>
                <w:rFonts w:ascii="Times New Roman" w:hAnsi="Times New Roman"/>
                <w:sz w:val="24"/>
                <w:szCs w:val="24"/>
              </w:rPr>
              <w:t> </w:t>
            </w:r>
            <w:r w:rsidRPr="007933AC">
              <w:rPr>
                <w:rFonts w:ascii="Times New Roman" w:hAnsi="Times New Roman"/>
                <w:sz w:val="24"/>
                <w:szCs w:val="24"/>
              </w:rPr>
              <w:t>в</w:t>
            </w:r>
            <w:r w:rsidRPr="007933AC">
              <w:rPr>
                <w:rStyle w:val="apple-converted-space"/>
                <w:rFonts w:ascii="Times New Roman" w:hAnsi="Times New Roman"/>
                <w:sz w:val="24"/>
                <w:szCs w:val="24"/>
              </w:rPr>
              <w:t> </w:t>
            </w:r>
            <w:r w:rsidRPr="007933AC">
              <w:rPr>
                <w:rFonts w:ascii="Times New Roman" w:hAnsi="Times New Roman"/>
                <w:sz w:val="24"/>
                <w:szCs w:val="24"/>
              </w:rPr>
              <w:t>решении социально</w:t>
            </w:r>
            <w:r w:rsidRPr="007933AC">
              <w:rPr>
                <w:rStyle w:val="apple-converted-space"/>
                <w:rFonts w:ascii="Times New Roman" w:hAnsi="Times New Roman"/>
                <w:sz w:val="24"/>
                <w:szCs w:val="24"/>
              </w:rPr>
              <w:t> </w:t>
            </w:r>
            <w:r w:rsidRPr="007933AC">
              <w:rPr>
                <w:rFonts w:ascii="Times New Roman" w:hAnsi="Times New Roman"/>
                <w:sz w:val="24"/>
                <w:szCs w:val="24"/>
              </w:rPr>
              <w:t>значимых</w:t>
            </w:r>
            <w:r w:rsidRPr="007933AC">
              <w:rPr>
                <w:rStyle w:val="apple-converted-space"/>
                <w:rFonts w:ascii="Times New Roman" w:hAnsi="Times New Roman"/>
                <w:sz w:val="24"/>
                <w:szCs w:val="24"/>
              </w:rPr>
              <w:t> </w:t>
            </w:r>
            <w:r w:rsidRPr="007933AC">
              <w:rPr>
                <w:rFonts w:ascii="Times New Roman" w:hAnsi="Times New Roman"/>
                <w:sz w:val="24"/>
                <w:szCs w:val="24"/>
              </w:rPr>
              <w:t>проблем</w:t>
            </w:r>
            <w:r w:rsidRPr="007933AC">
              <w:rPr>
                <w:rStyle w:val="apple-converted-space"/>
                <w:rFonts w:ascii="Times New Roman" w:hAnsi="Times New Roman"/>
                <w:sz w:val="24"/>
                <w:szCs w:val="24"/>
              </w:rPr>
              <w:t> </w:t>
            </w:r>
            <w:r w:rsidRPr="007933AC">
              <w:rPr>
                <w:rFonts w:ascii="Times New Roman" w:hAnsi="Times New Roman"/>
                <w:sz w:val="24"/>
                <w:szCs w:val="24"/>
              </w:rPr>
              <w:t>района</w:t>
            </w:r>
          </w:p>
        </w:tc>
      </w:tr>
      <w:tr w:rsidR="000F67AF" w:rsidRPr="007933AC" w:rsidTr="00843EF0">
        <w:trPr>
          <w:gridAfter w:val="1"/>
          <w:wAfter w:w="53" w:type="dxa"/>
          <w:tblCellSpacing w:w="0" w:type="dxa"/>
        </w:trPr>
        <w:tc>
          <w:tcPr>
            <w:tcW w:w="687" w:type="dxa"/>
            <w:tcBorders>
              <w:top w:val="single" w:sz="4" w:space="0" w:color="auto"/>
              <w:left w:val="single" w:sz="4" w:space="0" w:color="auto"/>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2</w:t>
            </w:r>
          </w:p>
        </w:tc>
        <w:tc>
          <w:tcPr>
            <w:tcW w:w="2319" w:type="dxa"/>
            <w:gridSpan w:val="3"/>
            <w:tcBorders>
              <w:top w:val="single" w:sz="4" w:space="0" w:color="auto"/>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 xml:space="preserve">Основное мероприятие: </w:t>
            </w:r>
          </w:p>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1.2 Руководство и управление в сфере социальной защиты</w:t>
            </w:r>
          </w:p>
        </w:tc>
        <w:tc>
          <w:tcPr>
            <w:tcW w:w="2076" w:type="dxa"/>
            <w:tcBorders>
              <w:top w:val="single" w:sz="4" w:space="0" w:color="auto"/>
              <w:left w:val="outset" w:sz="6" w:space="0" w:color="00000A"/>
              <w:bottom w:val="outset" w:sz="6" w:space="0" w:color="00000A"/>
              <w:right w:val="outset" w:sz="6" w:space="0" w:color="00000A"/>
            </w:tcBorders>
          </w:tcPr>
          <w:p w:rsidR="000F67AF" w:rsidRPr="007933AC" w:rsidRDefault="000F67AF" w:rsidP="00843EF0">
            <w:pPr>
              <w:rPr>
                <w:rFonts w:ascii="Times New Roman" w:hAnsi="Times New Roman"/>
              </w:rPr>
            </w:pPr>
            <w:r w:rsidRPr="00BE5503">
              <w:rPr>
                <w:rFonts w:ascii="Times New Roman" w:hAnsi="Times New Roman"/>
                <w:sz w:val="24"/>
                <w:szCs w:val="24"/>
              </w:rPr>
              <w:t>Отдел социального обеспечения Администрации Пристенского района Курской области</w:t>
            </w:r>
          </w:p>
        </w:tc>
        <w:tc>
          <w:tcPr>
            <w:tcW w:w="1701" w:type="dxa"/>
            <w:tcBorders>
              <w:top w:val="single" w:sz="4" w:space="0" w:color="auto"/>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Pr>
                <w:rFonts w:ascii="Times New Roman" w:hAnsi="Times New Roman"/>
                <w:sz w:val="24"/>
                <w:szCs w:val="24"/>
              </w:rPr>
              <w:t>2018</w:t>
            </w:r>
          </w:p>
        </w:tc>
        <w:tc>
          <w:tcPr>
            <w:tcW w:w="1683" w:type="dxa"/>
            <w:gridSpan w:val="2"/>
            <w:tcBorders>
              <w:top w:val="single" w:sz="4" w:space="0" w:color="auto"/>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Pr>
                <w:rFonts w:ascii="Times New Roman" w:hAnsi="Times New Roman"/>
                <w:sz w:val="24"/>
                <w:szCs w:val="24"/>
              </w:rPr>
              <w:t>2022</w:t>
            </w:r>
          </w:p>
        </w:tc>
        <w:tc>
          <w:tcPr>
            <w:tcW w:w="1949" w:type="dxa"/>
            <w:tcBorders>
              <w:top w:val="single" w:sz="4" w:space="0" w:color="auto"/>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Функционирование Отдела социального обеспечения Администрации Пристенского района Курской области</w:t>
            </w:r>
          </w:p>
        </w:tc>
        <w:tc>
          <w:tcPr>
            <w:tcW w:w="1717" w:type="dxa"/>
            <w:gridSpan w:val="2"/>
            <w:tcBorders>
              <w:top w:val="single" w:sz="4" w:space="0" w:color="auto"/>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Снижение доступности получения государственных услуг оказываемых Отделом социального обеспечения</w:t>
            </w:r>
          </w:p>
        </w:tc>
        <w:tc>
          <w:tcPr>
            <w:tcW w:w="2252" w:type="dxa"/>
            <w:tcBorders>
              <w:top w:val="single" w:sz="4" w:space="0" w:color="auto"/>
              <w:left w:val="outset" w:sz="6" w:space="0" w:color="00000A"/>
              <w:bottom w:val="outset" w:sz="6" w:space="0" w:color="00000A"/>
              <w:right w:val="outset" w:sz="6" w:space="0" w:color="000005"/>
            </w:tcBorders>
          </w:tcPr>
          <w:p w:rsidR="000F67AF" w:rsidRPr="00BE5503" w:rsidRDefault="000F67AF" w:rsidP="00843EF0">
            <w:pPr>
              <w:spacing w:after="0" w:line="240" w:lineRule="auto"/>
              <w:rPr>
                <w:rFonts w:ascii="Times New Roman" w:hAnsi="Times New Roman"/>
                <w:sz w:val="24"/>
                <w:szCs w:val="24"/>
              </w:rPr>
            </w:pPr>
            <w:r w:rsidRPr="00BE5503">
              <w:rPr>
                <w:rFonts w:ascii="Times New Roman" w:hAnsi="Times New Roman"/>
                <w:sz w:val="24"/>
                <w:szCs w:val="24"/>
              </w:rPr>
              <w:t>Количество граждан получивших социальную поддержку</w:t>
            </w:r>
          </w:p>
        </w:tc>
      </w:tr>
    </w:tbl>
    <w:p w:rsidR="000F67AF" w:rsidRPr="00BE5503" w:rsidRDefault="000F67AF" w:rsidP="000F67AF">
      <w:pPr>
        <w:spacing w:before="100" w:beforeAutospacing="1" w:after="0" w:line="240" w:lineRule="auto"/>
        <w:jc w:val="center"/>
        <w:rPr>
          <w:rFonts w:ascii="Times New Roman" w:hAnsi="Times New Roman"/>
          <w:sz w:val="24"/>
          <w:szCs w:val="24"/>
        </w:rPr>
      </w:pPr>
    </w:p>
    <w:p w:rsidR="000F67AF" w:rsidRPr="00BE5503" w:rsidRDefault="000F67AF" w:rsidP="000F67AF">
      <w:pPr>
        <w:rPr>
          <w:rFonts w:ascii="Times New Roman" w:hAnsi="Times New Roman"/>
        </w:rPr>
      </w:pPr>
    </w:p>
    <w:p w:rsidR="000F67AF" w:rsidRPr="00BE5503" w:rsidRDefault="000F67AF" w:rsidP="000F67AF">
      <w:pPr>
        <w:tabs>
          <w:tab w:val="left" w:pos="2649"/>
        </w:tabs>
        <w:rPr>
          <w:rFonts w:ascii="Times New Roman" w:hAnsi="Times New Roman"/>
          <w:sz w:val="28"/>
          <w:szCs w:val="28"/>
        </w:rPr>
      </w:pPr>
    </w:p>
    <w:p w:rsidR="000F67AF" w:rsidRPr="00BE5503" w:rsidRDefault="000F67AF" w:rsidP="000F67AF">
      <w:pPr>
        <w:tabs>
          <w:tab w:val="left" w:pos="2649"/>
        </w:tabs>
        <w:rPr>
          <w:rFonts w:ascii="Times New Roman" w:hAnsi="Times New Roman"/>
          <w:sz w:val="28"/>
          <w:szCs w:val="28"/>
        </w:rPr>
      </w:pPr>
    </w:p>
    <w:p w:rsidR="000F67AF" w:rsidRPr="00BE5503" w:rsidRDefault="000F67AF" w:rsidP="000F67AF">
      <w:pPr>
        <w:tabs>
          <w:tab w:val="left" w:pos="2649"/>
        </w:tabs>
        <w:rPr>
          <w:rFonts w:ascii="Times New Roman" w:hAnsi="Times New Roman"/>
          <w:sz w:val="28"/>
          <w:szCs w:val="28"/>
        </w:rPr>
      </w:pPr>
    </w:p>
    <w:p w:rsidR="000F67AF" w:rsidRPr="009C12C9" w:rsidRDefault="000F67AF" w:rsidP="000F67AF">
      <w:pPr>
        <w:spacing w:before="100" w:beforeAutospacing="1" w:after="0"/>
        <w:jc w:val="right"/>
        <w:rPr>
          <w:rFonts w:ascii="Times New Roman" w:hAnsi="Times New Roman"/>
          <w:sz w:val="24"/>
          <w:szCs w:val="24"/>
        </w:rPr>
      </w:pPr>
      <w:r w:rsidRPr="009C12C9">
        <w:rPr>
          <w:rFonts w:ascii="Times New Roman" w:hAnsi="Times New Roman"/>
          <w:sz w:val="24"/>
          <w:szCs w:val="24"/>
        </w:rPr>
        <w:lastRenderedPageBreak/>
        <w:t>Таблица №2</w:t>
      </w:r>
    </w:p>
    <w:p w:rsidR="000F67AF" w:rsidRPr="009C12C9" w:rsidRDefault="000F67AF" w:rsidP="003006CA">
      <w:pPr>
        <w:shd w:val="clear" w:color="auto" w:fill="FFFFFF"/>
        <w:spacing w:after="0"/>
        <w:ind w:left="9072" w:hanging="567"/>
        <w:jc w:val="right"/>
        <w:textAlignment w:val="baseline"/>
        <w:rPr>
          <w:rFonts w:ascii="Times New Roman" w:hAnsi="Times New Roman"/>
          <w:sz w:val="24"/>
          <w:szCs w:val="24"/>
        </w:rPr>
      </w:pPr>
      <w:r w:rsidRPr="009C12C9">
        <w:rPr>
          <w:rFonts w:ascii="Times New Roman" w:hAnsi="Times New Roman"/>
          <w:sz w:val="24"/>
          <w:szCs w:val="24"/>
        </w:rPr>
        <w:t>К подпрограмме «Управление муниципальной</w:t>
      </w:r>
    </w:p>
    <w:p w:rsidR="000F67AF" w:rsidRPr="009C12C9" w:rsidRDefault="000F67AF" w:rsidP="003006CA">
      <w:pPr>
        <w:shd w:val="clear" w:color="auto" w:fill="FFFFFF"/>
        <w:spacing w:after="0"/>
        <w:ind w:left="9072" w:hanging="567"/>
        <w:jc w:val="right"/>
        <w:textAlignment w:val="baseline"/>
        <w:rPr>
          <w:rFonts w:ascii="Times New Roman" w:hAnsi="Times New Roman"/>
          <w:sz w:val="24"/>
          <w:szCs w:val="24"/>
        </w:rPr>
      </w:pPr>
      <w:r w:rsidRPr="009C12C9">
        <w:rPr>
          <w:rFonts w:ascii="Times New Roman" w:hAnsi="Times New Roman"/>
          <w:sz w:val="24"/>
          <w:szCs w:val="24"/>
        </w:rPr>
        <w:t xml:space="preserve">   программой и обеспечение условий реализации» муниципальной программы </w:t>
      </w:r>
      <w:r w:rsidRPr="009C12C9">
        <w:rPr>
          <w:rFonts w:ascii="Times New Roman" w:hAnsi="Times New Roman"/>
          <w:bCs/>
          <w:sz w:val="24"/>
          <w:szCs w:val="24"/>
        </w:rPr>
        <w:t xml:space="preserve">муниципального района «Пристенский район» Курской области </w:t>
      </w:r>
      <w:r w:rsidRPr="009C12C9">
        <w:rPr>
          <w:rFonts w:ascii="Times New Roman" w:hAnsi="Times New Roman"/>
          <w:sz w:val="24"/>
          <w:szCs w:val="24"/>
        </w:rPr>
        <w:t>«Социальная поддержка граж</w:t>
      </w:r>
      <w:r>
        <w:rPr>
          <w:rFonts w:ascii="Times New Roman" w:hAnsi="Times New Roman"/>
          <w:sz w:val="24"/>
          <w:szCs w:val="24"/>
        </w:rPr>
        <w:t>дан Пристенского района  на 2018-2022</w:t>
      </w:r>
      <w:r w:rsidRPr="009C12C9">
        <w:rPr>
          <w:rFonts w:ascii="Times New Roman" w:hAnsi="Times New Roman"/>
          <w:sz w:val="24"/>
          <w:szCs w:val="24"/>
        </w:rPr>
        <w:t xml:space="preserve"> годы»</w:t>
      </w:r>
    </w:p>
    <w:p w:rsidR="000F67AF" w:rsidRPr="00BE5503" w:rsidRDefault="000F67AF" w:rsidP="000F67AF">
      <w:pPr>
        <w:spacing w:after="0"/>
        <w:jc w:val="center"/>
        <w:rPr>
          <w:rFonts w:ascii="Times New Roman" w:hAnsi="Times New Roman"/>
          <w:b/>
          <w:sz w:val="28"/>
          <w:szCs w:val="28"/>
        </w:rPr>
      </w:pPr>
      <w:r w:rsidRPr="00BE5503">
        <w:rPr>
          <w:rFonts w:ascii="Times New Roman" w:hAnsi="Times New Roman"/>
          <w:b/>
          <w:sz w:val="28"/>
          <w:szCs w:val="28"/>
        </w:rPr>
        <w:t>Сведения</w:t>
      </w:r>
    </w:p>
    <w:p w:rsidR="000F67AF" w:rsidRPr="00BE5503" w:rsidRDefault="000F67AF" w:rsidP="000F67AF">
      <w:pPr>
        <w:jc w:val="center"/>
        <w:rPr>
          <w:rFonts w:ascii="Times New Roman" w:hAnsi="Times New Roman"/>
          <w:b/>
          <w:sz w:val="28"/>
          <w:szCs w:val="28"/>
        </w:rPr>
      </w:pPr>
      <w:r w:rsidRPr="00BE5503">
        <w:rPr>
          <w:rFonts w:ascii="Times New Roman" w:hAnsi="Times New Roman"/>
          <w:b/>
          <w:sz w:val="28"/>
          <w:szCs w:val="28"/>
        </w:rPr>
        <w:t xml:space="preserve">об основных мерах правового регулирования в сферереализации </w:t>
      </w:r>
      <w:r w:rsidRPr="00BE5503">
        <w:rPr>
          <w:rFonts w:ascii="Times New Roman" w:hAnsi="Times New Roman"/>
          <w:b/>
          <w:sz w:val="28"/>
        </w:rPr>
        <w:t xml:space="preserve">подпрограммы «Управление муниципальной программой и обеспечение условий реализации»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b/>
          <w:sz w:val="28"/>
          <w:szCs w:val="28"/>
        </w:rPr>
        <w:t>«Социальная поддержка граждан Пристенского района  на 201</w:t>
      </w:r>
      <w:r>
        <w:rPr>
          <w:rFonts w:ascii="Times New Roman" w:hAnsi="Times New Roman"/>
          <w:b/>
          <w:sz w:val="28"/>
          <w:szCs w:val="28"/>
        </w:rPr>
        <w:t>8-2022</w:t>
      </w:r>
      <w:r w:rsidRPr="00BE5503">
        <w:rPr>
          <w:rFonts w:ascii="Times New Roman" w:hAnsi="Times New Roman"/>
          <w:b/>
          <w:sz w:val="28"/>
          <w:szCs w:val="28"/>
        </w:rPr>
        <w:t xml:space="preserve">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2"/>
        <w:gridCol w:w="3805"/>
        <w:gridCol w:w="4090"/>
        <w:gridCol w:w="2994"/>
        <w:gridCol w:w="2954"/>
      </w:tblGrid>
      <w:tr w:rsidR="000F67AF" w:rsidRPr="007933AC" w:rsidTr="00843EF0">
        <w:tc>
          <w:tcPr>
            <w:tcW w:w="950"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№п/п</w:t>
            </w:r>
          </w:p>
        </w:tc>
        <w:tc>
          <w:tcPr>
            <w:tcW w:w="3886"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Вид нормативного правового акта</w:t>
            </w:r>
          </w:p>
        </w:tc>
        <w:tc>
          <w:tcPr>
            <w:tcW w:w="4182"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Основные положения нормативного правового акта</w:t>
            </w:r>
          </w:p>
        </w:tc>
        <w:tc>
          <w:tcPr>
            <w:tcW w:w="3039"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 xml:space="preserve">Ответственный исполнитель, соисполнители, участники </w:t>
            </w:r>
          </w:p>
        </w:tc>
        <w:tc>
          <w:tcPr>
            <w:tcW w:w="3012"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 xml:space="preserve">Ожидаемые сроки принятия </w:t>
            </w:r>
          </w:p>
        </w:tc>
      </w:tr>
      <w:tr w:rsidR="000F67AF" w:rsidRPr="007933AC" w:rsidTr="00843EF0">
        <w:tc>
          <w:tcPr>
            <w:tcW w:w="950" w:type="dxa"/>
            <w:shd w:val="clear" w:color="auto" w:fill="auto"/>
          </w:tcPr>
          <w:p w:rsidR="000F67AF" w:rsidRPr="007933AC" w:rsidRDefault="000F67AF" w:rsidP="00843EF0">
            <w:pPr>
              <w:jc w:val="center"/>
              <w:rPr>
                <w:rFonts w:ascii="Times New Roman" w:hAnsi="Times New Roman"/>
                <w:b/>
              </w:rPr>
            </w:pPr>
            <w:r w:rsidRPr="007933AC">
              <w:rPr>
                <w:rFonts w:ascii="Times New Roman" w:hAnsi="Times New Roman"/>
                <w:b/>
              </w:rPr>
              <w:t>1</w:t>
            </w:r>
          </w:p>
        </w:tc>
        <w:tc>
          <w:tcPr>
            <w:tcW w:w="3886" w:type="dxa"/>
            <w:shd w:val="clear" w:color="auto" w:fill="auto"/>
          </w:tcPr>
          <w:p w:rsidR="000F67AF" w:rsidRPr="007933AC" w:rsidRDefault="000F67AF" w:rsidP="00843EF0">
            <w:pPr>
              <w:jc w:val="center"/>
              <w:rPr>
                <w:rFonts w:ascii="Times New Roman" w:hAnsi="Times New Roman"/>
                <w:b/>
              </w:rPr>
            </w:pPr>
            <w:r w:rsidRPr="007933AC">
              <w:rPr>
                <w:rFonts w:ascii="Times New Roman" w:hAnsi="Times New Roman"/>
                <w:b/>
              </w:rPr>
              <w:t>2</w:t>
            </w:r>
          </w:p>
        </w:tc>
        <w:tc>
          <w:tcPr>
            <w:tcW w:w="4182" w:type="dxa"/>
            <w:shd w:val="clear" w:color="auto" w:fill="auto"/>
          </w:tcPr>
          <w:p w:rsidR="000F67AF" w:rsidRPr="007933AC" w:rsidRDefault="000F67AF" w:rsidP="00843EF0">
            <w:pPr>
              <w:jc w:val="center"/>
              <w:rPr>
                <w:rFonts w:ascii="Times New Roman" w:hAnsi="Times New Roman"/>
                <w:b/>
              </w:rPr>
            </w:pPr>
            <w:r w:rsidRPr="007933AC">
              <w:rPr>
                <w:rFonts w:ascii="Times New Roman" w:hAnsi="Times New Roman"/>
                <w:b/>
              </w:rPr>
              <w:t>3</w:t>
            </w:r>
          </w:p>
        </w:tc>
        <w:tc>
          <w:tcPr>
            <w:tcW w:w="3039" w:type="dxa"/>
            <w:shd w:val="clear" w:color="auto" w:fill="auto"/>
          </w:tcPr>
          <w:p w:rsidR="000F67AF" w:rsidRPr="007933AC" w:rsidRDefault="000F67AF" w:rsidP="00843EF0">
            <w:pPr>
              <w:jc w:val="center"/>
              <w:rPr>
                <w:rFonts w:ascii="Times New Roman" w:hAnsi="Times New Roman"/>
                <w:b/>
              </w:rPr>
            </w:pPr>
            <w:r w:rsidRPr="007933AC">
              <w:rPr>
                <w:rFonts w:ascii="Times New Roman" w:hAnsi="Times New Roman"/>
                <w:b/>
              </w:rPr>
              <w:t>4</w:t>
            </w:r>
          </w:p>
        </w:tc>
        <w:tc>
          <w:tcPr>
            <w:tcW w:w="3012" w:type="dxa"/>
            <w:shd w:val="clear" w:color="auto" w:fill="auto"/>
          </w:tcPr>
          <w:p w:rsidR="000F67AF" w:rsidRPr="007933AC" w:rsidRDefault="000F67AF" w:rsidP="00843EF0">
            <w:pPr>
              <w:jc w:val="center"/>
              <w:rPr>
                <w:rFonts w:ascii="Times New Roman" w:hAnsi="Times New Roman"/>
                <w:b/>
              </w:rPr>
            </w:pPr>
            <w:r w:rsidRPr="007933AC">
              <w:rPr>
                <w:rFonts w:ascii="Times New Roman" w:hAnsi="Times New Roman"/>
                <w:b/>
              </w:rPr>
              <w:t>5</w:t>
            </w:r>
          </w:p>
        </w:tc>
      </w:tr>
      <w:tr w:rsidR="000F67AF" w:rsidRPr="007933AC" w:rsidTr="00843EF0">
        <w:tc>
          <w:tcPr>
            <w:tcW w:w="15069" w:type="dxa"/>
            <w:gridSpan w:val="5"/>
            <w:shd w:val="clear" w:color="auto" w:fill="auto"/>
          </w:tcPr>
          <w:p w:rsidR="000F67AF" w:rsidRPr="007933AC" w:rsidRDefault="000F67AF" w:rsidP="00843EF0">
            <w:pPr>
              <w:spacing w:before="100" w:beforeAutospacing="1"/>
              <w:jc w:val="center"/>
              <w:rPr>
                <w:rFonts w:ascii="Times New Roman" w:hAnsi="Times New Roman"/>
                <w:b/>
                <w:bCs/>
              </w:rPr>
            </w:pPr>
            <w:r w:rsidRPr="007933AC">
              <w:rPr>
                <w:rFonts w:ascii="Times New Roman" w:hAnsi="Times New Roman"/>
              </w:rPr>
              <w:t xml:space="preserve">Подпрограмма №1 </w:t>
            </w:r>
            <w:r w:rsidRPr="007933AC">
              <w:rPr>
                <w:rFonts w:ascii="Times New Roman" w:hAnsi="Times New Roman"/>
                <w:b/>
              </w:rPr>
              <w:t>«</w:t>
            </w:r>
            <w:r w:rsidRPr="007933AC">
              <w:rPr>
                <w:rFonts w:ascii="Times New Roman" w:hAnsi="Times New Roman"/>
                <w:b/>
                <w:bCs/>
              </w:rPr>
              <w:t>Управление муниципальной программой и обеспечение условий реализации</w:t>
            </w:r>
            <w:r w:rsidRPr="007933AC">
              <w:rPr>
                <w:rFonts w:ascii="Times New Roman" w:hAnsi="Times New Roman"/>
                <w:b/>
              </w:rPr>
              <w:t xml:space="preserve">» муниципальной программы </w:t>
            </w:r>
            <w:r w:rsidRPr="007933AC">
              <w:rPr>
                <w:rFonts w:ascii="Times New Roman" w:hAnsi="Times New Roman"/>
                <w:b/>
                <w:bCs/>
              </w:rPr>
              <w:t>муниципального района «Пристенский район»</w:t>
            </w:r>
          </w:p>
          <w:p w:rsidR="000F67AF" w:rsidRPr="007933AC" w:rsidRDefault="000F67AF" w:rsidP="00927F2A">
            <w:pPr>
              <w:shd w:val="clear" w:color="auto" w:fill="FFFFFF"/>
              <w:suppressAutoHyphens/>
              <w:ind w:left="284"/>
              <w:jc w:val="center"/>
              <w:textAlignment w:val="baseline"/>
              <w:rPr>
                <w:rFonts w:ascii="Times New Roman" w:hAnsi="Times New Roman"/>
                <w:b/>
              </w:rPr>
            </w:pPr>
            <w:r w:rsidRPr="007933AC">
              <w:rPr>
                <w:rFonts w:ascii="Times New Roman" w:hAnsi="Times New Roman"/>
                <w:b/>
                <w:bCs/>
              </w:rPr>
              <w:t xml:space="preserve">Курской области </w:t>
            </w:r>
            <w:r w:rsidRPr="007933AC">
              <w:rPr>
                <w:rFonts w:ascii="Times New Roman" w:hAnsi="Times New Roman"/>
                <w:b/>
              </w:rPr>
              <w:t>«Социальная поддержка граждан Пристенского рай</w:t>
            </w:r>
            <w:r>
              <w:rPr>
                <w:rFonts w:ascii="Times New Roman" w:hAnsi="Times New Roman"/>
                <w:b/>
              </w:rPr>
              <w:t>она  на 2018-2022</w:t>
            </w:r>
            <w:r w:rsidRPr="007933AC">
              <w:rPr>
                <w:rFonts w:ascii="Times New Roman" w:hAnsi="Times New Roman"/>
                <w:b/>
              </w:rPr>
              <w:t xml:space="preserve"> годы»</w:t>
            </w:r>
          </w:p>
        </w:tc>
      </w:tr>
      <w:tr w:rsidR="000F67AF" w:rsidRPr="007933AC" w:rsidTr="00843EF0">
        <w:tc>
          <w:tcPr>
            <w:tcW w:w="15069" w:type="dxa"/>
            <w:gridSpan w:val="5"/>
            <w:shd w:val="clear" w:color="auto" w:fill="auto"/>
          </w:tcPr>
          <w:p w:rsidR="000F67AF" w:rsidRPr="007933AC" w:rsidRDefault="000F67AF" w:rsidP="00843EF0">
            <w:pPr>
              <w:spacing w:before="100" w:beforeAutospacing="1"/>
              <w:ind w:firstLine="720"/>
              <w:rPr>
                <w:rFonts w:ascii="Times New Roman" w:hAnsi="Times New Roman"/>
              </w:rPr>
            </w:pPr>
            <w:r>
              <w:rPr>
                <w:rFonts w:ascii="Times New Roman" w:hAnsi="Times New Roman"/>
                <w:b/>
              </w:rPr>
              <w:t>Основное мероприятие</w:t>
            </w:r>
            <w:r w:rsidRPr="007933AC">
              <w:rPr>
                <w:rFonts w:ascii="Times New Roman" w:hAnsi="Times New Roman"/>
                <w:b/>
              </w:rPr>
              <w:t>:</w:t>
            </w:r>
            <w:r w:rsidRPr="007933AC">
              <w:rPr>
                <w:rFonts w:ascii="Times New Roman" w:hAnsi="Times New Roman"/>
              </w:rPr>
              <w:t xml:space="preserve"> 1.1 Оказание поддержки общественным организациям ветеранов войны;</w:t>
            </w:r>
          </w:p>
        </w:tc>
      </w:tr>
      <w:tr w:rsidR="000F67AF" w:rsidRPr="007933AC" w:rsidTr="00843EF0">
        <w:tc>
          <w:tcPr>
            <w:tcW w:w="950"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1.1</w:t>
            </w:r>
          </w:p>
        </w:tc>
        <w:tc>
          <w:tcPr>
            <w:tcW w:w="3886"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Закон Курской области</w:t>
            </w:r>
          </w:p>
        </w:tc>
        <w:tc>
          <w:tcPr>
            <w:tcW w:w="4182"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 xml:space="preserve">Об областном бюджете </w:t>
            </w:r>
          </w:p>
        </w:tc>
        <w:tc>
          <w:tcPr>
            <w:tcW w:w="3039" w:type="dxa"/>
            <w:shd w:val="clear" w:color="auto" w:fill="auto"/>
          </w:tcPr>
          <w:p w:rsidR="000F67AF" w:rsidRDefault="000F67AF" w:rsidP="00843EF0">
            <w:pPr>
              <w:spacing w:after="0" w:line="240" w:lineRule="auto"/>
              <w:jc w:val="both"/>
              <w:rPr>
                <w:rFonts w:ascii="Times New Roman" w:hAnsi="Times New Roman"/>
              </w:rPr>
            </w:pPr>
            <w:r w:rsidRPr="007933AC">
              <w:rPr>
                <w:rFonts w:ascii="Times New Roman" w:hAnsi="Times New Roman"/>
              </w:rPr>
              <w:t>О</w:t>
            </w:r>
            <w:r>
              <w:rPr>
                <w:rFonts w:ascii="Times New Roman" w:hAnsi="Times New Roman"/>
              </w:rPr>
              <w:t xml:space="preserve">тветственный исполнитель: Отдел </w:t>
            </w:r>
            <w:r w:rsidRPr="007933AC">
              <w:rPr>
                <w:rFonts w:ascii="Times New Roman" w:hAnsi="Times New Roman"/>
              </w:rPr>
              <w:t>социального обеспечения Администрации Пристенского района</w:t>
            </w:r>
            <w:r>
              <w:rPr>
                <w:rFonts w:ascii="Times New Roman" w:hAnsi="Times New Roman"/>
              </w:rPr>
              <w:t xml:space="preserve"> Курской области</w:t>
            </w:r>
            <w:r w:rsidRPr="007933AC">
              <w:rPr>
                <w:rFonts w:ascii="Times New Roman" w:hAnsi="Times New Roman"/>
              </w:rPr>
              <w:t xml:space="preserve"> Соисполнители: Администрация Пристенского </w:t>
            </w:r>
            <w:r w:rsidRPr="007933AC">
              <w:rPr>
                <w:rFonts w:ascii="Times New Roman" w:hAnsi="Times New Roman"/>
              </w:rPr>
              <w:lastRenderedPageBreak/>
              <w:t>района</w:t>
            </w:r>
            <w:r>
              <w:rPr>
                <w:rFonts w:ascii="Times New Roman" w:hAnsi="Times New Roman"/>
              </w:rPr>
              <w:t>Курской области</w:t>
            </w:r>
            <w:r w:rsidRPr="007933AC">
              <w:rPr>
                <w:rFonts w:ascii="Times New Roman" w:hAnsi="Times New Roman"/>
              </w:rPr>
              <w:t>;</w:t>
            </w:r>
          </w:p>
          <w:p w:rsidR="000F67AF" w:rsidRPr="007933AC" w:rsidRDefault="000F67AF" w:rsidP="00843EF0">
            <w:pPr>
              <w:spacing w:after="0" w:line="240" w:lineRule="auto"/>
              <w:jc w:val="both"/>
              <w:rPr>
                <w:rFonts w:ascii="Times New Roman" w:hAnsi="Times New Roman"/>
              </w:rPr>
            </w:pPr>
            <w:r>
              <w:rPr>
                <w:rFonts w:ascii="Times New Roman" w:hAnsi="Times New Roman"/>
              </w:rPr>
              <w:t xml:space="preserve">Управление финансов и </w:t>
            </w:r>
            <w:r w:rsidRPr="007933AC">
              <w:rPr>
                <w:rFonts w:ascii="Times New Roman" w:hAnsi="Times New Roman"/>
              </w:rPr>
              <w:t>экономического развития</w:t>
            </w:r>
            <w:r>
              <w:rPr>
                <w:rFonts w:ascii="Times New Roman" w:hAnsi="Times New Roman"/>
              </w:rPr>
              <w:t xml:space="preserve"> Пристенского района Курской области</w:t>
            </w:r>
          </w:p>
        </w:tc>
        <w:tc>
          <w:tcPr>
            <w:tcW w:w="3012" w:type="dxa"/>
            <w:shd w:val="clear" w:color="auto" w:fill="auto"/>
          </w:tcPr>
          <w:p w:rsidR="000F67AF" w:rsidRPr="007933AC" w:rsidRDefault="000F67AF" w:rsidP="00843EF0">
            <w:pPr>
              <w:jc w:val="center"/>
              <w:rPr>
                <w:rFonts w:ascii="Times New Roman" w:hAnsi="Times New Roman"/>
              </w:rPr>
            </w:pPr>
            <w:r>
              <w:rPr>
                <w:rFonts w:ascii="Times New Roman" w:hAnsi="Times New Roman"/>
              </w:rPr>
              <w:lastRenderedPageBreak/>
              <w:t>2018-2022</w:t>
            </w:r>
          </w:p>
        </w:tc>
      </w:tr>
      <w:tr w:rsidR="000F67AF" w:rsidRPr="007933AC" w:rsidTr="00843EF0">
        <w:tc>
          <w:tcPr>
            <w:tcW w:w="15069" w:type="dxa"/>
            <w:gridSpan w:val="5"/>
            <w:shd w:val="clear" w:color="auto" w:fill="auto"/>
          </w:tcPr>
          <w:p w:rsidR="000F67AF" w:rsidRPr="007933AC" w:rsidRDefault="000F67AF" w:rsidP="00843EF0">
            <w:pPr>
              <w:jc w:val="both"/>
              <w:rPr>
                <w:rFonts w:ascii="Times New Roman" w:hAnsi="Times New Roman"/>
              </w:rPr>
            </w:pPr>
            <w:r w:rsidRPr="007933AC">
              <w:rPr>
                <w:rFonts w:ascii="Times New Roman" w:hAnsi="Times New Roman"/>
                <w:b/>
              </w:rPr>
              <w:lastRenderedPageBreak/>
              <w:t>Основное мероприятие:</w:t>
            </w:r>
            <w:r w:rsidRPr="007933AC">
              <w:rPr>
                <w:rFonts w:ascii="Times New Roman" w:hAnsi="Times New Roman"/>
              </w:rPr>
              <w:t xml:space="preserve"> 1.2 Руководство и управление в сфере социальной защиты</w:t>
            </w:r>
          </w:p>
        </w:tc>
      </w:tr>
      <w:tr w:rsidR="000F67AF" w:rsidRPr="007933AC" w:rsidTr="00843EF0">
        <w:tc>
          <w:tcPr>
            <w:tcW w:w="950"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1.2</w:t>
            </w:r>
          </w:p>
        </w:tc>
        <w:tc>
          <w:tcPr>
            <w:tcW w:w="3886"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Закон Курской области</w:t>
            </w:r>
          </w:p>
        </w:tc>
        <w:tc>
          <w:tcPr>
            <w:tcW w:w="4182"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 xml:space="preserve">Об областном бюджете </w:t>
            </w:r>
          </w:p>
        </w:tc>
        <w:tc>
          <w:tcPr>
            <w:tcW w:w="3039" w:type="dxa"/>
            <w:shd w:val="clear" w:color="auto" w:fill="auto"/>
          </w:tcPr>
          <w:p w:rsidR="000F67AF" w:rsidRPr="007933AC" w:rsidRDefault="000F67AF" w:rsidP="00843EF0">
            <w:pPr>
              <w:jc w:val="both"/>
              <w:rPr>
                <w:rFonts w:ascii="Times New Roman" w:hAnsi="Times New Roman"/>
              </w:rPr>
            </w:pPr>
            <w:r w:rsidRPr="007933AC">
              <w:rPr>
                <w:rFonts w:ascii="Times New Roman" w:hAnsi="Times New Roman"/>
              </w:rPr>
              <w:t>Ответственный исполнитель: Отдел социального обеспечения Администрации Пристенского района</w:t>
            </w:r>
            <w:r>
              <w:rPr>
                <w:rFonts w:ascii="Times New Roman" w:hAnsi="Times New Roman"/>
              </w:rPr>
              <w:t xml:space="preserve"> Курской области</w:t>
            </w:r>
            <w:r w:rsidRPr="007933AC">
              <w:rPr>
                <w:rFonts w:ascii="Times New Roman" w:hAnsi="Times New Roman"/>
              </w:rPr>
              <w:t xml:space="preserve"> Соисполнители: Администрация Пристенского района</w:t>
            </w:r>
            <w:r>
              <w:rPr>
                <w:rFonts w:ascii="Times New Roman" w:hAnsi="Times New Roman"/>
              </w:rPr>
              <w:t xml:space="preserve"> Курской области</w:t>
            </w:r>
            <w:r w:rsidRPr="007933AC">
              <w:rPr>
                <w:rFonts w:ascii="Times New Roman" w:hAnsi="Times New Roman"/>
              </w:rPr>
              <w:t>;</w:t>
            </w:r>
          </w:p>
          <w:p w:rsidR="000F67AF" w:rsidRPr="007933AC" w:rsidRDefault="000F67AF" w:rsidP="00843EF0">
            <w:pPr>
              <w:jc w:val="both"/>
              <w:rPr>
                <w:rFonts w:ascii="Times New Roman" w:hAnsi="Times New Roman"/>
              </w:rPr>
            </w:pPr>
            <w:r>
              <w:rPr>
                <w:rFonts w:ascii="Times New Roman" w:hAnsi="Times New Roman"/>
              </w:rPr>
              <w:t xml:space="preserve">Управление финансов и </w:t>
            </w:r>
            <w:r w:rsidRPr="007933AC">
              <w:rPr>
                <w:rFonts w:ascii="Times New Roman" w:hAnsi="Times New Roman"/>
              </w:rPr>
              <w:t>экономического развития</w:t>
            </w:r>
            <w:r>
              <w:rPr>
                <w:rFonts w:ascii="Times New Roman" w:hAnsi="Times New Roman"/>
              </w:rPr>
              <w:t xml:space="preserve"> Администрации Пристенского района Курской области</w:t>
            </w:r>
          </w:p>
        </w:tc>
        <w:tc>
          <w:tcPr>
            <w:tcW w:w="3012" w:type="dxa"/>
            <w:shd w:val="clear" w:color="auto" w:fill="auto"/>
          </w:tcPr>
          <w:p w:rsidR="000F67AF" w:rsidRPr="007933AC" w:rsidRDefault="000F67AF" w:rsidP="00843EF0">
            <w:pPr>
              <w:jc w:val="center"/>
              <w:rPr>
                <w:rFonts w:ascii="Times New Roman" w:hAnsi="Times New Roman"/>
              </w:rPr>
            </w:pPr>
            <w:r>
              <w:rPr>
                <w:rFonts w:ascii="Times New Roman" w:hAnsi="Times New Roman"/>
              </w:rPr>
              <w:t>2018-2022</w:t>
            </w:r>
          </w:p>
        </w:tc>
      </w:tr>
    </w:tbl>
    <w:p w:rsidR="000F67AF" w:rsidRPr="00BE5503" w:rsidRDefault="000F67AF" w:rsidP="000F67AF">
      <w:pPr>
        <w:jc w:val="center"/>
        <w:rPr>
          <w:rFonts w:ascii="Times New Roman" w:hAnsi="Times New Roman"/>
          <w:b/>
          <w:sz w:val="28"/>
          <w:szCs w:val="28"/>
        </w:rPr>
      </w:pPr>
    </w:p>
    <w:p w:rsidR="000F67AF" w:rsidRDefault="000F67AF" w:rsidP="000F67AF">
      <w:pPr>
        <w:spacing w:before="100" w:beforeAutospacing="1"/>
        <w:jc w:val="right"/>
        <w:rPr>
          <w:rFonts w:ascii="Times New Roman" w:hAnsi="Times New Roman"/>
          <w:sz w:val="27"/>
          <w:szCs w:val="27"/>
        </w:rPr>
      </w:pPr>
    </w:p>
    <w:p w:rsidR="000F67AF" w:rsidRDefault="000F67AF" w:rsidP="000F67AF">
      <w:pPr>
        <w:spacing w:before="100" w:beforeAutospacing="1"/>
        <w:jc w:val="right"/>
        <w:rPr>
          <w:rFonts w:ascii="Times New Roman" w:hAnsi="Times New Roman"/>
          <w:sz w:val="27"/>
          <w:szCs w:val="27"/>
        </w:rPr>
      </w:pPr>
    </w:p>
    <w:p w:rsidR="000F67AF" w:rsidRDefault="000F67AF" w:rsidP="000F67AF">
      <w:pPr>
        <w:spacing w:before="100" w:beforeAutospacing="1"/>
        <w:jc w:val="right"/>
        <w:rPr>
          <w:rFonts w:ascii="Times New Roman" w:hAnsi="Times New Roman"/>
          <w:sz w:val="27"/>
          <w:szCs w:val="27"/>
        </w:rPr>
      </w:pPr>
    </w:p>
    <w:p w:rsidR="000F67AF" w:rsidRDefault="000F67AF" w:rsidP="000F67AF">
      <w:pPr>
        <w:spacing w:before="100" w:beforeAutospacing="1" w:after="0"/>
        <w:jc w:val="both"/>
        <w:rPr>
          <w:rFonts w:ascii="Times New Roman" w:hAnsi="Times New Roman"/>
          <w:sz w:val="27"/>
          <w:szCs w:val="27"/>
        </w:rPr>
      </w:pPr>
    </w:p>
    <w:p w:rsidR="000F67AF" w:rsidRPr="009C12C9" w:rsidRDefault="00927F2A" w:rsidP="00927F2A">
      <w:pPr>
        <w:spacing w:before="100" w:beforeAutospacing="1" w:after="0"/>
        <w:jc w:val="right"/>
        <w:rPr>
          <w:rFonts w:ascii="Times New Roman" w:hAnsi="Times New Roman"/>
          <w:sz w:val="24"/>
          <w:szCs w:val="24"/>
        </w:rPr>
      </w:pPr>
      <w:r>
        <w:rPr>
          <w:rFonts w:ascii="Times New Roman" w:hAnsi="Times New Roman"/>
          <w:sz w:val="24"/>
          <w:szCs w:val="24"/>
        </w:rPr>
        <w:lastRenderedPageBreak/>
        <w:t xml:space="preserve">Таблица </w:t>
      </w:r>
      <w:r w:rsidR="000F67AF" w:rsidRPr="009C12C9">
        <w:rPr>
          <w:rFonts w:ascii="Times New Roman" w:hAnsi="Times New Roman"/>
          <w:sz w:val="24"/>
          <w:szCs w:val="24"/>
        </w:rPr>
        <w:t xml:space="preserve">№3 </w:t>
      </w:r>
    </w:p>
    <w:p w:rsidR="000F67AF" w:rsidRPr="009C12C9" w:rsidRDefault="000F67AF" w:rsidP="000F67AF">
      <w:pPr>
        <w:shd w:val="clear" w:color="auto" w:fill="FFFFFF"/>
        <w:tabs>
          <w:tab w:val="left" w:pos="8505"/>
        </w:tabs>
        <w:spacing w:after="0" w:line="240" w:lineRule="auto"/>
        <w:ind w:left="9072" w:hanging="567"/>
        <w:jc w:val="both"/>
        <w:textAlignment w:val="baseline"/>
        <w:rPr>
          <w:rFonts w:ascii="Times New Roman" w:hAnsi="Times New Roman"/>
          <w:sz w:val="24"/>
          <w:szCs w:val="24"/>
        </w:rPr>
      </w:pPr>
      <w:r>
        <w:rPr>
          <w:rFonts w:ascii="Times New Roman" w:hAnsi="Times New Roman"/>
          <w:sz w:val="24"/>
          <w:szCs w:val="24"/>
        </w:rPr>
        <w:t xml:space="preserve">  К </w:t>
      </w:r>
      <w:r w:rsidRPr="009C12C9">
        <w:rPr>
          <w:rFonts w:ascii="Times New Roman" w:hAnsi="Times New Roman"/>
          <w:sz w:val="24"/>
          <w:szCs w:val="24"/>
        </w:rPr>
        <w:t>подпрог</w:t>
      </w:r>
      <w:r>
        <w:rPr>
          <w:rFonts w:ascii="Times New Roman" w:hAnsi="Times New Roman"/>
          <w:sz w:val="24"/>
          <w:szCs w:val="24"/>
        </w:rPr>
        <w:t xml:space="preserve">рамме «Управление муниципальной </w:t>
      </w:r>
      <w:r w:rsidRPr="009C12C9">
        <w:rPr>
          <w:rFonts w:ascii="Times New Roman" w:hAnsi="Times New Roman"/>
          <w:sz w:val="24"/>
          <w:szCs w:val="24"/>
        </w:rPr>
        <w:t xml:space="preserve">программой и обеспечение условий реализации» муниципальной программы </w:t>
      </w:r>
      <w:r w:rsidRPr="009C12C9">
        <w:rPr>
          <w:rFonts w:ascii="Times New Roman" w:hAnsi="Times New Roman"/>
          <w:bCs/>
          <w:sz w:val="24"/>
          <w:szCs w:val="24"/>
        </w:rPr>
        <w:t xml:space="preserve">муниципального района «Пристенский район» Курской области </w:t>
      </w:r>
      <w:r w:rsidRPr="009C12C9">
        <w:rPr>
          <w:rFonts w:ascii="Times New Roman" w:hAnsi="Times New Roman"/>
          <w:sz w:val="24"/>
          <w:szCs w:val="24"/>
        </w:rPr>
        <w:t>«Социальная поддержка граждан Пристенского района  на 201</w:t>
      </w:r>
      <w:r>
        <w:rPr>
          <w:rFonts w:ascii="Times New Roman" w:hAnsi="Times New Roman"/>
          <w:sz w:val="24"/>
          <w:szCs w:val="24"/>
        </w:rPr>
        <w:t>8-2022</w:t>
      </w:r>
      <w:r w:rsidRPr="009C12C9">
        <w:rPr>
          <w:rFonts w:ascii="Times New Roman" w:hAnsi="Times New Roman"/>
          <w:sz w:val="24"/>
          <w:szCs w:val="24"/>
        </w:rPr>
        <w:t xml:space="preserve"> годы»</w:t>
      </w:r>
    </w:p>
    <w:p w:rsidR="000F67AF" w:rsidRPr="00BE5503" w:rsidRDefault="000F67AF" w:rsidP="000F67AF">
      <w:pPr>
        <w:spacing w:after="0" w:line="240" w:lineRule="auto"/>
        <w:jc w:val="right"/>
        <w:rPr>
          <w:rFonts w:ascii="Times New Roman" w:hAnsi="Times New Roman"/>
        </w:rPr>
      </w:pPr>
    </w:p>
    <w:p w:rsidR="000F67AF" w:rsidRPr="00BE5503" w:rsidRDefault="000F67AF" w:rsidP="000F67AF">
      <w:pPr>
        <w:spacing w:after="0" w:line="240" w:lineRule="auto"/>
        <w:jc w:val="center"/>
        <w:rPr>
          <w:rFonts w:ascii="Times New Roman" w:hAnsi="Times New Roman"/>
          <w:b/>
          <w:sz w:val="28"/>
          <w:szCs w:val="28"/>
        </w:rPr>
      </w:pPr>
      <w:r w:rsidRPr="00BE5503">
        <w:rPr>
          <w:rFonts w:ascii="Times New Roman" w:hAnsi="Times New Roman"/>
          <w:b/>
          <w:sz w:val="28"/>
          <w:szCs w:val="28"/>
        </w:rPr>
        <w:t xml:space="preserve">Прогноз </w:t>
      </w:r>
    </w:p>
    <w:p w:rsidR="000F67AF" w:rsidRPr="00BE5503" w:rsidRDefault="000F67AF" w:rsidP="000F67AF">
      <w:pPr>
        <w:spacing w:after="0" w:line="240" w:lineRule="auto"/>
        <w:jc w:val="center"/>
        <w:rPr>
          <w:rFonts w:ascii="Times New Roman" w:hAnsi="Times New Roman"/>
          <w:b/>
          <w:sz w:val="28"/>
          <w:szCs w:val="28"/>
        </w:rPr>
      </w:pPr>
      <w:r w:rsidRPr="00BE5503">
        <w:rPr>
          <w:rFonts w:ascii="Times New Roman" w:hAnsi="Times New Roman"/>
          <w:b/>
          <w:sz w:val="28"/>
          <w:szCs w:val="28"/>
        </w:rPr>
        <w:t xml:space="preserve">Сводных показателей муниципальных заданий на оказание </w:t>
      </w:r>
    </w:p>
    <w:p w:rsidR="000F67AF" w:rsidRPr="00BE5503" w:rsidRDefault="000F67AF" w:rsidP="000F67AF">
      <w:pPr>
        <w:spacing w:after="0" w:line="240" w:lineRule="auto"/>
        <w:jc w:val="center"/>
        <w:rPr>
          <w:rFonts w:ascii="Times New Roman" w:hAnsi="Times New Roman"/>
          <w:b/>
          <w:sz w:val="28"/>
          <w:szCs w:val="28"/>
        </w:rPr>
      </w:pPr>
      <w:r w:rsidRPr="00BE5503">
        <w:rPr>
          <w:rFonts w:ascii="Times New Roman" w:hAnsi="Times New Roman"/>
          <w:b/>
          <w:sz w:val="28"/>
          <w:szCs w:val="28"/>
        </w:rPr>
        <w:t xml:space="preserve">муниципальных услуг муниципальными учреждениями по </w:t>
      </w:r>
    </w:p>
    <w:p w:rsidR="000F67AF" w:rsidRPr="00BE5503" w:rsidRDefault="000F67AF" w:rsidP="000F67AF">
      <w:pPr>
        <w:shd w:val="clear" w:color="auto" w:fill="FFFFFF"/>
        <w:spacing w:after="0" w:line="240" w:lineRule="auto"/>
        <w:jc w:val="center"/>
        <w:textAlignment w:val="baseline"/>
        <w:rPr>
          <w:rFonts w:ascii="Times New Roman" w:hAnsi="Times New Roman"/>
          <w:b/>
          <w:sz w:val="28"/>
          <w:szCs w:val="28"/>
        </w:rPr>
      </w:pPr>
      <w:r w:rsidRPr="00BE5503">
        <w:rPr>
          <w:rFonts w:ascii="Times New Roman" w:hAnsi="Times New Roman"/>
          <w:b/>
          <w:sz w:val="28"/>
        </w:rPr>
        <w:t xml:space="preserve">подпрограмме «Управление муниципальной программой и обеспечение условий реализации»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b/>
          <w:sz w:val="28"/>
          <w:szCs w:val="28"/>
        </w:rPr>
        <w:t>«Социальная поддержка граждан Пристенского района  на 20</w:t>
      </w:r>
      <w:r>
        <w:rPr>
          <w:rFonts w:ascii="Times New Roman" w:hAnsi="Times New Roman"/>
          <w:b/>
          <w:sz w:val="28"/>
          <w:szCs w:val="28"/>
        </w:rPr>
        <w:t>18-2022</w:t>
      </w:r>
      <w:r w:rsidRPr="00BE5503">
        <w:rPr>
          <w:rFonts w:ascii="Times New Roman" w:hAnsi="Times New Roman"/>
          <w:b/>
          <w:sz w:val="28"/>
          <w:szCs w:val="28"/>
        </w:rPr>
        <w:t xml:space="preserve"> годы»</w:t>
      </w:r>
    </w:p>
    <w:tbl>
      <w:tblPr>
        <w:tblW w:w="14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23"/>
        <w:gridCol w:w="1004"/>
        <w:gridCol w:w="42"/>
        <w:gridCol w:w="1055"/>
        <w:gridCol w:w="79"/>
        <w:gridCol w:w="1005"/>
        <w:gridCol w:w="1083"/>
        <w:gridCol w:w="180"/>
        <w:gridCol w:w="1030"/>
        <w:gridCol w:w="245"/>
        <w:gridCol w:w="1522"/>
        <w:gridCol w:w="1338"/>
        <w:gridCol w:w="1220"/>
        <w:gridCol w:w="1383"/>
        <w:gridCol w:w="66"/>
        <w:gridCol w:w="1423"/>
      </w:tblGrid>
      <w:tr w:rsidR="000F67AF" w:rsidRPr="007933AC" w:rsidTr="00843EF0">
        <w:tc>
          <w:tcPr>
            <w:tcW w:w="2323" w:type="dxa"/>
            <w:vMerge w:val="restart"/>
            <w:shd w:val="clear" w:color="auto" w:fill="auto"/>
          </w:tcPr>
          <w:p w:rsidR="000F67AF" w:rsidRPr="007933AC" w:rsidRDefault="000F67AF" w:rsidP="00843EF0">
            <w:pPr>
              <w:spacing w:after="0" w:line="240" w:lineRule="auto"/>
              <w:jc w:val="center"/>
              <w:rPr>
                <w:rFonts w:ascii="Times New Roman" w:hAnsi="Times New Roman"/>
              </w:rPr>
            </w:pPr>
            <w:r>
              <w:rPr>
                <w:rFonts w:ascii="Times New Roman" w:hAnsi="Times New Roman"/>
              </w:rPr>
              <w:t>Н</w:t>
            </w:r>
            <w:r w:rsidRPr="007933AC">
              <w:rPr>
                <w:rFonts w:ascii="Times New Roman" w:hAnsi="Times New Roman"/>
              </w:rPr>
              <w:t xml:space="preserve">аименование муниципальной услуги (работы), показателя объема услуги, подпрограммы, основного мероприятия </w:t>
            </w:r>
          </w:p>
        </w:tc>
        <w:tc>
          <w:tcPr>
            <w:tcW w:w="5478" w:type="dxa"/>
            <w:gridSpan w:val="8"/>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 xml:space="preserve"> Расходы бюджета муниципального района на оказание муниципальной услуги (выполнения работы), тыс.руб</w:t>
            </w:r>
            <w:r>
              <w:rPr>
                <w:rFonts w:ascii="Times New Roman" w:hAnsi="Times New Roman"/>
              </w:rPr>
              <w:t>.</w:t>
            </w:r>
          </w:p>
          <w:p w:rsidR="000F67AF" w:rsidRPr="007933AC" w:rsidRDefault="000F67AF" w:rsidP="00843EF0">
            <w:pPr>
              <w:jc w:val="center"/>
              <w:rPr>
                <w:rFonts w:ascii="Times New Roman" w:hAnsi="Times New Roman"/>
              </w:rPr>
            </w:pPr>
          </w:p>
        </w:tc>
        <w:tc>
          <w:tcPr>
            <w:tcW w:w="7197" w:type="dxa"/>
            <w:gridSpan w:val="7"/>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Расходы бюджета муниципального района на оказание муниципальной услуги (выполнения работы), тыс.руб.</w:t>
            </w:r>
          </w:p>
        </w:tc>
      </w:tr>
      <w:tr w:rsidR="000F67AF" w:rsidRPr="007933AC" w:rsidTr="00843EF0">
        <w:tc>
          <w:tcPr>
            <w:tcW w:w="2323" w:type="dxa"/>
            <w:vMerge/>
            <w:shd w:val="clear" w:color="auto" w:fill="auto"/>
          </w:tcPr>
          <w:p w:rsidR="000F67AF" w:rsidRPr="007933AC" w:rsidRDefault="000F67AF" w:rsidP="00843EF0">
            <w:pPr>
              <w:spacing w:after="0" w:line="240" w:lineRule="auto"/>
              <w:jc w:val="center"/>
              <w:rPr>
                <w:rFonts w:ascii="Times New Roman" w:hAnsi="Times New Roman"/>
              </w:rPr>
            </w:pPr>
          </w:p>
        </w:tc>
        <w:tc>
          <w:tcPr>
            <w:tcW w:w="1004" w:type="dxa"/>
            <w:shd w:val="clear" w:color="auto" w:fill="auto"/>
          </w:tcPr>
          <w:p w:rsidR="000F67AF" w:rsidRPr="007933AC" w:rsidRDefault="000F67AF" w:rsidP="00843EF0">
            <w:pPr>
              <w:jc w:val="center"/>
              <w:rPr>
                <w:rFonts w:ascii="Times New Roman" w:hAnsi="Times New Roman"/>
              </w:rPr>
            </w:pPr>
            <w:r>
              <w:rPr>
                <w:rFonts w:ascii="Times New Roman" w:hAnsi="Times New Roman"/>
              </w:rPr>
              <w:t>2018</w:t>
            </w:r>
            <w:r w:rsidRPr="007933AC">
              <w:rPr>
                <w:rFonts w:ascii="Times New Roman" w:hAnsi="Times New Roman"/>
              </w:rPr>
              <w:t>год</w:t>
            </w:r>
          </w:p>
        </w:tc>
        <w:tc>
          <w:tcPr>
            <w:tcW w:w="1097" w:type="dxa"/>
            <w:gridSpan w:val="2"/>
            <w:shd w:val="clear" w:color="auto" w:fill="auto"/>
          </w:tcPr>
          <w:p w:rsidR="000F67AF" w:rsidRPr="007933AC" w:rsidRDefault="000F67AF" w:rsidP="00843EF0">
            <w:pPr>
              <w:jc w:val="center"/>
              <w:rPr>
                <w:rFonts w:ascii="Times New Roman" w:hAnsi="Times New Roman"/>
              </w:rPr>
            </w:pPr>
            <w:r>
              <w:rPr>
                <w:rFonts w:ascii="Times New Roman" w:hAnsi="Times New Roman"/>
              </w:rPr>
              <w:t>2019</w:t>
            </w:r>
            <w:r w:rsidRPr="007933AC">
              <w:rPr>
                <w:rFonts w:ascii="Times New Roman" w:hAnsi="Times New Roman"/>
              </w:rPr>
              <w:t xml:space="preserve"> год</w:t>
            </w:r>
          </w:p>
        </w:tc>
        <w:tc>
          <w:tcPr>
            <w:tcW w:w="1084" w:type="dxa"/>
            <w:gridSpan w:val="2"/>
            <w:shd w:val="clear" w:color="auto" w:fill="auto"/>
          </w:tcPr>
          <w:p w:rsidR="000F67AF" w:rsidRPr="007933AC" w:rsidRDefault="000F67AF" w:rsidP="00843EF0">
            <w:pPr>
              <w:jc w:val="center"/>
              <w:rPr>
                <w:rFonts w:ascii="Times New Roman" w:hAnsi="Times New Roman"/>
              </w:rPr>
            </w:pPr>
            <w:r>
              <w:rPr>
                <w:rFonts w:ascii="Times New Roman" w:hAnsi="Times New Roman"/>
              </w:rPr>
              <w:t xml:space="preserve">2020 год </w:t>
            </w:r>
          </w:p>
        </w:tc>
        <w:tc>
          <w:tcPr>
            <w:tcW w:w="1083" w:type="dxa"/>
            <w:shd w:val="clear" w:color="auto" w:fill="auto"/>
          </w:tcPr>
          <w:p w:rsidR="000F67AF" w:rsidRPr="007933AC" w:rsidRDefault="000F67AF" w:rsidP="00843EF0">
            <w:pPr>
              <w:jc w:val="center"/>
              <w:rPr>
                <w:rFonts w:ascii="Times New Roman" w:hAnsi="Times New Roman"/>
              </w:rPr>
            </w:pPr>
            <w:r>
              <w:rPr>
                <w:rFonts w:ascii="Times New Roman" w:hAnsi="Times New Roman"/>
              </w:rPr>
              <w:t>2021 год</w:t>
            </w:r>
          </w:p>
        </w:tc>
        <w:tc>
          <w:tcPr>
            <w:tcW w:w="1210" w:type="dxa"/>
            <w:gridSpan w:val="2"/>
            <w:shd w:val="clear" w:color="auto" w:fill="auto"/>
          </w:tcPr>
          <w:p w:rsidR="000F67AF" w:rsidRPr="007933AC" w:rsidRDefault="000F67AF" w:rsidP="00843EF0">
            <w:pPr>
              <w:jc w:val="center"/>
              <w:rPr>
                <w:rFonts w:ascii="Times New Roman" w:hAnsi="Times New Roman"/>
              </w:rPr>
            </w:pPr>
            <w:r>
              <w:rPr>
                <w:rFonts w:ascii="Times New Roman" w:hAnsi="Times New Roman"/>
              </w:rPr>
              <w:t>2022 год</w:t>
            </w:r>
          </w:p>
        </w:tc>
        <w:tc>
          <w:tcPr>
            <w:tcW w:w="1767" w:type="dxa"/>
            <w:gridSpan w:val="2"/>
            <w:shd w:val="clear" w:color="auto" w:fill="auto"/>
          </w:tcPr>
          <w:p w:rsidR="000F67AF" w:rsidRPr="007933AC" w:rsidRDefault="000F67AF" w:rsidP="00843EF0">
            <w:pPr>
              <w:jc w:val="center"/>
              <w:rPr>
                <w:rFonts w:ascii="Times New Roman" w:hAnsi="Times New Roman"/>
              </w:rPr>
            </w:pPr>
            <w:r>
              <w:rPr>
                <w:rFonts w:ascii="Times New Roman" w:hAnsi="Times New Roman"/>
              </w:rPr>
              <w:t>2018</w:t>
            </w:r>
            <w:r w:rsidRPr="007933AC">
              <w:rPr>
                <w:rFonts w:ascii="Times New Roman" w:hAnsi="Times New Roman"/>
              </w:rPr>
              <w:t>год</w:t>
            </w:r>
          </w:p>
        </w:tc>
        <w:tc>
          <w:tcPr>
            <w:tcW w:w="1338" w:type="dxa"/>
            <w:shd w:val="clear" w:color="auto" w:fill="auto"/>
          </w:tcPr>
          <w:p w:rsidR="000F67AF" w:rsidRPr="007933AC" w:rsidRDefault="000F67AF" w:rsidP="00843EF0">
            <w:pPr>
              <w:jc w:val="center"/>
              <w:rPr>
                <w:rFonts w:ascii="Times New Roman" w:hAnsi="Times New Roman"/>
              </w:rPr>
            </w:pPr>
            <w:r>
              <w:rPr>
                <w:rFonts w:ascii="Times New Roman" w:hAnsi="Times New Roman"/>
              </w:rPr>
              <w:t>2019</w:t>
            </w:r>
            <w:r w:rsidRPr="007933AC">
              <w:rPr>
                <w:rFonts w:ascii="Times New Roman" w:hAnsi="Times New Roman"/>
              </w:rPr>
              <w:t xml:space="preserve"> год</w:t>
            </w:r>
          </w:p>
        </w:tc>
        <w:tc>
          <w:tcPr>
            <w:tcW w:w="1220" w:type="dxa"/>
            <w:shd w:val="clear" w:color="auto" w:fill="auto"/>
          </w:tcPr>
          <w:p w:rsidR="000F67AF" w:rsidRPr="007933AC" w:rsidRDefault="000F67AF" w:rsidP="00843EF0">
            <w:pPr>
              <w:jc w:val="center"/>
              <w:rPr>
                <w:rFonts w:ascii="Times New Roman" w:hAnsi="Times New Roman"/>
              </w:rPr>
            </w:pPr>
            <w:r>
              <w:rPr>
                <w:rFonts w:ascii="Times New Roman" w:hAnsi="Times New Roman"/>
              </w:rPr>
              <w:t>2020</w:t>
            </w:r>
            <w:r w:rsidRPr="007933AC">
              <w:rPr>
                <w:rFonts w:ascii="Times New Roman" w:hAnsi="Times New Roman"/>
              </w:rPr>
              <w:t xml:space="preserve"> год</w:t>
            </w:r>
          </w:p>
        </w:tc>
        <w:tc>
          <w:tcPr>
            <w:tcW w:w="1383" w:type="dxa"/>
            <w:shd w:val="clear" w:color="auto" w:fill="auto"/>
          </w:tcPr>
          <w:p w:rsidR="000F67AF" w:rsidRPr="007933AC" w:rsidRDefault="000F67AF" w:rsidP="00843EF0">
            <w:pPr>
              <w:jc w:val="center"/>
              <w:rPr>
                <w:rFonts w:ascii="Times New Roman" w:hAnsi="Times New Roman"/>
              </w:rPr>
            </w:pPr>
            <w:r>
              <w:rPr>
                <w:rFonts w:ascii="Times New Roman" w:hAnsi="Times New Roman"/>
              </w:rPr>
              <w:t>2021 год</w:t>
            </w:r>
          </w:p>
        </w:tc>
        <w:tc>
          <w:tcPr>
            <w:tcW w:w="1489" w:type="dxa"/>
            <w:gridSpan w:val="2"/>
            <w:shd w:val="clear" w:color="auto" w:fill="auto"/>
          </w:tcPr>
          <w:p w:rsidR="000F67AF" w:rsidRPr="007933AC" w:rsidRDefault="000F67AF" w:rsidP="00843EF0">
            <w:pPr>
              <w:jc w:val="center"/>
              <w:rPr>
                <w:rFonts w:ascii="Times New Roman" w:hAnsi="Times New Roman"/>
              </w:rPr>
            </w:pPr>
            <w:r>
              <w:rPr>
                <w:rFonts w:ascii="Times New Roman" w:hAnsi="Times New Roman"/>
              </w:rPr>
              <w:t>2022 год</w:t>
            </w:r>
          </w:p>
        </w:tc>
      </w:tr>
      <w:tr w:rsidR="000F67AF" w:rsidRPr="007933AC" w:rsidTr="00843EF0">
        <w:tc>
          <w:tcPr>
            <w:tcW w:w="2323" w:type="dxa"/>
            <w:shd w:val="clear" w:color="auto" w:fill="auto"/>
          </w:tcPr>
          <w:p w:rsidR="000F67AF" w:rsidRPr="007933AC" w:rsidRDefault="000F67AF" w:rsidP="00843EF0">
            <w:pPr>
              <w:spacing w:after="0" w:line="240" w:lineRule="auto"/>
              <w:jc w:val="center"/>
              <w:rPr>
                <w:rFonts w:ascii="Times New Roman" w:hAnsi="Times New Roman"/>
              </w:rPr>
            </w:pPr>
            <w:r w:rsidRPr="007933AC">
              <w:rPr>
                <w:rFonts w:ascii="Times New Roman" w:hAnsi="Times New Roman"/>
              </w:rPr>
              <w:t>1</w:t>
            </w:r>
          </w:p>
        </w:tc>
        <w:tc>
          <w:tcPr>
            <w:tcW w:w="1004"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2</w:t>
            </w:r>
          </w:p>
        </w:tc>
        <w:tc>
          <w:tcPr>
            <w:tcW w:w="1097" w:type="dxa"/>
            <w:gridSpan w:val="2"/>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3</w:t>
            </w:r>
          </w:p>
        </w:tc>
        <w:tc>
          <w:tcPr>
            <w:tcW w:w="1084" w:type="dxa"/>
            <w:gridSpan w:val="2"/>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4</w:t>
            </w:r>
          </w:p>
        </w:tc>
        <w:tc>
          <w:tcPr>
            <w:tcW w:w="1083" w:type="dxa"/>
            <w:shd w:val="clear" w:color="auto" w:fill="auto"/>
          </w:tcPr>
          <w:p w:rsidR="000F67AF" w:rsidRPr="007933AC" w:rsidRDefault="000F67AF" w:rsidP="00843EF0">
            <w:pPr>
              <w:jc w:val="center"/>
              <w:rPr>
                <w:rFonts w:ascii="Times New Roman" w:hAnsi="Times New Roman"/>
              </w:rPr>
            </w:pPr>
            <w:r>
              <w:rPr>
                <w:rFonts w:ascii="Times New Roman" w:hAnsi="Times New Roman"/>
              </w:rPr>
              <w:t>5</w:t>
            </w:r>
          </w:p>
        </w:tc>
        <w:tc>
          <w:tcPr>
            <w:tcW w:w="1210" w:type="dxa"/>
            <w:gridSpan w:val="2"/>
            <w:shd w:val="clear" w:color="auto" w:fill="auto"/>
          </w:tcPr>
          <w:p w:rsidR="000F67AF" w:rsidRPr="007933AC" w:rsidRDefault="000F67AF" w:rsidP="00843EF0">
            <w:pPr>
              <w:jc w:val="center"/>
              <w:rPr>
                <w:rFonts w:ascii="Times New Roman" w:hAnsi="Times New Roman"/>
              </w:rPr>
            </w:pPr>
            <w:r>
              <w:rPr>
                <w:rFonts w:ascii="Times New Roman" w:hAnsi="Times New Roman"/>
              </w:rPr>
              <w:t>6</w:t>
            </w:r>
          </w:p>
        </w:tc>
        <w:tc>
          <w:tcPr>
            <w:tcW w:w="1767" w:type="dxa"/>
            <w:gridSpan w:val="2"/>
            <w:shd w:val="clear" w:color="auto" w:fill="auto"/>
          </w:tcPr>
          <w:p w:rsidR="000F67AF" w:rsidRPr="007933AC" w:rsidRDefault="000F67AF" w:rsidP="00843EF0">
            <w:pPr>
              <w:jc w:val="center"/>
              <w:rPr>
                <w:rFonts w:ascii="Times New Roman" w:hAnsi="Times New Roman"/>
              </w:rPr>
            </w:pPr>
            <w:r>
              <w:rPr>
                <w:rFonts w:ascii="Times New Roman" w:hAnsi="Times New Roman"/>
              </w:rPr>
              <w:t>7</w:t>
            </w:r>
          </w:p>
        </w:tc>
        <w:tc>
          <w:tcPr>
            <w:tcW w:w="1338" w:type="dxa"/>
            <w:shd w:val="clear" w:color="auto" w:fill="auto"/>
          </w:tcPr>
          <w:p w:rsidR="000F67AF" w:rsidRPr="007933AC" w:rsidRDefault="000F67AF" w:rsidP="00843EF0">
            <w:pPr>
              <w:jc w:val="center"/>
              <w:rPr>
                <w:rFonts w:ascii="Times New Roman" w:hAnsi="Times New Roman"/>
              </w:rPr>
            </w:pPr>
            <w:r>
              <w:rPr>
                <w:rFonts w:ascii="Times New Roman" w:hAnsi="Times New Roman"/>
              </w:rPr>
              <w:t>8</w:t>
            </w:r>
          </w:p>
        </w:tc>
        <w:tc>
          <w:tcPr>
            <w:tcW w:w="1220" w:type="dxa"/>
            <w:shd w:val="clear" w:color="auto" w:fill="auto"/>
          </w:tcPr>
          <w:p w:rsidR="000F67AF" w:rsidRPr="007933AC" w:rsidRDefault="000F67AF" w:rsidP="00843EF0">
            <w:pPr>
              <w:jc w:val="center"/>
              <w:rPr>
                <w:rFonts w:ascii="Times New Roman" w:hAnsi="Times New Roman"/>
              </w:rPr>
            </w:pPr>
            <w:r>
              <w:rPr>
                <w:rFonts w:ascii="Times New Roman" w:hAnsi="Times New Roman"/>
              </w:rPr>
              <w:t>9</w:t>
            </w:r>
          </w:p>
        </w:tc>
        <w:tc>
          <w:tcPr>
            <w:tcW w:w="1383" w:type="dxa"/>
            <w:shd w:val="clear" w:color="auto" w:fill="auto"/>
          </w:tcPr>
          <w:p w:rsidR="000F67AF" w:rsidRPr="007933AC" w:rsidRDefault="000F67AF" w:rsidP="00843EF0">
            <w:pPr>
              <w:jc w:val="center"/>
              <w:rPr>
                <w:rFonts w:ascii="Times New Roman" w:hAnsi="Times New Roman"/>
              </w:rPr>
            </w:pPr>
            <w:r>
              <w:rPr>
                <w:rFonts w:ascii="Times New Roman" w:hAnsi="Times New Roman"/>
              </w:rPr>
              <w:t>10</w:t>
            </w:r>
          </w:p>
        </w:tc>
        <w:tc>
          <w:tcPr>
            <w:tcW w:w="1489" w:type="dxa"/>
            <w:gridSpan w:val="2"/>
            <w:shd w:val="clear" w:color="auto" w:fill="auto"/>
          </w:tcPr>
          <w:p w:rsidR="000F67AF" w:rsidRPr="007933AC" w:rsidRDefault="000F67AF" w:rsidP="00843EF0">
            <w:pPr>
              <w:jc w:val="center"/>
              <w:rPr>
                <w:rFonts w:ascii="Times New Roman" w:hAnsi="Times New Roman"/>
              </w:rPr>
            </w:pPr>
            <w:r>
              <w:rPr>
                <w:rFonts w:ascii="Times New Roman" w:hAnsi="Times New Roman"/>
              </w:rPr>
              <w:t>11</w:t>
            </w:r>
          </w:p>
        </w:tc>
      </w:tr>
      <w:tr w:rsidR="000F67AF" w:rsidRPr="007933AC" w:rsidTr="00843EF0">
        <w:tc>
          <w:tcPr>
            <w:tcW w:w="2323" w:type="dxa"/>
            <w:shd w:val="clear" w:color="auto" w:fill="auto"/>
          </w:tcPr>
          <w:p w:rsidR="000F67AF" w:rsidRPr="007933AC" w:rsidRDefault="000F67AF" w:rsidP="00843EF0">
            <w:pPr>
              <w:spacing w:after="0" w:line="240" w:lineRule="auto"/>
              <w:jc w:val="center"/>
              <w:rPr>
                <w:rFonts w:ascii="Times New Roman" w:hAnsi="Times New Roman"/>
              </w:rPr>
            </w:pPr>
            <w:r w:rsidRPr="007933AC">
              <w:rPr>
                <w:rFonts w:ascii="Times New Roman" w:hAnsi="Times New Roman"/>
              </w:rPr>
              <w:t>Наименование муниципальной услуги (работы) и ее содержание:</w:t>
            </w:r>
          </w:p>
        </w:tc>
        <w:tc>
          <w:tcPr>
            <w:tcW w:w="12675" w:type="dxa"/>
            <w:gridSpan w:val="15"/>
            <w:shd w:val="clear" w:color="auto" w:fill="auto"/>
          </w:tcPr>
          <w:p w:rsidR="000F67AF" w:rsidRPr="007933AC" w:rsidRDefault="000F67AF" w:rsidP="00843EF0">
            <w:pPr>
              <w:jc w:val="center"/>
              <w:rPr>
                <w:rFonts w:ascii="Times New Roman" w:hAnsi="Times New Roman"/>
              </w:rPr>
            </w:pPr>
          </w:p>
        </w:tc>
      </w:tr>
      <w:tr w:rsidR="000F67AF" w:rsidRPr="007933AC" w:rsidTr="00843EF0">
        <w:tc>
          <w:tcPr>
            <w:tcW w:w="2323" w:type="dxa"/>
            <w:shd w:val="clear" w:color="auto" w:fill="auto"/>
          </w:tcPr>
          <w:p w:rsidR="000F67AF" w:rsidRPr="007933AC" w:rsidRDefault="000F67AF" w:rsidP="00843EF0">
            <w:pPr>
              <w:spacing w:after="0" w:line="240" w:lineRule="auto"/>
              <w:jc w:val="center"/>
              <w:rPr>
                <w:rFonts w:ascii="Times New Roman" w:hAnsi="Times New Roman"/>
              </w:rPr>
            </w:pPr>
            <w:r w:rsidRPr="007933AC">
              <w:rPr>
                <w:rFonts w:ascii="Times New Roman" w:hAnsi="Times New Roman"/>
              </w:rPr>
              <w:t>Показатель объема услуги</w:t>
            </w:r>
          </w:p>
        </w:tc>
        <w:tc>
          <w:tcPr>
            <w:tcW w:w="12675" w:type="dxa"/>
            <w:gridSpan w:val="15"/>
            <w:shd w:val="clear" w:color="auto" w:fill="auto"/>
          </w:tcPr>
          <w:p w:rsidR="000F67AF" w:rsidRPr="007933AC" w:rsidRDefault="000F67AF" w:rsidP="00843EF0">
            <w:pPr>
              <w:jc w:val="center"/>
              <w:rPr>
                <w:rFonts w:ascii="Times New Roman" w:hAnsi="Times New Roman"/>
              </w:rPr>
            </w:pPr>
          </w:p>
        </w:tc>
      </w:tr>
      <w:tr w:rsidR="000F67AF" w:rsidRPr="007933AC" w:rsidTr="00843EF0">
        <w:tc>
          <w:tcPr>
            <w:tcW w:w="14998" w:type="dxa"/>
            <w:gridSpan w:val="16"/>
            <w:shd w:val="clear" w:color="auto" w:fill="auto"/>
          </w:tcPr>
          <w:p w:rsidR="000F67AF" w:rsidRPr="007933AC" w:rsidRDefault="000F67AF" w:rsidP="00843EF0">
            <w:pPr>
              <w:shd w:val="clear" w:color="auto" w:fill="FFFFFF"/>
              <w:jc w:val="center"/>
              <w:textAlignment w:val="baseline"/>
              <w:rPr>
                <w:rFonts w:ascii="Times New Roman" w:hAnsi="Times New Roman"/>
                <w:b/>
              </w:rPr>
            </w:pPr>
            <w:r w:rsidRPr="007933AC">
              <w:rPr>
                <w:rFonts w:ascii="Times New Roman" w:hAnsi="Times New Roman"/>
              </w:rPr>
              <w:t>Подпрограмма №1 «</w:t>
            </w:r>
            <w:r w:rsidRPr="007933AC">
              <w:rPr>
                <w:rFonts w:ascii="Times New Roman" w:hAnsi="Times New Roman"/>
                <w:b/>
                <w:bCs/>
              </w:rPr>
              <w:t>Управление муниципальной программой и обеспечение условий реализации</w:t>
            </w:r>
            <w:r w:rsidRPr="007933AC">
              <w:rPr>
                <w:rFonts w:ascii="Times New Roman" w:hAnsi="Times New Roman"/>
              </w:rPr>
              <w:t>»</w:t>
            </w:r>
            <w:r w:rsidRPr="007933AC">
              <w:rPr>
                <w:rFonts w:ascii="Times New Roman" w:hAnsi="Times New Roman"/>
                <w:b/>
              </w:rPr>
              <w:t xml:space="preserve">муниципальной программы </w:t>
            </w:r>
            <w:r w:rsidRPr="007933AC">
              <w:rPr>
                <w:rFonts w:ascii="Times New Roman" w:hAnsi="Times New Roman"/>
                <w:b/>
                <w:bCs/>
              </w:rPr>
              <w:t xml:space="preserve">муниципального района «Пристенский район» Курской области </w:t>
            </w:r>
            <w:r w:rsidRPr="007933AC">
              <w:rPr>
                <w:rFonts w:ascii="Times New Roman" w:hAnsi="Times New Roman"/>
                <w:b/>
              </w:rPr>
              <w:t>«Социальная поддержка граж</w:t>
            </w:r>
            <w:r>
              <w:rPr>
                <w:rFonts w:ascii="Times New Roman" w:hAnsi="Times New Roman"/>
                <w:b/>
              </w:rPr>
              <w:t>дан Пристенского района  на 2018-2022</w:t>
            </w:r>
            <w:r w:rsidRPr="007933AC">
              <w:rPr>
                <w:rFonts w:ascii="Times New Roman" w:hAnsi="Times New Roman"/>
                <w:b/>
              </w:rPr>
              <w:t xml:space="preserve"> года»</w:t>
            </w:r>
          </w:p>
          <w:p w:rsidR="000F67AF" w:rsidRPr="007933AC" w:rsidRDefault="000F67AF" w:rsidP="00843EF0">
            <w:pPr>
              <w:jc w:val="center"/>
              <w:rPr>
                <w:rFonts w:ascii="Times New Roman" w:hAnsi="Times New Roman"/>
                <w:sz w:val="20"/>
                <w:szCs w:val="20"/>
              </w:rPr>
            </w:pPr>
          </w:p>
        </w:tc>
      </w:tr>
      <w:tr w:rsidR="000F67AF" w:rsidRPr="007933AC" w:rsidTr="00843EF0">
        <w:tc>
          <w:tcPr>
            <w:tcW w:w="2323" w:type="dxa"/>
            <w:shd w:val="clear" w:color="auto" w:fill="auto"/>
          </w:tcPr>
          <w:p w:rsidR="000F67AF" w:rsidRPr="007933AC" w:rsidRDefault="000F67AF" w:rsidP="00843EF0">
            <w:pPr>
              <w:numPr>
                <w:ilvl w:val="1"/>
                <w:numId w:val="24"/>
              </w:numPr>
              <w:spacing w:after="0" w:line="240" w:lineRule="auto"/>
              <w:jc w:val="center"/>
              <w:rPr>
                <w:rFonts w:ascii="Times New Roman" w:hAnsi="Times New Roman"/>
              </w:rPr>
            </w:pPr>
            <w:r w:rsidRPr="007933AC">
              <w:rPr>
                <w:rFonts w:ascii="Times New Roman" w:hAnsi="Times New Roman"/>
              </w:rPr>
              <w:lastRenderedPageBreak/>
              <w:t xml:space="preserve">Основное мероприятие: </w:t>
            </w:r>
          </w:p>
          <w:p w:rsidR="000F67AF" w:rsidRPr="007933AC" w:rsidRDefault="000F67AF" w:rsidP="00843EF0">
            <w:pPr>
              <w:spacing w:after="0" w:line="240" w:lineRule="auto"/>
              <w:ind w:left="360"/>
              <w:rPr>
                <w:rFonts w:ascii="Times New Roman" w:hAnsi="Times New Roman"/>
              </w:rPr>
            </w:pPr>
            <w:r w:rsidRPr="007933AC">
              <w:rPr>
                <w:rFonts w:ascii="Times New Roman" w:hAnsi="Times New Roman"/>
              </w:rPr>
              <w:t>Оказание поддержки общественным организациям ветеранов</w:t>
            </w:r>
          </w:p>
        </w:tc>
        <w:tc>
          <w:tcPr>
            <w:tcW w:w="1046" w:type="dxa"/>
            <w:gridSpan w:val="2"/>
            <w:shd w:val="clear" w:color="auto" w:fill="auto"/>
          </w:tcPr>
          <w:p w:rsidR="000F67AF" w:rsidRPr="00B60EDB" w:rsidRDefault="00926163" w:rsidP="00843EF0">
            <w:pPr>
              <w:jc w:val="center"/>
              <w:rPr>
                <w:rFonts w:ascii="Times New Roman" w:hAnsi="Times New Roman"/>
              </w:rPr>
            </w:pPr>
            <w:r w:rsidRPr="00B60EDB">
              <w:rPr>
                <w:rFonts w:ascii="Times New Roman" w:hAnsi="Times New Roman"/>
              </w:rPr>
              <w:t>198,005</w:t>
            </w:r>
          </w:p>
          <w:p w:rsidR="000F67AF" w:rsidRPr="00B60EDB" w:rsidRDefault="000F67AF" w:rsidP="00843EF0">
            <w:pPr>
              <w:jc w:val="center"/>
              <w:rPr>
                <w:rFonts w:ascii="Times New Roman" w:hAnsi="Times New Roman"/>
              </w:rPr>
            </w:pPr>
          </w:p>
        </w:tc>
        <w:tc>
          <w:tcPr>
            <w:tcW w:w="1134" w:type="dxa"/>
            <w:gridSpan w:val="2"/>
            <w:shd w:val="clear" w:color="auto" w:fill="auto"/>
          </w:tcPr>
          <w:p w:rsidR="000F67AF" w:rsidRDefault="00926163" w:rsidP="00843EF0">
            <w:pPr>
              <w:rPr>
                <w:rFonts w:ascii="Times New Roman" w:hAnsi="Times New Roman"/>
              </w:rPr>
            </w:pPr>
            <w:r>
              <w:rPr>
                <w:rFonts w:ascii="Times New Roman" w:hAnsi="Times New Roman"/>
              </w:rPr>
              <w:t>198,005</w:t>
            </w:r>
          </w:p>
          <w:p w:rsidR="000F67AF" w:rsidRPr="007933AC" w:rsidRDefault="000F67AF" w:rsidP="00843EF0">
            <w:pPr>
              <w:jc w:val="center"/>
              <w:rPr>
                <w:rFonts w:ascii="Times New Roman" w:hAnsi="Times New Roman"/>
              </w:rPr>
            </w:pPr>
          </w:p>
        </w:tc>
        <w:tc>
          <w:tcPr>
            <w:tcW w:w="1005" w:type="dxa"/>
            <w:shd w:val="clear" w:color="auto" w:fill="auto"/>
          </w:tcPr>
          <w:p w:rsidR="000F67AF" w:rsidRPr="007933AC" w:rsidRDefault="00926163" w:rsidP="00843EF0">
            <w:pPr>
              <w:jc w:val="center"/>
              <w:rPr>
                <w:rFonts w:ascii="Times New Roman" w:hAnsi="Times New Roman"/>
              </w:rPr>
            </w:pPr>
            <w:r>
              <w:rPr>
                <w:rFonts w:ascii="Times New Roman" w:hAnsi="Times New Roman"/>
              </w:rPr>
              <w:t>198,005</w:t>
            </w:r>
          </w:p>
        </w:tc>
        <w:tc>
          <w:tcPr>
            <w:tcW w:w="1263" w:type="dxa"/>
            <w:gridSpan w:val="2"/>
            <w:shd w:val="clear" w:color="auto" w:fill="auto"/>
          </w:tcPr>
          <w:p w:rsidR="000F67AF" w:rsidRPr="007933AC" w:rsidRDefault="00926163" w:rsidP="00843EF0">
            <w:pPr>
              <w:jc w:val="center"/>
              <w:rPr>
                <w:rFonts w:ascii="Times New Roman" w:hAnsi="Times New Roman"/>
              </w:rPr>
            </w:pPr>
            <w:r>
              <w:rPr>
                <w:rFonts w:ascii="Times New Roman" w:hAnsi="Times New Roman"/>
              </w:rPr>
              <w:t>198,005</w:t>
            </w:r>
          </w:p>
        </w:tc>
        <w:tc>
          <w:tcPr>
            <w:tcW w:w="1275" w:type="dxa"/>
            <w:gridSpan w:val="2"/>
            <w:shd w:val="clear" w:color="auto" w:fill="auto"/>
          </w:tcPr>
          <w:p w:rsidR="000F67AF" w:rsidRPr="007933AC" w:rsidRDefault="00926163" w:rsidP="00843EF0">
            <w:pPr>
              <w:jc w:val="center"/>
              <w:rPr>
                <w:rFonts w:ascii="Times New Roman" w:hAnsi="Times New Roman"/>
              </w:rPr>
            </w:pPr>
            <w:r>
              <w:rPr>
                <w:rFonts w:ascii="Times New Roman" w:hAnsi="Times New Roman"/>
              </w:rPr>
              <w:t>198,005</w:t>
            </w:r>
          </w:p>
        </w:tc>
        <w:tc>
          <w:tcPr>
            <w:tcW w:w="1522" w:type="dxa"/>
            <w:shd w:val="clear" w:color="auto" w:fill="auto"/>
          </w:tcPr>
          <w:p w:rsidR="000F67AF" w:rsidRPr="007933AC" w:rsidRDefault="000F67AF" w:rsidP="00843EF0">
            <w:pPr>
              <w:jc w:val="center"/>
              <w:rPr>
                <w:rFonts w:ascii="Times New Roman" w:hAnsi="Times New Roman"/>
              </w:rPr>
            </w:pPr>
          </w:p>
        </w:tc>
        <w:tc>
          <w:tcPr>
            <w:tcW w:w="1338" w:type="dxa"/>
            <w:shd w:val="clear" w:color="auto" w:fill="auto"/>
          </w:tcPr>
          <w:p w:rsidR="000F67AF" w:rsidRPr="007933AC" w:rsidRDefault="000F67AF" w:rsidP="00843EF0">
            <w:pPr>
              <w:jc w:val="center"/>
              <w:rPr>
                <w:rFonts w:ascii="Times New Roman" w:hAnsi="Times New Roman"/>
              </w:rPr>
            </w:pPr>
          </w:p>
        </w:tc>
        <w:tc>
          <w:tcPr>
            <w:tcW w:w="1220" w:type="dxa"/>
            <w:shd w:val="clear" w:color="auto" w:fill="auto"/>
          </w:tcPr>
          <w:p w:rsidR="000F67AF" w:rsidRPr="007933AC" w:rsidRDefault="000F67AF" w:rsidP="00843EF0">
            <w:pPr>
              <w:jc w:val="center"/>
              <w:rPr>
                <w:rFonts w:ascii="Times New Roman" w:hAnsi="Times New Roman"/>
              </w:rPr>
            </w:pPr>
          </w:p>
        </w:tc>
        <w:tc>
          <w:tcPr>
            <w:tcW w:w="1449" w:type="dxa"/>
            <w:gridSpan w:val="2"/>
            <w:shd w:val="clear" w:color="auto" w:fill="auto"/>
          </w:tcPr>
          <w:p w:rsidR="000F67AF" w:rsidRPr="007933AC" w:rsidRDefault="000F67AF" w:rsidP="00843EF0">
            <w:pPr>
              <w:jc w:val="center"/>
              <w:rPr>
                <w:rFonts w:ascii="Times New Roman" w:hAnsi="Times New Roman"/>
              </w:rPr>
            </w:pPr>
          </w:p>
        </w:tc>
        <w:tc>
          <w:tcPr>
            <w:tcW w:w="1423" w:type="dxa"/>
            <w:shd w:val="clear" w:color="auto" w:fill="auto"/>
          </w:tcPr>
          <w:p w:rsidR="000F67AF" w:rsidRPr="007933AC" w:rsidRDefault="000F67AF" w:rsidP="00843EF0">
            <w:pPr>
              <w:jc w:val="center"/>
              <w:rPr>
                <w:rFonts w:ascii="Times New Roman" w:hAnsi="Times New Roman"/>
              </w:rPr>
            </w:pPr>
          </w:p>
        </w:tc>
      </w:tr>
      <w:tr w:rsidR="000F67AF" w:rsidRPr="007933AC" w:rsidTr="00843EF0">
        <w:tc>
          <w:tcPr>
            <w:tcW w:w="2323" w:type="dxa"/>
            <w:shd w:val="clear" w:color="auto" w:fill="auto"/>
          </w:tcPr>
          <w:p w:rsidR="000F67AF" w:rsidRPr="007933AC" w:rsidRDefault="000F67AF" w:rsidP="00843EF0">
            <w:pPr>
              <w:spacing w:after="0" w:line="240" w:lineRule="auto"/>
              <w:jc w:val="center"/>
              <w:rPr>
                <w:rFonts w:ascii="Times New Roman" w:hAnsi="Times New Roman"/>
              </w:rPr>
            </w:pPr>
            <w:r w:rsidRPr="007933AC">
              <w:rPr>
                <w:rFonts w:ascii="Times New Roman" w:hAnsi="Times New Roman"/>
              </w:rPr>
              <w:t xml:space="preserve">1.2 Основное мероприятие: </w:t>
            </w:r>
          </w:p>
          <w:p w:rsidR="000F67AF" w:rsidRPr="007933AC" w:rsidRDefault="000F67AF" w:rsidP="00843EF0">
            <w:pPr>
              <w:spacing w:after="0" w:line="240" w:lineRule="auto"/>
              <w:jc w:val="center"/>
              <w:rPr>
                <w:rFonts w:ascii="Times New Roman" w:hAnsi="Times New Roman"/>
              </w:rPr>
            </w:pPr>
            <w:r w:rsidRPr="007933AC">
              <w:rPr>
                <w:rFonts w:ascii="Times New Roman" w:hAnsi="Times New Roman"/>
              </w:rPr>
              <w:t>Руководство и управление в сфере социальной защиты</w:t>
            </w:r>
          </w:p>
        </w:tc>
        <w:tc>
          <w:tcPr>
            <w:tcW w:w="1046" w:type="dxa"/>
            <w:gridSpan w:val="2"/>
            <w:shd w:val="clear" w:color="auto" w:fill="auto"/>
          </w:tcPr>
          <w:p w:rsidR="000F67AF" w:rsidRPr="00B60EDB" w:rsidRDefault="00926163" w:rsidP="003256A8">
            <w:pPr>
              <w:rPr>
                <w:rFonts w:ascii="Times New Roman" w:hAnsi="Times New Roman"/>
              </w:rPr>
            </w:pPr>
            <w:r w:rsidRPr="00B60EDB">
              <w:rPr>
                <w:rFonts w:ascii="Times New Roman" w:hAnsi="Times New Roman"/>
              </w:rPr>
              <w:t>1872,4</w:t>
            </w:r>
            <w:r w:rsidR="003256A8" w:rsidRPr="00B60EDB">
              <w:rPr>
                <w:rFonts w:ascii="Times New Roman" w:hAnsi="Times New Roman"/>
              </w:rPr>
              <w:t>60</w:t>
            </w:r>
          </w:p>
        </w:tc>
        <w:tc>
          <w:tcPr>
            <w:tcW w:w="1134" w:type="dxa"/>
            <w:gridSpan w:val="2"/>
            <w:shd w:val="clear" w:color="auto" w:fill="auto"/>
          </w:tcPr>
          <w:p w:rsidR="000F67AF" w:rsidRPr="007933AC" w:rsidRDefault="00926163" w:rsidP="00843EF0">
            <w:pPr>
              <w:rPr>
                <w:rFonts w:ascii="Times New Roman" w:hAnsi="Times New Roman"/>
              </w:rPr>
            </w:pPr>
            <w:r>
              <w:rPr>
                <w:rFonts w:ascii="Times New Roman" w:hAnsi="Times New Roman"/>
              </w:rPr>
              <w:t>1776,0</w:t>
            </w:r>
          </w:p>
        </w:tc>
        <w:tc>
          <w:tcPr>
            <w:tcW w:w="1005" w:type="dxa"/>
            <w:shd w:val="clear" w:color="auto" w:fill="auto"/>
          </w:tcPr>
          <w:p w:rsidR="000F67AF" w:rsidRPr="007933AC" w:rsidRDefault="00926163" w:rsidP="00843EF0">
            <w:pPr>
              <w:jc w:val="center"/>
              <w:rPr>
                <w:rFonts w:ascii="Times New Roman" w:hAnsi="Times New Roman"/>
              </w:rPr>
            </w:pPr>
            <w:r>
              <w:rPr>
                <w:rFonts w:ascii="Times New Roman" w:hAnsi="Times New Roman"/>
              </w:rPr>
              <w:t>1776</w:t>
            </w:r>
            <w:r w:rsidR="000F67AF">
              <w:rPr>
                <w:rFonts w:ascii="Times New Roman" w:hAnsi="Times New Roman"/>
              </w:rPr>
              <w:t>,0</w:t>
            </w:r>
          </w:p>
        </w:tc>
        <w:tc>
          <w:tcPr>
            <w:tcW w:w="1263" w:type="dxa"/>
            <w:gridSpan w:val="2"/>
            <w:shd w:val="clear" w:color="auto" w:fill="auto"/>
          </w:tcPr>
          <w:p w:rsidR="000F67AF" w:rsidRPr="00C379D6" w:rsidRDefault="00926163" w:rsidP="00843EF0">
            <w:pPr>
              <w:rPr>
                <w:rFonts w:ascii="Times New Roman" w:hAnsi="Times New Roman"/>
                <w:color w:val="000000"/>
              </w:rPr>
            </w:pPr>
            <w:r>
              <w:rPr>
                <w:rFonts w:ascii="Times New Roman" w:hAnsi="Times New Roman"/>
                <w:color w:val="000000"/>
              </w:rPr>
              <w:t>1776</w:t>
            </w:r>
            <w:r w:rsidR="000F67AF">
              <w:rPr>
                <w:rFonts w:ascii="Times New Roman" w:hAnsi="Times New Roman"/>
                <w:color w:val="000000"/>
              </w:rPr>
              <w:t>,0</w:t>
            </w:r>
          </w:p>
        </w:tc>
        <w:tc>
          <w:tcPr>
            <w:tcW w:w="1275" w:type="dxa"/>
            <w:gridSpan w:val="2"/>
            <w:shd w:val="clear" w:color="auto" w:fill="auto"/>
          </w:tcPr>
          <w:p w:rsidR="000F67AF" w:rsidRPr="00C379D6" w:rsidRDefault="00926163" w:rsidP="00843EF0">
            <w:pPr>
              <w:jc w:val="center"/>
              <w:rPr>
                <w:rFonts w:ascii="Times New Roman" w:hAnsi="Times New Roman"/>
                <w:color w:val="000000"/>
              </w:rPr>
            </w:pPr>
            <w:r>
              <w:rPr>
                <w:rFonts w:ascii="Times New Roman" w:hAnsi="Times New Roman"/>
                <w:color w:val="000000"/>
              </w:rPr>
              <w:t>1776</w:t>
            </w:r>
            <w:r w:rsidR="000F67AF">
              <w:rPr>
                <w:rFonts w:ascii="Times New Roman" w:hAnsi="Times New Roman"/>
                <w:color w:val="000000"/>
              </w:rPr>
              <w:t>,0</w:t>
            </w:r>
          </w:p>
        </w:tc>
        <w:tc>
          <w:tcPr>
            <w:tcW w:w="1522" w:type="dxa"/>
            <w:shd w:val="clear" w:color="auto" w:fill="auto"/>
          </w:tcPr>
          <w:p w:rsidR="000F67AF" w:rsidRPr="00C379D6" w:rsidRDefault="000F67AF" w:rsidP="00843EF0">
            <w:pPr>
              <w:jc w:val="center"/>
              <w:rPr>
                <w:rFonts w:ascii="Times New Roman" w:hAnsi="Times New Roman"/>
                <w:color w:val="000000"/>
              </w:rPr>
            </w:pPr>
          </w:p>
        </w:tc>
        <w:tc>
          <w:tcPr>
            <w:tcW w:w="1338" w:type="dxa"/>
            <w:shd w:val="clear" w:color="auto" w:fill="auto"/>
          </w:tcPr>
          <w:p w:rsidR="000F67AF" w:rsidRPr="00C379D6" w:rsidRDefault="000F67AF" w:rsidP="00843EF0">
            <w:pPr>
              <w:jc w:val="center"/>
              <w:rPr>
                <w:rFonts w:ascii="Times New Roman" w:hAnsi="Times New Roman"/>
                <w:color w:val="000000"/>
              </w:rPr>
            </w:pPr>
          </w:p>
        </w:tc>
        <w:tc>
          <w:tcPr>
            <w:tcW w:w="1220" w:type="dxa"/>
            <w:shd w:val="clear" w:color="auto" w:fill="auto"/>
          </w:tcPr>
          <w:p w:rsidR="000F67AF" w:rsidRPr="00C379D6" w:rsidRDefault="000F67AF" w:rsidP="00843EF0">
            <w:pPr>
              <w:jc w:val="center"/>
              <w:rPr>
                <w:rFonts w:ascii="Times New Roman" w:hAnsi="Times New Roman"/>
                <w:color w:val="000000"/>
              </w:rPr>
            </w:pPr>
          </w:p>
        </w:tc>
        <w:tc>
          <w:tcPr>
            <w:tcW w:w="1449" w:type="dxa"/>
            <w:gridSpan w:val="2"/>
            <w:shd w:val="clear" w:color="auto" w:fill="auto"/>
          </w:tcPr>
          <w:p w:rsidR="000F67AF" w:rsidRPr="00C379D6" w:rsidRDefault="000F67AF" w:rsidP="00843EF0">
            <w:pPr>
              <w:jc w:val="center"/>
              <w:rPr>
                <w:rFonts w:ascii="Times New Roman" w:hAnsi="Times New Roman"/>
                <w:color w:val="000000"/>
              </w:rPr>
            </w:pPr>
          </w:p>
        </w:tc>
        <w:tc>
          <w:tcPr>
            <w:tcW w:w="1423" w:type="dxa"/>
            <w:shd w:val="clear" w:color="auto" w:fill="auto"/>
          </w:tcPr>
          <w:p w:rsidR="000F67AF" w:rsidRPr="00C379D6" w:rsidRDefault="000F67AF" w:rsidP="00843EF0">
            <w:pPr>
              <w:jc w:val="center"/>
              <w:rPr>
                <w:rFonts w:ascii="Times New Roman" w:hAnsi="Times New Roman"/>
                <w:color w:val="000000"/>
              </w:rPr>
            </w:pPr>
          </w:p>
        </w:tc>
      </w:tr>
      <w:tr w:rsidR="00B66CBB" w:rsidRPr="007933AC" w:rsidTr="00843EF0">
        <w:tc>
          <w:tcPr>
            <w:tcW w:w="2323" w:type="dxa"/>
            <w:shd w:val="clear" w:color="auto" w:fill="auto"/>
          </w:tcPr>
          <w:p w:rsidR="00B66CBB" w:rsidRPr="007933AC" w:rsidRDefault="00B66CBB" w:rsidP="00B66CBB">
            <w:pPr>
              <w:spacing w:after="0" w:line="240" w:lineRule="auto"/>
              <w:rPr>
                <w:rFonts w:ascii="Times New Roman" w:hAnsi="Times New Roman"/>
              </w:rPr>
            </w:pPr>
            <w:r>
              <w:rPr>
                <w:rFonts w:ascii="Times New Roman" w:hAnsi="Times New Roman"/>
              </w:rPr>
              <w:t>Количество работников получающих средства бюджета на исполнения переданных  полномочий</w:t>
            </w:r>
          </w:p>
        </w:tc>
        <w:tc>
          <w:tcPr>
            <w:tcW w:w="1046" w:type="dxa"/>
            <w:gridSpan w:val="2"/>
            <w:shd w:val="clear" w:color="auto" w:fill="auto"/>
          </w:tcPr>
          <w:p w:rsidR="00B66CBB" w:rsidRDefault="00B66CBB" w:rsidP="00B66CBB">
            <w:pPr>
              <w:jc w:val="center"/>
              <w:rPr>
                <w:rFonts w:ascii="Times New Roman" w:hAnsi="Times New Roman"/>
              </w:rPr>
            </w:pPr>
            <w:r>
              <w:rPr>
                <w:rFonts w:ascii="Times New Roman" w:hAnsi="Times New Roman"/>
              </w:rPr>
              <w:t>5</w:t>
            </w:r>
          </w:p>
        </w:tc>
        <w:tc>
          <w:tcPr>
            <w:tcW w:w="1134" w:type="dxa"/>
            <w:gridSpan w:val="2"/>
            <w:shd w:val="clear" w:color="auto" w:fill="auto"/>
          </w:tcPr>
          <w:p w:rsidR="00B66CBB" w:rsidRDefault="00B66CBB" w:rsidP="00B66CBB">
            <w:pPr>
              <w:jc w:val="center"/>
              <w:rPr>
                <w:rFonts w:ascii="Times New Roman" w:hAnsi="Times New Roman"/>
              </w:rPr>
            </w:pPr>
            <w:r>
              <w:rPr>
                <w:rFonts w:ascii="Times New Roman" w:hAnsi="Times New Roman"/>
              </w:rPr>
              <w:t>5</w:t>
            </w:r>
          </w:p>
        </w:tc>
        <w:tc>
          <w:tcPr>
            <w:tcW w:w="1005" w:type="dxa"/>
            <w:shd w:val="clear" w:color="auto" w:fill="auto"/>
          </w:tcPr>
          <w:p w:rsidR="00B66CBB" w:rsidRDefault="00B66CBB" w:rsidP="00843EF0">
            <w:pPr>
              <w:jc w:val="center"/>
              <w:rPr>
                <w:rFonts w:ascii="Times New Roman" w:hAnsi="Times New Roman"/>
              </w:rPr>
            </w:pPr>
            <w:r>
              <w:rPr>
                <w:rFonts w:ascii="Times New Roman" w:hAnsi="Times New Roman"/>
              </w:rPr>
              <w:t>5</w:t>
            </w:r>
          </w:p>
        </w:tc>
        <w:tc>
          <w:tcPr>
            <w:tcW w:w="1263" w:type="dxa"/>
            <w:gridSpan w:val="2"/>
            <w:shd w:val="clear" w:color="auto" w:fill="auto"/>
          </w:tcPr>
          <w:p w:rsidR="00B66CBB" w:rsidRDefault="00B66CBB" w:rsidP="00B66CBB">
            <w:pPr>
              <w:jc w:val="center"/>
              <w:rPr>
                <w:rFonts w:ascii="Times New Roman" w:hAnsi="Times New Roman"/>
                <w:color w:val="000000"/>
              </w:rPr>
            </w:pPr>
            <w:r>
              <w:rPr>
                <w:rFonts w:ascii="Times New Roman" w:hAnsi="Times New Roman"/>
                <w:color w:val="000000"/>
              </w:rPr>
              <w:t>5</w:t>
            </w:r>
          </w:p>
        </w:tc>
        <w:tc>
          <w:tcPr>
            <w:tcW w:w="1275" w:type="dxa"/>
            <w:gridSpan w:val="2"/>
            <w:shd w:val="clear" w:color="auto" w:fill="auto"/>
          </w:tcPr>
          <w:p w:rsidR="00B66CBB" w:rsidRDefault="00B66CBB" w:rsidP="00843EF0">
            <w:pPr>
              <w:jc w:val="center"/>
              <w:rPr>
                <w:rFonts w:ascii="Times New Roman" w:hAnsi="Times New Roman"/>
                <w:color w:val="000000"/>
              </w:rPr>
            </w:pPr>
            <w:r>
              <w:rPr>
                <w:rFonts w:ascii="Times New Roman" w:hAnsi="Times New Roman"/>
                <w:color w:val="000000"/>
              </w:rPr>
              <w:t>5</w:t>
            </w:r>
          </w:p>
        </w:tc>
        <w:tc>
          <w:tcPr>
            <w:tcW w:w="1522" w:type="dxa"/>
            <w:shd w:val="clear" w:color="auto" w:fill="auto"/>
          </w:tcPr>
          <w:p w:rsidR="00B66CBB" w:rsidRPr="00C379D6" w:rsidRDefault="00B66CBB" w:rsidP="00843EF0">
            <w:pPr>
              <w:jc w:val="center"/>
              <w:rPr>
                <w:rFonts w:ascii="Times New Roman" w:hAnsi="Times New Roman"/>
                <w:color w:val="000000"/>
              </w:rPr>
            </w:pPr>
          </w:p>
        </w:tc>
        <w:tc>
          <w:tcPr>
            <w:tcW w:w="1338" w:type="dxa"/>
            <w:shd w:val="clear" w:color="auto" w:fill="auto"/>
          </w:tcPr>
          <w:p w:rsidR="00B66CBB" w:rsidRPr="00C379D6" w:rsidRDefault="00B66CBB" w:rsidP="00843EF0">
            <w:pPr>
              <w:jc w:val="center"/>
              <w:rPr>
                <w:rFonts w:ascii="Times New Roman" w:hAnsi="Times New Roman"/>
                <w:color w:val="000000"/>
              </w:rPr>
            </w:pPr>
          </w:p>
        </w:tc>
        <w:tc>
          <w:tcPr>
            <w:tcW w:w="1220" w:type="dxa"/>
            <w:shd w:val="clear" w:color="auto" w:fill="auto"/>
          </w:tcPr>
          <w:p w:rsidR="00B66CBB" w:rsidRPr="00C379D6" w:rsidRDefault="00B66CBB" w:rsidP="00843EF0">
            <w:pPr>
              <w:jc w:val="center"/>
              <w:rPr>
                <w:rFonts w:ascii="Times New Roman" w:hAnsi="Times New Roman"/>
                <w:color w:val="000000"/>
              </w:rPr>
            </w:pPr>
          </w:p>
        </w:tc>
        <w:tc>
          <w:tcPr>
            <w:tcW w:w="1449" w:type="dxa"/>
            <w:gridSpan w:val="2"/>
            <w:shd w:val="clear" w:color="auto" w:fill="auto"/>
          </w:tcPr>
          <w:p w:rsidR="00B66CBB" w:rsidRPr="00C379D6" w:rsidRDefault="00B66CBB" w:rsidP="00843EF0">
            <w:pPr>
              <w:jc w:val="center"/>
              <w:rPr>
                <w:rFonts w:ascii="Times New Roman" w:hAnsi="Times New Roman"/>
                <w:color w:val="000000"/>
              </w:rPr>
            </w:pPr>
          </w:p>
        </w:tc>
        <w:tc>
          <w:tcPr>
            <w:tcW w:w="1423" w:type="dxa"/>
            <w:shd w:val="clear" w:color="auto" w:fill="auto"/>
          </w:tcPr>
          <w:p w:rsidR="00B66CBB" w:rsidRPr="00C379D6" w:rsidRDefault="00B66CBB" w:rsidP="00843EF0">
            <w:pPr>
              <w:jc w:val="center"/>
              <w:rPr>
                <w:rFonts w:ascii="Times New Roman" w:hAnsi="Times New Roman"/>
                <w:color w:val="000000"/>
              </w:rPr>
            </w:pPr>
          </w:p>
        </w:tc>
      </w:tr>
    </w:tbl>
    <w:p w:rsidR="000F67AF" w:rsidRPr="00BE5503" w:rsidRDefault="000F67AF" w:rsidP="000F67AF">
      <w:pPr>
        <w:jc w:val="center"/>
        <w:rPr>
          <w:rFonts w:ascii="Times New Roman" w:hAnsi="Times New Roman"/>
          <w:b/>
        </w:rPr>
      </w:pPr>
    </w:p>
    <w:p w:rsidR="000F67AF" w:rsidRPr="00BE5503" w:rsidRDefault="000F67AF" w:rsidP="000F67AF">
      <w:pPr>
        <w:tabs>
          <w:tab w:val="left" w:pos="2649"/>
        </w:tabs>
        <w:rPr>
          <w:rFonts w:ascii="Times New Roman" w:hAnsi="Times New Roman"/>
          <w:sz w:val="28"/>
          <w:szCs w:val="28"/>
        </w:rPr>
      </w:pPr>
    </w:p>
    <w:p w:rsidR="000F67AF" w:rsidRDefault="000F67AF" w:rsidP="000F67AF">
      <w:pPr>
        <w:spacing w:before="100" w:beforeAutospacing="1"/>
        <w:jc w:val="right"/>
        <w:rPr>
          <w:rFonts w:ascii="Times New Roman" w:hAnsi="Times New Roman"/>
          <w:sz w:val="27"/>
          <w:szCs w:val="27"/>
        </w:rPr>
      </w:pPr>
    </w:p>
    <w:p w:rsidR="000F67AF" w:rsidRDefault="000F67AF" w:rsidP="000F67AF">
      <w:pPr>
        <w:spacing w:before="100" w:beforeAutospacing="1"/>
        <w:jc w:val="right"/>
        <w:rPr>
          <w:rFonts w:ascii="Times New Roman" w:hAnsi="Times New Roman"/>
          <w:sz w:val="27"/>
          <w:szCs w:val="27"/>
        </w:rPr>
      </w:pPr>
    </w:p>
    <w:p w:rsidR="000F67AF" w:rsidRDefault="000F67AF" w:rsidP="000F67AF">
      <w:pPr>
        <w:spacing w:before="100" w:beforeAutospacing="1"/>
        <w:jc w:val="right"/>
        <w:rPr>
          <w:rFonts w:ascii="Times New Roman" w:hAnsi="Times New Roman"/>
          <w:sz w:val="27"/>
          <w:szCs w:val="27"/>
        </w:rPr>
      </w:pPr>
    </w:p>
    <w:p w:rsidR="00C022C3" w:rsidRDefault="00C022C3" w:rsidP="00C022C3">
      <w:pPr>
        <w:spacing w:before="100" w:beforeAutospacing="1" w:after="0" w:line="240" w:lineRule="auto"/>
        <w:rPr>
          <w:rFonts w:ascii="Times New Roman" w:hAnsi="Times New Roman"/>
          <w:sz w:val="24"/>
          <w:szCs w:val="24"/>
        </w:rPr>
      </w:pPr>
    </w:p>
    <w:p w:rsidR="00927F2A" w:rsidRDefault="00927F2A" w:rsidP="00C022C3">
      <w:pPr>
        <w:spacing w:before="100" w:beforeAutospacing="1" w:after="0" w:line="240" w:lineRule="auto"/>
        <w:rPr>
          <w:rFonts w:ascii="Times New Roman" w:hAnsi="Times New Roman"/>
          <w:sz w:val="24"/>
          <w:szCs w:val="24"/>
        </w:rPr>
      </w:pPr>
    </w:p>
    <w:p w:rsidR="00927F2A" w:rsidRDefault="00927F2A" w:rsidP="00C022C3">
      <w:pPr>
        <w:spacing w:before="100" w:beforeAutospacing="1" w:after="0" w:line="240" w:lineRule="auto"/>
        <w:rPr>
          <w:rFonts w:ascii="Times New Roman" w:hAnsi="Times New Roman"/>
          <w:sz w:val="24"/>
          <w:szCs w:val="24"/>
        </w:rPr>
      </w:pPr>
    </w:p>
    <w:p w:rsidR="000F67AF" w:rsidRPr="009C12C9" w:rsidRDefault="000F67AF" w:rsidP="00B60EDB">
      <w:pPr>
        <w:spacing w:before="100" w:beforeAutospacing="1" w:after="0" w:line="240" w:lineRule="auto"/>
        <w:jc w:val="right"/>
        <w:rPr>
          <w:rFonts w:ascii="Times New Roman" w:hAnsi="Times New Roman"/>
          <w:sz w:val="24"/>
          <w:szCs w:val="24"/>
        </w:rPr>
      </w:pPr>
      <w:r w:rsidRPr="009C12C9">
        <w:rPr>
          <w:rFonts w:ascii="Times New Roman" w:hAnsi="Times New Roman"/>
          <w:sz w:val="24"/>
          <w:szCs w:val="24"/>
        </w:rPr>
        <w:lastRenderedPageBreak/>
        <w:t>Таблица №4</w:t>
      </w:r>
    </w:p>
    <w:p w:rsidR="000F67AF" w:rsidRDefault="000F67AF" w:rsidP="000F67AF">
      <w:pPr>
        <w:shd w:val="clear" w:color="auto" w:fill="FFFFFF"/>
        <w:spacing w:after="0" w:line="240" w:lineRule="auto"/>
        <w:ind w:left="9072" w:hanging="567"/>
        <w:jc w:val="both"/>
        <w:textAlignment w:val="baseline"/>
        <w:rPr>
          <w:rFonts w:ascii="Times New Roman" w:hAnsi="Times New Roman"/>
          <w:sz w:val="24"/>
          <w:szCs w:val="24"/>
        </w:rPr>
      </w:pPr>
      <w:r w:rsidRPr="009C12C9">
        <w:rPr>
          <w:rFonts w:ascii="Times New Roman" w:hAnsi="Times New Roman"/>
          <w:sz w:val="24"/>
          <w:szCs w:val="24"/>
        </w:rPr>
        <w:t xml:space="preserve">К подпрограмме «Управление муниципальной программой и обеспечение условий реализации» муниципальной программы </w:t>
      </w:r>
      <w:r w:rsidRPr="009C12C9">
        <w:rPr>
          <w:rFonts w:ascii="Times New Roman" w:hAnsi="Times New Roman"/>
          <w:bCs/>
          <w:sz w:val="24"/>
          <w:szCs w:val="24"/>
        </w:rPr>
        <w:t xml:space="preserve">муниципального района «Пристенский район» Курской области </w:t>
      </w:r>
      <w:r w:rsidRPr="009C12C9">
        <w:rPr>
          <w:rFonts w:ascii="Times New Roman" w:hAnsi="Times New Roman"/>
          <w:sz w:val="24"/>
          <w:szCs w:val="24"/>
        </w:rPr>
        <w:t>«Социальная поддержка граждан Пристенского района  на 201</w:t>
      </w:r>
      <w:r>
        <w:rPr>
          <w:rFonts w:ascii="Times New Roman" w:hAnsi="Times New Roman"/>
          <w:sz w:val="24"/>
          <w:szCs w:val="24"/>
        </w:rPr>
        <w:t>8-2022</w:t>
      </w:r>
      <w:r w:rsidRPr="009C12C9">
        <w:rPr>
          <w:rFonts w:ascii="Times New Roman" w:hAnsi="Times New Roman"/>
          <w:sz w:val="24"/>
          <w:szCs w:val="24"/>
        </w:rPr>
        <w:t xml:space="preserve"> годы»</w:t>
      </w:r>
    </w:p>
    <w:p w:rsidR="000F67AF" w:rsidRPr="009C12C9" w:rsidRDefault="000F67AF" w:rsidP="000F67AF">
      <w:pPr>
        <w:shd w:val="clear" w:color="auto" w:fill="FFFFFF"/>
        <w:spacing w:after="0"/>
        <w:ind w:left="9072" w:hanging="567"/>
        <w:jc w:val="both"/>
        <w:textAlignment w:val="baseline"/>
        <w:rPr>
          <w:rFonts w:ascii="Times New Roman" w:hAnsi="Times New Roman"/>
          <w:sz w:val="24"/>
          <w:szCs w:val="24"/>
        </w:rPr>
      </w:pPr>
    </w:p>
    <w:p w:rsidR="000F67AF" w:rsidRPr="00BE5503" w:rsidRDefault="000F67AF" w:rsidP="000F67AF">
      <w:pPr>
        <w:spacing w:after="0" w:line="240" w:lineRule="auto"/>
        <w:jc w:val="center"/>
        <w:rPr>
          <w:rFonts w:ascii="Times New Roman" w:hAnsi="Times New Roman"/>
          <w:b/>
          <w:sz w:val="28"/>
          <w:szCs w:val="28"/>
        </w:rPr>
      </w:pPr>
      <w:r w:rsidRPr="00BE5503">
        <w:rPr>
          <w:rFonts w:ascii="Times New Roman" w:hAnsi="Times New Roman"/>
          <w:b/>
          <w:sz w:val="28"/>
          <w:szCs w:val="28"/>
        </w:rPr>
        <w:t>Ресурсное обеспечение</w:t>
      </w:r>
    </w:p>
    <w:p w:rsidR="000F67AF" w:rsidRDefault="000F67AF" w:rsidP="000F67AF">
      <w:pPr>
        <w:shd w:val="clear" w:color="auto" w:fill="FFFFFF"/>
        <w:spacing w:after="0" w:line="240" w:lineRule="auto"/>
        <w:jc w:val="center"/>
        <w:textAlignment w:val="baseline"/>
        <w:rPr>
          <w:rFonts w:ascii="Times New Roman" w:hAnsi="Times New Roman"/>
          <w:b/>
          <w:sz w:val="28"/>
          <w:szCs w:val="28"/>
        </w:rPr>
      </w:pPr>
      <w:r w:rsidRPr="00BE5503">
        <w:rPr>
          <w:rFonts w:ascii="Times New Roman" w:hAnsi="Times New Roman"/>
          <w:b/>
          <w:sz w:val="28"/>
          <w:szCs w:val="28"/>
        </w:rPr>
        <w:t xml:space="preserve">реализации </w:t>
      </w:r>
      <w:r w:rsidRPr="00BE5503">
        <w:rPr>
          <w:rFonts w:ascii="Times New Roman" w:hAnsi="Times New Roman"/>
          <w:b/>
          <w:sz w:val="28"/>
        </w:rPr>
        <w:t xml:space="preserve">подпрограммы «Управление муниципальной программой и обеспечение условий реализации»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b/>
          <w:sz w:val="28"/>
          <w:szCs w:val="28"/>
        </w:rPr>
        <w:t>«Социальная поддержка гра</w:t>
      </w:r>
      <w:r>
        <w:rPr>
          <w:rFonts w:ascii="Times New Roman" w:hAnsi="Times New Roman"/>
          <w:b/>
          <w:sz w:val="28"/>
          <w:szCs w:val="28"/>
        </w:rPr>
        <w:t>ждан Пристенского района  на 2018</w:t>
      </w:r>
      <w:r w:rsidRPr="00BE5503">
        <w:rPr>
          <w:rFonts w:ascii="Times New Roman" w:hAnsi="Times New Roman"/>
          <w:b/>
          <w:sz w:val="28"/>
          <w:szCs w:val="28"/>
        </w:rPr>
        <w:t>-20</w:t>
      </w:r>
      <w:r>
        <w:rPr>
          <w:rFonts w:ascii="Times New Roman" w:hAnsi="Times New Roman"/>
          <w:b/>
          <w:sz w:val="28"/>
          <w:szCs w:val="28"/>
        </w:rPr>
        <w:t>22</w:t>
      </w:r>
      <w:r w:rsidRPr="00BE5503">
        <w:rPr>
          <w:rFonts w:ascii="Times New Roman" w:hAnsi="Times New Roman"/>
          <w:b/>
          <w:sz w:val="28"/>
          <w:szCs w:val="28"/>
        </w:rPr>
        <w:t xml:space="preserve"> годы»</w:t>
      </w:r>
    </w:p>
    <w:p w:rsidR="000F67AF" w:rsidRPr="00BE5503" w:rsidRDefault="000F67AF" w:rsidP="000F67AF">
      <w:pPr>
        <w:shd w:val="clear" w:color="auto" w:fill="FFFFFF"/>
        <w:spacing w:after="0" w:line="240" w:lineRule="auto"/>
        <w:jc w:val="center"/>
        <w:textAlignment w:val="baseline"/>
        <w:rPr>
          <w:rFonts w:ascii="Times New Roman" w:hAnsi="Times New Roman"/>
          <w:b/>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1701"/>
        <w:gridCol w:w="2835"/>
        <w:gridCol w:w="850"/>
        <w:gridCol w:w="851"/>
        <w:gridCol w:w="850"/>
        <w:gridCol w:w="567"/>
        <w:gridCol w:w="1134"/>
        <w:gridCol w:w="1134"/>
        <w:gridCol w:w="1134"/>
        <w:gridCol w:w="1134"/>
        <w:gridCol w:w="1134"/>
      </w:tblGrid>
      <w:tr w:rsidR="000F67AF" w:rsidRPr="007933AC" w:rsidTr="00843EF0">
        <w:trPr>
          <w:trHeight w:val="486"/>
        </w:trPr>
        <w:tc>
          <w:tcPr>
            <w:tcW w:w="1526" w:type="dxa"/>
            <w:vMerge w:val="restart"/>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статус</w:t>
            </w:r>
          </w:p>
        </w:tc>
        <w:tc>
          <w:tcPr>
            <w:tcW w:w="1701" w:type="dxa"/>
            <w:vMerge w:val="restart"/>
            <w:shd w:val="clear" w:color="auto" w:fill="auto"/>
          </w:tcPr>
          <w:p w:rsidR="000F67AF" w:rsidRPr="007933AC" w:rsidRDefault="000F67AF" w:rsidP="00843EF0">
            <w:pPr>
              <w:spacing w:after="0" w:line="240" w:lineRule="auto"/>
              <w:jc w:val="center"/>
              <w:rPr>
                <w:rFonts w:ascii="Times New Roman" w:hAnsi="Times New Roman"/>
              </w:rPr>
            </w:pPr>
            <w:r w:rsidRPr="007933AC">
              <w:rPr>
                <w:rFonts w:ascii="Times New Roman" w:hAnsi="Times New Roman"/>
              </w:rPr>
              <w:t>Наименование муниципальной программы, подпрограммы, основного мероприятия</w:t>
            </w:r>
          </w:p>
        </w:tc>
        <w:tc>
          <w:tcPr>
            <w:tcW w:w="2835" w:type="dxa"/>
            <w:vMerge w:val="restart"/>
            <w:shd w:val="clear" w:color="auto" w:fill="auto"/>
          </w:tcPr>
          <w:p w:rsidR="000F67AF" w:rsidRPr="007933AC" w:rsidRDefault="000F67AF" w:rsidP="00843EF0">
            <w:pPr>
              <w:spacing w:after="0" w:line="240" w:lineRule="auto"/>
              <w:jc w:val="center"/>
              <w:rPr>
                <w:rFonts w:ascii="Times New Roman" w:hAnsi="Times New Roman"/>
              </w:rPr>
            </w:pPr>
            <w:r w:rsidRPr="007933AC">
              <w:rPr>
                <w:rFonts w:ascii="Times New Roman" w:hAnsi="Times New Roman"/>
              </w:rPr>
              <w:t>Ответственный исполнитель, соисполнитель, участники</w:t>
            </w:r>
          </w:p>
        </w:tc>
        <w:tc>
          <w:tcPr>
            <w:tcW w:w="3118" w:type="dxa"/>
            <w:gridSpan w:val="4"/>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 xml:space="preserve"> Код бюджетной классификации</w:t>
            </w:r>
          </w:p>
        </w:tc>
        <w:tc>
          <w:tcPr>
            <w:tcW w:w="5670" w:type="dxa"/>
            <w:gridSpan w:val="5"/>
          </w:tcPr>
          <w:p w:rsidR="000F67AF" w:rsidRPr="007933AC" w:rsidRDefault="000F67AF" w:rsidP="00843EF0">
            <w:pPr>
              <w:jc w:val="center"/>
              <w:rPr>
                <w:rFonts w:ascii="Times New Roman" w:hAnsi="Times New Roman"/>
              </w:rPr>
            </w:pPr>
            <w:r w:rsidRPr="007933AC">
              <w:rPr>
                <w:rFonts w:ascii="Times New Roman" w:hAnsi="Times New Roman"/>
              </w:rPr>
              <w:t>Расходы (тыс.руб.)</w:t>
            </w:r>
          </w:p>
        </w:tc>
      </w:tr>
      <w:tr w:rsidR="000F67AF" w:rsidRPr="007933AC" w:rsidTr="00843EF0">
        <w:trPr>
          <w:trHeight w:val="143"/>
        </w:trPr>
        <w:tc>
          <w:tcPr>
            <w:tcW w:w="1526" w:type="dxa"/>
            <w:vMerge/>
            <w:shd w:val="clear" w:color="auto" w:fill="auto"/>
          </w:tcPr>
          <w:p w:rsidR="000F67AF" w:rsidRPr="007933AC" w:rsidRDefault="000F67AF" w:rsidP="00843EF0">
            <w:pPr>
              <w:jc w:val="center"/>
              <w:rPr>
                <w:rFonts w:ascii="Times New Roman" w:hAnsi="Times New Roman"/>
              </w:rPr>
            </w:pPr>
          </w:p>
        </w:tc>
        <w:tc>
          <w:tcPr>
            <w:tcW w:w="1701" w:type="dxa"/>
            <w:vMerge/>
            <w:shd w:val="clear" w:color="auto" w:fill="auto"/>
          </w:tcPr>
          <w:p w:rsidR="000F67AF" w:rsidRPr="007933AC" w:rsidRDefault="000F67AF" w:rsidP="00843EF0">
            <w:pPr>
              <w:jc w:val="center"/>
              <w:rPr>
                <w:rFonts w:ascii="Times New Roman" w:hAnsi="Times New Roman"/>
              </w:rPr>
            </w:pPr>
          </w:p>
        </w:tc>
        <w:tc>
          <w:tcPr>
            <w:tcW w:w="2835" w:type="dxa"/>
            <w:vMerge/>
            <w:shd w:val="clear" w:color="auto" w:fill="auto"/>
          </w:tcPr>
          <w:p w:rsidR="000F67AF" w:rsidRPr="007933AC" w:rsidRDefault="000F67AF" w:rsidP="00843EF0">
            <w:pPr>
              <w:jc w:val="center"/>
              <w:rPr>
                <w:rFonts w:ascii="Times New Roman" w:hAnsi="Times New Roman"/>
              </w:rPr>
            </w:pPr>
          </w:p>
        </w:tc>
        <w:tc>
          <w:tcPr>
            <w:tcW w:w="850"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ГРБС</w:t>
            </w:r>
          </w:p>
        </w:tc>
        <w:tc>
          <w:tcPr>
            <w:tcW w:w="851"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Рз Пр</w:t>
            </w:r>
          </w:p>
        </w:tc>
        <w:tc>
          <w:tcPr>
            <w:tcW w:w="850"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ЦСР</w:t>
            </w:r>
          </w:p>
        </w:tc>
        <w:tc>
          <w:tcPr>
            <w:tcW w:w="567"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ВР</w:t>
            </w:r>
          </w:p>
        </w:tc>
        <w:tc>
          <w:tcPr>
            <w:tcW w:w="1134" w:type="dxa"/>
            <w:shd w:val="clear" w:color="auto" w:fill="auto"/>
          </w:tcPr>
          <w:p w:rsidR="000F67AF" w:rsidRPr="007933AC" w:rsidRDefault="000F67AF" w:rsidP="00843EF0">
            <w:pPr>
              <w:jc w:val="center"/>
              <w:rPr>
                <w:rFonts w:ascii="Times New Roman" w:hAnsi="Times New Roman"/>
              </w:rPr>
            </w:pPr>
            <w:r>
              <w:rPr>
                <w:rFonts w:ascii="Times New Roman" w:hAnsi="Times New Roman"/>
              </w:rPr>
              <w:t>201</w:t>
            </w:r>
            <w:r>
              <w:rPr>
                <w:rFonts w:ascii="Times New Roman" w:hAnsi="Times New Roman"/>
                <w:lang w:val="en-US"/>
              </w:rPr>
              <w:t>8</w:t>
            </w:r>
            <w:r w:rsidRPr="007933AC">
              <w:rPr>
                <w:rFonts w:ascii="Times New Roman" w:hAnsi="Times New Roman"/>
              </w:rPr>
              <w:t xml:space="preserve"> год</w:t>
            </w:r>
          </w:p>
        </w:tc>
        <w:tc>
          <w:tcPr>
            <w:tcW w:w="1134" w:type="dxa"/>
            <w:shd w:val="clear" w:color="auto" w:fill="auto"/>
          </w:tcPr>
          <w:p w:rsidR="000F67AF" w:rsidRPr="00A32E21" w:rsidRDefault="000F67AF" w:rsidP="00843EF0">
            <w:pPr>
              <w:jc w:val="center"/>
              <w:rPr>
                <w:rFonts w:ascii="Times New Roman" w:hAnsi="Times New Roman"/>
              </w:rPr>
            </w:pPr>
            <w:r>
              <w:rPr>
                <w:rFonts w:ascii="Times New Roman" w:hAnsi="Times New Roman"/>
                <w:lang w:val="en-US"/>
              </w:rPr>
              <w:t xml:space="preserve">2019 </w:t>
            </w:r>
            <w:r>
              <w:rPr>
                <w:rFonts w:ascii="Times New Roman" w:hAnsi="Times New Roman"/>
              </w:rPr>
              <w:t>год</w:t>
            </w:r>
          </w:p>
        </w:tc>
        <w:tc>
          <w:tcPr>
            <w:tcW w:w="1134" w:type="dxa"/>
          </w:tcPr>
          <w:p w:rsidR="000F67AF" w:rsidRPr="007933AC" w:rsidRDefault="000F67AF" w:rsidP="00843EF0">
            <w:pPr>
              <w:jc w:val="center"/>
              <w:rPr>
                <w:rFonts w:ascii="Times New Roman" w:hAnsi="Times New Roman"/>
              </w:rPr>
            </w:pPr>
            <w:r>
              <w:rPr>
                <w:rFonts w:ascii="Times New Roman" w:hAnsi="Times New Roman"/>
              </w:rPr>
              <w:t>2020 год</w:t>
            </w:r>
          </w:p>
        </w:tc>
        <w:tc>
          <w:tcPr>
            <w:tcW w:w="1134" w:type="dxa"/>
            <w:shd w:val="clear" w:color="auto" w:fill="auto"/>
          </w:tcPr>
          <w:p w:rsidR="000F67AF" w:rsidRPr="007933AC" w:rsidRDefault="000F67AF" w:rsidP="00843EF0">
            <w:pPr>
              <w:jc w:val="center"/>
              <w:rPr>
                <w:rFonts w:ascii="Times New Roman" w:hAnsi="Times New Roman"/>
              </w:rPr>
            </w:pPr>
            <w:r>
              <w:rPr>
                <w:rFonts w:ascii="Times New Roman" w:hAnsi="Times New Roman"/>
              </w:rPr>
              <w:t>2021</w:t>
            </w:r>
            <w:r w:rsidRPr="007933AC">
              <w:rPr>
                <w:rFonts w:ascii="Times New Roman" w:hAnsi="Times New Roman"/>
              </w:rPr>
              <w:t xml:space="preserve"> год</w:t>
            </w:r>
          </w:p>
        </w:tc>
        <w:tc>
          <w:tcPr>
            <w:tcW w:w="1134" w:type="dxa"/>
            <w:shd w:val="clear" w:color="auto" w:fill="auto"/>
          </w:tcPr>
          <w:p w:rsidR="000F67AF" w:rsidRPr="007933AC" w:rsidRDefault="000F67AF" w:rsidP="00843EF0">
            <w:pPr>
              <w:jc w:val="center"/>
              <w:rPr>
                <w:rFonts w:ascii="Times New Roman" w:hAnsi="Times New Roman"/>
              </w:rPr>
            </w:pPr>
            <w:r>
              <w:rPr>
                <w:rFonts w:ascii="Times New Roman" w:hAnsi="Times New Roman"/>
              </w:rPr>
              <w:t>2022</w:t>
            </w:r>
            <w:r w:rsidRPr="007933AC">
              <w:rPr>
                <w:rFonts w:ascii="Times New Roman" w:hAnsi="Times New Roman"/>
              </w:rPr>
              <w:t xml:space="preserve"> год</w:t>
            </w:r>
          </w:p>
        </w:tc>
      </w:tr>
      <w:tr w:rsidR="000F67AF" w:rsidRPr="007933AC" w:rsidTr="00843EF0">
        <w:trPr>
          <w:trHeight w:val="472"/>
        </w:trPr>
        <w:tc>
          <w:tcPr>
            <w:tcW w:w="1526"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1</w:t>
            </w:r>
          </w:p>
        </w:tc>
        <w:tc>
          <w:tcPr>
            <w:tcW w:w="1701"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2</w:t>
            </w:r>
          </w:p>
        </w:tc>
        <w:tc>
          <w:tcPr>
            <w:tcW w:w="2835"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3</w:t>
            </w:r>
          </w:p>
        </w:tc>
        <w:tc>
          <w:tcPr>
            <w:tcW w:w="850"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4</w:t>
            </w:r>
          </w:p>
        </w:tc>
        <w:tc>
          <w:tcPr>
            <w:tcW w:w="851"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5</w:t>
            </w:r>
          </w:p>
        </w:tc>
        <w:tc>
          <w:tcPr>
            <w:tcW w:w="850"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6</w:t>
            </w:r>
          </w:p>
        </w:tc>
        <w:tc>
          <w:tcPr>
            <w:tcW w:w="567"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7</w:t>
            </w:r>
          </w:p>
        </w:tc>
        <w:tc>
          <w:tcPr>
            <w:tcW w:w="1134"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8</w:t>
            </w:r>
          </w:p>
        </w:tc>
        <w:tc>
          <w:tcPr>
            <w:tcW w:w="1134" w:type="dxa"/>
            <w:shd w:val="clear" w:color="auto" w:fill="auto"/>
          </w:tcPr>
          <w:p w:rsidR="000F67AF" w:rsidRPr="007933AC" w:rsidRDefault="000F67AF" w:rsidP="00843EF0">
            <w:pPr>
              <w:jc w:val="center"/>
              <w:rPr>
                <w:rFonts w:ascii="Times New Roman" w:hAnsi="Times New Roman"/>
              </w:rPr>
            </w:pPr>
            <w:r>
              <w:rPr>
                <w:rFonts w:ascii="Times New Roman" w:hAnsi="Times New Roman"/>
              </w:rPr>
              <w:t>9</w:t>
            </w:r>
          </w:p>
        </w:tc>
        <w:tc>
          <w:tcPr>
            <w:tcW w:w="1134" w:type="dxa"/>
          </w:tcPr>
          <w:p w:rsidR="000F67AF" w:rsidRPr="007933AC" w:rsidRDefault="000F67AF" w:rsidP="00843EF0">
            <w:pPr>
              <w:jc w:val="center"/>
              <w:rPr>
                <w:rFonts w:ascii="Times New Roman" w:hAnsi="Times New Roman"/>
              </w:rPr>
            </w:pPr>
            <w:r>
              <w:rPr>
                <w:rFonts w:ascii="Times New Roman" w:hAnsi="Times New Roman"/>
              </w:rPr>
              <w:t>10</w:t>
            </w:r>
          </w:p>
        </w:tc>
        <w:tc>
          <w:tcPr>
            <w:tcW w:w="1134" w:type="dxa"/>
            <w:shd w:val="clear" w:color="auto" w:fill="auto"/>
          </w:tcPr>
          <w:p w:rsidR="000F67AF" w:rsidRPr="007933AC" w:rsidRDefault="000F67AF" w:rsidP="00843EF0">
            <w:pPr>
              <w:jc w:val="center"/>
              <w:rPr>
                <w:rFonts w:ascii="Times New Roman" w:hAnsi="Times New Roman"/>
              </w:rPr>
            </w:pPr>
            <w:r>
              <w:rPr>
                <w:rFonts w:ascii="Times New Roman" w:hAnsi="Times New Roman"/>
              </w:rPr>
              <w:t>11</w:t>
            </w:r>
          </w:p>
        </w:tc>
        <w:tc>
          <w:tcPr>
            <w:tcW w:w="1134" w:type="dxa"/>
            <w:shd w:val="clear" w:color="auto" w:fill="auto"/>
          </w:tcPr>
          <w:p w:rsidR="000F67AF" w:rsidRPr="007933AC" w:rsidRDefault="000F67AF" w:rsidP="00843EF0">
            <w:pPr>
              <w:jc w:val="center"/>
              <w:rPr>
                <w:rFonts w:ascii="Times New Roman" w:hAnsi="Times New Roman"/>
              </w:rPr>
            </w:pPr>
            <w:r>
              <w:rPr>
                <w:rFonts w:ascii="Times New Roman" w:hAnsi="Times New Roman"/>
              </w:rPr>
              <w:t>12</w:t>
            </w:r>
          </w:p>
        </w:tc>
      </w:tr>
      <w:tr w:rsidR="000F67AF" w:rsidRPr="007933AC" w:rsidTr="00843EF0">
        <w:trPr>
          <w:trHeight w:val="3386"/>
        </w:trPr>
        <w:tc>
          <w:tcPr>
            <w:tcW w:w="1526"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Продпрограмма №1</w:t>
            </w:r>
          </w:p>
        </w:tc>
        <w:tc>
          <w:tcPr>
            <w:tcW w:w="1701" w:type="dxa"/>
            <w:shd w:val="clear" w:color="auto" w:fill="auto"/>
          </w:tcPr>
          <w:p w:rsidR="000F67AF" w:rsidRPr="00DE64EF" w:rsidRDefault="000F67AF" w:rsidP="00843EF0">
            <w:pPr>
              <w:spacing w:before="100" w:beforeAutospacing="1" w:after="0" w:line="240" w:lineRule="auto"/>
              <w:jc w:val="center"/>
              <w:rPr>
                <w:rFonts w:ascii="Times New Roman" w:hAnsi="Times New Roman"/>
                <w:b/>
                <w:bCs/>
                <w:sz w:val="24"/>
                <w:szCs w:val="24"/>
              </w:rPr>
            </w:pPr>
            <w:r w:rsidRPr="00DE64EF">
              <w:rPr>
                <w:rFonts w:ascii="Times New Roman" w:hAnsi="Times New Roman"/>
                <w:b/>
                <w:sz w:val="24"/>
                <w:szCs w:val="24"/>
              </w:rPr>
              <w:t>«</w:t>
            </w:r>
            <w:r w:rsidRPr="00DE64EF">
              <w:rPr>
                <w:rFonts w:ascii="Times New Roman" w:hAnsi="Times New Roman"/>
                <w:b/>
                <w:bCs/>
                <w:sz w:val="24"/>
                <w:szCs w:val="24"/>
              </w:rPr>
              <w:t>Управление муниципальной программой и обеспечение условий реализации</w:t>
            </w:r>
            <w:r w:rsidRPr="00DE64EF">
              <w:rPr>
                <w:rFonts w:ascii="Times New Roman" w:hAnsi="Times New Roman"/>
                <w:b/>
                <w:sz w:val="24"/>
                <w:szCs w:val="24"/>
              </w:rPr>
              <w:t xml:space="preserve">» муниципальной программы </w:t>
            </w:r>
            <w:r w:rsidRPr="00DE64EF">
              <w:rPr>
                <w:rFonts w:ascii="Times New Roman" w:hAnsi="Times New Roman"/>
                <w:b/>
                <w:bCs/>
                <w:sz w:val="24"/>
                <w:szCs w:val="24"/>
              </w:rPr>
              <w:t xml:space="preserve">муниципального района </w:t>
            </w:r>
            <w:r w:rsidRPr="00DE64EF">
              <w:rPr>
                <w:rFonts w:ascii="Times New Roman" w:hAnsi="Times New Roman"/>
                <w:b/>
                <w:bCs/>
                <w:sz w:val="24"/>
                <w:szCs w:val="24"/>
              </w:rPr>
              <w:lastRenderedPageBreak/>
              <w:t>«Пристенский район»</w:t>
            </w:r>
          </w:p>
          <w:p w:rsidR="000F67AF" w:rsidRPr="00DE64EF" w:rsidRDefault="000F67AF" w:rsidP="00843EF0">
            <w:pPr>
              <w:shd w:val="clear" w:color="auto" w:fill="FFFFFF"/>
              <w:suppressAutoHyphens/>
              <w:spacing w:after="0" w:line="240" w:lineRule="auto"/>
              <w:ind w:left="284"/>
              <w:jc w:val="center"/>
              <w:textAlignment w:val="baseline"/>
              <w:rPr>
                <w:rFonts w:ascii="Times New Roman" w:hAnsi="Times New Roman"/>
                <w:b/>
                <w:sz w:val="24"/>
                <w:szCs w:val="24"/>
              </w:rPr>
            </w:pPr>
            <w:r w:rsidRPr="00DE64EF">
              <w:rPr>
                <w:rFonts w:ascii="Times New Roman" w:hAnsi="Times New Roman"/>
                <w:b/>
                <w:bCs/>
                <w:sz w:val="24"/>
                <w:szCs w:val="24"/>
              </w:rPr>
              <w:t xml:space="preserve">Курской области </w:t>
            </w:r>
            <w:r w:rsidRPr="00DE64EF">
              <w:rPr>
                <w:rFonts w:ascii="Times New Roman" w:hAnsi="Times New Roman"/>
                <w:b/>
                <w:sz w:val="24"/>
                <w:szCs w:val="24"/>
              </w:rPr>
              <w:t>«Социальная поддержка граждан Пристенского района  на 2018-2022 года»</w:t>
            </w:r>
          </w:p>
          <w:p w:rsidR="000F67AF" w:rsidRPr="00DE64EF" w:rsidRDefault="000F67AF" w:rsidP="00843EF0">
            <w:pPr>
              <w:spacing w:after="0" w:line="240" w:lineRule="auto"/>
              <w:rPr>
                <w:rFonts w:ascii="Times New Roman" w:hAnsi="Times New Roman"/>
                <w:sz w:val="24"/>
                <w:szCs w:val="24"/>
              </w:rPr>
            </w:pPr>
          </w:p>
        </w:tc>
        <w:tc>
          <w:tcPr>
            <w:tcW w:w="2835" w:type="dxa"/>
            <w:shd w:val="clear" w:color="auto" w:fill="auto"/>
          </w:tcPr>
          <w:p w:rsidR="000F67AF" w:rsidRPr="00DE64EF" w:rsidRDefault="000F67AF" w:rsidP="00843EF0">
            <w:pPr>
              <w:spacing w:after="0" w:line="240" w:lineRule="auto"/>
              <w:jc w:val="center"/>
              <w:rPr>
                <w:rFonts w:ascii="Times New Roman" w:hAnsi="Times New Roman"/>
                <w:sz w:val="24"/>
                <w:szCs w:val="24"/>
              </w:rPr>
            </w:pPr>
            <w:r w:rsidRPr="00DE64EF">
              <w:rPr>
                <w:rFonts w:ascii="Times New Roman" w:hAnsi="Times New Roman"/>
                <w:sz w:val="24"/>
                <w:szCs w:val="24"/>
              </w:rPr>
              <w:lastRenderedPageBreak/>
              <w:t xml:space="preserve">Ответственный исполнитель: Отдел социального обеспечения Администрации Пристенского района </w:t>
            </w:r>
            <w:r>
              <w:rPr>
                <w:rFonts w:ascii="Times New Roman" w:hAnsi="Times New Roman"/>
                <w:sz w:val="24"/>
                <w:szCs w:val="24"/>
              </w:rPr>
              <w:t xml:space="preserve">Курской области </w:t>
            </w:r>
            <w:r w:rsidRPr="00DE64EF">
              <w:rPr>
                <w:rFonts w:ascii="Times New Roman" w:hAnsi="Times New Roman"/>
                <w:sz w:val="24"/>
                <w:szCs w:val="24"/>
              </w:rPr>
              <w:t>Соисполнители: Администрация Пристенского района</w:t>
            </w:r>
            <w:r>
              <w:rPr>
                <w:rFonts w:ascii="Times New Roman" w:hAnsi="Times New Roman"/>
                <w:sz w:val="24"/>
                <w:szCs w:val="24"/>
              </w:rPr>
              <w:t xml:space="preserve"> Курской области</w:t>
            </w:r>
            <w:r w:rsidRPr="00DE64EF">
              <w:rPr>
                <w:rFonts w:ascii="Times New Roman" w:hAnsi="Times New Roman"/>
                <w:sz w:val="24"/>
                <w:szCs w:val="24"/>
              </w:rPr>
              <w:t>;</w:t>
            </w:r>
          </w:p>
          <w:p w:rsidR="000F67AF" w:rsidRPr="00DE64EF" w:rsidRDefault="000F67AF" w:rsidP="00843EF0">
            <w:pPr>
              <w:spacing w:after="0" w:line="240" w:lineRule="auto"/>
              <w:jc w:val="center"/>
              <w:rPr>
                <w:rFonts w:ascii="Times New Roman" w:hAnsi="Times New Roman"/>
                <w:sz w:val="24"/>
                <w:szCs w:val="24"/>
              </w:rPr>
            </w:pPr>
            <w:r>
              <w:rPr>
                <w:rFonts w:ascii="Times New Roman" w:hAnsi="Times New Roman"/>
                <w:sz w:val="24"/>
                <w:szCs w:val="24"/>
              </w:rPr>
              <w:t xml:space="preserve">Управление финансов и </w:t>
            </w:r>
            <w:r w:rsidRPr="00DE64EF">
              <w:rPr>
                <w:rFonts w:ascii="Times New Roman" w:hAnsi="Times New Roman"/>
                <w:sz w:val="24"/>
                <w:szCs w:val="24"/>
              </w:rPr>
              <w:t xml:space="preserve">экономического </w:t>
            </w:r>
            <w:r w:rsidRPr="00DE64EF">
              <w:rPr>
                <w:rFonts w:ascii="Times New Roman" w:hAnsi="Times New Roman"/>
                <w:sz w:val="24"/>
                <w:szCs w:val="24"/>
              </w:rPr>
              <w:lastRenderedPageBreak/>
              <w:t>развития</w:t>
            </w:r>
            <w:r>
              <w:rPr>
                <w:rFonts w:ascii="Times New Roman" w:hAnsi="Times New Roman"/>
                <w:sz w:val="24"/>
                <w:szCs w:val="24"/>
              </w:rPr>
              <w:t xml:space="preserve"> Администрации Пристенского района Курской области</w:t>
            </w:r>
          </w:p>
        </w:tc>
        <w:tc>
          <w:tcPr>
            <w:tcW w:w="850"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lastRenderedPageBreak/>
              <w:t>х</w:t>
            </w:r>
          </w:p>
        </w:tc>
        <w:tc>
          <w:tcPr>
            <w:tcW w:w="851"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х</w:t>
            </w:r>
          </w:p>
        </w:tc>
        <w:tc>
          <w:tcPr>
            <w:tcW w:w="850"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х</w:t>
            </w:r>
          </w:p>
        </w:tc>
        <w:tc>
          <w:tcPr>
            <w:tcW w:w="567" w:type="dxa"/>
            <w:shd w:val="clear" w:color="auto" w:fill="auto"/>
          </w:tcPr>
          <w:p w:rsidR="000F67AF" w:rsidRPr="00B60EDB" w:rsidRDefault="000F67AF" w:rsidP="00843EF0">
            <w:pPr>
              <w:jc w:val="center"/>
              <w:rPr>
                <w:rFonts w:ascii="Times New Roman" w:hAnsi="Times New Roman"/>
              </w:rPr>
            </w:pPr>
            <w:r w:rsidRPr="00B60EDB">
              <w:rPr>
                <w:rFonts w:ascii="Times New Roman" w:hAnsi="Times New Roman"/>
              </w:rPr>
              <w:t>х</w:t>
            </w:r>
          </w:p>
        </w:tc>
        <w:tc>
          <w:tcPr>
            <w:tcW w:w="1134" w:type="dxa"/>
            <w:shd w:val="clear" w:color="auto" w:fill="auto"/>
          </w:tcPr>
          <w:p w:rsidR="000F67AF" w:rsidRPr="00B60EDB" w:rsidRDefault="00926163" w:rsidP="00003192">
            <w:pPr>
              <w:jc w:val="center"/>
              <w:rPr>
                <w:rFonts w:ascii="Times New Roman" w:hAnsi="Times New Roman"/>
              </w:rPr>
            </w:pPr>
            <w:r w:rsidRPr="00B60EDB">
              <w:rPr>
                <w:rFonts w:ascii="Times New Roman" w:hAnsi="Times New Roman"/>
              </w:rPr>
              <w:t>2070,4</w:t>
            </w:r>
            <w:r w:rsidR="00003192" w:rsidRPr="00B60EDB">
              <w:rPr>
                <w:rFonts w:ascii="Times New Roman" w:hAnsi="Times New Roman"/>
              </w:rPr>
              <w:t>6</w:t>
            </w:r>
            <w:r w:rsidRPr="00B60EDB">
              <w:rPr>
                <w:rFonts w:ascii="Times New Roman" w:hAnsi="Times New Roman"/>
              </w:rPr>
              <w:t>5</w:t>
            </w:r>
          </w:p>
        </w:tc>
        <w:tc>
          <w:tcPr>
            <w:tcW w:w="1134" w:type="dxa"/>
            <w:shd w:val="clear" w:color="auto" w:fill="auto"/>
          </w:tcPr>
          <w:p w:rsidR="000F67AF" w:rsidRPr="00B60EDB" w:rsidRDefault="00926163" w:rsidP="00843EF0">
            <w:pPr>
              <w:jc w:val="center"/>
              <w:rPr>
                <w:rFonts w:ascii="Times New Roman" w:hAnsi="Times New Roman"/>
              </w:rPr>
            </w:pPr>
            <w:r w:rsidRPr="00B60EDB">
              <w:rPr>
                <w:rFonts w:ascii="Times New Roman" w:hAnsi="Times New Roman"/>
              </w:rPr>
              <w:t>1974,005</w:t>
            </w:r>
          </w:p>
        </w:tc>
        <w:tc>
          <w:tcPr>
            <w:tcW w:w="1134" w:type="dxa"/>
          </w:tcPr>
          <w:p w:rsidR="000F67AF" w:rsidRPr="007933AC" w:rsidRDefault="00926163" w:rsidP="00843EF0">
            <w:pPr>
              <w:jc w:val="center"/>
              <w:rPr>
                <w:rFonts w:ascii="Times New Roman" w:hAnsi="Times New Roman"/>
              </w:rPr>
            </w:pPr>
            <w:r>
              <w:rPr>
                <w:rFonts w:ascii="Times New Roman" w:hAnsi="Times New Roman"/>
              </w:rPr>
              <w:t>1974,005</w:t>
            </w:r>
          </w:p>
        </w:tc>
        <w:tc>
          <w:tcPr>
            <w:tcW w:w="1134" w:type="dxa"/>
            <w:shd w:val="clear" w:color="auto" w:fill="auto"/>
          </w:tcPr>
          <w:p w:rsidR="000F67AF" w:rsidRPr="007933AC" w:rsidRDefault="00926163" w:rsidP="00843EF0">
            <w:pPr>
              <w:jc w:val="center"/>
              <w:rPr>
                <w:rFonts w:ascii="Times New Roman" w:hAnsi="Times New Roman"/>
              </w:rPr>
            </w:pPr>
            <w:r>
              <w:rPr>
                <w:rFonts w:ascii="Times New Roman" w:hAnsi="Times New Roman"/>
              </w:rPr>
              <w:t>1974,005</w:t>
            </w:r>
          </w:p>
        </w:tc>
        <w:tc>
          <w:tcPr>
            <w:tcW w:w="1134" w:type="dxa"/>
            <w:shd w:val="clear" w:color="auto" w:fill="auto"/>
          </w:tcPr>
          <w:p w:rsidR="000F67AF" w:rsidRPr="00C379D6" w:rsidRDefault="00926163" w:rsidP="00843EF0">
            <w:pPr>
              <w:jc w:val="center"/>
              <w:rPr>
                <w:rFonts w:ascii="Times New Roman" w:hAnsi="Times New Roman"/>
                <w:color w:val="000000"/>
              </w:rPr>
            </w:pPr>
            <w:r>
              <w:rPr>
                <w:rFonts w:ascii="Times New Roman" w:hAnsi="Times New Roman"/>
                <w:color w:val="000000"/>
              </w:rPr>
              <w:t>1974,005</w:t>
            </w:r>
          </w:p>
        </w:tc>
      </w:tr>
      <w:tr w:rsidR="000F67AF" w:rsidRPr="007933AC" w:rsidTr="00843EF0">
        <w:trPr>
          <w:trHeight w:val="143"/>
        </w:trPr>
        <w:tc>
          <w:tcPr>
            <w:tcW w:w="1526" w:type="dxa"/>
            <w:shd w:val="clear" w:color="auto" w:fill="auto"/>
          </w:tcPr>
          <w:p w:rsidR="000F67AF" w:rsidRPr="007933AC" w:rsidRDefault="000F67AF" w:rsidP="00843EF0">
            <w:pPr>
              <w:spacing w:after="0" w:line="240" w:lineRule="auto"/>
              <w:jc w:val="center"/>
              <w:rPr>
                <w:rFonts w:ascii="Times New Roman" w:hAnsi="Times New Roman"/>
              </w:rPr>
            </w:pPr>
            <w:r w:rsidRPr="007933AC">
              <w:rPr>
                <w:rFonts w:ascii="Times New Roman" w:hAnsi="Times New Roman"/>
              </w:rPr>
              <w:lastRenderedPageBreak/>
              <w:t>Основное мероприятие</w:t>
            </w:r>
          </w:p>
          <w:p w:rsidR="000F67AF" w:rsidRDefault="000F67AF" w:rsidP="00843EF0">
            <w:pPr>
              <w:numPr>
                <w:ilvl w:val="1"/>
                <w:numId w:val="53"/>
              </w:numPr>
              <w:spacing w:after="0" w:line="240" w:lineRule="auto"/>
              <w:jc w:val="center"/>
              <w:rPr>
                <w:rFonts w:ascii="Times New Roman" w:hAnsi="Times New Roman"/>
              </w:rPr>
            </w:pPr>
            <w:r w:rsidRPr="007933AC">
              <w:rPr>
                <w:rFonts w:ascii="Times New Roman" w:hAnsi="Times New Roman"/>
              </w:rPr>
              <w:t>Оказание поддержки общественным организациям ветеранов</w:t>
            </w:r>
          </w:p>
          <w:p w:rsidR="000F67AF" w:rsidRPr="007933AC" w:rsidRDefault="000F67AF" w:rsidP="00843EF0">
            <w:pPr>
              <w:spacing w:after="0" w:line="240" w:lineRule="auto"/>
              <w:ind w:left="360"/>
              <w:rPr>
                <w:rFonts w:ascii="Times New Roman" w:hAnsi="Times New Roman"/>
              </w:rPr>
            </w:pPr>
          </w:p>
        </w:tc>
        <w:tc>
          <w:tcPr>
            <w:tcW w:w="1701" w:type="dxa"/>
            <w:shd w:val="clear" w:color="auto" w:fill="auto"/>
          </w:tcPr>
          <w:p w:rsidR="000F67AF" w:rsidRPr="007933AC" w:rsidRDefault="000F67AF" w:rsidP="00843EF0">
            <w:pPr>
              <w:spacing w:after="0" w:line="240" w:lineRule="auto"/>
              <w:jc w:val="center"/>
              <w:rPr>
                <w:rFonts w:ascii="Times New Roman" w:hAnsi="Times New Roman"/>
                <w:b/>
              </w:rPr>
            </w:pPr>
            <w:r w:rsidRPr="007933AC">
              <w:rPr>
                <w:rFonts w:ascii="Times New Roman" w:hAnsi="Times New Roman"/>
              </w:rPr>
              <w:t>Оказание финансовой поддержки общественным организациям ветеранов войны, труда</w:t>
            </w:r>
            <w:r>
              <w:rPr>
                <w:rFonts w:ascii="Times New Roman" w:hAnsi="Times New Roman"/>
              </w:rPr>
              <w:t xml:space="preserve"> и</w:t>
            </w:r>
            <w:r w:rsidRPr="007933AC">
              <w:rPr>
                <w:rFonts w:ascii="Times New Roman" w:hAnsi="Times New Roman"/>
              </w:rPr>
              <w:t xml:space="preserve"> Вооруженных Сил </w:t>
            </w:r>
          </w:p>
        </w:tc>
        <w:tc>
          <w:tcPr>
            <w:tcW w:w="2835" w:type="dxa"/>
            <w:shd w:val="clear" w:color="auto" w:fill="auto"/>
          </w:tcPr>
          <w:p w:rsidR="000F67AF" w:rsidRPr="007933AC" w:rsidRDefault="000F67AF" w:rsidP="00843EF0">
            <w:pPr>
              <w:spacing w:after="0" w:line="240" w:lineRule="auto"/>
              <w:jc w:val="center"/>
              <w:rPr>
                <w:rFonts w:ascii="Times New Roman" w:hAnsi="Times New Roman"/>
              </w:rPr>
            </w:pPr>
            <w:r w:rsidRPr="007933AC">
              <w:rPr>
                <w:rFonts w:ascii="Times New Roman" w:hAnsi="Times New Roman"/>
              </w:rPr>
              <w:t>Ответственный исполнитель: Отдел социального обеспечения Администрации Пристенского района</w:t>
            </w:r>
            <w:r>
              <w:rPr>
                <w:rFonts w:ascii="Times New Roman" w:hAnsi="Times New Roman"/>
              </w:rPr>
              <w:t xml:space="preserve"> Курской области</w:t>
            </w:r>
            <w:r w:rsidRPr="007933AC">
              <w:rPr>
                <w:rFonts w:ascii="Times New Roman" w:hAnsi="Times New Roman"/>
              </w:rPr>
              <w:t xml:space="preserve"> Соисполнители: Администрация Пристенского района</w:t>
            </w:r>
            <w:r>
              <w:rPr>
                <w:rFonts w:ascii="Times New Roman" w:hAnsi="Times New Roman"/>
              </w:rPr>
              <w:t xml:space="preserve"> Курской области</w:t>
            </w:r>
            <w:r w:rsidRPr="007933AC">
              <w:rPr>
                <w:rFonts w:ascii="Times New Roman" w:hAnsi="Times New Roman"/>
              </w:rPr>
              <w:t>;</w:t>
            </w:r>
          </w:p>
          <w:p w:rsidR="000F67AF" w:rsidRDefault="000F67AF" w:rsidP="00843EF0">
            <w:pPr>
              <w:spacing w:after="0" w:line="240" w:lineRule="auto"/>
              <w:jc w:val="center"/>
              <w:rPr>
                <w:rFonts w:ascii="Times New Roman" w:hAnsi="Times New Roman"/>
              </w:rPr>
            </w:pPr>
            <w:r>
              <w:rPr>
                <w:rFonts w:ascii="Times New Roman" w:hAnsi="Times New Roman"/>
              </w:rPr>
              <w:t xml:space="preserve">Управление финансов и </w:t>
            </w:r>
            <w:r w:rsidRPr="007933AC">
              <w:rPr>
                <w:rFonts w:ascii="Times New Roman" w:hAnsi="Times New Roman"/>
              </w:rPr>
              <w:t>экономического развития</w:t>
            </w:r>
            <w:r>
              <w:rPr>
                <w:rFonts w:ascii="Times New Roman" w:hAnsi="Times New Roman"/>
              </w:rPr>
              <w:t xml:space="preserve"> Администрации Пристенского района Курской области</w:t>
            </w:r>
          </w:p>
          <w:p w:rsidR="00B60EDB" w:rsidRDefault="00B60EDB" w:rsidP="00843EF0">
            <w:pPr>
              <w:spacing w:after="0" w:line="240" w:lineRule="auto"/>
              <w:jc w:val="center"/>
              <w:rPr>
                <w:rFonts w:ascii="Times New Roman" w:hAnsi="Times New Roman"/>
              </w:rPr>
            </w:pPr>
          </w:p>
          <w:p w:rsidR="00B60EDB" w:rsidRDefault="00B60EDB" w:rsidP="00843EF0">
            <w:pPr>
              <w:spacing w:after="0" w:line="240" w:lineRule="auto"/>
              <w:jc w:val="center"/>
              <w:rPr>
                <w:rFonts w:ascii="Times New Roman" w:hAnsi="Times New Roman"/>
              </w:rPr>
            </w:pPr>
          </w:p>
          <w:p w:rsidR="00B60EDB" w:rsidRDefault="00B60EDB" w:rsidP="00843EF0">
            <w:pPr>
              <w:spacing w:after="0" w:line="240" w:lineRule="auto"/>
              <w:jc w:val="center"/>
              <w:rPr>
                <w:rFonts w:ascii="Times New Roman" w:hAnsi="Times New Roman"/>
              </w:rPr>
            </w:pPr>
          </w:p>
          <w:p w:rsidR="00B60EDB" w:rsidRDefault="00B60EDB" w:rsidP="00843EF0">
            <w:pPr>
              <w:spacing w:after="0" w:line="240" w:lineRule="auto"/>
              <w:jc w:val="center"/>
              <w:rPr>
                <w:rFonts w:ascii="Times New Roman" w:hAnsi="Times New Roman"/>
              </w:rPr>
            </w:pPr>
          </w:p>
          <w:p w:rsidR="00B60EDB" w:rsidRDefault="00B60EDB" w:rsidP="00843EF0">
            <w:pPr>
              <w:spacing w:after="0" w:line="240" w:lineRule="auto"/>
              <w:jc w:val="center"/>
              <w:rPr>
                <w:rFonts w:ascii="Times New Roman" w:hAnsi="Times New Roman"/>
              </w:rPr>
            </w:pPr>
          </w:p>
          <w:p w:rsidR="00B60EDB" w:rsidRDefault="00B60EDB" w:rsidP="00843EF0">
            <w:pPr>
              <w:spacing w:after="0" w:line="240" w:lineRule="auto"/>
              <w:jc w:val="center"/>
              <w:rPr>
                <w:rFonts w:ascii="Times New Roman" w:hAnsi="Times New Roman"/>
              </w:rPr>
            </w:pPr>
          </w:p>
          <w:p w:rsidR="00B60EDB" w:rsidRPr="007933AC" w:rsidRDefault="00B60EDB" w:rsidP="00843EF0">
            <w:pPr>
              <w:spacing w:after="0" w:line="240" w:lineRule="auto"/>
              <w:jc w:val="center"/>
              <w:rPr>
                <w:rFonts w:ascii="Times New Roman" w:hAnsi="Times New Roman"/>
              </w:rPr>
            </w:pPr>
          </w:p>
        </w:tc>
        <w:tc>
          <w:tcPr>
            <w:tcW w:w="850"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х</w:t>
            </w:r>
          </w:p>
          <w:p w:rsidR="000F67AF" w:rsidRPr="007933AC" w:rsidRDefault="000F67AF" w:rsidP="00843EF0">
            <w:pPr>
              <w:jc w:val="center"/>
              <w:rPr>
                <w:rFonts w:ascii="Times New Roman" w:hAnsi="Times New Roman"/>
              </w:rPr>
            </w:pPr>
          </w:p>
        </w:tc>
        <w:tc>
          <w:tcPr>
            <w:tcW w:w="851"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х</w:t>
            </w:r>
          </w:p>
        </w:tc>
        <w:tc>
          <w:tcPr>
            <w:tcW w:w="850"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х</w:t>
            </w:r>
          </w:p>
        </w:tc>
        <w:tc>
          <w:tcPr>
            <w:tcW w:w="567"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х</w:t>
            </w:r>
          </w:p>
        </w:tc>
        <w:tc>
          <w:tcPr>
            <w:tcW w:w="1134" w:type="dxa"/>
            <w:shd w:val="clear" w:color="auto" w:fill="auto"/>
          </w:tcPr>
          <w:p w:rsidR="000F67AF" w:rsidRPr="007933AC" w:rsidRDefault="00926163" w:rsidP="00843EF0">
            <w:pPr>
              <w:jc w:val="center"/>
              <w:rPr>
                <w:rFonts w:ascii="Times New Roman" w:hAnsi="Times New Roman"/>
              </w:rPr>
            </w:pPr>
            <w:r>
              <w:rPr>
                <w:rFonts w:ascii="Times New Roman" w:hAnsi="Times New Roman"/>
              </w:rPr>
              <w:t>198,005</w:t>
            </w:r>
          </w:p>
        </w:tc>
        <w:tc>
          <w:tcPr>
            <w:tcW w:w="1134" w:type="dxa"/>
            <w:shd w:val="clear" w:color="auto" w:fill="auto"/>
          </w:tcPr>
          <w:p w:rsidR="000F67AF" w:rsidRPr="007933AC" w:rsidRDefault="00926163" w:rsidP="00843EF0">
            <w:pPr>
              <w:jc w:val="center"/>
              <w:rPr>
                <w:rFonts w:ascii="Times New Roman" w:hAnsi="Times New Roman"/>
              </w:rPr>
            </w:pPr>
            <w:r>
              <w:rPr>
                <w:rFonts w:ascii="Times New Roman" w:hAnsi="Times New Roman"/>
              </w:rPr>
              <w:t>198,005</w:t>
            </w:r>
          </w:p>
        </w:tc>
        <w:tc>
          <w:tcPr>
            <w:tcW w:w="1134" w:type="dxa"/>
          </w:tcPr>
          <w:p w:rsidR="000F67AF" w:rsidRPr="007933AC" w:rsidRDefault="00926163" w:rsidP="00843EF0">
            <w:pPr>
              <w:jc w:val="center"/>
              <w:rPr>
                <w:rFonts w:ascii="Times New Roman" w:hAnsi="Times New Roman"/>
              </w:rPr>
            </w:pPr>
            <w:r>
              <w:rPr>
                <w:rFonts w:ascii="Times New Roman" w:hAnsi="Times New Roman"/>
              </w:rPr>
              <w:t>198,005</w:t>
            </w:r>
          </w:p>
        </w:tc>
        <w:tc>
          <w:tcPr>
            <w:tcW w:w="1134" w:type="dxa"/>
            <w:shd w:val="clear" w:color="auto" w:fill="auto"/>
          </w:tcPr>
          <w:p w:rsidR="000F67AF" w:rsidRPr="007933AC" w:rsidRDefault="00926163" w:rsidP="00843EF0">
            <w:pPr>
              <w:jc w:val="center"/>
              <w:rPr>
                <w:rFonts w:ascii="Times New Roman" w:hAnsi="Times New Roman"/>
              </w:rPr>
            </w:pPr>
            <w:r>
              <w:rPr>
                <w:rFonts w:ascii="Times New Roman" w:hAnsi="Times New Roman"/>
              </w:rPr>
              <w:t>198,005</w:t>
            </w:r>
          </w:p>
        </w:tc>
        <w:tc>
          <w:tcPr>
            <w:tcW w:w="1134" w:type="dxa"/>
            <w:shd w:val="clear" w:color="auto" w:fill="auto"/>
          </w:tcPr>
          <w:p w:rsidR="000F67AF" w:rsidRPr="007933AC" w:rsidRDefault="00926163" w:rsidP="00843EF0">
            <w:pPr>
              <w:jc w:val="center"/>
              <w:rPr>
                <w:rFonts w:ascii="Times New Roman" w:hAnsi="Times New Roman"/>
              </w:rPr>
            </w:pPr>
            <w:r>
              <w:rPr>
                <w:rFonts w:ascii="Times New Roman" w:hAnsi="Times New Roman"/>
              </w:rPr>
              <w:t>198,005</w:t>
            </w:r>
          </w:p>
        </w:tc>
      </w:tr>
      <w:tr w:rsidR="000F67AF" w:rsidRPr="007933AC" w:rsidTr="00843EF0">
        <w:trPr>
          <w:trHeight w:val="143"/>
        </w:trPr>
        <w:tc>
          <w:tcPr>
            <w:tcW w:w="1526" w:type="dxa"/>
            <w:shd w:val="clear" w:color="auto" w:fill="auto"/>
          </w:tcPr>
          <w:p w:rsidR="000F67AF" w:rsidRPr="007933AC" w:rsidRDefault="000F67AF" w:rsidP="00843EF0">
            <w:pPr>
              <w:spacing w:after="0" w:line="240" w:lineRule="auto"/>
              <w:jc w:val="center"/>
              <w:rPr>
                <w:rFonts w:ascii="Times New Roman" w:hAnsi="Times New Roman"/>
              </w:rPr>
            </w:pPr>
            <w:r>
              <w:rPr>
                <w:rFonts w:ascii="Times New Roman" w:hAnsi="Times New Roman"/>
              </w:rPr>
              <w:lastRenderedPageBreak/>
              <w:t xml:space="preserve">1.2 </w:t>
            </w:r>
            <w:r w:rsidRPr="007933AC">
              <w:rPr>
                <w:rFonts w:ascii="Times New Roman" w:hAnsi="Times New Roman"/>
              </w:rPr>
              <w:t xml:space="preserve">Основное мероприятие: </w:t>
            </w:r>
          </w:p>
          <w:p w:rsidR="000F67AF" w:rsidRPr="007933AC" w:rsidRDefault="000F67AF" w:rsidP="00843EF0">
            <w:pPr>
              <w:spacing w:after="0" w:line="240" w:lineRule="auto"/>
              <w:rPr>
                <w:rFonts w:ascii="Times New Roman" w:hAnsi="Times New Roman"/>
              </w:rPr>
            </w:pPr>
            <w:r w:rsidRPr="007933AC">
              <w:rPr>
                <w:rFonts w:ascii="Times New Roman" w:hAnsi="Times New Roman"/>
              </w:rPr>
              <w:t xml:space="preserve"> Руководство и управление в сфере социальной защиты</w:t>
            </w:r>
          </w:p>
        </w:tc>
        <w:tc>
          <w:tcPr>
            <w:tcW w:w="1701" w:type="dxa"/>
            <w:shd w:val="clear" w:color="auto" w:fill="auto"/>
          </w:tcPr>
          <w:p w:rsidR="000F67AF" w:rsidRPr="007933AC" w:rsidRDefault="000F67AF" w:rsidP="00843EF0">
            <w:pPr>
              <w:spacing w:after="0" w:line="240" w:lineRule="auto"/>
              <w:jc w:val="center"/>
              <w:rPr>
                <w:rFonts w:ascii="Times New Roman" w:hAnsi="Times New Roman"/>
                <w:b/>
              </w:rPr>
            </w:pPr>
            <w:r w:rsidRPr="007933AC">
              <w:rPr>
                <w:rFonts w:ascii="Times New Roman" w:hAnsi="Times New Roman"/>
              </w:rPr>
              <w:t>Содержание работников, осуществляющих переданные государственные полномочия в сфере социальной защиты</w:t>
            </w:r>
          </w:p>
        </w:tc>
        <w:tc>
          <w:tcPr>
            <w:tcW w:w="2835" w:type="dxa"/>
            <w:shd w:val="clear" w:color="auto" w:fill="auto"/>
          </w:tcPr>
          <w:p w:rsidR="000F67AF" w:rsidRPr="007933AC" w:rsidRDefault="000F67AF" w:rsidP="00843EF0">
            <w:pPr>
              <w:spacing w:after="0" w:line="240" w:lineRule="auto"/>
              <w:jc w:val="center"/>
              <w:rPr>
                <w:rFonts w:ascii="Times New Roman" w:hAnsi="Times New Roman"/>
              </w:rPr>
            </w:pPr>
            <w:r w:rsidRPr="007933AC">
              <w:rPr>
                <w:rFonts w:ascii="Times New Roman" w:hAnsi="Times New Roman"/>
              </w:rPr>
              <w:t>Ответственный исполнитель: Отдел социального обеспечения</w:t>
            </w:r>
            <w:r>
              <w:rPr>
                <w:rFonts w:ascii="Times New Roman" w:hAnsi="Times New Roman"/>
              </w:rPr>
              <w:t xml:space="preserve"> Администрации Пристенского района Курской области</w:t>
            </w:r>
            <w:r w:rsidRPr="007933AC">
              <w:rPr>
                <w:rFonts w:ascii="Times New Roman" w:hAnsi="Times New Roman"/>
              </w:rPr>
              <w:t xml:space="preserve"> Соисполнители: Администрация Пристенского район</w:t>
            </w:r>
            <w:r>
              <w:rPr>
                <w:rFonts w:ascii="Times New Roman" w:hAnsi="Times New Roman"/>
              </w:rPr>
              <w:t>а Курской области</w:t>
            </w:r>
            <w:r w:rsidRPr="007933AC">
              <w:rPr>
                <w:rFonts w:ascii="Times New Roman" w:hAnsi="Times New Roman"/>
              </w:rPr>
              <w:t>;</w:t>
            </w:r>
          </w:p>
          <w:p w:rsidR="000F67AF" w:rsidRPr="007933AC" w:rsidRDefault="000F67AF" w:rsidP="00843EF0">
            <w:pPr>
              <w:spacing w:after="0" w:line="240" w:lineRule="auto"/>
              <w:jc w:val="center"/>
              <w:rPr>
                <w:rFonts w:ascii="Times New Roman" w:hAnsi="Times New Roman"/>
              </w:rPr>
            </w:pPr>
            <w:r>
              <w:rPr>
                <w:rFonts w:ascii="Times New Roman" w:hAnsi="Times New Roman"/>
              </w:rPr>
              <w:t xml:space="preserve">Управление финансов и </w:t>
            </w:r>
            <w:r w:rsidRPr="007933AC">
              <w:rPr>
                <w:rFonts w:ascii="Times New Roman" w:hAnsi="Times New Roman"/>
              </w:rPr>
              <w:t>экономического развития</w:t>
            </w:r>
            <w:r>
              <w:rPr>
                <w:rFonts w:ascii="Times New Roman" w:hAnsi="Times New Roman"/>
              </w:rPr>
              <w:t xml:space="preserve"> Администрации Пристенского района Курской области</w:t>
            </w:r>
          </w:p>
        </w:tc>
        <w:tc>
          <w:tcPr>
            <w:tcW w:w="850"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х</w:t>
            </w:r>
          </w:p>
        </w:tc>
        <w:tc>
          <w:tcPr>
            <w:tcW w:w="851"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х</w:t>
            </w:r>
          </w:p>
        </w:tc>
        <w:tc>
          <w:tcPr>
            <w:tcW w:w="850"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х</w:t>
            </w:r>
          </w:p>
        </w:tc>
        <w:tc>
          <w:tcPr>
            <w:tcW w:w="567" w:type="dxa"/>
            <w:shd w:val="clear" w:color="auto" w:fill="auto"/>
          </w:tcPr>
          <w:p w:rsidR="000F67AF" w:rsidRPr="00B60EDB" w:rsidRDefault="000F67AF" w:rsidP="00843EF0">
            <w:pPr>
              <w:jc w:val="center"/>
              <w:rPr>
                <w:rFonts w:ascii="Times New Roman" w:hAnsi="Times New Roman"/>
              </w:rPr>
            </w:pPr>
            <w:r w:rsidRPr="00B60EDB">
              <w:rPr>
                <w:rFonts w:ascii="Times New Roman" w:hAnsi="Times New Roman"/>
              </w:rPr>
              <w:t>х</w:t>
            </w:r>
          </w:p>
        </w:tc>
        <w:tc>
          <w:tcPr>
            <w:tcW w:w="1134" w:type="dxa"/>
            <w:shd w:val="clear" w:color="auto" w:fill="auto"/>
          </w:tcPr>
          <w:p w:rsidR="000F67AF" w:rsidRPr="00B60EDB" w:rsidRDefault="00926163" w:rsidP="00003192">
            <w:pPr>
              <w:jc w:val="center"/>
              <w:rPr>
                <w:rFonts w:ascii="Times New Roman" w:hAnsi="Times New Roman"/>
              </w:rPr>
            </w:pPr>
            <w:r w:rsidRPr="00B60EDB">
              <w:rPr>
                <w:rFonts w:ascii="Times New Roman" w:hAnsi="Times New Roman"/>
              </w:rPr>
              <w:t>1872,4</w:t>
            </w:r>
            <w:r w:rsidR="00003192" w:rsidRPr="00B60EDB">
              <w:rPr>
                <w:rFonts w:ascii="Times New Roman" w:hAnsi="Times New Roman"/>
              </w:rPr>
              <w:t>6</w:t>
            </w:r>
            <w:r w:rsidRPr="00B60EDB">
              <w:rPr>
                <w:rFonts w:ascii="Times New Roman" w:hAnsi="Times New Roman"/>
              </w:rPr>
              <w:t>0</w:t>
            </w:r>
          </w:p>
        </w:tc>
        <w:tc>
          <w:tcPr>
            <w:tcW w:w="1134" w:type="dxa"/>
            <w:shd w:val="clear" w:color="auto" w:fill="auto"/>
          </w:tcPr>
          <w:p w:rsidR="000F67AF" w:rsidRPr="00B60EDB" w:rsidRDefault="00926163" w:rsidP="00843EF0">
            <w:pPr>
              <w:jc w:val="center"/>
              <w:rPr>
                <w:rFonts w:ascii="Times New Roman" w:hAnsi="Times New Roman"/>
              </w:rPr>
            </w:pPr>
            <w:r w:rsidRPr="00B60EDB">
              <w:rPr>
                <w:rFonts w:ascii="Times New Roman" w:hAnsi="Times New Roman"/>
              </w:rPr>
              <w:t>1776,0</w:t>
            </w:r>
          </w:p>
        </w:tc>
        <w:tc>
          <w:tcPr>
            <w:tcW w:w="1134" w:type="dxa"/>
          </w:tcPr>
          <w:p w:rsidR="000F67AF" w:rsidRPr="007933AC" w:rsidRDefault="00926163" w:rsidP="00843EF0">
            <w:pPr>
              <w:jc w:val="center"/>
              <w:rPr>
                <w:rFonts w:ascii="Times New Roman" w:hAnsi="Times New Roman"/>
              </w:rPr>
            </w:pPr>
            <w:r>
              <w:rPr>
                <w:rFonts w:ascii="Times New Roman" w:hAnsi="Times New Roman"/>
              </w:rPr>
              <w:t>1776</w:t>
            </w:r>
            <w:r w:rsidR="000F67AF">
              <w:rPr>
                <w:rFonts w:ascii="Times New Roman" w:hAnsi="Times New Roman"/>
              </w:rPr>
              <w:t>,0</w:t>
            </w:r>
          </w:p>
        </w:tc>
        <w:tc>
          <w:tcPr>
            <w:tcW w:w="1134" w:type="dxa"/>
            <w:shd w:val="clear" w:color="auto" w:fill="auto"/>
          </w:tcPr>
          <w:p w:rsidR="000F67AF" w:rsidRPr="007933AC" w:rsidRDefault="00926163" w:rsidP="00843EF0">
            <w:pPr>
              <w:jc w:val="center"/>
              <w:rPr>
                <w:rFonts w:ascii="Times New Roman" w:hAnsi="Times New Roman"/>
              </w:rPr>
            </w:pPr>
            <w:r>
              <w:rPr>
                <w:rFonts w:ascii="Times New Roman" w:hAnsi="Times New Roman"/>
              </w:rPr>
              <w:t>1776</w:t>
            </w:r>
            <w:r w:rsidR="000F67AF" w:rsidRPr="007933AC">
              <w:rPr>
                <w:rFonts w:ascii="Times New Roman" w:hAnsi="Times New Roman"/>
              </w:rPr>
              <w:t>,0</w:t>
            </w:r>
          </w:p>
        </w:tc>
        <w:tc>
          <w:tcPr>
            <w:tcW w:w="1134" w:type="dxa"/>
            <w:shd w:val="clear" w:color="auto" w:fill="auto"/>
          </w:tcPr>
          <w:p w:rsidR="000F67AF" w:rsidRPr="007933AC" w:rsidRDefault="00926163" w:rsidP="00843EF0">
            <w:pPr>
              <w:jc w:val="center"/>
              <w:rPr>
                <w:rFonts w:ascii="Times New Roman" w:hAnsi="Times New Roman"/>
              </w:rPr>
            </w:pPr>
            <w:r>
              <w:rPr>
                <w:rFonts w:ascii="Times New Roman" w:hAnsi="Times New Roman"/>
              </w:rPr>
              <w:t>1776</w:t>
            </w:r>
            <w:r w:rsidR="000F67AF">
              <w:rPr>
                <w:rFonts w:ascii="Times New Roman" w:hAnsi="Times New Roman"/>
              </w:rPr>
              <w:t>,0</w:t>
            </w:r>
          </w:p>
        </w:tc>
      </w:tr>
    </w:tbl>
    <w:p w:rsidR="000F67AF" w:rsidRPr="00BE5503" w:rsidRDefault="000F67AF" w:rsidP="000F67AF">
      <w:pPr>
        <w:jc w:val="center"/>
        <w:rPr>
          <w:rFonts w:ascii="Times New Roman" w:hAnsi="Times New Roman"/>
        </w:rPr>
      </w:pPr>
    </w:p>
    <w:p w:rsidR="000F67AF" w:rsidRDefault="000F67AF" w:rsidP="000F67AF">
      <w:pPr>
        <w:spacing w:before="100" w:beforeAutospacing="1" w:after="0"/>
        <w:rPr>
          <w:rFonts w:ascii="Times New Roman" w:hAnsi="Times New Roman"/>
          <w:sz w:val="28"/>
          <w:szCs w:val="28"/>
        </w:rPr>
      </w:pPr>
    </w:p>
    <w:p w:rsidR="000F67AF" w:rsidRDefault="000F67AF" w:rsidP="000F67AF">
      <w:pPr>
        <w:spacing w:before="100" w:beforeAutospacing="1" w:after="0"/>
        <w:rPr>
          <w:rFonts w:ascii="Times New Roman" w:hAnsi="Times New Roman"/>
          <w:sz w:val="28"/>
          <w:szCs w:val="28"/>
        </w:rPr>
      </w:pPr>
    </w:p>
    <w:p w:rsidR="000F67AF" w:rsidRDefault="000F67AF" w:rsidP="000F67AF">
      <w:pPr>
        <w:spacing w:before="100" w:beforeAutospacing="1" w:after="0"/>
        <w:rPr>
          <w:rFonts w:ascii="Times New Roman" w:hAnsi="Times New Roman"/>
          <w:sz w:val="28"/>
          <w:szCs w:val="28"/>
        </w:rPr>
      </w:pPr>
    </w:p>
    <w:p w:rsidR="000F67AF" w:rsidRDefault="000F67AF" w:rsidP="000F67AF">
      <w:pPr>
        <w:spacing w:before="100" w:beforeAutospacing="1" w:after="0"/>
        <w:rPr>
          <w:rFonts w:ascii="Times New Roman" w:hAnsi="Times New Roman"/>
          <w:sz w:val="28"/>
          <w:szCs w:val="28"/>
        </w:rPr>
      </w:pPr>
    </w:p>
    <w:p w:rsidR="000F67AF" w:rsidRDefault="000F67AF" w:rsidP="000F67AF">
      <w:pPr>
        <w:spacing w:before="100" w:beforeAutospacing="1" w:after="0"/>
        <w:rPr>
          <w:rFonts w:ascii="Times New Roman" w:hAnsi="Times New Roman"/>
          <w:sz w:val="28"/>
          <w:szCs w:val="28"/>
        </w:rPr>
      </w:pPr>
    </w:p>
    <w:p w:rsidR="000F67AF" w:rsidRDefault="000F67AF" w:rsidP="000F67AF">
      <w:pPr>
        <w:spacing w:before="100" w:beforeAutospacing="1" w:after="0"/>
        <w:rPr>
          <w:rFonts w:ascii="Times New Roman" w:hAnsi="Times New Roman"/>
          <w:sz w:val="28"/>
          <w:szCs w:val="28"/>
        </w:rPr>
      </w:pPr>
    </w:p>
    <w:p w:rsidR="000F67AF" w:rsidRDefault="000F67AF" w:rsidP="000F67AF">
      <w:pPr>
        <w:spacing w:before="100" w:beforeAutospacing="1" w:after="0"/>
        <w:rPr>
          <w:rFonts w:ascii="Times New Roman" w:hAnsi="Times New Roman"/>
          <w:sz w:val="28"/>
          <w:szCs w:val="28"/>
        </w:rPr>
      </w:pPr>
    </w:p>
    <w:p w:rsidR="000F67AF" w:rsidRDefault="000F67AF" w:rsidP="000F67AF">
      <w:pPr>
        <w:spacing w:before="100" w:beforeAutospacing="1" w:after="0"/>
        <w:rPr>
          <w:rFonts w:ascii="Times New Roman" w:hAnsi="Times New Roman"/>
          <w:sz w:val="28"/>
          <w:szCs w:val="28"/>
        </w:rPr>
      </w:pPr>
    </w:p>
    <w:p w:rsidR="000F67AF" w:rsidRPr="009C12C9" w:rsidRDefault="000F67AF" w:rsidP="000F67AF">
      <w:pPr>
        <w:spacing w:before="100" w:beforeAutospacing="1" w:after="0"/>
        <w:jc w:val="right"/>
        <w:rPr>
          <w:rFonts w:ascii="Times New Roman" w:hAnsi="Times New Roman"/>
          <w:sz w:val="24"/>
          <w:szCs w:val="24"/>
        </w:rPr>
      </w:pPr>
      <w:r w:rsidRPr="009C12C9">
        <w:rPr>
          <w:rFonts w:ascii="Times New Roman" w:hAnsi="Times New Roman"/>
          <w:sz w:val="24"/>
          <w:szCs w:val="24"/>
        </w:rPr>
        <w:lastRenderedPageBreak/>
        <w:t xml:space="preserve">Таблица №5 </w:t>
      </w:r>
    </w:p>
    <w:p w:rsidR="000F67AF" w:rsidRPr="009C12C9" w:rsidRDefault="000F67AF" w:rsidP="000F67AF">
      <w:pPr>
        <w:shd w:val="clear" w:color="auto" w:fill="FFFFFF"/>
        <w:spacing w:after="0"/>
        <w:ind w:left="9072" w:hanging="567"/>
        <w:jc w:val="right"/>
        <w:textAlignment w:val="baseline"/>
        <w:rPr>
          <w:rFonts w:ascii="Times New Roman" w:hAnsi="Times New Roman"/>
          <w:sz w:val="24"/>
          <w:szCs w:val="24"/>
        </w:rPr>
      </w:pPr>
      <w:r w:rsidRPr="009C12C9">
        <w:rPr>
          <w:rFonts w:ascii="Times New Roman" w:hAnsi="Times New Roman"/>
          <w:sz w:val="24"/>
          <w:szCs w:val="24"/>
        </w:rPr>
        <w:t xml:space="preserve">К подпрограмме «Управление муниципальной программой и обеспечение условий реализации» муниципальной программы </w:t>
      </w:r>
      <w:r w:rsidRPr="009C12C9">
        <w:rPr>
          <w:rFonts w:ascii="Times New Roman" w:hAnsi="Times New Roman"/>
          <w:bCs/>
          <w:sz w:val="24"/>
          <w:szCs w:val="24"/>
        </w:rPr>
        <w:t xml:space="preserve">муниципального района «Пристенский район» Курской области </w:t>
      </w:r>
      <w:r w:rsidRPr="009C12C9">
        <w:rPr>
          <w:rFonts w:ascii="Times New Roman" w:hAnsi="Times New Roman"/>
          <w:sz w:val="24"/>
          <w:szCs w:val="24"/>
        </w:rPr>
        <w:t>«Социальная поддержка граждан Пристенского района  на 201</w:t>
      </w:r>
      <w:r>
        <w:rPr>
          <w:rFonts w:ascii="Times New Roman" w:hAnsi="Times New Roman"/>
          <w:sz w:val="24"/>
          <w:szCs w:val="24"/>
        </w:rPr>
        <w:t>8</w:t>
      </w:r>
      <w:r w:rsidRPr="009C12C9">
        <w:rPr>
          <w:rFonts w:ascii="Times New Roman" w:hAnsi="Times New Roman"/>
          <w:sz w:val="24"/>
          <w:szCs w:val="24"/>
        </w:rPr>
        <w:t>-20</w:t>
      </w:r>
      <w:r>
        <w:rPr>
          <w:rFonts w:ascii="Times New Roman" w:hAnsi="Times New Roman"/>
          <w:sz w:val="24"/>
          <w:szCs w:val="24"/>
        </w:rPr>
        <w:t>22</w:t>
      </w:r>
      <w:r w:rsidRPr="009C12C9">
        <w:rPr>
          <w:rFonts w:ascii="Times New Roman" w:hAnsi="Times New Roman"/>
          <w:sz w:val="24"/>
          <w:szCs w:val="24"/>
        </w:rPr>
        <w:t xml:space="preserve"> годы»</w:t>
      </w:r>
    </w:p>
    <w:p w:rsidR="000F67AF" w:rsidRPr="00BE5503" w:rsidRDefault="000F67AF" w:rsidP="000F67AF">
      <w:pPr>
        <w:spacing w:after="0"/>
        <w:jc w:val="center"/>
        <w:rPr>
          <w:rFonts w:ascii="Times New Roman" w:hAnsi="Times New Roman"/>
        </w:rPr>
      </w:pPr>
    </w:p>
    <w:p w:rsidR="000F67AF" w:rsidRPr="00BE5503" w:rsidRDefault="000F67AF" w:rsidP="000F67AF">
      <w:pPr>
        <w:spacing w:after="0" w:line="240" w:lineRule="auto"/>
        <w:jc w:val="center"/>
        <w:rPr>
          <w:rFonts w:ascii="Times New Roman" w:hAnsi="Times New Roman"/>
          <w:b/>
          <w:sz w:val="28"/>
          <w:szCs w:val="28"/>
        </w:rPr>
      </w:pPr>
      <w:r w:rsidRPr="00BE5503">
        <w:rPr>
          <w:rFonts w:ascii="Times New Roman" w:hAnsi="Times New Roman"/>
          <w:b/>
          <w:sz w:val="28"/>
          <w:szCs w:val="28"/>
        </w:rPr>
        <w:t>Ресурсное обеспечение</w:t>
      </w:r>
    </w:p>
    <w:p w:rsidR="000F67AF" w:rsidRPr="00BE5503" w:rsidRDefault="000F67AF" w:rsidP="000F67AF">
      <w:pPr>
        <w:spacing w:after="0" w:line="240" w:lineRule="auto"/>
        <w:jc w:val="center"/>
        <w:rPr>
          <w:rFonts w:ascii="Times New Roman" w:hAnsi="Times New Roman"/>
          <w:b/>
          <w:sz w:val="28"/>
          <w:szCs w:val="28"/>
        </w:rPr>
      </w:pPr>
      <w:r w:rsidRPr="00BE5503">
        <w:rPr>
          <w:rFonts w:ascii="Times New Roman" w:hAnsi="Times New Roman"/>
          <w:b/>
          <w:sz w:val="28"/>
          <w:szCs w:val="28"/>
        </w:rPr>
        <w:t>И прогнозная (справочная)оценка расходов бюджета муниципального района, на реализацию целей</w:t>
      </w:r>
    </w:p>
    <w:p w:rsidR="000F67AF" w:rsidRPr="00BE5503" w:rsidRDefault="000F67AF" w:rsidP="000F67AF">
      <w:pPr>
        <w:shd w:val="clear" w:color="auto" w:fill="FFFFFF"/>
        <w:spacing w:after="0" w:line="240" w:lineRule="auto"/>
        <w:jc w:val="center"/>
        <w:textAlignment w:val="baseline"/>
        <w:rPr>
          <w:rFonts w:ascii="Times New Roman" w:hAnsi="Times New Roman"/>
          <w:b/>
          <w:sz w:val="28"/>
          <w:szCs w:val="28"/>
        </w:rPr>
      </w:pPr>
      <w:r w:rsidRPr="00BE5503">
        <w:rPr>
          <w:rFonts w:ascii="Times New Roman" w:hAnsi="Times New Roman"/>
          <w:b/>
          <w:sz w:val="28"/>
        </w:rPr>
        <w:t xml:space="preserve">подпрограммы «Управление муниципальной программой и обеспечение условий реализации»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2018-2022</w:t>
      </w:r>
      <w:r w:rsidRPr="00BE5503">
        <w:rPr>
          <w:rFonts w:ascii="Times New Roman" w:hAnsi="Times New Roman"/>
          <w:b/>
          <w:sz w:val="28"/>
          <w:szCs w:val="28"/>
        </w:rPr>
        <w:t xml:space="preserve"> годы»</w:t>
      </w:r>
    </w:p>
    <w:p w:rsidR="000F67AF" w:rsidRPr="00BE5503" w:rsidRDefault="000F67AF" w:rsidP="000F67AF">
      <w:pPr>
        <w:spacing w:after="0"/>
        <w:jc w:val="right"/>
        <w:rPr>
          <w:rFonts w:ascii="Times New Roman" w:hAnsi="Times New Roman"/>
          <w:sz w:val="28"/>
          <w:szCs w:val="28"/>
        </w:rPr>
      </w:pPr>
      <w:r w:rsidRPr="00BE5503">
        <w:rPr>
          <w:rFonts w:ascii="Times New Roman" w:hAnsi="Times New Roman"/>
          <w:sz w:val="28"/>
          <w:szCs w:val="28"/>
        </w:rP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2"/>
        <w:gridCol w:w="2371"/>
        <w:gridCol w:w="2225"/>
        <w:gridCol w:w="1683"/>
        <w:gridCol w:w="1542"/>
        <w:gridCol w:w="1679"/>
        <w:gridCol w:w="1679"/>
        <w:gridCol w:w="1474"/>
      </w:tblGrid>
      <w:tr w:rsidR="000F67AF" w:rsidRPr="007933AC" w:rsidTr="00843EF0">
        <w:tc>
          <w:tcPr>
            <w:tcW w:w="2149" w:type="dxa"/>
            <w:vMerge w:val="restart"/>
            <w:shd w:val="clear" w:color="auto" w:fill="auto"/>
          </w:tcPr>
          <w:p w:rsidR="000F67AF" w:rsidRPr="007933AC" w:rsidRDefault="000F67AF" w:rsidP="00843EF0">
            <w:pPr>
              <w:spacing w:after="0" w:line="240" w:lineRule="auto"/>
              <w:jc w:val="center"/>
              <w:rPr>
                <w:rFonts w:ascii="Times New Roman" w:hAnsi="Times New Roman"/>
                <w:sz w:val="28"/>
                <w:szCs w:val="28"/>
              </w:rPr>
            </w:pPr>
            <w:r w:rsidRPr="007933AC">
              <w:rPr>
                <w:rFonts w:ascii="Times New Roman" w:hAnsi="Times New Roman"/>
                <w:sz w:val="28"/>
                <w:szCs w:val="28"/>
              </w:rPr>
              <w:t>статус</w:t>
            </w:r>
          </w:p>
        </w:tc>
        <w:tc>
          <w:tcPr>
            <w:tcW w:w="2381" w:type="dxa"/>
            <w:vMerge w:val="restart"/>
            <w:shd w:val="clear" w:color="auto" w:fill="auto"/>
          </w:tcPr>
          <w:p w:rsidR="000F67AF" w:rsidRPr="007933AC" w:rsidRDefault="000F67AF" w:rsidP="00843EF0">
            <w:pPr>
              <w:spacing w:after="0" w:line="240" w:lineRule="auto"/>
              <w:jc w:val="center"/>
              <w:rPr>
                <w:rFonts w:ascii="Times New Roman" w:hAnsi="Times New Roman"/>
                <w:sz w:val="28"/>
                <w:szCs w:val="28"/>
              </w:rPr>
            </w:pPr>
            <w:r w:rsidRPr="007933AC">
              <w:rPr>
                <w:rFonts w:ascii="Times New Roman" w:hAnsi="Times New Roman"/>
                <w:sz w:val="28"/>
                <w:szCs w:val="28"/>
              </w:rPr>
              <w:t>Наименование муниципальной программы, подпрограммы, основного мероприятия</w:t>
            </w:r>
          </w:p>
        </w:tc>
        <w:tc>
          <w:tcPr>
            <w:tcW w:w="2236" w:type="dxa"/>
            <w:vMerge w:val="restart"/>
            <w:shd w:val="clear" w:color="auto" w:fill="auto"/>
          </w:tcPr>
          <w:p w:rsidR="000F67AF" w:rsidRPr="007933AC" w:rsidRDefault="000F67AF" w:rsidP="00843EF0">
            <w:pPr>
              <w:spacing w:after="0" w:line="240" w:lineRule="auto"/>
              <w:jc w:val="center"/>
              <w:rPr>
                <w:rFonts w:ascii="Times New Roman" w:hAnsi="Times New Roman"/>
                <w:sz w:val="28"/>
                <w:szCs w:val="28"/>
              </w:rPr>
            </w:pPr>
            <w:r w:rsidRPr="007933AC">
              <w:rPr>
                <w:rFonts w:ascii="Times New Roman" w:hAnsi="Times New Roman"/>
                <w:sz w:val="28"/>
                <w:szCs w:val="28"/>
              </w:rPr>
              <w:t>Источники ресурсного обеспечения</w:t>
            </w:r>
          </w:p>
        </w:tc>
        <w:tc>
          <w:tcPr>
            <w:tcW w:w="8155" w:type="dxa"/>
            <w:gridSpan w:val="5"/>
            <w:shd w:val="clear" w:color="auto" w:fill="auto"/>
          </w:tcPr>
          <w:p w:rsidR="000F67AF" w:rsidRPr="007933AC" w:rsidRDefault="000F67AF" w:rsidP="00843EF0">
            <w:pPr>
              <w:jc w:val="center"/>
              <w:rPr>
                <w:rFonts w:ascii="Times New Roman" w:hAnsi="Times New Roman"/>
                <w:sz w:val="28"/>
                <w:szCs w:val="28"/>
              </w:rPr>
            </w:pPr>
            <w:r w:rsidRPr="007933AC">
              <w:rPr>
                <w:rFonts w:ascii="Times New Roman" w:hAnsi="Times New Roman"/>
                <w:sz w:val="28"/>
                <w:szCs w:val="28"/>
              </w:rPr>
              <w:t>Оценка расходов (тыс. руб.)</w:t>
            </w:r>
          </w:p>
        </w:tc>
      </w:tr>
      <w:tr w:rsidR="000F67AF" w:rsidRPr="007933AC" w:rsidTr="00843EF0">
        <w:tc>
          <w:tcPr>
            <w:tcW w:w="2149" w:type="dxa"/>
            <w:vMerge/>
            <w:shd w:val="clear" w:color="auto" w:fill="auto"/>
          </w:tcPr>
          <w:p w:rsidR="000F67AF" w:rsidRPr="007933AC" w:rsidRDefault="000F67AF" w:rsidP="00843EF0">
            <w:pPr>
              <w:spacing w:after="0" w:line="240" w:lineRule="auto"/>
              <w:jc w:val="center"/>
              <w:rPr>
                <w:rFonts w:ascii="Times New Roman" w:hAnsi="Times New Roman"/>
                <w:sz w:val="28"/>
                <w:szCs w:val="28"/>
              </w:rPr>
            </w:pPr>
          </w:p>
        </w:tc>
        <w:tc>
          <w:tcPr>
            <w:tcW w:w="2381" w:type="dxa"/>
            <w:vMerge/>
            <w:shd w:val="clear" w:color="auto" w:fill="auto"/>
          </w:tcPr>
          <w:p w:rsidR="000F67AF" w:rsidRPr="007933AC" w:rsidRDefault="000F67AF" w:rsidP="00843EF0">
            <w:pPr>
              <w:spacing w:after="0" w:line="240" w:lineRule="auto"/>
              <w:jc w:val="center"/>
              <w:rPr>
                <w:rFonts w:ascii="Times New Roman" w:hAnsi="Times New Roman"/>
                <w:sz w:val="28"/>
                <w:szCs w:val="28"/>
              </w:rPr>
            </w:pPr>
          </w:p>
        </w:tc>
        <w:tc>
          <w:tcPr>
            <w:tcW w:w="2236" w:type="dxa"/>
            <w:vMerge/>
            <w:shd w:val="clear" w:color="auto" w:fill="auto"/>
          </w:tcPr>
          <w:p w:rsidR="000F67AF" w:rsidRPr="007933AC" w:rsidRDefault="000F67AF" w:rsidP="00843EF0">
            <w:pPr>
              <w:spacing w:after="0" w:line="240" w:lineRule="auto"/>
              <w:jc w:val="center"/>
              <w:rPr>
                <w:rFonts w:ascii="Times New Roman" w:hAnsi="Times New Roman"/>
                <w:sz w:val="28"/>
                <w:szCs w:val="28"/>
              </w:rPr>
            </w:pPr>
          </w:p>
        </w:tc>
        <w:tc>
          <w:tcPr>
            <w:tcW w:w="1706" w:type="dxa"/>
            <w:shd w:val="clear" w:color="auto" w:fill="auto"/>
          </w:tcPr>
          <w:p w:rsidR="000F67AF" w:rsidRPr="007933AC" w:rsidRDefault="000F67AF" w:rsidP="00843EF0">
            <w:pPr>
              <w:jc w:val="center"/>
              <w:rPr>
                <w:rFonts w:ascii="Times New Roman" w:hAnsi="Times New Roman"/>
                <w:sz w:val="28"/>
                <w:szCs w:val="28"/>
              </w:rPr>
            </w:pPr>
            <w:r>
              <w:rPr>
                <w:rFonts w:ascii="Times New Roman" w:hAnsi="Times New Roman"/>
                <w:sz w:val="28"/>
                <w:szCs w:val="28"/>
              </w:rPr>
              <w:t>2018</w:t>
            </w:r>
            <w:r w:rsidRPr="007933AC">
              <w:rPr>
                <w:rFonts w:ascii="Times New Roman" w:hAnsi="Times New Roman"/>
                <w:sz w:val="28"/>
                <w:szCs w:val="28"/>
              </w:rPr>
              <w:t xml:space="preserve"> год</w:t>
            </w:r>
          </w:p>
        </w:tc>
        <w:tc>
          <w:tcPr>
            <w:tcW w:w="1559" w:type="dxa"/>
            <w:shd w:val="clear" w:color="auto" w:fill="auto"/>
          </w:tcPr>
          <w:p w:rsidR="000F67AF" w:rsidRPr="007933AC" w:rsidRDefault="000F67AF" w:rsidP="00843EF0">
            <w:pPr>
              <w:jc w:val="center"/>
              <w:rPr>
                <w:rFonts w:ascii="Times New Roman" w:hAnsi="Times New Roman"/>
                <w:sz w:val="28"/>
                <w:szCs w:val="28"/>
              </w:rPr>
            </w:pPr>
            <w:r>
              <w:rPr>
                <w:rFonts w:ascii="Times New Roman" w:hAnsi="Times New Roman"/>
                <w:sz w:val="28"/>
                <w:szCs w:val="28"/>
              </w:rPr>
              <w:t>2019</w:t>
            </w:r>
            <w:r w:rsidRPr="007933AC">
              <w:rPr>
                <w:rFonts w:ascii="Times New Roman" w:hAnsi="Times New Roman"/>
                <w:sz w:val="28"/>
                <w:szCs w:val="28"/>
              </w:rPr>
              <w:t xml:space="preserve"> год</w:t>
            </w:r>
          </w:p>
        </w:tc>
        <w:tc>
          <w:tcPr>
            <w:tcW w:w="1701" w:type="dxa"/>
            <w:shd w:val="clear" w:color="auto" w:fill="auto"/>
          </w:tcPr>
          <w:p w:rsidR="000F67AF" w:rsidRPr="007933AC" w:rsidRDefault="000F67AF" w:rsidP="00843EF0">
            <w:pPr>
              <w:jc w:val="center"/>
              <w:rPr>
                <w:rFonts w:ascii="Times New Roman" w:hAnsi="Times New Roman"/>
                <w:sz w:val="28"/>
                <w:szCs w:val="28"/>
              </w:rPr>
            </w:pPr>
            <w:r>
              <w:rPr>
                <w:rFonts w:ascii="Times New Roman" w:hAnsi="Times New Roman"/>
                <w:sz w:val="28"/>
                <w:szCs w:val="28"/>
              </w:rPr>
              <w:t>2020</w:t>
            </w:r>
            <w:r w:rsidRPr="007933AC">
              <w:rPr>
                <w:rFonts w:ascii="Times New Roman" w:hAnsi="Times New Roman"/>
                <w:sz w:val="28"/>
                <w:szCs w:val="28"/>
              </w:rPr>
              <w:t xml:space="preserve"> год</w:t>
            </w:r>
          </w:p>
        </w:tc>
        <w:tc>
          <w:tcPr>
            <w:tcW w:w="1701" w:type="dxa"/>
            <w:shd w:val="clear" w:color="auto" w:fill="auto"/>
          </w:tcPr>
          <w:p w:rsidR="000F67AF" w:rsidRPr="007933AC" w:rsidRDefault="000F67AF" w:rsidP="00843EF0">
            <w:pPr>
              <w:jc w:val="center"/>
              <w:rPr>
                <w:rFonts w:ascii="Times New Roman" w:hAnsi="Times New Roman"/>
                <w:sz w:val="28"/>
                <w:szCs w:val="28"/>
              </w:rPr>
            </w:pPr>
            <w:r>
              <w:rPr>
                <w:rFonts w:ascii="Times New Roman" w:hAnsi="Times New Roman"/>
                <w:sz w:val="28"/>
                <w:szCs w:val="28"/>
              </w:rPr>
              <w:t>2021</w:t>
            </w:r>
          </w:p>
        </w:tc>
        <w:tc>
          <w:tcPr>
            <w:tcW w:w="1488" w:type="dxa"/>
            <w:shd w:val="clear" w:color="auto" w:fill="auto"/>
          </w:tcPr>
          <w:p w:rsidR="000F67AF" w:rsidRPr="007933AC" w:rsidRDefault="000F67AF" w:rsidP="00843EF0">
            <w:pPr>
              <w:jc w:val="center"/>
              <w:rPr>
                <w:rFonts w:ascii="Times New Roman" w:hAnsi="Times New Roman"/>
                <w:sz w:val="28"/>
                <w:szCs w:val="28"/>
              </w:rPr>
            </w:pPr>
            <w:r>
              <w:rPr>
                <w:rFonts w:ascii="Times New Roman" w:hAnsi="Times New Roman"/>
                <w:sz w:val="28"/>
                <w:szCs w:val="28"/>
              </w:rPr>
              <w:t>2022</w:t>
            </w:r>
          </w:p>
        </w:tc>
      </w:tr>
      <w:tr w:rsidR="000F67AF" w:rsidRPr="007933AC" w:rsidTr="00843EF0">
        <w:tc>
          <w:tcPr>
            <w:tcW w:w="2149" w:type="dxa"/>
            <w:vMerge w:val="restart"/>
            <w:shd w:val="clear" w:color="auto" w:fill="auto"/>
          </w:tcPr>
          <w:p w:rsidR="000F67AF" w:rsidRPr="00490781" w:rsidRDefault="000F67AF" w:rsidP="00843EF0">
            <w:pPr>
              <w:spacing w:after="0" w:line="240" w:lineRule="auto"/>
              <w:jc w:val="center"/>
              <w:rPr>
                <w:rFonts w:ascii="Times New Roman" w:hAnsi="Times New Roman"/>
                <w:sz w:val="24"/>
                <w:szCs w:val="24"/>
              </w:rPr>
            </w:pPr>
            <w:r w:rsidRPr="00490781">
              <w:rPr>
                <w:rFonts w:ascii="Times New Roman" w:hAnsi="Times New Roman"/>
                <w:sz w:val="24"/>
                <w:szCs w:val="24"/>
              </w:rPr>
              <w:t>Подпрограмма №1</w:t>
            </w:r>
          </w:p>
        </w:tc>
        <w:tc>
          <w:tcPr>
            <w:tcW w:w="2381" w:type="dxa"/>
            <w:vMerge w:val="restart"/>
            <w:shd w:val="clear" w:color="auto" w:fill="auto"/>
          </w:tcPr>
          <w:p w:rsidR="000F67AF" w:rsidRPr="00490781" w:rsidRDefault="000F67AF" w:rsidP="00843EF0">
            <w:pPr>
              <w:spacing w:after="0" w:line="240" w:lineRule="auto"/>
              <w:jc w:val="center"/>
              <w:rPr>
                <w:rFonts w:ascii="Times New Roman" w:hAnsi="Times New Roman"/>
                <w:sz w:val="24"/>
                <w:szCs w:val="24"/>
              </w:rPr>
            </w:pPr>
            <w:r w:rsidRPr="00490781">
              <w:rPr>
                <w:rFonts w:ascii="Times New Roman" w:hAnsi="Times New Roman"/>
                <w:sz w:val="24"/>
                <w:szCs w:val="24"/>
              </w:rPr>
              <w:t>1 «</w:t>
            </w:r>
            <w:r w:rsidRPr="00490781">
              <w:rPr>
                <w:rFonts w:ascii="Times New Roman" w:hAnsi="Times New Roman"/>
                <w:b/>
                <w:bCs/>
                <w:sz w:val="24"/>
                <w:szCs w:val="24"/>
              </w:rPr>
              <w:t>Управление муниципальной программой и обеспечение условий реализации</w:t>
            </w:r>
            <w:r w:rsidRPr="00490781">
              <w:rPr>
                <w:rFonts w:ascii="Times New Roman" w:hAnsi="Times New Roman"/>
                <w:sz w:val="24"/>
                <w:szCs w:val="24"/>
              </w:rPr>
              <w:t>»</w:t>
            </w:r>
          </w:p>
        </w:tc>
        <w:tc>
          <w:tcPr>
            <w:tcW w:w="2236" w:type="dxa"/>
            <w:shd w:val="clear" w:color="auto" w:fill="auto"/>
          </w:tcPr>
          <w:p w:rsidR="000F67AF" w:rsidRPr="00490781" w:rsidRDefault="000F67AF" w:rsidP="00843EF0">
            <w:pPr>
              <w:spacing w:after="0" w:line="240" w:lineRule="auto"/>
              <w:rPr>
                <w:rFonts w:ascii="Times New Roman" w:hAnsi="Times New Roman"/>
                <w:sz w:val="24"/>
                <w:szCs w:val="24"/>
              </w:rPr>
            </w:pPr>
            <w:r w:rsidRPr="00490781">
              <w:rPr>
                <w:rFonts w:ascii="Times New Roman" w:hAnsi="Times New Roman"/>
                <w:sz w:val="24"/>
                <w:szCs w:val="24"/>
              </w:rPr>
              <w:t xml:space="preserve">Всего </w:t>
            </w:r>
          </w:p>
        </w:tc>
        <w:tc>
          <w:tcPr>
            <w:tcW w:w="1706" w:type="dxa"/>
            <w:shd w:val="clear" w:color="auto" w:fill="auto"/>
          </w:tcPr>
          <w:p w:rsidR="000F67AF" w:rsidRPr="00B60EDB" w:rsidRDefault="00CB23BA" w:rsidP="00843EF0">
            <w:pPr>
              <w:jc w:val="center"/>
              <w:rPr>
                <w:rFonts w:ascii="Times New Roman" w:hAnsi="Times New Roman"/>
                <w:sz w:val="24"/>
                <w:szCs w:val="24"/>
              </w:rPr>
            </w:pPr>
            <w:r w:rsidRPr="00B60EDB">
              <w:rPr>
                <w:rFonts w:ascii="Times New Roman" w:hAnsi="Times New Roman"/>
                <w:sz w:val="24"/>
                <w:szCs w:val="24"/>
              </w:rPr>
              <w:t>2070,46</w:t>
            </w:r>
            <w:r w:rsidR="0077247E" w:rsidRPr="00B60EDB">
              <w:rPr>
                <w:rFonts w:ascii="Times New Roman" w:hAnsi="Times New Roman"/>
                <w:sz w:val="24"/>
                <w:szCs w:val="24"/>
              </w:rPr>
              <w:t>5</w:t>
            </w:r>
          </w:p>
        </w:tc>
        <w:tc>
          <w:tcPr>
            <w:tcW w:w="1559" w:type="dxa"/>
            <w:shd w:val="clear" w:color="auto" w:fill="auto"/>
          </w:tcPr>
          <w:p w:rsidR="000F67AF" w:rsidRPr="00490781" w:rsidRDefault="00926163" w:rsidP="00843EF0">
            <w:pPr>
              <w:jc w:val="center"/>
              <w:rPr>
                <w:rFonts w:ascii="Times New Roman" w:hAnsi="Times New Roman"/>
                <w:sz w:val="24"/>
                <w:szCs w:val="24"/>
              </w:rPr>
            </w:pPr>
            <w:r w:rsidRPr="00490781">
              <w:rPr>
                <w:rFonts w:ascii="Times New Roman" w:hAnsi="Times New Roman"/>
                <w:sz w:val="24"/>
                <w:szCs w:val="24"/>
              </w:rPr>
              <w:t>1974,005</w:t>
            </w:r>
          </w:p>
        </w:tc>
        <w:tc>
          <w:tcPr>
            <w:tcW w:w="1701" w:type="dxa"/>
            <w:shd w:val="clear" w:color="auto" w:fill="auto"/>
          </w:tcPr>
          <w:p w:rsidR="000F67AF" w:rsidRPr="00490781" w:rsidRDefault="00926163" w:rsidP="00843EF0">
            <w:pPr>
              <w:jc w:val="center"/>
              <w:rPr>
                <w:rFonts w:ascii="Times New Roman" w:hAnsi="Times New Roman"/>
                <w:color w:val="000000"/>
                <w:sz w:val="24"/>
                <w:szCs w:val="24"/>
              </w:rPr>
            </w:pPr>
            <w:r w:rsidRPr="00490781">
              <w:rPr>
                <w:rFonts w:ascii="Times New Roman" w:hAnsi="Times New Roman"/>
                <w:color w:val="000000"/>
                <w:sz w:val="24"/>
                <w:szCs w:val="24"/>
              </w:rPr>
              <w:t>1974,005</w:t>
            </w:r>
          </w:p>
        </w:tc>
        <w:tc>
          <w:tcPr>
            <w:tcW w:w="1701" w:type="dxa"/>
            <w:shd w:val="clear" w:color="auto" w:fill="auto"/>
          </w:tcPr>
          <w:p w:rsidR="000F67AF" w:rsidRPr="00490781" w:rsidRDefault="00926163" w:rsidP="00843EF0">
            <w:pPr>
              <w:jc w:val="center"/>
              <w:rPr>
                <w:rFonts w:ascii="Times New Roman" w:hAnsi="Times New Roman"/>
                <w:sz w:val="24"/>
                <w:szCs w:val="24"/>
              </w:rPr>
            </w:pPr>
            <w:r w:rsidRPr="00490781">
              <w:rPr>
                <w:rFonts w:ascii="Times New Roman" w:hAnsi="Times New Roman"/>
                <w:sz w:val="24"/>
                <w:szCs w:val="24"/>
              </w:rPr>
              <w:t>1974,005</w:t>
            </w:r>
          </w:p>
        </w:tc>
        <w:tc>
          <w:tcPr>
            <w:tcW w:w="1488" w:type="dxa"/>
            <w:shd w:val="clear" w:color="auto" w:fill="auto"/>
          </w:tcPr>
          <w:p w:rsidR="000F67AF" w:rsidRPr="00490781" w:rsidRDefault="00926163" w:rsidP="00843EF0">
            <w:pPr>
              <w:jc w:val="center"/>
              <w:rPr>
                <w:rFonts w:ascii="Times New Roman" w:hAnsi="Times New Roman"/>
                <w:sz w:val="24"/>
                <w:szCs w:val="24"/>
              </w:rPr>
            </w:pPr>
            <w:r w:rsidRPr="00490781">
              <w:rPr>
                <w:rFonts w:ascii="Times New Roman" w:hAnsi="Times New Roman"/>
                <w:sz w:val="24"/>
                <w:szCs w:val="24"/>
              </w:rPr>
              <w:t>1974,005</w:t>
            </w:r>
          </w:p>
        </w:tc>
      </w:tr>
      <w:tr w:rsidR="000F67AF" w:rsidRPr="007933AC" w:rsidTr="00843EF0">
        <w:tc>
          <w:tcPr>
            <w:tcW w:w="2149" w:type="dxa"/>
            <w:vMerge/>
            <w:shd w:val="clear" w:color="auto" w:fill="auto"/>
          </w:tcPr>
          <w:p w:rsidR="000F67AF" w:rsidRPr="00490781" w:rsidRDefault="000F67AF" w:rsidP="00843EF0">
            <w:pPr>
              <w:spacing w:after="0" w:line="240" w:lineRule="auto"/>
              <w:jc w:val="center"/>
              <w:rPr>
                <w:rFonts w:ascii="Times New Roman" w:hAnsi="Times New Roman"/>
                <w:sz w:val="24"/>
                <w:szCs w:val="24"/>
              </w:rPr>
            </w:pPr>
          </w:p>
        </w:tc>
        <w:tc>
          <w:tcPr>
            <w:tcW w:w="2381" w:type="dxa"/>
            <w:vMerge/>
            <w:shd w:val="clear" w:color="auto" w:fill="auto"/>
          </w:tcPr>
          <w:p w:rsidR="000F67AF" w:rsidRPr="0049078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490781" w:rsidRDefault="000F67AF" w:rsidP="00843EF0">
            <w:pPr>
              <w:spacing w:after="0" w:line="240" w:lineRule="auto"/>
              <w:rPr>
                <w:rFonts w:ascii="Times New Roman" w:hAnsi="Times New Roman"/>
                <w:sz w:val="24"/>
                <w:szCs w:val="24"/>
              </w:rPr>
            </w:pPr>
            <w:r w:rsidRPr="00490781">
              <w:rPr>
                <w:rFonts w:ascii="Times New Roman" w:hAnsi="Times New Roman"/>
                <w:sz w:val="24"/>
                <w:szCs w:val="24"/>
              </w:rPr>
              <w:t>Федеральный бюджет</w:t>
            </w:r>
          </w:p>
        </w:tc>
        <w:tc>
          <w:tcPr>
            <w:tcW w:w="1706" w:type="dxa"/>
            <w:shd w:val="clear" w:color="auto" w:fill="auto"/>
          </w:tcPr>
          <w:p w:rsidR="000F67AF" w:rsidRPr="00B60EDB" w:rsidRDefault="000F67AF" w:rsidP="00843EF0">
            <w:pPr>
              <w:jc w:val="center"/>
              <w:rPr>
                <w:rFonts w:ascii="Times New Roman" w:hAnsi="Times New Roman"/>
                <w:sz w:val="24"/>
                <w:szCs w:val="24"/>
              </w:rPr>
            </w:pPr>
          </w:p>
        </w:tc>
        <w:tc>
          <w:tcPr>
            <w:tcW w:w="1559" w:type="dxa"/>
            <w:shd w:val="clear" w:color="auto" w:fill="auto"/>
          </w:tcPr>
          <w:p w:rsidR="000F67AF" w:rsidRPr="00490781" w:rsidRDefault="000F67AF" w:rsidP="00843EF0">
            <w:pPr>
              <w:jc w:val="center"/>
              <w:rPr>
                <w:rFonts w:ascii="Times New Roman" w:hAnsi="Times New Roman"/>
                <w:sz w:val="24"/>
                <w:szCs w:val="24"/>
              </w:rPr>
            </w:pPr>
          </w:p>
        </w:tc>
        <w:tc>
          <w:tcPr>
            <w:tcW w:w="1701" w:type="dxa"/>
            <w:shd w:val="clear" w:color="auto" w:fill="auto"/>
          </w:tcPr>
          <w:p w:rsidR="000F67AF" w:rsidRPr="00490781" w:rsidRDefault="000F67AF" w:rsidP="00843EF0">
            <w:pPr>
              <w:jc w:val="center"/>
              <w:rPr>
                <w:rFonts w:ascii="Times New Roman" w:hAnsi="Times New Roman"/>
                <w:color w:val="000000"/>
                <w:sz w:val="24"/>
                <w:szCs w:val="24"/>
              </w:rPr>
            </w:pPr>
          </w:p>
        </w:tc>
        <w:tc>
          <w:tcPr>
            <w:tcW w:w="1701" w:type="dxa"/>
            <w:shd w:val="clear" w:color="auto" w:fill="auto"/>
          </w:tcPr>
          <w:p w:rsidR="000F67AF" w:rsidRPr="00490781" w:rsidRDefault="000F67AF" w:rsidP="00843EF0">
            <w:pPr>
              <w:jc w:val="center"/>
              <w:rPr>
                <w:rFonts w:ascii="Times New Roman" w:hAnsi="Times New Roman"/>
                <w:sz w:val="24"/>
                <w:szCs w:val="24"/>
              </w:rPr>
            </w:pPr>
          </w:p>
        </w:tc>
        <w:tc>
          <w:tcPr>
            <w:tcW w:w="1488" w:type="dxa"/>
            <w:shd w:val="clear" w:color="auto" w:fill="auto"/>
          </w:tcPr>
          <w:p w:rsidR="000F67AF" w:rsidRPr="00490781" w:rsidRDefault="000F67AF" w:rsidP="00843EF0">
            <w:pPr>
              <w:jc w:val="center"/>
              <w:rPr>
                <w:rFonts w:ascii="Times New Roman" w:hAnsi="Times New Roman"/>
                <w:sz w:val="24"/>
                <w:szCs w:val="24"/>
              </w:rPr>
            </w:pPr>
          </w:p>
        </w:tc>
      </w:tr>
      <w:tr w:rsidR="000F67AF" w:rsidRPr="007933AC" w:rsidTr="00843EF0">
        <w:tc>
          <w:tcPr>
            <w:tcW w:w="2149" w:type="dxa"/>
            <w:vMerge/>
            <w:shd w:val="clear" w:color="auto" w:fill="auto"/>
          </w:tcPr>
          <w:p w:rsidR="000F67AF" w:rsidRPr="00490781" w:rsidRDefault="000F67AF" w:rsidP="00843EF0">
            <w:pPr>
              <w:spacing w:after="0" w:line="240" w:lineRule="auto"/>
              <w:jc w:val="center"/>
              <w:rPr>
                <w:rFonts w:ascii="Times New Roman" w:hAnsi="Times New Roman"/>
                <w:sz w:val="24"/>
                <w:szCs w:val="24"/>
              </w:rPr>
            </w:pPr>
          </w:p>
        </w:tc>
        <w:tc>
          <w:tcPr>
            <w:tcW w:w="2381" w:type="dxa"/>
            <w:vMerge/>
            <w:shd w:val="clear" w:color="auto" w:fill="auto"/>
          </w:tcPr>
          <w:p w:rsidR="000F67AF" w:rsidRPr="0049078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490781" w:rsidRDefault="000F67AF" w:rsidP="00843EF0">
            <w:pPr>
              <w:spacing w:after="0" w:line="240" w:lineRule="auto"/>
              <w:rPr>
                <w:rFonts w:ascii="Times New Roman" w:hAnsi="Times New Roman"/>
                <w:sz w:val="24"/>
                <w:szCs w:val="24"/>
              </w:rPr>
            </w:pPr>
            <w:r w:rsidRPr="00490781">
              <w:rPr>
                <w:rFonts w:ascii="Times New Roman" w:hAnsi="Times New Roman"/>
                <w:sz w:val="24"/>
                <w:szCs w:val="24"/>
              </w:rPr>
              <w:t>Областной бюджет</w:t>
            </w:r>
          </w:p>
        </w:tc>
        <w:tc>
          <w:tcPr>
            <w:tcW w:w="1706" w:type="dxa"/>
            <w:shd w:val="clear" w:color="auto" w:fill="auto"/>
          </w:tcPr>
          <w:p w:rsidR="000F67AF" w:rsidRPr="00B60EDB" w:rsidRDefault="00926163" w:rsidP="00843EF0">
            <w:pPr>
              <w:jc w:val="center"/>
              <w:rPr>
                <w:rFonts w:ascii="Times New Roman" w:hAnsi="Times New Roman"/>
                <w:sz w:val="24"/>
                <w:szCs w:val="24"/>
              </w:rPr>
            </w:pPr>
            <w:r w:rsidRPr="00B60EDB">
              <w:rPr>
                <w:rFonts w:ascii="Times New Roman" w:hAnsi="Times New Roman"/>
                <w:sz w:val="24"/>
                <w:szCs w:val="24"/>
              </w:rPr>
              <w:t>1583,90</w:t>
            </w:r>
          </w:p>
        </w:tc>
        <w:tc>
          <w:tcPr>
            <w:tcW w:w="1559" w:type="dxa"/>
            <w:shd w:val="clear" w:color="auto" w:fill="auto"/>
          </w:tcPr>
          <w:p w:rsidR="000F67AF" w:rsidRPr="00490781" w:rsidRDefault="00926163" w:rsidP="00843EF0">
            <w:pPr>
              <w:jc w:val="center"/>
              <w:rPr>
                <w:rFonts w:ascii="Times New Roman" w:hAnsi="Times New Roman"/>
                <w:sz w:val="24"/>
                <w:szCs w:val="24"/>
              </w:rPr>
            </w:pPr>
            <w:r w:rsidRPr="00490781">
              <w:rPr>
                <w:rFonts w:ascii="Times New Roman" w:hAnsi="Times New Roman"/>
                <w:sz w:val="24"/>
                <w:szCs w:val="24"/>
              </w:rPr>
              <w:t>1583,90</w:t>
            </w:r>
          </w:p>
        </w:tc>
        <w:tc>
          <w:tcPr>
            <w:tcW w:w="1701" w:type="dxa"/>
            <w:shd w:val="clear" w:color="auto" w:fill="auto"/>
          </w:tcPr>
          <w:p w:rsidR="000F67AF" w:rsidRPr="00490781" w:rsidRDefault="00926163" w:rsidP="00843EF0">
            <w:pPr>
              <w:jc w:val="center"/>
              <w:rPr>
                <w:rFonts w:ascii="Times New Roman" w:hAnsi="Times New Roman"/>
                <w:color w:val="000000"/>
                <w:sz w:val="24"/>
                <w:szCs w:val="24"/>
              </w:rPr>
            </w:pPr>
            <w:r w:rsidRPr="00490781">
              <w:rPr>
                <w:rFonts w:ascii="Times New Roman" w:hAnsi="Times New Roman"/>
                <w:color w:val="000000"/>
                <w:sz w:val="24"/>
                <w:szCs w:val="24"/>
              </w:rPr>
              <w:t>1583,90</w:t>
            </w:r>
          </w:p>
        </w:tc>
        <w:tc>
          <w:tcPr>
            <w:tcW w:w="1701" w:type="dxa"/>
            <w:shd w:val="clear" w:color="auto" w:fill="auto"/>
          </w:tcPr>
          <w:p w:rsidR="000F67AF" w:rsidRPr="00490781" w:rsidRDefault="00926163" w:rsidP="00843EF0">
            <w:pPr>
              <w:jc w:val="center"/>
              <w:rPr>
                <w:rFonts w:ascii="Times New Roman" w:hAnsi="Times New Roman"/>
                <w:sz w:val="24"/>
                <w:szCs w:val="24"/>
              </w:rPr>
            </w:pPr>
            <w:r w:rsidRPr="00490781">
              <w:rPr>
                <w:rFonts w:ascii="Times New Roman" w:hAnsi="Times New Roman"/>
                <w:sz w:val="24"/>
                <w:szCs w:val="24"/>
              </w:rPr>
              <w:t>1583,90</w:t>
            </w:r>
          </w:p>
        </w:tc>
        <w:tc>
          <w:tcPr>
            <w:tcW w:w="1488" w:type="dxa"/>
            <w:shd w:val="clear" w:color="auto" w:fill="auto"/>
          </w:tcPr>
          <w:p w:rsidR="000F67AF" w:rsidRPr="00490781" w:rsidRDefault="00926163" w:rsidP="00843EF0">
            <w:pPr>
              <w:jc w:val="center"/>
              <w:rPr>
                <w:rFonts w:ascii="Times New Roman" w:hAnsi="Times New Roman"/>
                <w:sz w:val="24"/>
                <w:szCs w:val="24"/>
              </w:rPr>
            </w:pPr>
            <w:r w:rsidRPr="00490781">
              <w:rPr>
                <w:rFonts w:ascii="Times New Roman" w:hAnsi="Times New Roman"/>
                <w:sz w:val="24"/>
                <w:szCs w:val="24"/>
              </w:rPr>
              <w:t>1583,90</w:t>
            </w:r>
          </w:p>
        </w:tc>
      </w:tr>
      <w:tr w:rsidR="000F67AF" w:rsidRPr="007933AC" w:rsidTr="00843EF0">
        <w:tc>
          <w:tcPr>
            <w:tcW w:w="2149" w:type="dxa"/>
            <w:vMerge/>
            <w:shd w:val="clear" w:color="auto" w:fill="auto"/>
          </w:tcPr>
          <w:p w:rsidR="000F67AF" w:rsidRPr="00490781" w:rsidRDefault="000F67AF" w:rsidP="00843EF0">
            <w:pPr>
              <w:jc w:val="center"/>
              <w:rPr>
                <w:rFonts w:ascii="Times New Roman" w:hAnsi="Times New Roman"/>
                <w:sz w:val="24"/>
                <w:szCs w:val="24"/>
              </w:rPr>
            </w:pPr>
          </w:p>
        </w:tc>
        <w:tc>
          <w:tcPr>
            <w:tcW w:w="2381" w:type="dxa"/>
            <w:vMerge/>
            <w:shd w:val="clear" w:color="auto" w:fill="auto"/>
          </w:tcPr>
          <w:p w:rsidR="000F67AF" w:rsidRPr="00490781" w:rsidRDefault="000F67AF" w:rsidP="00843EF0">
            <w:pPr>
              <w:jc w:val="center"/>
              <w:rPr>
                <w:rFonts w:ascii="Times New Roman" w:hAnsi="Times New Roman"/>
                <w:sz w:val="24"/>
                <w:szCs w:val="24"/>
              </w:rPr>
            </w:pPr>
          </w:p>
        </w:tc>
        <w:tc>
          <w:tcPr>
            <w:tcW w:w="2236" w:type="dxa"/>
            <w:shd w:val="clear" w:color="auto" w:fill="auto"/>
          </w:tcPr>
          <w:p w:rsidR="000F67AF" w:rsidRPr="00490781" w:rsidRDefault="000F67AF" w:rsidP="00843EF0">
            <w:pPr>
              <w:spacing w:after="0" w:line="240" w:lineRule="auto"/>
              <w:rPr>
                <w:rFonts w:ascii="Times New Roman" w:hAnsi="Times New Roman"/>
                <w:sz w:val="24"/>
                <w:szCs w:val="24"/>
              </w:rPr>
            </w:pPr>
            <w:r w:rsidRPr="00490781">
              <w:rPr>
                <w:rFonts w:ascii="Times New Roman" w:hAnsi="Times New Roman"/>
                <w:sz w:val="24"/>
                <w:szCs w:val="24"/>
              </w:rPr>
              <w:t>Местные бюджеты</w:t>
            </w:r>
          </w:p>
        </w:tc>
        <w:tc>
          <w:tcPr>
            <w:tcW w:w="1706" w:type="dxa"/>
            <w:shd w:val="clear" w:color="auto" w:fill="auto"/>
          </w:tcPr>
          <w:p w:rsidR="000F67AF" w:rsidRPr="00B60EDB"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490781" w:rsidRDefault="000F67AF" w:rsidP="00843EF0">
            <w:pPr>
              <w:jc w:val="center"/>
              <w:rPr>
                <w:rFonts w:ascii="Times New Roman" w:hAnsi="Times New Roman"/>
                <w:sz w:val="24"/>
                <w:szCs w:val="24"/>
              </w:rPr>
            </w:pPr>
          </w:p>
        </w:tc>
        <w:tc>
          <w:tcPr>
            <w:tcW w:w="1701" w:type="dxa"/>
            <w:shd w:val="clear" w:color="auto" w:fill="auto"/>
          </w:tcPr>
          <w:p w:rsidR="000F67AF" w:rsidRPr="00490781" w:rsidRDefault="000F67AF" w:rsidP="00843EF0">
            <w:pPr>
              <w:jc w:val="center"/>
              <w:rPr>
                <w:rFonts w:ascii="Times New Roman" w:hAnsi="Times New Roman"/>
                <w:sz w:val="24"/>
                <w:szCs w:val="24"/>
              </w:rPr>
            </w:pPr>
          </w:p>
        </w:tc>
        <w:tc>
          <w:tcPr>
            <w:tcW w:w="1701" w:type="dxa"/>
            <w:shd w:val="clear" w:color="auto" w:fill="auto"/>
          </w:tcPr>
          <w:p w:rsidR="000F67AF" w:rsidRPr="00490781" w:rsidRDefault="000F67AF" w:rsidP="00843EF0">
            <w:pPr>
              <w:jc w:val="center"/>
              <w:rPr>
                <w:rFonts w:ascii="Times New Roman" w:hAnsi="Times New Roman"/>
                <w:sz w:val="24"/>
                <w:szCs w:val="24"/>
              </w:rPr>
            </w:pPr>
          </w:p>
        </w:tc>
        <w:tc>
          <w:tcPr>
            <w:tcW w:w="1488" w:type="dxa"/>
            <w:shd w:val="clear" w:color="auto" w:fill="auto"/>
          </w:tcPr>
          <w:p w:rsidR="000F67AF" w:rsidRPr="00490781" w:rsidRDefault="000F67AF" w:rsidP="00843EF0">
            <w:pPr>
              <w:jc w:val="center"/>
              <w:rPr>
                <w:rFonts w:ascii="Times New Roman" w:hAnsi="Times New Roman"/>
                <w:sz w:val="24"/>
                <w:szCs w:val="24"/>
              </w:rPr>
            </w:pPr>
          </w:p>
        </w:tc>
      </w:tr>
      <w:tr w:rsidR="000F67AF" w:rsidRPr="007933AC" w:rsidTr="00843EF0">
        <w:tc>
          <w:tcPr>
            <w:tcW w:w="2149" w:type="dxa"/>
            <w:vMerge/>
            <w:shd w:val="clear" w:color="auto" w:fill="auto"/>
          </w:tcPr>
          <w:p w:rsidR="000F67AF" w:rsidRPr="00490781" w:rsidRDefault="000F67AF" w:rsidP="00843EF0">
            <w:pPr>
              <w:jc w:val="center"/>
              <w:rPr>
                <w:rFonts w:ascii="Times New Roman" w:hAnsi="Times New Roman"/>
                <w:sz w:val="24"/>
                <w:szCs w:val="24"/>
              </w:rPr>
            </w:pPr>
          </w:p>
        </w:tc>
        <w:tc>
          <w:tcPr>
            <w:tcW w:w="2381" w:type="dxa"/>
            <w:vMerge/>
            <w:shd w:val="clear" w:color="auto" w:fill="auto"/>
          </w:tcPr>
          <w:p w:rsidR="000F67AF" w:rsidRPr="00490781" w:rsidRDefault="000F67AF" w:rsidP="00843EF0">
            <w:pPr>
              <w:jc w:val="center"/>
              <w:rPr>
                <w:rFonts w:ascii="Times New Roman" w:hAnsi="Times New Roman"/>
                <w:sz w:val="24"/>
                <w:szCs w:val="24"/>
              </w:rPr>
            </w:pPr>
          </w:p>
        </w:tc>
        <w:tc>
          <w:tcPr>
            <w:tcW w:w="2236" w:type="dxa"/>
            <w:shd w:val="clear" w:color="auto" w:fill="auto"/>
          </w:tcPr>
          <w:p w:rsidR="000F67AF" w:rsidRPr="00490781" w:rsidRDefault="000F67AF" w:rsidP="00843EF0">
            <w:pPr>
              <w:spacing w:after="0" w:line="240" w:lineRule="auto"/>
              <w:rPr>
                <w:rFonts w:ascii="Times New Roman" w:hAnsi="Times New Roman"/>
                <w:sz w:val="24"/>
                <w:szCs w:val="24"/>
              </w:rPr>
            </w:pPr>
            <w:r w:rsidRPr="00490781">
              <w:rPr>
                <w:rFonts w:ascii="Times New Roman" w:hAnsi="Times New Roman"/>
                <w:sz w:val="24"/>
                <w:szCs w:val="24"/>
              </w:rPr>
              <w:t>Муниципальный район</w:t>
            </w:r>
          </w:p>
        </w:tc>
        <w:tc>
          <w:tcPr>
            <w:tcW w:w="1706" w:type="dxa"/>
            <w:shd w:val="clear" w:color="auto" w:fill="auto"/>
          </w:tcPr>
          <w:p w:rsidR="000F67AF" w:rsidRPr="00B60EDB" w:rsidRDefault="00926163" w:rsidP="00CB23BA">
            <w:pPr>
              <w:spacing w:after="0" w:line="240" w:lineRule="auto"/>
              <w:jc w:val="center"/>
              <w:rPr>
                <w:rFonts w:ascii="Times New Roman" w:hAnsi="Times New Roman"/>
                <w:sz w:val="24"/>
                <w:szCs w:val="24"/>
              </w:rPr>
            </w:pPr>
            <w:r w:rsidRPr="00B60EDB">
              <w:rPr>
                <w:rFonts w:ascii="Times New Roman" w:hAnsi="Times New Roman"/>
                <w:sz w:val="24"/>
                <w:szCs w:val="24"/>
              </w:rPr>
              <w:t>486,5</w:t>
            </w:r>
            <w:r w:rsidR="00CB23BA" w:rsidRPr="00B60EDB">
              <w:rPr>
                <w:rFonts w:ascii="Times New Roman" w:hAnsi="Times New Roman"/>
                <w:sz w:val="24"/>
                <w:szCs w:val="24"/>
              </w:rPr>
              <w:t>6</w:t>
            </w:r>
            <w:r w:rsidRPr="00B60EDB">
              <w:rPr>
                <w:rFonts w:ascii="Times New Roman" w:hAnsi="Times New Roman"/>
                <w:sz w:val="24"/>
                <w:szCs w:val="24"/>
              </w:rPr>
              <w:t>5</w:t>
            </w:r>
          </w:p>
        </w:tc>
        <w:tc>
          <w:tcPr>
            <w:tcW w:w="1559" w:type="dxa"/>
            <w:shd w:val="clear" w:color="auto" w:fill="auto"/>
          </w:tcPr>
          <w:p w:rsidR="000F67AF" w:rsidRPr="00490781" w:rsidRDefault="00926163" w:rsidP="00843EF0">
            <w:pPr>
              <w:jc w:val="center"/>
              <w:rPr>
                <w:rFonts w:ascii="Times New Roman" w:hAnsi="Times New Roman"/>
                <w:sz w:val="24"/>
                <w:szCs w:val="24"/>
              </w:rPr>
            </w:pPr>
            <w:r w:rsidRPr="00490781">
              <w:rPr>
                <w:rFonts w:ascii="Times New Roman" w:hAnsi="Times New Roman"/>
                <w:sz w:val="24"/>
                <w:szCs w:val="24"/>
              </w:rPr>
              <w:t>390</w:t>
            </w:r>
            <w:r w:rsidR="000F67AF" w:rsidRPr="00490781">
              <w:rPr>
                <w:rFonts w:ascii="Times New Roman" w:hAnsi="Times New Roman"/>
                <w:sz w:val="24"/>
                <w:szCs w:val="24"/>
              </w:rPr>
              <w:t>,105</w:t>
            </w:r>
          </w:p>
        </w:tc>
        <w:tc>
          <w:tcPr>
            <w:tcW w:w="1701" w:type="dxa"/>
            <w:shd w:val="clear" w:color="auto" w:fill="auto"/>
          </w:tcPr>
          <w:p w:rsidR="000F67AF" w:rsidRPr="00490781" w:rsidRDefault="00926163" w:rsidP="00843EF0">
            <w:pPr>
              <w:jc w:val="center"/>
              <w:rPr>
                <w:rFonts w:ascii="Times New Roman" w:hAnsi="Times New Roman"/>
                <w:sz w:val="24"/>
                <w:szCs w:val="24"/>
              </w:rPr>
            </w:pPr>
            <w:r w:rsidRPr="00490781">
              <w:rPr>
                <w:rFonts w:ascii="Times New Roman" w:hAnsi="Times New Roman"/>
                <w:sz w:val="24"/>
                <w:szCs w:val="24"/>
              </w:rPr>
              <w:t>390</w:t>
            </w:r>
            <w:r w:rsidR="000F67AF" w:rsidRPr="00490781">
              <w:rPr>
                <w:rFonts w:ascii="Times New Roman" w:hAnsi="Times New Roman"/>
                <w:sz w:val="24"/>
                <w:szCs w:val="24"/>
              </w:rPr>
              <w:t>,105</w:t>
            </w:r>
          </w:p>
        </w:tc>
        <w:tc>
          <w:tcPr>
            <w:tcW w:w="1701" w:type="dxa"/>
            <w:shd w:val="clear" w:color="auto" w:fill="auto"/>
          </w:tcPr>
          <w:p w:rsidR="000F67AF" w:rsidRPr="00490781" w:rsidRDefault="00926163" w:rsidP="00843EF0">
            <w:pPr>
              <w:jc w:val="center"/>
              <w:rPr>
                <w:rFonts w:ascii="Times New Roman" w:hAnsi="Times New Roman"/>
                <w:sz w:val="24"/>
                <w:szCs w:val="24"/>
              </w:rPr>
            </w:pPr>
            <w:r w:rsidRPr="00490781">
              <w:rPr>
                <w:rFonts w:ascii="Times New Roman" w:hAnsi="Times New Roman"/>
                <w:sz w:val="24"/>
                <w:szCs w:val="24"/>
              </w:rPr>
              <w:t>390</w:t>
            </w:r>
            <w:r w:rsidR="000F67AF" w:rsidRPr="00490781">
              <w:rPr>
                <w:rFonts w:ascii="Times New Roman" w:hAnsi="Times New Roman"/>
                <w:sz w:val="24"/>
                <w:szCs w:val="24"/>
              </w:rPr>
              <w:t>,105</w:t>
            </w:r>
          </w:p>
        </w:tc>
        <w:tc>
          <w:tcPr>
            <w:tcW w:w="1488" w:type="dxa"/>
            <w:shd w:val="clear" w:color="auto" w:fill="auto"/>
          </w:tcPr>
          <w:p w:rsidR="000F67AF" w:rsidRPr="00490781" w:rsidRDefault="00926163" w:rsidP="00843EF0">
            <w:pPr>
              <w:jc w:val="center"/>
              <w:rPr>
                <w:rFonts w:ascii="Times New Roman" w:hAnsi="Times New Roman"/>
                <w:sz w:val="24"/>
                <w:szCs w:val="24"/>
              </w:rPr>
            </w:pPr>
            <w:r w:rsidRPr="00490781">
              <w:rPr>
                <w:rFonts w:ascii="Times New Roman" w:hAnsi="Times New Roman"/>
                <w:sz w:val="24"/>
                <w:szCs w:val="24"/>
              </w:rPr>
              <w:t>390</w:t>
            </w:r>
            <w:r w:rsidR="000F67AF" w:rsidRPr="00490781">
              <w:rPr>
                <w:rFonts w:ascii="Times New Roman" w:hAnsi="Times New Roman"/>
                <w:sz w:val="24"/>
                <w:szCs w:val="24"/>
              </w:rPr>
              <w:t>,105</w:t>
            </w:r>
          </w:p>
        </w:tc>
      </w:tr>
      <w:tr w:rsidR="000F67AF" w:rsidRPr="007933AC" w:rsidTr="00843EF0">
        <w:tc>
          <w:tcPr>
            <w:tcW w:w="2149" w:type="dxa"/>
            <w:vMerge/>
            <w:shd w:val="clear" w:color="auto" w:fill="auto"/>
          </w:tcPr>
          <w:p w:rsidR="000F67AF" w:rsidRPr="00490781" w:rsidRDefault="000F67AF" w:rsidP="00843EF0">
            <w:pPr>
              <w:jc w:val="center"/>
              <w:rPr>
                <w:rFonts w:ascii="Times New Roman" w:hAnsi="Times New Roman"/>
                <w:sz w:val="24"/>
                <w:szCs w:val="24"/>
              </w:rPr>
            </w:pPr>
          </w:p>
        </w:tc>
        <w:tc>
          <w:tcPr>
            <w:tcW w:w="2381" w:type="dxa"/>
            <w:vMerge/>
            <w:shd w:val="clear" w:color="auto" w:fill="auto"/>
          </w:tcPr>
          <w:p w:rsidR="000F67AF" w:rsidRPr="00490781" w:rsidRDefault="000F67AF" w:rsidP="00843EF0">
            <w:pPr>
              <w:jc w:val="center"/>
              <w:rPr>
                <w:rFonts w:ascii="Times New Roman" w:hAnsi="Times New Roman"/>
                <w:sz w:val="24"/>
                <w:szCs w:val="24"/>
              </w:rPr>
            </w:pPr>
          </w:p>
        </w:tc>
        <w:tc>
          <w:tcPr>
            <w:tcW w:w="2236" w:type="dxa"/>
            <w:shd w:val="clear" w:color="auto" w:fill="auto"/>
          </w:tcPr>
          <w:p w:rsidR="000F67AF" w:rsidRPr="00490781" w:rsidRDefault="000F67AF" w:rsidP="00843EF0">
            <w:pPr>
              <w:spacing w:after="0" w:line="240" w:lineRule="auto"/>
              <w:rPr>
                <w:rFonts w:ascii="Times New Roman" w:hAnsi="Times New Roman"/>
                <w:sz w:val="24"/>
                <w:szCs w:val="24"/>
              </w:rPr>
            </w:pPr>
            <w:r w:rsidRPr="00490781">
              <w:rPr>
                <w:rFonts w:ascii="Times New Roman" w:hAnsi="Times New Roman"/>
                <w:sz w:val="24"/>
                <w:szCs w:val="24"/>
              </w:rPr>
              <w:t>Внебюджетные источники</w:t>
            </w:r>
          </w:p>
        </w:tc>
        <w:tc>
          <w:tcPr>
            <w:tcW w:w="1706" w:type="dxa"/>
            <w:shd w:val="clear" w:color="auto" w:fill="auto"/>
          </w:tcPr>
          <w:p w:rsidR="000F67AF" w:rsidRPr="00490781"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490781" w:rsidRDefault="000F67AF" w:rsidP="00843EF0">
            <w:pPr>
              <w:jc w:val="center"/>
              <w:rPr>
                <w:rFonts w:ascii="Times New Roman" w:hAnsi="Times New Roman"/>
                <w:sz w:val="24"/>
                <w:szCs w:val="24"/>
              </w:rPr>
            </w:pPr>
          </w:p>
        </w:tc>
        <w:tc>
          <w:tcPr>
            <w:tcW w:w="1701" w:type="dxa"/>
            <w:shd w:val="clear" w:color="auto" w:fill="auto"/>
          </w:tcPr>
          <w:p w:rsidR="000F67AF" w:rsidRPr="00490781" w:rsidRDefault="000F67AF" w:rsidP="00843EF0">
            <w:pPr>
              <w:jc w:val="center"/>
              <w:rPr>
                <w:rFonts w:ascii="Times New Roman" w:hAnsi="Times New Roman"/>
                <w:sz w:val="24"/>
                <w:szCs w:val="24"/>
              </w:rPr>
            </w:pPr>
          </w:p>
        </w:tc>
        <w:tc>
          <w:tcPr>
            <w:tcW w:w="1701" w:type="dxa"/>
            <w:shd w:val="clear" w:color="auto" w:fill="auto"/>
          </w:tcPr>
          <w:p w:rsidR="000F67AF" w:rsidRPr="00490781" w:rsidRDefault="000F67AF" w:rsidP="00843EF0">
            <w:pPr>
              <w:jc w:val="center"/>
              <w:rPr>
                <w:rFonts w:ascii="Times New Roman" w:hAnsi="Times New Roman"/>
                <w:sz w:val="24"/>
                <w:szCs w:val="24"/>
              </w:rPr>
            </w:pPr>
          </w:p>
        </w:tc>
        <w:tc>
          <w:tcPr>
            <w:tcW w:w="1488" w:type="dxa"/>
            <w:shd w:val="clear" w:color="auto" w:fill="auto"/>
          </w:tcPr>
          <w:p w:rsidR="000F67AF" w:rsidRPr="00490781" w:rsidRDefault="000F67AF" w:rsidP="00843EF0">
            <w:pPr>
              <w:jc w:val="center"/>
              <w:rPr>
                <w:rFonts w:ascii="Times New Roman" w:hAnsi="Times New Roman"/>
                <w:sz w:val="24"/>
                <w:szCs w:val="24"/>
              </w:rPr>
            </w:pPr>
          </w:p>
        </w:tc>
      </w:tr>
      <w:tr w:rsidR="000F67AF" w:rsidRPr="007933AC" w:rsidTr="00843EF0">
        <w:tc>
          <w:tcPr>
            <w:tcW w:w="2149" w:type="dxa"/>
            <w:vMerge w:val="restart"/>
            <w:shd w:val="clear" w:color="auto" w:fill="auto"/>
          </w:tcPr>
          <w:p w:rsidR="000F67AF" w:rsidRPr="00490781" w:rsidRDefault="000F67AF" w:rsidP="00843EF0">
            <w:pPr>
              <w:jc w:val="center"/>
              <w:rPr>
                <w:rFonts w:ascii="Times New Roman" w:hAnsi="Times New Roman"/>
                <w:sz w:val="24"/>
                <w:szCs w:val="24"/>
              </w:rPr>
            </w:pPr>
          </w:p>
        </w:tc>
        <w:tc>
          <w:tcPr>
            <w:tcW w:w="2381" w:type="dxa"/>
            <w:vMerge w:val="restart"/>
            <w:shd w:val="clear" w:color="auto" w:fill="auto"/>
          </w:tcPr>
          <w:p w:rsidR="000F67AF" w:rsidRPr="00490781" w:rsidRDefault="000F67AF" w:rsidP="00843EF0">
            <w:pPr>
              <w:numPr>
                <w:ilvl w:val="1"/>
                <w:numId w:val="25"/>
              </w:numPr>
              <w:spacing w:after="0" w:line="240" w:lineRule="auto"/>
              <w:jc w:val="center"/>
              <w:rPr>
                <w:rFonts w:ascii="Times New Roman" w:hAnsi="Times New Roman"/>
                <w:sz w:val="24"/>
                <w:szCs w:val="24"/>
              </w:rPr>
            </w:pPr>
            <w:r w:rsidRPr="00490781">
              <w:rPr>
                <w:rFonts w:ascii="Times New Roman" w:hAnsi="Times New Roman"/>
                <w:sz w:val="24"/>
                <w:szCs w:val="24"/>
              </w:rPr>
              <w:t xml:space="preserve">Основное мероприятие: </w:t>
            </w:r>
          </w:p>
          <w:p w:rsidR="000F67AF" w:rsidRPr="00490781" w:rsidRDefault="000F67AF" w:rsidP="00843EF0">
            <w:pPr>
              <w:spacing w:after="0" w:line="240" w:lineRule="auto"/>
              <w:ind w:left="360"/>
              <w:rPr>
                <w:rFonts w:ascii="Times New Roman" w:hAnsi="Times New Roman"/>
                <w:sz w:val="24"/>
                <w:szCs w:val="24"/>
              </w:rPr>
            </w:pPr>
            <w:r w:rsidRPr="00490781">
              <w:rPr>
                <w:rFonts w:ascii="Times New Roman" w:hAnsi="Times New Roman"/>
                <w:sz w:val="24"/>
                <w:szCs w:val="24"/>
              </w:rPr>
              <w:t>Оказание поддержки общественным организациям ветеранов</w:t>
            </w:r>
          </w:p>
        </w:tc>
        <w:tc>
          <w:tcPr>
            <w:tcW w:w="2236" w:type="dxa"/>
            <w:shd w:val="clear" w:color="auto" w:fill="auto"/>
          </w:tcPr>
          <w:p w:rsidR="000F67AF" w:rsidRPr="00490781" w:rsidRDefault="000F67AF" w:rsidP="00843EF0">
            <w:pPr>
              <w:spacing w:after="0" w:line="240" w:lineRule="auto"/>
              <w:rPr>
                <w:rFonts w:ascii="Times New Roman" w:hAnsi="Times New Roman"/>
                <w:sz w:val="24"/>
                <w:szCs w:val="24"/>
              </w:rPr>
            </w:pPr>
            <w:r w:rsidRPr="00490781">
              <w:rPr>
                <w:rFonts w:ascii="Times New Roman" w:hAnsi="Times New Roman"/>
                <w:sz w:val="24"/>
                <w:szCs w:val="24"/>
              </w:rPr>
              <w:t xml:space="preserve">Всего </w:t>
            </w:r>
          </w:p>
        </w:tc>
        <w:tc>
          <w:tcPr>
            <w:tcW w:w="1706" w:type="dxa"/>
            <w:shd w:val="clear" w:color="auto" w:fill="auto"/>
          </w:tcPr>
          <w:p w:rsidR="000F67AF" w:rsidRPr="00490781" w:rsidRDefault="00926163" w:rsidP="00843EF0">
            <w:pPr>
              <w:spacing w:after="0" w:line="240" w:lineRule="auto"/>
              <w:jc w:val="center"/>
              <w:rPr>
                <w:rFonts w:ascii="Times New Roman" w:hAnsi="Times New Roman"/>
                <w:sz w:val="24"/>
                <w:szCs w:val="24"/>
              </w:rPr>
            </w:pPr>
            <w:r w:rsidRPr="00490781">
              <w:rPr>
                <w:rFonts w:ascii="Times New Roman" w:hAnsi="Times New Roman"/>
                <w:sz w:val="24"/>
                <w:szCs w:val="24"/>
              </w:rPr>
              <w:t>198,005</w:t>
            </w:r>
          </w:p>
          <w:p w:rsidR="000F67AF" w:rsidRPr="00490781"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490781" w:rsidRDefault="00926163" w:rsidP="00843EF0">
            <w:pPr>
              <w:rPr>
                <w:rFonts w:ascii="Times New Roman" w:hAnsi="Times New Roman"/>
                <w:sz w:val="24"/>
                <w:szCs w:val="24"/>
              </w:rPr>
            </w:pPr>
            <w:r w:rsidRPr="00490781">
              <w:rPr>
                <w:rFonts w:ascii="Times New Roman" w:hAnsi="Times New Roman"/>
                <w:sz w:val="24"/>
                <w:szCs w:val="24"/>
              </w:rPr>
              <w:t>198,005</w:t>
            </w:r>
          </w:p>
        </w:tc>
        <w:tc>
          <w:tcPr>
            <w:tcW w:w="1701" w:type="dxa"/>
            <w:shd w:val="clear" w:color="auto" w:fill="auto"/>
          </w:tcPr>
          <w:p w:rsidR="000F67AF" w:rsidRPr="00490781" w:rsidRDefault="00926163" w:rsidP="00843EF0">
            <w:pPr>
              <w:rPr>
                <w:rFonts w:ascii="Times New Roman" w:hAnsi="Times New Roman"/>
                <w:sz w:val="24"/>
                <w:szCs w:val="24"/>
              </w:rPr>
            </w:pPr>
            <w:r w:rsidRPr="00490781">
              <w:rPr>
                <w:rFonts w:ascii="Times New Roman" w:hAnsi="Times New Roman"/>
                <w:sz w:val="24"/>
                <w:szCs w:val="24"/>
              </w:rPr>
              <w:t>198,005</w:t>
            </w:r>
          </w:p>
        </w:tc>
        <w:tc>
          <w:tcPr>
            <w:tcW w:w="1701" w:type="dxa"/>
            <w:shd w:val="clear" w:color="auto" w:fill="auto"/>
          </w:tcPr>
          <w:p w:rsidR="000F67AF" w:rsidRPr="00490781" w:rsidRDefault="00926163" w:rsidP="00843EF0">
            <w:pPr>
              <w:jc w:val="center"/>
              <w:rPr>
                <w:rFonts w:ascii="Times New Roman" w:hAnsi="Times New Roman"/>
                <w:sz w:val="24"/>
                <w:szCs w:val="24"/>
              </w:rPr>
            </w:pPr>
            <w:r w:rsidRPr="00490781">
              <w:rPr>
                <w:rFonts w:ascii="Times New Roman" w:hAnsi="Times New Roman"/>
                <w:sz w:val="24"/>
                <w:szCs w:val="24"/>
              </w:rPr>
              <w:t>198,005</w:t>
            </w:r>
          </w:p>
        </w:tc>
        <w:tc>
          <w:tcPr>
            <w:tcW w:w="1488" w:type="dxa"/>
            <w:shd w:val="clear" w:color="auto" w:fill="auto"/>
          </w:tcPr>
          <w:p w:rsidR="000F67AF" w:rsidRPr="00490781" w:rsidRDefault="00926163" w:rsidP="00843EF0">
            <w:pPr>
              <w:jc w:val="center"/>
              <w:rPr>
                <w:rFonts w:ascii="Times New Roman" w:hAnsi="Times New Roman"/>
                <w:sz w:val="24"/>
                <w:szCs w:val="24"/>
              </w:rPr>
            </w:pPr>
            <w:r w:rsidRPr="00490781">
              <w:rPr>
                <w:rFonts w:ascii="Times New Roman" w:hAnsi="Times New Roman"/>
                <w:sz w:val="24"/>
                <w:szCs w:val="24"/>
              </w:rPr>
              <w:t>198,005</w:t>
            </w:r>
          </w:p>
        </w:tc>
      </w:tr>
      <w:tr w:rsidR="000F67AF" w:rsidRPr="007933AC" w:rsidTr="00843EF0">
        <w:tc>
          <w:tcPr>
            <w:tcW w:w="2149" w:type="dxa"/>
            <w:vMerge/>
            <w:shd w:val="clear" w:color="auto" w:fill="auto"/>
          </w:tcPr>
          <w:p w:rsidR="000F67AF" w:rsidRPr="00490781" w:rsidRDefault="000F67AF" w:rsidP="00843EF0">
            <w:pPr>
              <w:jc w:val="center"/>
              <w:rPr>
                <w:rFonts w:ascii="Times New Roman" w:hAnsi="Times New Roman"/>
                <w:sz w:val="24"/>
                <w:szCs w:val="24"/>
              </w:rPr>
            </w:pPr>
          </w:p>
        </w:tc>
        <w:tc>
          <w:tcPr>
            <w:tcW w:w="2381" w:type="dxa"/>
            <w:vMerge/>
            <w:shd w:val="clear" w:color="auto" w:fill="auto"/>
          </w:tcPr>
          <w:p w:rsidR="000F67AF" w:rsidRPr="0049078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490781" w:rsidRDefault="000F67AF" w:rsidP="00843EF0">
            <w:pPr>
              <w:spacing w:after="0" w:line="240" w:lineRule="auto"/>
              <w:rPr>
                <w:rFonts w:ascii="Times New Roman" w:hAnsi="Times New Roman"/>
                <w:sz w:val="24"/>
                <w:szCs w:val="24"/>
              </w:rPr>
            </w:pPr>
            <w:r w:rsidRPr="00490781">
              <w:rPr>
                <w:rFonts w:ascii="Times New Roman" w:hAnsi="Times New Roman"/>
                <w:sz w:val="24"/>
                <w:szCs w:val="24"/>
              </w:rPr>
              <w:t>Федеральный бюджет</w:t>
            </w:r>
          </w:p>
        </w:tc>
        <w:tc>
          <w:tcPr>
            <w:tcW w:w="1706" w:type="dxa"/>
            <w:shd w:val="clear" w:color="auto" w:fill="auto"/>
          </w:tcPr>
          <w:p w:rsidR="000F67AF" w:rsidRPr="00490781"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490781" w:rsidRDefault="000F67AF" w:rsidP="00843EF0">
            <w:pPr>
              <w:jc w:val="center"/>
              <w:rPr>
                <w:rFonts w:ascii="Times New Roman" w:hAnsi="Times New Roman"/>
                <w:sz w:val="24"/>
                <w:szCs w:val="24"/>
              </w:rPr>
            </w:pPr>
          </w:p>
        </w:tc>
        <w:tc>
          <w:tcPr>
            <w:tcW w:w="1701" w:type="dxa"/>
            <w:shd w:val="clear" w:color="auto" w:fill="auto"/>
          </w:tcPr>
          <w:p w:rsidR="000F67AF" w:rsidRPr="00490781" w:rsidRDefault="000F67AF" w:rsidP="00843EF0">
            <w:pPr>
              <w:jc w:val="center"/>
              <w:rPr>
                <w:rFonts w:ascii="Times New Roman" w:hAnsi="Times New Roman"/>
                <w:sz w:val="24"/>
                <w:szCs w:val="24"/>
              </w:rPr>
            </w:pPr>
          </w:p>
        </w:tc>
        <w:tc>
          <w:tcPr>
            <w:tcW w:w="1701" w:type="dxa"/>
            <w:shd w:val="clear" w:color="auto" w:fill="auto"/>
          </w:tcPr>
          <w:p w:rsidR="000F67AF" w:rsidRPr="00490781" w:rsidRDefault="000F67AF" w:rsidP="00843EF0">
            <w:pPr>
              <w:jc w:val="center"/>
              <w:rPr>
                <w:rFonts w:ascii="Times New Roman" w:hAnsi="Times New Roman"/>
                <w:sz w:val="24"/>
                <w:szCs w:val="24"/>
              </w:rPr>
            </w:pPr>
          </w:p>
        </w:tc>
        <w:tc>
          <w:tcPr>
            <w:tcW w:w="1488" w:type="dxa"/>
            <w:shd w:val="clear" w:color="auto" w:fill="auto"/>
          </w:tcPr>
          <w:p w:rsidR="000F67AF" w:rsidRPr="00490781" w:rsidRDefault="000F67AF" w:rsidP="00843EF0">
            <w:pPr>
              <w:jc w:val="center"/>
              <w:rPr>
                <w:rFonts w:ascii="Times New Roman" w:hAnsi="Times New Roman"/>
                <w:sz w:val="24"/>
                <w:szCs w:val="24"/>
              </w:rPr>
            </w:pPr>
          </w:p>
        </w:tc>
      </w:tr>
      <w:tr w:rsidR="000F67AF" w:rsidRPr="007933AC" w:rsidTr="00843EF0">
        <w:tc>
          <w:tcPr>
            <w:tcW w:w="2149" w:type="dxa"/>
            <w:vMerge/>
            <w:shd w:val="clear" w:color="auto" w:fill="auto"/>
          </w:tcPr>
          <w:p w:rsidR="000F67AF" w:rsidRPr="00490781" w:rsidRDefault="000F67AF" w:rsidP="00843EF0">
            <w:pPr>
              <w:jc w:val="center"/>
              <w:rPr>
                <w:rFonts w:ascii="Times New Roman" w:hAnsi="Times New Roman"/>
                <w:sz w:val="24"/>
                <w:szCs w:val="24"/>
              </w:rPr>
            </w:pPr>
          </w:p>
        </w:tc>
        <w:tc>
          <w:tcPr>
            <w:tcW w:w="2381" w:type="dxa"/>
            <w:vMerge/>
            <w:shd w:val="clear" w:color="auto" w:fill="auto"/>
          </w:tcPr>
          <w:p w:rsidR="000F67AF" w:rsidRPr="0049078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490781" w:rsidRDefault="000F67AF" w:rsidP="00843EF0">
            <w:pPr>
              <w:spacing w:after="0" w:line="240" w:lineRule="auto"/>
              <w:rPr>
                <w:rFonts w:ascii="Times New Roman" w:hAnsi="Times New Roman"/>
                <w:sz w:val="24"/>
                <w:szCs w:val="24"/>
              </w:rPr>
            </w:pPr>
            <w:r w:rsidRPr="00490781">
              <w:rPr>
                <w:rFonts w:ascii="Times New Roman" w:hAnsi="Times New Roman"/>
                <w:sz w:val="24"/>
                <w:szCs w:val="24"/>
              </w:rPr>
              <w:t>Областной бюджет</w:t>
            </w:r>
          </w:p>
        </w:tc>
        <w:tc>
          <w:tcPr>
            <w:tcW w:w="1706" w:type="dxa"/>
            <w:shd w:val="clear" w:color="auto" w:fill="auto"/>
          </w:tcPr>
          <w:p w:rsidR="000F67AF" w:rsidRPr="00490781" w:rsidRDefault="00926163" w:rsidP="00843EF0">
            <w:pPr>
              <w:spacing w:after="0" w:line="240" w:lineRule="auto"/>
              <w:jc w:val="center"/>
              <w:rPr>
                <w:rFonts w:ascii="Times New Roman" w:hAnsi="Times New Roman"/>
                <w:sz w:val="24"/>
                <w:szCs w:val="24"/>
              </w:rPr>
            </w:pPr>
            <w:r w:rsidRPr="00490781">
              <w:rPr>
                <w:rFonts w:ascii="Times New Roman" w:hAnsi="Times New Roman"/>
                <w:sz w:val="24"/>
                <w:szCs w:val="24"/>
              </w:rPr>
              <w:t>122,9</w:t>
            </w:r>
          </w:p>
        </w:tc>
        <w:tc>
          <w:tcPr>
            <w:tcW w:w="1559" w:type="dxa"/>
            <w:shd w:val="clear" w:color="auto" w:fill="auto"/>
          </w:tcPr>
          <w:p w:rsidR="000F67AF" w:rsidRPr="00490781" w:rsidRDefault="00926163" w:rsidP="00843EF0">
            <w:pPr>
              <w:jc w:val="center"/>
              <w:rPr>
                <w:rFonts w:ascii="Times New Roman" w:hAnsi="Times New Roman"/>
                <w:sz w:val="24"/>
                <w:szCs w:val="24"/>
              </w:rPr>
            </w:pPr>
            <w:r w:rsidRPr="00490781">
              <w:rPr>
                <w:rFonts w:ascii="Times New Roman" w:hAnsi="Times New Roman"/>
                <w:sz w:val="24"/>
                <w:szCs w:val="24"/>
              </w:rPr>
              <w:t>122,9</w:t>
            </w:r>
          </w:p>
        </w:tc>
        <w:tc>
          <w:tcPr>
            <w:tcW w:w="1701" w:type="dxa"/>
            <w:shd w:val="clear" w:color="auto" w:fill="auto"/>
          </w:tcPr>
          <w:p w:rsidR="000F67AF" w:rsidRPr="00490781" w:rsidRDefault="00926163" w:rsidP="00843EF0">
            <w:pPr>
              <w:jc w:val="center"/>
              <w:rPr>
                <w:rFonts w:ascii="Times New Roman" w:hAnsi="Times New Roman"/>
                <w:sz w:val="24"/>
                <w:szCs w:val="24"/>
              </w:rPr>
            </w:pPr>
            <w:r w:rsidRPr="00490781">
              <w:rPr>
                <w:rFonts w:ascii="Times New Roman" w:hAnsi="Times New Roman"/>
                <w:sz w:val="24"/>
                <w:szCs w:val="24"/>
              </w:rPr>
              <w:t>122,9</w:t>
            </w:r>
          </w:p>
        </w:tc>
        <w:tc>
          <w:tcPr>
            <w:tcW w:w="1701" w:type="dxa"/>
            <w:shd w:val="clear" w:color="auto" w:fill="auto"/>
          </w:tcPr>
          <w:p w:rsidR="000F67AF" w:rsidRPr="00490781" w:rsidRDefault="00926163" w:rsidP="00843EF0">
            <w:pPr>
              <w:jc w:val="center"/>
              <w:rPr>
                <w:rFonts w:ascii="Times New Roman" w:hAnsi="Times New Roman"/>
                <w:sz w:val="24"/>
                <w:szCs w:val="24"/>
              </w:rPr>
            </w:pPr>
            <w:r w:rsidRPr="00490781">
              <w:rPr>
                <w:rFonts w:ascii="Times New Roman" w:hAnsi="Times New Roman"/>
                <w:sz w:val="24"/>
                <w:szCs w:val="24"/>
              </w:rPr>
              <w:t>122,9</w:t>
            </w:r>
          </w:p>
        </w:tc>
        <w:tc>
          <w:tcPr>
            <w:tcW w:w="1488" w:type="dxa"/>
            <w:shd w:val="clear" w:color="auto" w:fill="auto"/>
          </w:tcPr>
          <w:p w:rsidR="000F67AF" w:rsidRPr="00490781" w:rsidRDefault="00926163" w:rsidP="00843EF0">
            <w:pPr>
              <w:jc w:val="center"/>
              <w:rPr>
                <w:rFonts w:ascii="Times New Roman" w:hAnsi="Times New Roman"/>
                <w:sz w:val="24"/>
                <w:szCs w:val="24"/>
              </w:rPr>
            </w:pPr>
            <w:r w:rsidRPr="00490781">
              <w:rPr>
                <w:rFonts w:ascii="Times New Roman" w:hAnsi="Times New Roman"/>
                <w:sz w:val="24"/>
                <w:szCs w:val="24"/>
              </w:rPr>
              <w:t>122,9</w:t>
            </w:r>
          </w:p>
        </w:tc>
      </w:tr>
      <w:tr w:rsidR="000F67AF" w:rsidRPr="007933AC" w:rsidTr="00843EF0">
        <w:tc>
          <w:tcPr>
            <w:tcW w:w="2149" w:type="dxa"/>
            <w:vMerge/>
            <w:shd w:val="clear" w:color="auto" w:fill="auto"/>
          </w:tcPr>
          <w:p w:rsidR="000F67AF" w:rsidRPr="00490781" w:rsidRDefault="000F67AF" w:rsidP="00843EF0">
            <w:pPr>
              <w:jc w:val="center"/>
              <w:rPr>
                <w:rFonts w:ascii="Times New Roman" w:hAnsi="Times New Roman"/>
                <w:sz w:val="24"/>
                <w:szCs w:val="24"/>
              </w:rPr>
            </w:pPr>
          </w:p>
        </w:tc>
        <w:tc>
          <w:tcPr>
            <w:tcW w:w="2381" w:type="dxa"/>
            <w:vMerge/>
            <w:shd w:val="clear" w:color="auto" w:fill="auto"/>
          </w:tcPr>
          <w:p w:rsidR="000F67AF" w:rsidRPr="0049078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490781" w:rsidRDefault="000F67AF" w:rsidP="00843EF0">
            <w:pPr>
              <w:spacing w:after="0" w:line="240" w:lineRule="auto"/>
              <w:rPr>
                <w:rFonts w:ascii="Times New Roman" w:hAnsi="Times New Roman"/>
                <w:sz w:val="24"/>
                <w:szCs w:val="24"/>
              </w:rPr>
            </w:pPr>
            <w:r w:rsidRPr="00490781">
              <w:rPr>
                <w:rFonts w:ascii="Times New Roman" w:hAnsi="Times New Roman"/>
                <w:sz w:val="24"/>
                <w:szCs w:val="24"/>
              </w:rPr>
              <w:t>Местные бюджеты</w:t>
            </w:r>
          </w:p>
        </w:tc>
        <w:tc>
          <w:tcPr>
            <w:tcW w:w="1706" w:type="dxa"/>
            <w:shd w:val="clear" w:color="auto" w:fill="auto"/>
          </w:tcPr>
          <w:p w:rsidR="000F67AF" w:rsidRPr="00490781" w:rsidRDefault="000F67AF" w:rsidP="00843EF0">
            <w:pPr>
              <w:spacing w:after="0" w:line="240" w:lineRule="auto"/>
              <w:rPr>
                <w:rFonts w:ascii="Times New Roman" w:hAnsi="Times New Roman"/>
                <w:sz w:val="24"/>
                <w:szCs w:val="24"/>
              </w:rPr>
            </w:pPr>
          </w:p>
        </w:tc>
        <w:tc>
          <w:tcPr>
            <w:tcW w:w="1559" w:type="dxa"/>
            <w:shd w:val="clear" w:color="auto" w:fill="auto"/>
          </w:tcPr>
          <w:p w:rsidR="000F67AF" w:rsidRPr="00490781" w:rsidRDefault="000F67AF" w:rsidP="00843EF0">
            <w:pPr>
              <w:rPr>
                <w:rFonts w:ascii="Times New Roman" w:hAnsi="Times New Roman"/>
                <w:sz w:val="24"/>
                <w:szCs w:val="24"/>
              </w:rPr>
            </w:pPr>
          </w:p>
        </w:tc>
        <w:tc>
          <w:tcPr>
            <w:tcW w:w="1701" w:type="dxa"/>
            <w:shd w:val="clear" w:color="auto" w:fill="auto"/>
          </w:tcPr>
          <w:p w:rsidR="000F67AF" w:rsidRPr="00490781" w:rsidRDefault="000F67AF" w:rsidP="00843EF0">
            <w:pPr>
              <w:rPr>
                <w:rFonts w:ascii="Times New Roman" w:hAnsi="Times New Roman"/>
                <w:sz w:val="24"/>
                <w:szCs w:val="24"/>
              </w:rPr>
            </w:pPr>
          </w:p>
        </w:tc>
        <w:tc>
          <w:tcPr>
            <w:tcW w:w="1701" w:type="dxa"/>
            <w:shd w:val="clear" w:color="auto" w:fill="auto"/>
          </w:tcPr>
          <w:p w:rsidR="000F67AF" w:rsidRPr="00490781" w:rsidRDefault="000F67AF" w:rsidP="00843EF0">
            <w:pPr>
              <w:rPr>
                <w:rFonts w:ascii="Times New Roman" w:hAnsi="Times New Roman"/>
                <w:sz w:val="24"/>
                <w:szCs w:val="24"/>
              </w:rPr>
            </w:pPr>
          </w:p>
        </w:tc>
        <w:tc>
          <w:tcPr>
            <w:tcW w:w="1488" w:type="dxa"/>
            <w:shd w:val="clear" w:color="auto" w:fill="auto"/>
          </w:tcPr>
          <w:p w:rsidR="000F67AF" w:rsidRPr="00490781" w:rsidRDefault="000F67AF" w:rsidP="00843EF0">
            <w:pPr>
              <w:rPr>
                <w:rFonts w:ascii="Times New Roman" w:hAnsi="Times New Roman"/>
                <w:sz w:val="24"/>
                <w:szCs w:val="24"/>
              </w:rPr>
            </w:pPr>
          </w:p>
        </w:tc>
      </w:tr>
      <w:tr w:rsidR="000F67AF" w:rsidRPr="007933AC" w:rsidTr="00843EF0">
        <w:tc>
          <w:tcPr>
            <w:tcW w:w="2149" w:type="dxa"/>
            <w:vMerge/>
            <w:shd w:val="clear" w:color="auto" w:fill="auto"/>
          </w:tcPr>
          <w:p w:rsidR="000F67AF" w:rsidRPr="00490781" w:rsidRDefault="000F67AF" w:rsidP="00843EF0">
            <w:pPr>
              <w:jc w:val="center"/>
              <w:rPr>
                <w:rFonts w:ascii="Times New Roman" w:hAnsi="Times New Roman"/>
                <w:sz w:val="24"/>
                <w:szCs w:val="24"/>
              </w:rPr>
            </w:pPr>
          </w:p>
        </w:tc>
        <w:tc>
          <w:tcPr>
            <w:tcW w:w="2381" w:type="dxa"/>
            <w:vMerge/>
            <w:shd w:val="clear" w:color="auto" w:fill="auto"/>
          </w:tcPr>
          <w:p w:rsidR="000F67AF" w:rsidRPr="0049078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490781" w:rsidRDefault="000F67AF" w:rsidP="00843EF0">
            <w:pPr>
              <w:spacing w:after="0" w:line="240" w:lineRule="auto"/>
              <w:rPr>
                <w:rFonts w:ascii="Times New Roman" w:hAnsi="Times New Roman"/>
                <w:sz w:val="24"/>
                <w:szCs w:val="24"/>
              </w:rPr>
            </w:pPr>
            <w:r w:rsidRPr="00490781">
              <w:rPr>
                <w:rFonts w:ascii="Times New Roman" w:hAnsi="Times New Roman"/>
                <w:sz w:val="24"/>
                <w:szCs w:val="24"/>
              </w:rPr>
              <w:t>Муниципальный район</w:t>
            </w:r>
          </w:p>
        </w:tc>
        <w:tc>
          <w:tcPr>
            <w:tcW w:w="1706" w:type="dxa"/>
            <w:shd w:val="clear" w:color="auto" w:fill="auto"/>
          </w:tcPr>
          <w:p w:rsidR="000F67AF" w:rsidRPr="00490781" w:rsidRDefault="000F67AF" w:rsidP="00843EF0">
            <w:pPr>
              <w:spacing w:after="0" w:line="240" w:lineRule="auto"/>
              <w:jc w:val="center"/>
              <w:rPr>
                <w:rFonts w:ascii="Times New Roman" w:hAnsi="Times New Roman"/>
                <w:sz w:val="24"/>
                <w:szCs w:val="24"/>
              </w:rPr>
            </w:pPr>
            <w:r w:rsidRPr="00490781">
              <w:rPr>
                <w:rFonts w:ascii="Times New Roman" w:hAnsi="Times New Roman"/>
                <w:sz w:val="24"/>
                <w:szCs w:val="24"/>
              </w:rPr>
              <w:t>75,105</w:t>
            </w:r>
          </w:p>
        </w:tc>
        <w:tc>
          <w:tcPr>
            <w:tcW w:w="1559" w:type="dxa"/>
            <w:shd w:val="clear" w:color="auto" w:fill="auto"/>
          </w:tcPr>
          <w:p w:rsidR="000F67AF" w:rsidRPr="00490781" w:rsidRDefault="000F67AF" w:rsidP="00843EF0">
            <w:pPr>
              <w:jc w:val="center"/>
              <w:rPr>
                <w:rFonts w:ascii="Times New Roman" w:hAnsi="Times New Roman"/>
                <w:sz w:val="24"/>
                <w:szCs w:val="24"/>
              </w:rPr>
            </w:pPr>
            <w:r w:rsidRPr="00490781">
              <w:rPr>
                <w:rFonts w:ascii="Times New Roman" w:hAnsi="Times New Roman"/>
                <w:sz w:val="24"/>
                <w:szCs w:val="24"/>
              </w:rPr>
              <w:t>75,105</w:t>
            </w:r>
          </w:p>
        </w:tc>
        <w:tc>
          <w:tcPr>
            <w:tcW w:w="1701" w:type="dxa"/>
            <w:shd w:val="clear" w:color="auto" w:fill="auto"/>
          </w:tcPr>
          <w:p w:rsidR="000F67AF" w:rsidRPr="00490781" w:rsidRDefault="000F67AF" w:rsidP="00843EF0">
            <w:pPr>
              <w:jc w:val="center"/>
              <w:rPr>
                <w:rFonts w:ascii="Times New Roman" w:hAnsi="Times New Roman"/>
                <w:sz w:val="24"/>
                <w:szCs w:val="24"/>
              </w:rPr>
            </w:pPr>
            <w:r w:rsidRPr="00490781">
              <w:rPr>
                <w:rFonts w:ascii="Times New Roman" w:hAnsi="Times New Roman"/>
                <w:sz w:val="24"/>
                <w:szCs w:val="24"/>
              </w:rPr>
              <w:t>75,105</w:t>
            </w:r>
          </w:p>
        </w:tc>
        <w:tc>
          <w:tcPr>
            <w:tcW w:w="1701" w:type="dxa"/>
            <w:shd w:val="clear" w:color="auto" w:fill="auto"/>
          </w:tcPr>
          <w:p w:rsidR="000F67AF" w:rsidRPr="00490781" w:rsidRDefault="000F67AF" w:rsidP="00843EF0">
            <w:pPr>
              <w:jc w:val="center"/>
              <w:rPr>
                <w:rFonts w:ascii="Times New Roman" w:hAnsi="Times New Roman"/>
                <w:sz w:val="24"/>
                <w:szCs w:val="24"/>
              </w:rPr>
            </w:pPr>
            <w:r w:rsidRPr="00490781">
              <w:rPr>
                <w:rFonts w:ascii="Times New Roman" w:hAnsi="Times New Roman"/>
                <w:sz w:val="24"/>
                <w:szCs w:val="24"/>
              </w:rPr>
              <w:t>75,105</w:t>
            </w:r>
          </w:p>
        </w:tc>
        <w:tc>
          <w:tcPr>
            <w:tcW w:w="1488" w:type="dxa"/>
            <w:shd w:val="clear" w:color="auto" w:fill="auto"/>
          </w:tcPr>
          <w:p w:rsidR="000F67AF" w:rsidRPr="00490781" w:rsidRDefault="000F67AF" w:rsidP="00843EF0">
            <w:pPr>
              <w:jc w:val="center"/>
              <w:rPr>
                <w:rFonts w:ascii="Times New Roman" w:hAnsi="Times New Roman"/>
                <w:sz w:val="24"/>
                <w:szCs w:val="24"/>
              </w:rPr>
            </w:pPr>
            <w:r w:rsidRPr="00490781">
              <w:rPr>
                <w:rFonts w:ascii="Times New Roman" w:hAnsi="Times New Roman"/>
                <w:sz w:val="24"/>
                <w:szCs w:val="24"/>
              </w:rPr>
              <w:t>75,105</w:t>
            </w:r>
          </w:p>
        </w:tc>
      </w:tr>
      <w:tr w:rsidR="000F67AF" w:rsidRPr="007933AC" w:rsidTr="00843EF0">
        <w:tc>
          <w:tcPr>
            <w:tcW w:w="2149" w:type="dxa"/>
            <w:vMerge/>
            <w:shd w:val="clear" w:color="auto" w:fill="auto"/>
          </w:tcPr>
          <w:p w:rsidR="000F67AF" w:rsidRPr="00490781" w:rsidRDefault="000F67AF" w:rsidP="00843EF0">
            <w:pPr>
              <w:jc w:val="center"/>
              <w:rPr>
                <w:rFonts w:ascii="Times New Roman" w:hAnsi="Times New Roman"/>
                <w:sz w:val="24"/>
                <w:szCs w:val="24"/>
              </w:rPr>
            </w:pPr>
          </w:p>
        </w:tc>
        <w:tc>
          <w:tcPr>
            <w:tcW w:w="2381" w:type="dxa"/>
            <w:vMerge/>
            <w:shd w:val="clear" w:color="auto" w:fill="auto"/>
          </w:tcPr>
          <w:p w:rsidR="000F67AF" w:rsidRPr="0049078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490781" w:rsidRDefault="000F67AF" w:rsidP="00843EF0">
            <w:pPr>
              <w:spacing w:after="0" w:line="240" w:lineRule="auto"/>
              <w:rPr>
                <w:rFonts w:ascii="Times New Roman" w:hAnsi="Times New Roman"/>
                <w:sz w:val="24"/>
                <w:szCs w:val="24"/>
              </w:rPr>
            </w:pPr>
            <w:r w:rsidRPr="00490781">
              <w:rPr>
                <w:rFonts w:ascii="Times New Roman" w:hAnsi="Times New Roman"/>
                <w:sz w:val="24"/>
                <w:szCs w:val="24"/>
              </w:rPr>
              <w:t>Внебюджетные источники</w:t>
            </w:r>
          </w:p>
        </w:tc>
        <w:tc>
          <w:tcPr>
            <w:tcW w:w="1706" w:type="dxa"/>
            <w:shd w:val="clear" w:color="auto" w:fill="auto"/>
          </w:tcPr>
          <w:p w:rsidR="000F67AF" w:rsidRPr="00B60EDB"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490781" w:rsidRDefault="000F67AF" w:rsidP="00843EF0">
            <w:pPr>
              <w:jc w:val="center"/>
              <w:rPr>
                <w:rFonts w:ascii="Times New Roman" w:hAnsi="Times New Roman"/>
                <w:sz w:val="24"/>
                <w:szCs w:val="24"/>
              </w:rPr>
            </w:pPr>
          </w:p>
        </w:tc>
        <w:tc>
          <w:tcPr>
            <w:tcW w:w="1701" w:type="dxa"/>
            <w:shd w:val="clear" w:color="auto" w:fill="auto"/>
          </w:tcPr>
          <w:p w:rsidR="000F67AF" w:rsidRPr="00490781" w:rsidRDefault="000F67AF" w:rsidP="00843EF0">
            <w:pPr>
              <w:jc w:val="center"/>
              <w:rPr>
                <w:rFonts w:ascii="Times New Roman" w:hAnsi="Times New Roman"/>
                <w:sz w:val="24"/>
                <w:szCs w:val="24"/>
              </w:rPr>
            </w:pPr>
          </w:p>
        </w:tc>
        <w:tc>
          <w:tcPr>
            <w:tcW w:w="1701" w:type="dxa"/>
            <w:shd w:val="clear" w:color="auto" w:fill="auto"/>
          </w:tcPr>
          <w:p w:rsidR="000F67AF" w:rsidRPr="00490781" w:rsidRDefault="000F67AF" w:rsidP="00843EF0">
            <w:pPr>
              <w:jc w:val="center"/>
              <w:rPr>
                <w:rFonts w:ascii="Times New Roman" w:hAnsi="Times New Roman"/>
                <w:sz w:val="24"/>
                <w:szCs w:val="24"/>
              </w:rPr>
            </w:pPr>
          </w:p>
        </w:tc>
        <w:tc>
          <w:tcPr>
            <w:tcW w:w="1488" w:type="dxa"/>
            <w:shd w:val="clear" w:color="auto" w:fill="auto"/>
          </w:tcPr>
          <w:p w:rsidR="000F67AF" w:rsidRPr="00490781" w:rsidRDefault="000F67AF" w:rsidP="00843EF0">
            <w:pPr>
              <w:jc w:val="center"/>
              <w:rPr>
                <w:rFonts w:ascii="Times New Roman" w:hAnsi="Times New Roman"/>
                <w:sz w:val="24"/>
                <w:szCs w:val="24"/>
              </w:rPr>
            </w:pPr>
          </w:p>
        </w:tc>
      </w:tr>
      <w:tr w:rsidR="000F67AF" w:rsidRPr="007933AC" w:rsidTr="00843EF0">
        <w:tc>
          <w:tcPr>
            <w:tcW w:w="2149" w:type="dxa"/>
            <w:vMerge w:val="restart"/>
            <w:shd w:val="clear" w:color="auto" w:fill="auto"/>
          </w:tcPr>
          <w:p w:rsidR="000F67AF" w:rsidRPr="00490781" w:rsidRDefault="000F67AF" w:rsidP="00843EF0">
            <w:pPr>
              <w:jc w:val="center"/>
              <w:rPr>
                <w:rFonts w:ascii="Times New Roman" w:hAnsi="Times New Roman"/>
                <w:sz w:val="24"/>
                <w:szCs w:val="24"/>
              </w:rPr>
            </w:pPr>
          </w:p>
        </w:tc>
        <w:tc>
          <w:tcPr>
            <w:tcW w:w="2381" w:type="dxa"/>
            <w:vMerge w:val="restart"/>
            <w:shd w:val="clear" w:color="auto" w:fill="auto"/>
          </w:tcPr>
          <w:p w:rsidR="000F67AF" w:rsidRPr="00490781" w:rsidRDefault="000F67AF" w:rsidP="00843EF0">
            <w:pPr>
              <w:spacing w:after="0" w:line="240" w:lineRule="auto"/>
              <w:jc w:val="center"/>
              <w:rPr>
                <w:rFonts w:ascii="Times New Roman" w:hAnsi="Times New Roman"/>
                <w:sz w:val="24"/>
                <w:szCs w:val="24"/>
              </w:rPr>
            </w:pPr>
            <w:r w:rsidRPr="00490781">
              <w:rPr>
                <w:rFonts w:ascii="Times New Roman" w:hAnsi="Times New Roman"/>
                <w:sz w:val="24"/>
                <w:szCs w:val="24"/>
              </w:rPr>
              <w:t>1.2 Основное мероприятие:</w:t>
            </w:r>
          </w:p>
          <w:p w:rsidR="000F67AF" w:rsidRPr="00490781" w:rsidRDefault="000F67AF" w:rsidP="00843EF0">
            <w:pPr>
              <w:spacing w:after="0" w:line="240" w:lineRule="auto"/>
              <w:jc w:val="center"/>
              <w:rPr>
                <w:rFonts w:ascii="Times New Roman" w:hAnsi="Times New Roman"/>
                <w:sz w:val="24"/>
                <w:szCs w:val="24"/>
              </w:rPr>
            </w:pPr>
            <w:r w:rsidRPr="00490781">
              <w:rPr>
                <w:rFonts w:ascii="Times New Roman" w:hAnsi="Times New Roman"/>
                <w:sz w:val="24"/>
                <w:szCs w:val="24"/>
              </w:rPr>
              <w:t>Руководство и управление в сфере социальной защиты</w:t>
            </w:r>
          </w:p>
        </w:tc>
        <w:tc>
          <w:tcPr>
            <w:tcW w:w="2236" w:type="dxa"/>
            <w:shd w:val="clear" w:color="auto" w:fill="auto"/>
          </w:tcPr>
          <w:p w:rsidR="000F67AF" w:rsidRPr="00490781" w:rsidRDefault="000F67AF" w:rsidP="00843EF0">
            <w:pPr>
              <w:spacing w:after="0" w:line="240" w:lineRule="auto"/>
              <w:rPr>
                <w:rFonts w:ascii="Times New Roman" w:hAnsi="Times New Roman"/>
                <w:sz w:val="24"/>
                <w:szCs w:val="24"/>
              </w:rPr>
            </w:pPr>
            <w:r w:rsidRPr="00490781">
              <w:rPr>
                <w:rFonts w:ascii="Times New Roman" w:hAnsi="Times New Roman"/>
                <w:sz w:val="24"/>
                <w:szCs w:val="24"/>
              </w:rPr>
              <w:t xml:space="preserve">Всего </w:t>
            </w:r>
          </w:p>
        </w:tc>
        <w:tc>
          <w:tcPr>
            <w:tcW w:w="1706" w:type="dxa"/>
            <w:shd w:val="clear" w:color="auto" w:fill="auto"/>
          </w:tcPr>
          <w:p w:rsidR="000F67AF" w:rsidRPr="00B60EDB" w:rsidRDefault="0077247E" w:rsidP="00CB23BA">
            <w:pPr>
              <w:spacing w:after="0" w:line="240" w:lineRule="auto"/>
              <w:jc w:val="center"/>
              <w:rPr>
                <w:rFonts w:ascii="Times New Roman" w:hAnsi="Times New Roman"/>
                <w:sz w:val="24"/>
                <w:szCs w:val="24"/>
              </w:rPr>
            </w:pPr>
            <w:r w:rsidRPr="00B60EDB">
              <w:rPr>
                <w:rFonts w:ascii="Times New Roman" w:hAnsi="Times New Roman"/>
                <w:sz w:val="24"/>
                <w:szCs w:val="24"/>
              </w:rPr>
              <w:t>1872,4</w:t>
            </w:r>
            <w:r w:rsidR="00CB23BA" w:rsidRPr="00B60EDB">
              <w:rPr>
                <w:rFonts w:ascii="Times New Roman" w:hAnsi="Times New Roman"/>
                <w:sz w:val="24"/>
                <w:szCs w:val="24"/>
              </w:rPr>
              <w:t>6</w:t>
            </w:r>
            <w:r w:rsidRPr="00B60EDB">
              <w:rPr>
                <w:rFonts w:ascii="Times New Roman" w:hAnsi="Times New Roman"/>
                <w:sz w:val="24"/>
                <w:szCs w:val="24"/>
              </w:rPr>
              <w:t>0</w:t>
            </w:r>
          </w:p>
        </w:tc>
        <w:tc>
          <w:tcPr>
            <w:tcW w:w="1559" w:type="dxa"/>
            <w:shd w:val="clear" w:color="auto" w:fill="auto"/>
          </w:tcPr>
          <w:p w:rsidR="000F67AF" w:rsidRPr="00490781" w:rsidRDefault="0077247E" w:rsidP="00843EF0">
            <w:pPr>
              <w:jc w:val="center"/>
              <w:rPr>
                <w:rFonts w:ascii="Times New Roman" w:hAnsi="Times New Roman"/>
                <w:sz w:val="24"/>
                <w:szCs w:val="24"/>
              </w:rPr>
            </w:pPr>
            <w:r w:rsidRPr="00490781">
              <w:rPr>
                <w:rFonts w:ascii="Times New Roman" w:hAnsi="Times New Roman"/>
                <w:sz w:val="24"/>
                <w:szCs w:val="24"/>
              </w:rPr>
              <w:t>1776</w:t>
            </w:r>
            <w:r w:rsidR="000F67AF" w:rsidRPr="00490781">
              <w:rPr>
                <w:rFonts w:ascii="Times New Roman" w:hAnsi="Times New Roman"/>
                <w:sz w:val="24"/>
                <w:szCs w:val="24"/>
              </w:rPr>
              <w:t>,0</w:t>
            </w:r>
          </w:p>
        </w:tc>
        <w:tc>
          <w:tcPr>
            <w:tcW w:w="1701" w:type="dxa"/>
            <w:shd w:val="clear" w:color="auto" w:fill="auto"/>
          </w:tcPr>
          <w:p w:rsidR="000F67AF" w:rsidRPr="00490781" w:rsidRDefault="0077247E" w:rsidP="00843EF0">
            <w:pPr>
              <w:jc w:val="center"/>
              <w:rPr>
                <w:rFonts w:ascii="Times New Roman" w:hAnsi="Times New Roman"/>
                <w:color w:val="000000"/>
                <w:sz w:val="24"/>
                <w:szCs w:val="24"/>
              </w:rPr>
            </w:pPr>
            <w:r w:rsidRPr="00490781">
              <w:rPr>
                <w:rFonts w:ascii="Times New Roman" w:hAnsi="Times New Roman"/>
                <w:color w:val="000000"/>
                <w:sz w:val="24"/>
                <w:szCs w:val="24"/>
              </w:rPr>
              <w:t>1776</w:t>
            </w:r>
            <w:r w:rsidR="000F67AF" w:rsidRPr="00490781">
              <w:rPr>
                <w:rFonts w:ascii="Times New Roman" w:hAnsi="Times New Roman"/>
                <w:color w:val="000000"/>
                <w:sz w:val="24"/>
                <w:szCs w:val="24"/>
              </w:rPr>
              <w:t>,0</w:t>
            </w:r>
          </w:p>
        </w:tc>
        <w:tc>
          <w:tcPr>
            <w:tcW w:w="1701" w:type="dxa"/>
            <w:shd w:val="clear" w:color="auto" w:fill="auto"/>
          </w:tcPr>
          <w:p w:rsidR="000F67AF" w:rsidRPr="00490781" w:rsidRDefault="0077247E" w:rsidP="00843EF0">
            <w:pPr>
              <w:jc w:val="center"/>
              <w:rPr>
                <w:rFonts w:ascii="Times New Roman" w:hAnsi="Times New Roman"/>
                <w:sz w:val="24"/>
                <w:szCs w:val="24"/>
              </w:rPr>
            </w:pPr>
            <w:r w:rsidRPr="00490781">
              <w:rPr>
                <w:rFonts w:ascii="Times New Roman" w:hAnsi="Times New Roman"/>
                <w:sz w:val="24"/>
                <w:szCs w:val="24"/>
              </w:rPr>
              <w:t>1776</w:t>
            </w:r>
            <w:r w:rsidR="000F67AF" w:rsidRPr="00490781">
              <w:rPr>
                <w:rFonts w:ascii="Times New Roman" w:hAnsi="Times New Roman"/>
                <w:sz w:val="24"/>
                <w:szCs w:val="24"/>
              </w:rPr>
              <w:t>,0</w:t>
            </w:r>
          </w:p>
        </w:tc>
        <w:tc>
          <w:tcPr>
            <w:tcW w:w="1488" w:type="dxa"/>
            <w:shd w:val="clear" w:color="auto" w:fill="auto"/>
          </w:tcPr>
          <w:p w:rsidR="000F67AF" w:rsidRPr="00490781" w:rsidRDefault="0077247E" w:rsidP="00843EF0">
            <w:pPr>
              <w:jc w:val="center"/>
              <w:rPr>
                <w:rFonts w:ascii="Times New Roman" w:hAnsi="Times New Roman"/>
                <w:sz w:val="24"/>
                <w:szCs w:val="24"/>
              </w:rPr>
            </w:pPr>
            <w:r w:rsidRPr="00490781">
              <w:rPr>
                <w:rFonts w:ascii="Times New Roman" w:hAnsi="Times New Roman"/>
                <w:sz w:val="24"/>
                <w:szCs w:val="24"/>
              </w:rPr>
              <w:t>1776</w:t>
            </w:r>
            <w:r w:rsidR="000F67AF" w:rsidRPr="00490781">
              <w:rPr>
                <w:rFonts w:ascii="Times New Roman" w:hAnsi="Times New Roman"/>
                <w:sz w:val="24"/>
                <w:szCs w:val="24"/>
              </w:rPr>
              <w:t>,0</w:t>
            </w:r>
          </w:p>
        </w:tc>
      </w:tr>
      <w:tr w:rsidR="000F67AF" w:rsidRPr="007933AC" w:rsidTr="00843EF0">
        <w:tc>
          <w:tcPr>
            <w:tcW w:w="2149" w:type="dxa"/>
            <w:vMerge/>
            <w:shd w:val="clear" w:color="auto" w:fill="auto"/>
          </w:tcPr>
          <w:p w:rsidR="000F67AF" w:rsidRPr="00490781" w:rsidRDefault="000F67AF" w:rsidP="00843EF0">
            <w:pPr>
              <w:jc w:val="center"/>
              <w:rPr>
                <w:rFonts w:ascii="Times New Roman" w:hAnsi="Times New Roman"/>
                <w:sz w:val="24"/>
                <w:szCs w:val="24"/>
              </w:rPr>
            </w:pPr>
          </w:p>
        </w:tc>
        <w:tc>
          <w:tcPr>
            <w:tcW w:w="2381" w:type="dxa"/>
            <w:vMerge/>
            <w:shd w:val="clear" w:color="auto" w:fill="auto"/>
          </w:tcPr>
          <w:p w:rsidR="000F67AF" w:rsidRPr="00490781" w:rsidRDefault="000F67AF" w:rsidP="00843EF0">
            <w:pPr>
              <w:jc w:val="center"/>
              <w:rPr>
                <w:rFonts w:ascii="Times New Roman" w:hAnsi="Times New Roman"/>
                <w:sz w:val="24"/>
                <w:szCs w:val="24"/>
              </w:rPr>
            </w:pPr>
          </w:p>
        </w:tc>
        <w:tc>
          <w:tcPr>
            <w:tcW w:w="2236" w:type="dxa"/>
            <w:shd w:val="clear" w:color="auto" w:fill="auto"/>
          </w:tcPr>
          <w:p w:rsidR="000F67AF" w:rsidRPr="00490781" w:rsidRDefault="000F67AF" w:rsidP="00843EF0">
            <w:pPr>
              <w:spacing w:after="0" w:line="240" w:lineRule="auto"/>
              <w:rPr>
                <w:rFonts w:ascii="Times New Roman" w:hAnsi="Times New Roman"/>
                <w:sz w:val="24"/>
                <w:szCs w:val="24"/>
              </w:rPr>
            </w:pPr>
            <w:r w:rsidRPr="00490781">
              <w:rPr>
                <w:rFonts w:ascii="Times New Roman" w:hAnsi="Times New Roman"/>
                <w:sz w:val="24"/>
                <w:szCs w:val="24"/>
              </w:rPr>
              <w:t>Федеральный бюджет</w:t>
            </w:r>
          </w:p>
        </w:tc>
        <w:tc>
          <w:tcPr>
            <w:tcW w:w="1706" w:type="dxa"/>
            <w:shd w:val="clear" w:color="auto" w:fill="auto"/>
          </w:tcPr>
          <w:p w:rsidR="000F67AF" w:rsidRPr="00B60EDB"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490781" w:rsidRDefault="000F67AF" w:rsidP="00843EF0">
            <w:pPr>
              <w:jc w:val="center"/>
              <w:rPr>
                <w:rFonts w:ascii="Times New Roman" w:hAnsi="Times New Roman"/>
                <w:sz w:val="24"/>
                <w:szCs w:val="24"/>
              </w:rPr>
            </w:pPr>
          </w:p>
        </w:tc>
        <w:tc>
          <w:tcPr>
            <w:tcW w:w="1701" w:type="dxa"/>
            <w:shd w:val="clear" w:color="auto" w:fill="auto"/>
          </w:tcPr>
          <w:p w:rsidR="000F67AF" w:rsidRPr="00490781" w:rsidRDefault="000F67AF" w:rsidP="00843EF0">
            <w:pPr>
              <w:jc w:val="center"/>
              <w:rPr>
                <w:rFonts w:ascii="Times New Roman" w:hAnsi="Times New Roman"/>
                <w:color w:val="000000"/>
                <w:sz w:val="24"/>
                <w:szCs w:val="24"/>
              </w:rPr>
            </w:pPr>
          </w:p>
        </w:tc>
        <w:tc>
          <w:tcPr>
            <w:tcW w:w="1701" w:type="dxa"/>
            <w:shd w:val="clear" w:color="auto" w:fill="auto"/>
          </w:tcPr>
          <w:p w:rsidR="000F67AF" w:rsidRPr="00490781" w:rsidRDefault="000F67AF" w:rsidP="00843EF0">
            <w:pPr>
              <w:jc w:val="center"/>
              <w:rPr>
                <w:rFonts w:ascii="Times New Roman" w:hAnsi="Times New Roman"/>
                <w:sz w:val="24"/>
                <w:szCs w:val="24"/>
              </w:rPr>
            </w:pPr>
          </w:p>
        </w:tc>
        <w:tc>
          <w:tcPr>
            <w:tcW w:w="1488" w:type="dxa"/>
            <w:shd w:val="clear" w:color="auto" w:fill="auto"/>
          </w:tcPr>
          <w:p w:rsidR="000F67AF" w:rsidRPr="00490781" w:rsidRDefault="000F67AF" w:rsidP="00843EF0">
            <w:pPr>
              <w:jc w:val="center"/>
              <w:rPr>
                <w:rFonts w:ascii="Times New Roman" w:hAnsi="Times New Roman"/>
                <w:sz w:val="24"/>
                <w:szCs w:val="24"/>
              </w:rPr>
            </w:pPr>
          </w:p>
        </w:tc>
      </w:tr>
      <w:tr w:rsidR="000F67AF" w:rsidRPr="007933AC" w:rsidTr="00843EF0">
        <w:tc>
          <w:tcPr>
            <w:tcW w:w="2149" w:type="dxa"/>
            <w:vMerge/>
            <w:shd w:val="clear" w:color="auto" w:fill="auto"/>
          </w:tcPr>
          <w:p w:rsidR="000F67AF" w:rsidRPr="00490781" w:rsidRDefault="000F67AF" w:rsidP="00843EF0">
            <w:pPr>
              <w:jc w:val="center"/>
              <w:rPr>
                <w:rFonts w:ascii="Times New Roman" w:hAnsi="Times New Roman"/>
                <w:sz w:val="24"/>
                <w:szCs w:val="24"/>
              </w:rPr>
            </w:pPr>
          </w:p>
        </w:tc>
        <w:tc>
          <w:tcPr>
            <w:tcW w:w="2381" w:type="dxa"/>
            <w:vMerge/>
            <w:shd w:val="clear" w:color="auto" w:fill="auto"/>
          </w:tcPr>
          <w:p w:rsidR="000F67AF" w:rsidRPr="00490781" w:rsidRDefault="000F67AF" w:rsidP="00843EF0">
            <w:pPr>
              <w:jc w:val="center"/>
              <w:rPr>
                <w:rFonts w:ascii="Times New Roman" w:hAnsi="Times New Roman"/>
                <w:sz w:val="24"/>
                <w:szCs w:val="24"/>
              </w:rPr>
            </w:pPr>
          </w:p>
        </w:tc>
        <w:tc>
          <w:tcPr>
            <w:tcW w:w="2236" w:type="dxa"/>
            <w:shd w:val="clear" w:color="auto" w:fill="auto"/>
          </w:tcPr>
          <w:p w:rsidR="000F67AF" w:rsidRPr="00490781" w:rsidRDefault="000F67AF" w:rsidP="00843EF0">
            <w:pPr>
              <w:spacing w:after="0" w:line="240" w:lineRule="auto"/>
              <w:rPr>
                <w:rFonts w:ascii="Times New Roman" w:hAnsi="Times New Roman"/>
                <w:sz w:val="24"/>
                <w:szCs w:val="24"/>
              </w:rPr>
            </w:pPr>
            <w:r w:rsidRPr="00490781">
              <w:rPr>
                <w:rFonts w:ascii="Times New Roman" w:hAnsi="Times New Roman"/>
                <w:sz w:val="24"/>
                <w:szCs w:val="24"/>
              </w:rPr>
              <w:t>Областной бюджет</w:t>
            </w:r>
          </w:p>
        </w:tc>
        <w:tc>
          <w:tcPr>
            <w:tcW w:w="1706" w:type="dxa"/>
            <w:shd w:val="clear" w:color="auto" w:fill="auto"/>
          </w:tcPr>
          <w:p w:rsidR="000F67AF" w:rsidRPr="00B60EDB" w:rsidRDefault="0077247E" w:rsidP="00843EF0">
            <w:pPr>
              <w:spacing w:after="0" w:line="240" w:lineRule="auto"/>
              <w:jc w:val="center"/>
              <w:rPr>
                <w:rFonts w:ascii="Times New Roman" w:hAnsi="Times New Roman"/>
                <w:sz w:val="24"/>
                <w:szCs w:val="24"/>
              </w:rPr>
            </w:pPr>
            <w:r w:rsidRPr="00B60EDB">
              <w:rPr>
                <w:rFonts w:ascii="Times New Roman" w:hAnsi="Times New Roman"/>
                <w:sz w:val="24"/>
                <w:szCs w:val="24"/>
              </w:rPr>
              <w:t>1461</w:t>
            </w:r>
            <w:r w:rsidR="000F67AF" w:rsidRPr="00B60EDB">
              <w:rPr>
                <w:rFonts w:ascii="Times New Roman" w:hAnsi="Times New Roman"/>
                <w:sz w:val="24"/>
                <w:szCs w:val="24"/>
              </w:rPr>
              <w:t>,0</w:t>
            </w:r>
          </w:p>
        </w:tc>
        <w:tc>
          <w:tcPr>
            <w:tcW w:w="1559" w:type="dxa"/>
            <w:shd w:val="clear" w:color="auto" w:fill="auto"/>
          </w:tcPr>
          <w:p w:rsidR="000F67AF" w:rsidRPr="00490781" w:rsidRDefault="0077247E" w:rsidP="00843EF0">
            <w:pPr>
              <w:jc w:val="center"/>
              <w:rPr>
                <w:rFonts w:ascii="Times New Roman" w:hAnsi="Times New Roman"/>
                <w:sz w:val="24"/>
                <w:szCs w:val="24"/>
              </w:rPr>
            </w:pPr>
            <w:r w:rsidRPr="00490781">
              <w:rPr>
                <w:rFonts w:ascii="Times New Roman" w:hAnsi="Times New Roman"/>
                <w:sz w:val="24"/>
                <w:szCs w:val="24"/>
              </w:rPr>
              <w:t>1461</w:t>
            </w:r>
            <w:r w:rsidR="000F67AF" w:rsidRPr="00490781">
              <w:rPr>
                <w:rFonts w:ascii="Times New Roman" w:hAnsi="Times New Roman"/>
                <w:sz w:val="24"/>
                <w:szCs w:val="24"/>
              </w:rPr>
              <w:t>,0</w:t>
            </w:r>
          </w:p>
        </w:tc>
        <w:tc>
          <w:tcPr>
            <w:tcW w:w="1701" w:type="dxa"/>
            <w:shd w:val="clear" w:color="auto" w:fill="auto"/>
          </w:tcPr>
          <w:p w:rsidR="000F67AF" w:rsidRPr="00490781" w:rsidRDefault="0077247E" w:rsidP="00843EF0">
            <w:pPr>
              <w:jc w:val="center"/>
              <w:rPr>
                <w:rFonts w:ascii="Times New Roman" w:hAnsi="Times New Roman"/>
                <w:color w:val="000000"/>
                <w:sz w:val="24"/>
                <w:szCs w:val="24"/>
              </w:rPr>
            </w:pPr>
            <w:r w:rsidRPr="00490781">
              <w:rPr>
                <w:rFonts w:ascii="Times New Roman" w:hAnsi="Times New Roman"/>
                <w:color w:val="000000"/>
                <w:sz w:val="24"/>
                <w:szCs w:val="24"/>
              </w:rPr>
              <w:t>1461</w:t>
            </w:r>
            <w:r w:rsidR="000F67AF" w:rsidRPr="00490781">
              <w:rPr>
                <w:rFonts w:ascii="Times New Roman" w:hAnsi="Times New Roman"/>
                <w:color w:val="000000"/>
                <w:sz w:val="24"/>
                <w:szCs w:val="24"/>
              </w:rPr>
              <w:t>,0</w:t>
            </w:r>
          </w:p>
        </w:tc>
        <w:tc>
          <w:tcPr>
            <w:tcW w:w="1701" w:type="dxa"/>
            <w:shd w:val="clear" w:color="auto" w:fill="auto"/>
          </w:tcPr>
          <w:p w:rsidR="000F67AF" w:rsidRPr="00490781" w:rsidRDefault="0077247E" w:rsidP="00843EF0">
            <w:pPr>
              <w:jc w:val="center"/>
              <w:rPr>
                <w:rFonts w:ascii="Times New Roman" w:hAnsi="Times New Roman"/>
                <w:sz w:val="24"/>
                <w:szCs w:val="24"/>
              </w:rPr>
            </w:pPr>
            <w:r w:rsidRPr="00490781">
              <w:rPr>
                <w:rFonts w:ascii="Times New Roman" w:hAnsi="Times New Roman"/>
                <w:sz w:val="24"/>
                <w:szCs w:val="24"/>
              </w:rPr>
              <w:t>1461</w:t>
            </w:r>
            <w:r w:rsidR="000F67AF" w:rsidRPr="00490781">
              <w:rPr>
                <w:rFonts w:ascii="Times New Roman" w:hAnsi="Times New Roman"/>
                <w:sz w:val="24"/>
                <w:szCs w:val="24"/>
              </w:rPr>
              <w:t>,0</w:t>
            </w:r>
          </w:p>
        </w:tc>
        <w:tc>
          <w:tcPr>
            <w:tcW w:w="1488" w:type="dxa"/>
            <w:shd w:val="clear" w:color="auto" w:fill="auto"/>
          </w:tcPr>
          <w:p w:rsidR="000F67AF" w:rsidRPr="00490781" w:rsidRDefault="0077247E" w:rsidP="00843EF0">
            <w:pPr>
              <w:jc w:val="center"/>
              <w:rPr>
                <w:rFonts w:ascii="Times New Roman" w:hAnsi="Times New Roman"/>
                <w:sz w:val="24"/>
                <w:szCs w:val="24"/>
              </w:rPr>
            </w:pPr>
            <w:r w:rsidRPr="00490781">
              <w:rPr>
                <w:rFonts w:ascii="Times New Roman" w:hAnsi="Times New Roman"/>
                <w:sz w:val="24"/>
                <w:szCs w:val="24"/>
              </w:rPr>
              <w:t>1461</w:t>
            </w:r>
            <w:r w:rsidR="000F67AF" w:rsidRPr="00490781">
              <w:rPr>
                <w:rFonts w:ascii="Times New Roman" w:hAnsi="Times New Roman"/>
                <w:sz w:val="24"/>
                <w:szCs w:val="24"/>
              </w:rPr>
              <w:t>,0</w:t>
            </w:r>
          </w:p>
        </w:tc>
      </w:tr>
      <w:tr w:rsidR="000F67AF" w:rsidRPr="007933AC" w:rsidTr="00843EF0">
        <w:tc>
          <w:tcPr>
            <w:tcW w:w="2149" w:type="dxa"/>
            <w:vMerge/>
            <w:shd w:val="clear" w:color="auto" w:fill="auto"/>
          </w:tcPr>
          <w:p w:rsidR="000F67AF" w:rsidRPr="00490781" w:rsidRDefault="000F67AF" w:rsidP="00843EF0">
            <w:pPr>
              <w:jc w:val="center"/>
              <w:rPr>
                <w:rFonts w:ascii="Times New Roman" w:hAnsi="Times New Roman"/>
                <w:sz w:val="24"/>
                <w:szCs w:val="24"/>
              </w:rPr>
            </w:pPr>
          </w:p>
        </w:tc>
        <w:tc>
          <w:tcPr>
            <w:tcW w:w="2381" w:type="dxa"/>
            <w:vMerge/>
            <w:shd w:val="clear" w:color="auto" w:fill="auto"/>
          </w:tcPr>
          <w:p w:rsidR="000F67AF" w:rsidRPr="00490781" w:rsidRDefault="000F67AF" w:rsidP="00843EF0">
            <w:pPr>
              <w:jc w:val="center"/>
              <w:rPr>
                <w:rFonts w:ascii="Times New Roman" w:hAnsi="Times New Roman"/>
                <w:sz w:val="24"/>
                <w:szCs w:val="24"/>
              </w:rPr>
            </w:pPr>
          </w:p>
        </w:tc>
        <w:tc>
          <w:tcPr>
            <w:tcW w:w="2236" w:type="dxa"/>
            <w:shd w:val="clear" w:color="auto" w:fill="auto"/>
          </w:tcPr>
          <w:p w:rsidR="000F67AF" w:rsidRPr="00490781" w:rsidRDefault="000F67AF" w:rsidP="00843EF0">
            <w:pPr>
              <w:spacing w:after="0" w:line="240" w:lineRule="auto"/>
              <w:rPr>
                <w:rFonts w:ascii="Times New Roman" w:hAnsi="Times New Roman"/>
                <w:sz w:val="24"/>
                <w:szCs w:val="24"/>
              </w:rPr>
            </w:pPr>
            <w:r w:rsidRPr="00490781">
              <w:rPr>
                <w:rFonts w:ascii="Times New Roman" w:hAnsi="Times New Roman"/>
                <w:sz w:val="24"/>
                <w:szCs w:val="24"/>
              </w:rPr>
              <w:t>Местные бюджеты</w:t>
            </w:r>
          </w:p>
        </w:tc>
        <w:tc>
          <w:tcPr>
            <w:tcW w:w="1706" w:type="dxa"/>
            <w:shd w:val="clear" w:color="auto" w:fill="auto"/>
          </w:tcPr>
          <w:p w:rsidR="000F67AF" w:rsidRPr="00B60EDB"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490781" w:rsidRDefault="000F67AF" w:rsidP="00843EF0">
            <w:pPr>
              <w:jc w:val="center"/>
              <w:rPr>
                <w:rFonts w:ascii="Times New Roman" w:hAnsi="Times New Roman"/>
                <w:sz w:val="24"/>
                <w:szCs w:val="24"/>
              </w:rPr>
            </w:pPr>
          </w:p>
        </w:tc>
        <w:tc>
          <w:tcPr>
            <w:tcW w:w="1701" w:type="dxa"/>
            <w:shd w:val="clear" w:color="auto" w:fill="auto"/>
          </w:tcPr>
          <w:p w:rsidR="000F67AF" w:rsidRPr="00490781" w:rsidRDefault="000F67AF" w:rsidP="00843EF0">
            <w:pPr>
              <w:jc w:val="center"/>
              <w:rPr>
                <w:rFonts w:ascii="Times New Roman" w:hAnsi="Times New Roman"/>
                <w:color w:val="000000"/>
                <w:sz w:val="24"/>
                <w:szCs w:val="24"/>
              </w:rPr>
            </w:pPr>
          </w:p>
        </w:tc>
        <w:tc>
          <w:tcPr>
            <w:tcW w:w="1701" w:type="dxa"/>
            <w:shd w:val="clear" w:color="auto" w:fill="auto"/>
          </w:tcPr>
          <w:p w:rsidR="000F67AF" w:rsidRPr="00490781" w:rsidRDefault="000F67AF" w:rsidP="00843EF0">
            <w:pPr>
              <w:jc w:val="center"/>
              <w:rPr>
                <w:rFonts w:ascii="Times New Roman" w:hAnsi="Times New Roman"/>
                <w:sz w:val="24"/>
                <w:szCs w:val="24"/>
              </w:rPr>
            </w:pPr>
          </w:p>
        </w:tc>
        <w:tc>
          <w:tcPr>
            <w:tcW w:w="1488" w:type="dxa"/>
            <w:shd w:val="clear" w:color="auto" w:fill="auto"/>
          </w:tcPr>
          <w:p w:rsidR="000F67AF" w:rsidRPr="00490781" w:rsidRDefault="000F67AF" w:rsidP="00843EF0">
            <w:pPr>
              <w:jc w:val="center"/>
              <w:rPr>
                <w:rFonts w:ascii="Times New Roman" w:hAnsi="Times New Roman"/>
                <w:sz w:val="24"/>
                <w:szCs w:val="24"/>
              </w:rPr>
            </w:pPr>
          </w:p>
        </w:tc>
      </w:tr>
      <w:tr w:rsidR="000F67AF" w:rsidRPr="007933AC" w:rsidTr="00843EF0">
        <w:tc>
          <w:tcPr>
            <w:tcW w:w="2149" w:type="dxa"/>
            <w:vMerge/>
            <w:shd w:val="clear" w:color="auto" w:fill="auto"/>
          </w:tcPr>
          <w:p w:rsidR="000F67AF" w:rsidRPr="00490781" w:rsidRDefault="000F67AF" w:rsidP="00843EF0">
            <w:pPr>
              <w:jc w:val="center"/>
              <w:rPr>
                <w:rFonts w:ascii="Times New Roman" w:hAnsi="Times New Roman"/>
                <w:sz w:val="24"/>
                <w:szCs w:val="24"/>
              </w:rPr>
            </w:pPr>
          </w:p>
        </w:tc>
        <w:tc>
          <w:tcPr>
            <w:tcW w:w="2381" w:type="dxa"/>
            <w:vMerge/>
            <w:shd w:val="clear" w:color="auto" w:fill="auto"/>
          </w:tcPr>
          <w:p w:rsidR="000F67AF" w:rsidRPr="00490781" w:rsidRDefault="000F67AF" w:rsidP="00843EF0">
            <w:pPr>
              <w:jc w:val="center"/>
              <w:rPr>
                <w:rFonts w:ascii="Times New Roman" w:hAnsi="Times New Roman"/>
                <w:sz w:val="24"/>
                <w:szCs w:val="24"/>
              </w:rPr>
            </w:pPr>
          </w:p>
        </w:tc>
        <w:tc>
          <w:tcPr>
            <w:tcW w:w="2236" w:type="dxa"/>
            <w:shd w:val="clear" w:color="auto" w:fill="auto"/>
          </w:tcPr>
          <w:p w:rsidR="000F67AF" w:rsidRPr="00490781" w:rsidRDefault="000F67AF" w:rsidP="00843EF0">
            <w:pPr>
              <w:spacing w:after="0" w:line="240" w:lineRule="auto"/>
              <w:rPr>
                <w:rFonts w:ascii="Times New Roman" w:hAnsi="Times New Roman"/>
                <w:sz w:val="24"/>
                <w:szCs w:val="24"/>
              </w:rPr>
            </w:pPr>
            <w:r w:rsidRPr="00490781">
              <w:rPr>
                <w:rFonts w:ascii="Times New Roman" w:hAnsi="Times New Roman"/>
                <w:sz w:val="24"/>
                <w:szCs w:val="24"/>
              </w:rPr>
              <w:t>Муниципальный район</w:t>
            </w:r>
          </w:p>
        </w:tc>
        <w:tc>
          <w:tcPr>
            <w:tcW w:w="1706" w:type="dxa"/>
            <w:shd w:val="clear" w:color="auto" w:fill="auto"/>
          </w:tcPr>
          <w:p w:rsidR="000F67AF" w:rsidRPr="00B60EDB" w:rsidRDefault="0077247E" w:rsidP="00CB23BA">
            <w:pPr>
              <w:spacing w:after="0" w:line="240" w:lineRule="auto"/>
              <w:jc w:val="center"/>
              <w:rPr>
                <w:rFonts w:ascii="Times New Roman" w:hAnsi="Times New Roman"/>
                <w:sz w:val="24"/>
                <w:szCs w:val="24"/>
              </w:rPr>
            </w:pPr>
            <w:r w:rsidRPr="00B60EDB">
              <w:rPr>
                <w:rFonts w:ascii="Times New Roman" w:hAnsi="Times New Roman"/>
                <w:sz w:val="24"/>
                <w:szCs w:val="24"/>
              </w:rPr>
              <w:t>411,4</w:t>
            </w:r>
            <w:r w:rsidR="00CB23BA" w:rsidRPr="00B60EDB">
              <w:rPr>
                <w:rFonts w:ascii="Times New Roman" w:hAnsi="Times New Roman"/>
                <w:sz w:val="24"/>
                <w:szCs w:val="24"/>
              </w:rPr>
              <w:t>6</w:t>
            </w:r>
          </w:p>
        </w:tc>
        <w:tc>
          <w:tcPr>
            <w:tcW w:w="1559" w:type="dxa"/>
            <w:shd w:val="clear" w:color="auto" w:fill="auto"/>
          </w:tcPr>
          <w:p w:rsidR="000F67AF" w:rsidRPr="00490781" w:rsidRDefault="0077247E" w:rsidP="00843EF0">
            <w:pPr>
              <w:jc w:val="center"/>
              <w:rPr>
                <w:rFonts w:ascii="Times New Roman" w:hAnsi="Times New Roman"/>
                <w:sz w:val="24"/>
                <w:szCs w:val="24"/>
              </w:rPr>
            </w:pPr>
            <w:r w:rsidRPr="00490781">
              <w:rPr>
                <w:rFonts w:ascii="Times New Roman" w:hAnsi="Times New Roman"/>
                <w:sz w:val="24"/>
                <w:szCs w:val="24"/>
              </w:rPr>
              <w:t>315</w:t>
            </w:r>
            <w:r w:rsidR="000F67AF" w:rsidRPr="00490781">
              <w:rPr>
                <w:rFonts w:ascii="Times New Roman" w:hAnsi="Times New Roman"/>
                <w:sz w:val="24"/>
                <w:szCs w:val="24"/>
              </w:rPr>
              <w:t>,0</w:t>
            </w:r>
          </w:p>
        </w:tc>
        <w:tc>
          <w:tcPr>
            <w:tcW w:w="1701" w:type="dxa"/>
            <w:shd w:val="clear" w:color="auto" w:fill="auto"/>
          </w:tcPr>
          <w:p w:rsidR="000F67AF" w:rsidRPr="00490781" w:rsidRDefault="0077247E" w:rsidP="00843EF0">
            <w:pPr>
              <w:jc w:val="center"/>
              <w:rPr>
                <w:rFonts w:ascii="Times New Roman" w:hAnsi="Times New Roman"/>
                <w:color w:val="000000"/>
                <w:sz w:val="24"/>
                <w:szCs w:val="24"/>
              </w:rPr>
            </w:pPr>
            <w:r w:rsidRPr="00490781">
              <w:rPr>
                <w:rFonts w:ascii="Times New Roman" w:hAnsi="Times New Roman"/>
                <w:color w:val="000000"/>
                <w:sz w:val="24"/>
                <w:szCs w:val="24"/>
              </w:rPr>
              <w:t>315</w:t>
            </w:r>
            <w:r w:rsidR="000F67AF" w:rsidRPr="00490781">
              <w:rPr>
                <w:rFonts w:ascii="Times New Roman" w:hAnsi="Times New Roman"/>
                <w:color w:val="000000"/>
                <w:sz w:val="24"/>
                <w:szCs w:val="24"/>
              </w:rPr>
              <w:t>,0</w:t>
            </w:r>
          </w:p>
        </w:tc>
        <w:tc>
          <w:tcPr>
            <w:tcW w:w="1701" w:type="dxa"/>
            <w:shd w:val="clear" w:color="auto" w:fill="auto"/>
          </w:tcPr>
          <w:p w:rsidR="000F67AF" w:rsidRPr="00490781" w:rsidRDefault="0077247E" w:rsidP="00843EF0">
            <w:pPr>
              <w:jc w:val="center"/>
              <w:rPr>
                <w:rFonts w:ascii="Times New Roman" w:hAnsi="Times New Roman"/>
                <w:sz w:val="24"/>
                <w:szCs w:val="24"/>
              </w:rPr>
            </w:pPr>
            <w:r w:rsidRPr="00490781">
              <w:rPr>
                <w:rFonts w:ascii="Times New Roman" w:hAnsi="Times New Roman"/>
                <w:sz w:val="24"/>
                <w:szCs w:val="24"/>
              </w:rPr>
              <w:t>315</w:t>
            </w:r>
            <w:r w:rsidR="000F67AF" w:rsidRPr="00490781">
              <w:rPr>
                <w:rFonts w:ascii="Times New Roman" w:hAnsi="Times New Roman"/>
                <w:sz w:val="24"/>
                <w:szCs w:val="24"/>
              </w:rPr>
              <w:t>,0</w:t>
            </w:r>
          </w:p>
        </w:tc>
        <w:tc>
          <w:tcPr>
            <w:tcW w:w="1488" w:type="dxa"/>
            <w:shd w:val="clear" w:color="auto" w:fill="auto"/>
          </w:tcPr>
          <w:p w:rsidR="000F67AF" w:rsidRPr="00490781" w:rsidRDefault="0077247E" w:rsidP="00843EF0">
            <w:pPr>
              <w:jc w:val="center"/>
              <w:rPr>
                <w:rFonts w:ascii="Times New Roman" w:hAnsi="Times New Roman"/>
                <w:sz w:val="24"/>
                <w:szCs w:val="24"/>
              </w:rPr>
            </w:pPr>
            <w:r w:rsidRPr="00490781">
              <w:rPr>
                <w:rFonts w:ascii="Times New Roman" w:hAnsi="Times New Roman"/>
                <w:sz w:val="24"/>
                <w:szCs w:val="24"/>
              </w:rPr>
              <w:t>315</w:t>
            </w:r>
            <w:r w:rsidR="000F67AF" w:rsidRPr="00490781">
              <w:rPr>
                <w:rFonts w:ascii="Times New Roman" w:hAnsi="Times New Roman"/>
                <w:sz w:val="24"/>
                <w:szCs w:val="24"/>
              </w:rPr>
              <w:t>,0</w:t>
            </w:r>
          </w:p>
        </w:tc>
      </w:tr>
      <w:tr w:rsidR="000F67AF" w:rsidRPr="007933AC" w:rsidTr="00843EF0">
        <w:tc>
          <w:tcPr>
            <w:tcW w:w="2149" w:type="dxa"/>
            <w:vMerge/>
            <w:shd w:val="clear" w:color="auto" w:fill="auto"/>
          </w:tcPr>
          <w:p w:rsidR="000F67AF" w:rsidRPr="00490781" w:rsidRDefault="000F67AF" w:rsidP="00843EF0">
            <w:pPr>
              <w:jc w:val="center"/>
              <w:rPr>
                <w:rFonts w:ascii="Times New Roman" w:hAnsi="Times New Roman"/>
                <w:sz w:val="24"/>
                <w:szCs w:val="24"/>
              </w:rPr>
            </w:pPr>
          </w:p>
        </w:tc>
        <w:tc>
          <w:tcPr>
            <w:tcW w:w="2381" w:type="dxa"/>
            <w:vMerge/>
            <w:shd w:val="clear" w:color="auto" w:fill="auto"/>
          </w:tcPr>
          <w:p w:rsidR="000F67AF" w:rsidRPr="00490781" w:rsidRDefault="000F67AF" w:rsidP="00843EF0">
            <w:pPr>
              <w:jc w:val="center"/>
              <w:rPr>
                <w:rFonts w:ascii="Times New Roman" w:hAnsi="Times New Roman"/>
                <w:sz w:val="24"/>
                <w:szCs w:val="24"/>
              </w:rPr>
            </w:pPr>
          </w:p>
        </w:tc>
        <w:tc>
          <w:tcPr>
            <w:tcW w:w="2236" w:type="dxa"/>
            <w:shd w:val="clear" w:color="auto" w:fill="auto"/>
          </w:tcPr>
          <w:p w:rsidR="000F67AF" w:rsidRPr="00490781" w:rsidRDefault="000F67AF" w:rsidP="00843EF0">
            <w:pPr>
              <w:spacing w:after="0" w:line="240" w:lineRule="auto"/>
              <w:rPr>
                <w:rFonts w:ascii="Times New Roman" w:hAnsi="Times New Roman"/>
                <w:sz w:val="24"/>
                <w:szCs w:val="24"/>
              </w:rPr>
            </w:pPr>
            <w:r w:rsidRPr="00490781">
              <w:rPr>
                <w:rFonts w:ascii="Times New Roman" w:hAnsi="Times New Roman"/>
                <w:sz w:val="24"/>
                <w:szCs w:val="24"/>
              </w:rPr>
              <w:t>Внебюджетные источники</w:t>
            </w:r>
          </w:p>
        </w:tc>
        <w:tc>
          <w:tcPr>
            <w:tcW w:w="1706" w:type="dxa"/>
            <w:shd w:val="clear" w:color="auto" w:fill="auto"/>
          </w:tcPr>
          <w:p w:rsidR="000F67AF" w:rsidRPr="00B60EDB"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490781" w:rsidRDefault="000F67AF" w:rsidP="00843EF0">
            <w:pPr>
              <w:jc w:val="center"/>
              <w:rPr>
                <w:rFonts w:ascii="Times New Roman" w:hAnsi="Times New Roman"/>
                <w:sz w:val="24"/>
                <w:szCs w:val="24"/>
              </w:rPr>
            </w:pPr>
          </w:p>
        </w:tc>
        <w:tc>
          <w:tcPr>
            <w:tcW w:w="1701" w:type="dxa"/>
            <w:shd w:val="clear" w:color="auto" w:fill="auto"/>
          </w:tcPr>
          <w:p w:rsidR="000F67AF" w:rsidRPr="00490781" w:rsidRDefault="000F67AF" w:rsidP="00843EF0">
            <w:pPr>
              <w:jc w:val="center"/>
              <w:rPr>
                <w:rFonts w:ascii="Times New Roman" w:hAnsi="Times New Roman"/>
                <w:color w:val="000000"/>
                <w:sz w:val="24"/>
                <w:szCs w:val="24"/>
              </w:rPr>
            </w:pPr>
          </w:p>
        </w:tc>
        <w:tc>
          <w:tcPr>
            <w:tcW w:w="1701" w:type="dxa"/>
            <w:shd w:val="clear" w:color="auto" w:fill="auto"/>
          </w:tcPr>
          <w:p w:rsidR="000F67AF" w:rsidRPr="00490781" w:rsidRDefault="000F67AF" w:rsidP="00843EF0">
            <w:pPr>
              <w:jc w:val="center"/>
              <w:rPr>
                <w:rFonts w:ascii="Times New Roman" w:hAnsi="Times New Roman"/>
                <w:sz w:val="24"/>
                <w:szCs w:val="24"/>
              </w:rPr>
            </w:pPr>
          </w:p>
        </w:tc>
        <w:tc>
          <w:tcPr>
            <w:tcW w:w="1488" w:type="dxa"/>
            <w:shd w:val="clear" w:color="auto" w:fill="auto"/>
          </w:tcPr>
          <w:p w:rsidR="000F67AF" w:rsidRPr="00490781" w:rsidRDefault="000F67AF" w:rsidP="00843EF0">
            <w:pPr>
              <w:jc w:val="center"/>
              <w:rPr>
                <w:rFonts w:ascii="Times New Roman" w:hAnsi="Times New Roman"/>
                <w:sz w:val="24"/>
                <w:szCs w:val="24"/>
              </w:rPr>
            </w:pPr>
          </w:p>
        </w:tc>
      </w:tr>
    </w:tbl>
    <w:p w:rsidR="000F67AF" w:rsidRPr="00BE5503" w:rsidRDefault="000F67AF" w:rsidP="000F67AF">
      <w:pPr>
        <w:shd w:val="clear" w:color="auto" w:fill="FFFFFF"/>
        <w:tabs>
          <w:tab w:val="left" w:pos="5490"/>
          <w:tab w:val="left" w:pos="5730"/>
          <w:tab w:val="left" w:pos="6375"/>
          <w:tab w:val="right" w:pos="9636"/>
        </w:tabs>
        <w:spacing w:after="0" w:line="240" w:lineRule="auto"/>
        <w:textAlignment w:val="baseline"/>
        <w:rPr>
          <w:rFonts w:ascii="Times New Roman" w:hAnsi="Times New Roman"/>
          <w:sz w:val="28"/>
          <w:szCs w:val="28"/>
        </w:rPr>
      </w:pPr>
    </w:p>
    <w:p w:rsidR="000F67AF" w:rsidRPr="00BE5503" w:rsidRDefault="000F67AF" w:rsidP="000F67AF">
      <w:pPr>
        <w:shd w:val="clear" w:color="auto" w:fill="FFFFFF"/>
        <w:tabs>
          <w:tab w:val="left" w:pos="5490"/>
          <w:tab w:val="left" w:pos="5730"/>
          <w:tab w:val="left" w:pos="6375"/>
          <w:tab w:val="right" w:pos="9636"/>
        </w:tabs>
        <w:spacing w:after="0" w:line="240" w:lineRule="auto"/>
        <w:textAlignment w:val="baseline"/>
        <w:rPr>
          <w:rFonts w:ascii="Times New Roman" w:hAnsi="Times New Roman"/>
          <w:sz w:val="28"/>
          <w:szCs w:val="28"/>
        </w:rPr>
        <w:sectPr w:rsidR="000F67AF" w:rsidRPr="00BE5503" w:rsidSect="00202910">
          <w:headerReference w:type="even" r:id="rId19"/>
          <w:pgSz w:w="16838" w:h="11906" w:orient="landscape"/>
          <w:pgMar w:top="1134" w:right="851" w:bottom="1134" w:left="1418" w:header="709" w:footer="709" w:gutter="0"/>
          <w:cols w:space="708"/>
          <w:titlePg/>
          <w:docGrid w:linePitch="360"/>
        </w:sectPr>
      </w:pPr>
    </w:p>
    <w:p w:rsidR="000F67AF" w:rsidRPr="009A39D2" w:rsidRDefault="000F67AF" w:rsidP="000F67AF">
      <w:pPr>
        <w:shd w:val="clear" w:color="auto" w:fill="FFFFFF"/>
        <w:tabs>
          <w:tab w:val="left" w:pos="5490"/>
          <w:tab w:val="left" w:pos="5730"/>
          <w:tab w:val="left" w:pos="6375"/>
          <w:tab w:val="right" w:pos="9636"/>
        </w:tabs>
        <w:spacing w:after="0" w:line="240" w:lineRule="auto"/>
        <w:jc w:val="right"/>
        <w:textAlignment w:val="baseline"/>
        <w:rPr>
          <w:rFonts w:ascii="Times New Roman" w:hAnsi="Times New Roman"/>
          <w:sz w:val="24"/>
          <w:szCs w:val="24"/>
        </w:rPr>
      </w:pPr>
      <w:r w:rsidRPr="009A39D2">
        <w:rPr>
          <w:rFonts w:ascii="Times New Roman" w:hAnsi="Times New Roman"/>
          <w:sz w:val="24"/>
          <w:szCs w:val="24"/>
        </w:rPr>
        <w:lastRenderedPageBreak/>
        <w:t xml:space="preserve">                                              Приложение  </w:t>
      </w:r>
    </w:p>
    <w:p w:rsidR="000F67AF" w:rsidRPr="009A39D2" w:rsidRDefault="000F67AF" w:rsidP="000F67AF">
      <w:pPr>
        <w:shd w:val="clear" w:color="auto" w:fill="FFFFFF"/>
        <w:spacing w:after="0" w:line="240" w:lineRule="auto"/>
        <w:ind w:left="5529" w:hanging="5529"/>
        <w:jc w:val="right"/>
        <w:textAlignment w:val="baseline"/>
        <w:rPr>
          <w:rFonts w:ascii="Times New Roman" w:hAnsi="Times New Roman"/>
          <w:sz w:val="24"/>
          <w:szCs w:val="24"/>
        </w:rPr>
      </w:pPr>
      <w:r w:rsidRPr="009A39D2">
        <w:rPr>
          <w:rFonts w:ascii="Times New Roman" w:hAnsi="Times New Roman"/>
          <w:sz w:val="24"/>
          <w:szCs w:val="24"/>
        </w:rPr>
        <w:t xml:space="preserve">                                                                               к постановлению </w:t>
      </w:r>
    </w:p>
    <w:p w:rsidR="000F67AF" w:rsidRPr="009A39D2" w:rsidRDefault="00490781" w:rsidP="000F67AF">
      <w:pPr>
        <w:shd w:val="clear" w:color="auto" w:fill="FFFFFF"/>
        <w:spacing w:after="0" w:line="240" w:lineRule="auto"/>
        <w:ind w:left="5529" w:hanging="5529"/>
        <w:jc w:val="right"/>
        <w:textAlignment w:val="baseline"/>
        <w:rPr>
          <w:rFonts w:ascii="Times New Roman" w:hAnsi="Times New Roman"/>
          <w:sz w:val="24"/>
          <w:szCs w:val="24"/>
        </w:rPr>
      </w:pPr>
      <w:r>
        <w:rPr>
          <w:rFonts w:ascii="Times New Roman" w:hAnsi="Times New Roman"/>
          <w:sz w:val="24"/>
          <w:szCs w:val="24"/>
        </w:rPr>
        <w:t>А</w:t>
      </w:r>
      <w:r w:rsidR="000F67AF" w:rsidRPr="009A39D2">
        <w:rPr>
          <w:rFonts w:ascii="Times New Roman" w:hAnsi="Times New Roman"/>
          <w:sz w:val="24"/>
          <w:szCs w:val="24"/>
        </w:rPr>
        <w:t xml:space="preserve">дминистрации </w:t>
      </w:r>
    </w:p>
    <w:p w:rsidR="000F67AF" w:rsidRPr="009A39D2" w:rsidRDefault="000F67AF" w:rsidP="000F67AF">
      <w:pPr>
        <w:shd w:val="clear" w:color="auto" w:fill="FFFFFF"/>
        <w:spacing w:after="0" w:line="240" w:lineRule="auto"/>
        <w:ind w:left="2124"/>
        <w:jc w:val="right"/>
        <w:textAlignment w:val="baseline"/>
        <w:rPr>
          <w:rFonts w:ascii="Times New Roman" w:hAnsi="Times New Roman"/>
          <w:sz w:val="24"/>
          <w:szCs w:val="24"/>
        </w:rPr>
      </w:pPr>
      <w:r w:rsidRPr="009A39D2">
        <w:rPr>
          <w:rFonts w:ascii="Times New Roman" w:hAnsi="Times New Roman"/>
          <w:sz w:val="24"/>
          <w:szCs w:val="24"/>
        </w:rPr>
        <w:t xml:space="preserve">                                                 Пристенского района Курской            </w:t>
      </w:r>
    </w:p>
    <w:p w:rsidR="000F67AF" w:rsidRPr="009A39D2" w:rsidRDefault="000F67AF" w:rsidP="000F67AF">
      <w:pPr>
        <w:shd w:val="clear" w:color="auto" w:fill="FFFFFF"/>
        <w:spacing w:after="0" w:line="240" w:lineRule="auto"/>
        <w:ind w:left="2124"/>
        <w:jc w:val="right"/>
        <w:textAlignment w:val="baseline"/>
        <w:rPr>
          <w:rFonts w:ascii="Times New Roman" w:hAnsi="Times New Roman"/>
          <w:sz w:val="24"/>
          <w:szCs w:val="24"/>
        </w:rPr>
      </w:pPr>
      <w:r w:rsidRPr="009A39D2">
        <w:rPr>
          <w:rFonts w:ascii="Times New Roman" w:hAnsi="Times New Roman"/>
          <w:sz w:val="24"/>
          <w:szCs w:val="24"/>
        </w:rPr>
        <w:t xml:space="preserve">                                                 области от ___</w:t>
      </w:r>
      <w:r w:rsidR="00490781">
        <w:rPr>
          <w:rFonts w:ascii="Times New Roman" w:hAnsi="Times New Roman"/>
          <w:sz w:val="24"/>
          <w:szCs w:val="24"/>
        </w:rPr>
        <w:t>_</w:t>
      </w:r>
      <w:r w:rsidRPr="009A39D2">
        <w:rPr>
          <w:rFonts w:ascii="Times New Roman" w:hAnsi="Times New Roman"/>
          <w:sz w:val="24"/>
          <w:szCs w:val="24"/>
        </w:rPr>
        <w:t>______201</w:t>
      </w:r>
      <w:r w:rsidR="00927F2A">
        <w:rPr>
          <w:rFonts w:ascii="Times New Roman" w:hAnsi="Times New Roman"/>
          <w:sz w:val="24"/>
          <w:szCs w:val="24"/>
        </w:rPr>
        <w:t>8</w:t>
      </w:r>
      <w:r w:rsidR="00490781">
        <w:rPr>
          <w:rFonts w:ascii="Times New Roman" w:hAnsi="Times New Roman"/>
          <w:sz w:val="24"/>
          <w:szCs w:val="24"/>
        </w:rPr>
        <w:t>г.</w:t>
      </w:r>
      <w:r w:rsidRPr="009A39D2">
        <w:rPr>
          <w:rFonts w:ascii="Times New Roman" w:hAnsi="Times New Roman"/>
          <w:sz w:val="24"/>
          <w:szCs w:val="24"/>
        </w:rPr>
        <w:t xml:space="preserve"> № ___</w:t>
      </w:r>
    </w:p>
    <w:p w:rsidR="000F67AF" w:rsidRPr="009A39D2" w:rsidRDefault="000F67AF" w:rsidP="000F67AF">
      <w:pPr>
        <w:shd w:val="clear" w:color="auto" w:fill="FFFFFF"/>
        <w:spacing w:after="0" w:line="240" w:lineRule="auto"/>
        <w:jc w:val="right"/>
        <w:textAlignment w:val="baseline"/>
        <w:rPr>
          <w:rFonts w:ascii="Times New Roman" w:hAnsi="Times New Roman"/>
          <w:sz w:val="24"/>
          <w:szCs w:val="24"/>
        </w:rPr>
      </w:pPr>
    </w:p>
    <w:p w:rsidR="000F67AF" w:rsidRPr="00BE5503" w:rsidRDefault="000F67AF" w:rsidP="00927F2A">
      <w:pPr>
        <w:shd w:val="clear" w:color="auto" w:fill="FFFFFF"/>
        <w:spacing w:after="0" w:line="240" w:lineRule="auto"/>
        <w:jc w:val="center"/>
        <w:textAlignment w:val="baseline"/>
        <w:rPr>
          <w:rFonts w:ascii="Times New Roman" w:hAnsi="Times New Roman"/>
          <w:b/>
          <w:sz w:val="28"/>
          <w:szCs w:val="28"/>
        </w:rPr>
      </w:pPr>
      <w:r w:rsidRPr="00BE5503">
        <w:rPr>
          <w:rFonts w:ascii="Times New Roman" w:hAnsi="Times New Roman"/>
          <w:b/>
          <w:sz w:val="28"/>
        </w:rPr>
        <w:t xml:space="preserve">Подпрограмма «Развитие мер социальной поддержки отдельных категорий граждан»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sz w:val="28"/>
          <w:szCs w:val="28"/>
        </w:rPr>
        <w:t>«</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2018-2022</w:t>
      </w:r>
      <w:r w:rsidRPr="00BE5503">
        <w:rPr>
          <w:rFonts w:ascii="Times New Roman" w:hAnsi="Times New Roman"/>
          <w:b/>
          <w:sz w:val="28"/>
          <w:szCs w:val="28"/>
        </w:rPr>
        <w:t xml:space="preserve"> годы»</w:t>
      </w:r>
    </w:p>
    <w:p w:rsidR="000F67AF" w:rsidRDefault="000F67AF" w:rsidP="000F67AF">
      <w:pPr>
        <w:spacing w:before="119" w:after="0" w:line="240" w:lineRule="auto"/>
        <w:jc w:val="both"/>
        <w:outlineLvl w:val="0"/>
        <w:rPr>
          <w:rFonts w:ascii="Times New Roman" w:hAnsi="Times New Roman"/>
          <w:b/>
          <w:kern w:val="36"/>
          <w:sz w:val="28"/>
          <w:szCs w:val="28"/>
        </w:rPr>
      </w:pPr>
    </w:p>
    <w:p w:rsidR="000F67AF" w:rsidRPr="00BE5503" w:rsidRDefault="000F67AF" w:rsidP="000F67AF">
      <w:pPr>
        <w:spacing w:before="119" w:after="0" w:line="240" w:lineRule="auto"/>
        <w:jc w:val="center"/>
        <w:outlineLvl w:val="0"/>
        <w:rPr>
          <w:rFonts w:ascii="Times New Roman" w:hAnsi="Times New Roman"/>
          <w:b/>
          <w:kern w:val="36"/>
          <w:sz w:val="28"/>
          <w:szCs w:val="28"/>
        </w:rPr>
      </w:pPr>
      <w:r w:rsidRPr="00BE5503">
        <w:rPr>
          <w:rFonts w:ascii="Times New Roman" w:hAnsi="Times New Roman"/>
          <w:b/>
          <w:kern w:val="36"/>
          <w:sz w:val="28"/>
          <w:szCs w:val="28"/>
        </w:rPr>
        <w:t>П</w:t>
      </w:r>
      <w:r>
        <w:rPr>
          <w:rFonts w:ascii="Times New Roman" w:hAnsi="Times New Roman"/>
          <w:b/>
          <w:kern w:val="36"/>
          <w:sz w:val="28"/>
          <w:szCs w:val="28"/>
        </w:rPr>
        <w:t xml:space="preserve"> А С П О Р Т</w:t>
      </w:r>
    </w:p>
    <w:p w:rsidR="000F67AF" w:rsidRDefault="000F67AF" w:rsidP="00927F2A">
      <w:pPr>
        <w:shd w:val="clear" w:color="auto" w:fill="FFFFFF"/>
        <w:spacing w:after="0" w:line="240" w:lineRule="auto"/>
        <w:jc w:val="center"/>
        <w:textAlignment w:val="baseline"/>
        <w:rPr>
          <w:rFonts w:ascii="Times New Roman" w:hAnsi="Times New Roman"/>
          <w:b/>
          <w:sz w:val="28"/>
          <w:szCs w:val="28"/>
        </w:rPr>
      </w:pPr>
      <w:r w:rsidRPr="00BE5503">
        <w:rPr>
          <w:rFonts w:ascii="Times New Roman" w:hAnsi="Times New Roman"/>
          <w:b/>
          <w:sz w:val="28"/>
        </w:rPr>
        <w:t xml:space="preserve">подпрограммы «Развитие мер социальной поддержки отдельных категорий граждан»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sz w:val="28"/>
          <w:szCs w:val="28"/>
        </w:rPr>
        <w:t>«</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2018-2022</w:t>
      </w:r>
      <w:r w:rsidRPr="00BE5503">
        <w:rPr>
          <w:rFonts w:ascii="Times New Roman" w:hAnsi="Times New Roman"/>
          <w:b/>
          <w:sz w:val="28"/>
          <w:szCs w:val="28"/>
        </w:rPr>
        <w:t xml:space="preserve"> годы»</w:t>
      </w:r>
    </w:p>
    <w:p w:rsidR="00927F2A" w:rsidRPr="00927F2A" w:rsidRDefault="00927F2A" w:rsidP="00927F2A">
      <w:pPr>
        <w:shd w:val="clear" w:color="auto" w:fill="FFFFFF"/>
        <w:spacing w:after="0" w:line="240" w:lineRule="auto"/>
        <w:jc w:val="center"/>
        <w:textAlignment w:val="baseline"/>
        <w:rPr>
          <w:rFonts w:ascii="Times New Roman" w:hAnsi="Times New Roman"/>
          <w:b/>
          <w:sz w:val="28"/>
          <w:szCs w:val="28"/>
        </w:rPr>
      </w:pPr>
    </w:p>
    <w:tbl>
      <w:tblPr>
        <w:tblW w:w="10095" w:type="dxa"/>
        <w:tblCellSpacing w:w="0" w:type="dxa"/>
        <w:tblBorders>
          <w:top w:val="outset" w:sz="6" w:space="0" w:color="000001"/>
          <w:left w:val="outset" w:sz="6" w:space="0" w:color="000001"/>
          <w:bottom w:val="outset" w:sz="6" w:space="0" w:color="000001"/>
          <w:right w:val="outset" w:sz="6" w:space="0" w:color="000001"/>
        </w:tblBorders>
        <w:tblCellMar>
          <w:top w:w="15" w:type="dxa"/>
          <w:left w:w="15" w:type="dxa"/>
          <w:bottom w:w="15" w:type="dxa"/>
          <w:right w:w="15" w:type="dxa"/>
        </w:tblCellMar>
        <w:tblLook w:val="0000"/>
      </w:tblPr>
      <w:tblGrid>
        <w:gridCol w:w="2679"/>
        <w:gridCol w:w="7416"/>
      </w:tblGrid>
      <w:tr w:rsidR="000F67AF" w:rsidRPr="007933AC" w:rsidTr="006A56F4">
        <w:trPr>
          <w:tblCellSpacing w:w="0" w:type="dxa"/>
        </w:trPr>
        <w:tc>
          <w:tcPr>
            <w:tcW w:w="2679" w:type="dxa"/>
            <w:tcBorders>
              <w:top w:val="outset" w:sz="6" w:space="0" w:color="000001"/>
              <w:left w:val="outset" w:sz="6" w:space="0" w:color="000001"/>
              <w:bottom w:val="outset" w:sz="6" w:space="0" w:color="000001"/>
              <w:right w:val="outset" w:sz="6" w:space="0" w:color="000001"/>
            </w:tcBorders>
          </w:tcPr>
          <w:p w:rsidR="000F67AF" w:rsidRPr="00BE5503" w:rsidRDefault="000F67AF" w:rsidP="00843EF0">
            <w:pPr>
              <w:spacing w:before="100" w:beforeAutospacing="1" w:after="0" w:line="240" w:lineRule="auto"/>
              <w:jc w:val="both"/>
              <w:rPr>
                <w:rFonts w:ascii="Times New Roman" w:hAnsi="Times New Roman"/>
                <w:b/>
                <w:sz w:val="28"/>
                <w:szCs w:val="28"/>
              </w:rPr>
            </w:pPr>
            <w:r w:rsidRPr="00BE5503">
              <w:rPr>
                <w:rFonts w:ascii="Times New Roman" w:hAnsi="Times New Roman"/>
                <w:b/>
                <w:sz w:val="28"/>
                <w:szCs w:val="28"/>
              </w:rPr>
              <w:t>Ответственный исполнитель подпрограммы</w:t>
            </w:r>
          </w:p>
        </w:tc>
        <w:tc>
          <w:tcPr>
            <w:tcW w:w="7416" w:type="dxa"/>
            <w:tcBorders>
              <w:top w:val="outset" w:sz="6" w:space="0" w:color="000001"/>
              <w:left w:val="outset" w:sz="6" w:space="0" w:color="000001"/>
              <w:bottom w:val="outset" w:sz="6" w:space="0" w:color="000001"/>
              <w:right w:val="outset" w:sz="6" w:space="0" w:color="000001"/>
            </w:tcBorders>
          </w:tcPr>
          <w:p w:rsidR="000F67AF" w:rsidRPr="00BE5503" w:rsidRDefault="000F67AF" w:rsidP="00843EF0">
            <w:pPr>
              <w:spacing w:before="100" w:beforeAutospacing="1" w:after="0" w:line="240" w:lineRule="auto"/>
              <w:jc w:val="both"/>
              <w:rPr>
                <w:rFonts w:ascii="Times New Roman" w:hAnsi="Times New Roman"/>
                <w:sz w:val="28"/>
                <w:szCs w:val="28"/>
              </w:rPr>
            </w:pPr>
            <w:r w:rsidRPr="00BE5503">
              <w:rPr>
                <w:rFonts w:ascii="Times New Roman" w:hAnsi="Times New Roman"/>
                <w:sz w:val="28"/>
                <w:szCs w:val="28"/>
              </w:rPr>
              <w:t>Отдел социального обеспечения Администрации Пристенского района Курской области</w:t>
            </w:r>
          </w:p>
          <w:p w:rsidR="000F67AF" w:rsidRPr="00BE5503" w:rsidRDefault="000F67AF" w:rsidP="00843EF0">
            <w:pPr>
              <w:spacing w:before="100" w:beforeAutospacing="1" w:after="0" w:line="240" w:lineRule="auto"/>
              <w:jc w:val="both"/>
              <w:rPr>
                <w:rFonts w:ascii="Times New Roman" w:hAnsi="Times New Roman"/>
                <w:sz w:val="28"/>
                <w:szCs w:val="28"/>
              </w:rPr>
            </w:pPr>
          </w:p>
        </w:tc>
      </w:tr>
      <w:tr w:rsidR="000F67AF" w:rsidRPr="007933AC" w:rsidTr="006A56F4">
        <w:trPr>
          <w:tblCellSpacing w:w="0" w:type="dxa"/>
        </w:trPr>
        <w:tc>
          <w:tcPr>
            <w:tcW w:w="2679" w:type="dxa"/>
            <w:tcBorders>
              <w:top w:val="outset" w:sz="6" w:space="0" w:color="000001"/>
              <w:left w:val="outset" w:sz="6" w:space="0" w:color="000001"/>
              <w:bottom w:val="outset" w:sz="6" w:space="0" w:color="000001"/>
              <w:right w:val="outset" w:sz="6" w:space="0" w:color="000001"/>
            </w:tcBorders>
          </w:tcPr>
          <w:p w:rsidR="000F67AF" w:rsidRPr="00BE5503" w:rsidRDefault="000F67AF" w:rsidP="00843EF0">
            <w:pPr>
              <w:spacing w:before="100" w:beforeAutospacing="1" w:after="0" w:line="240" w:lineRule="auto"/>
              <w:jc w:val="both"/>
              <w:rPr>
                <w:rFonts w:ascii="Times New Roman" w:hAnsi="Times New Roman"/>
                <w:b/>
                <w:sz w:val="28"/>
                <w:szCs w:val="28"/>
              </w:rPr>
            </w:pPr>
            <w:r w:rsidRPr="00BE5503">
              <w:rPr>
                <w:rFonts w:ascii="Times New Roman" w:hAnsi="Times New Roman"/>
                <w:b/>
                <w:sz w:val="28"/>
                <w:szCs w:val="28"/>
              </w:rPr>
              <w:t>Участники подпрограммы</w:t>
            </w:r>
          </w:p>
        </w:tc>
        <w:tc>
          <w:tcPr>
            <w:tcW w:w="7416" w:type="dxa"/>
            <w:tcBorders>
              <w:top w:val="outset" w:sz="6" w:space="0" w:color="000001"/>
              <w:left w:val="outset" w:sz="6" w:space="0" w:color="000001"/>
              <w:bottom w:val="outset" w:sz="6" w:space="0" w:color="000001"/>
              <w:right w:val="outset" w:sz="6" w:space="0" w:color="000001"/>
            </w:tcBorders>
          </w:tcPr>
          <w:p w:rsidR="000F67AF" w:rsidRPr="00BE5503" w:rsidRDefault="000F67AF" w:rsidP="00843EF0">
            <w:pPr>
              <w:spacing w:before="100" w:beforeAutospacing="1" w:after="0" w:line="240" w:lineRule="auto"/>
              <w:jc w:val="both"/>
              <w:rPr>
                <w:rFonts w:ascii="Times New Roman" w:hAnsi="Times New Roman"/>
                <w:sz w:val="28"/>
                <w:szCs w:val="28"/>
              </w:rPr>
            </w:pPr>
            <w:r>
              <w:rPr>
                <w:rFonts w:ascii="Times New Roman" w:hAnsi="Times New Roman"/>
                <w:sz w:val="28"/>
                <w:szCs w:val="28"/>
              </w:rPr>
              <w:t xml:space="preserve">Отдел </w:t>
            </w:r>
            <w:r w:rsidR="005660E5">
              <w:rPr>
                <w:rFonts w:ascii="Times New Roman" w:hAnsi="Times New Roman"/>
                <w:sz w:val="28"/>
                <w:szCs w:val="28"/>
              </w:rPr>
              <w:t>социального обеспечения Администрации</w:t>
            </w:r>
            <w:r>
              <w:rPr>
                <w:rFonts w:ascii="Times New Roman" w:hAnsi="Times New Roman"/>
                <w:sz w:val="28"/>
                <w:szCs w:val="28"/>
              </w:rPr>
              <w:t xml:space="preserve"> Пристенского района Курской области</w:t>
            </w:r>
            <w:r w:rsidRPr="00BE5503">
              <w:rPr>
                <w:rFonts w:ascii="Times New Roman" w:hAnsi="Times New Roman"/>
                <w:sz w:val="28"/>
                <w:szCs w:val="28"/>
              </w:rPr>
              <w:t>;</w:t>
            </w:r>
          </w:p>
          <w:p w:rsidR="005660E5" w:rsidRDefault="005660E5" w:rsidP="00843EF0">
            <w:pPr>
              <w:spacing w:before="100" w:beforeAutospacing="1" w:after="0" w:line="240" w:lineRule="auto"/>
              <w:jc w:val="both"/>
              <w:rPr>
                <w:rFonts w:ascii="Times New Roman" w:hAnsi="Times New Roman"/>
                <w:sz w:val="28"/>
                <w:szCs w:val="28"/>
              </w:rPr>
            </w:pPr>
            <w:r w:rsidRPr="007933AC">
              <w:rPr>
                <w:rFonts w:ascii="Times New Roman" w:hAnsi="Times New Roman"/>
                <w:sz w:val="28"/>
                <w:szCs w:val="28"/>
              </w:rPr>
              <w:t>Управление финансов и экономического развития Администрации Пристенского района Курской области</w:t>
            </w:r>
          </w:p>
          <w:p w:rsidR="000F67AF" w:rsidRPr="00BE5503" w:rsidRDefault="000F67AF" w:rsidP="00843EF0">
            <w:pPr>
              <w:spacing w:before="100" w:beforeAutospacing="1" w:after="0" w:line="240" w:lineRule="auto"/>
              <w:jc w:val="both"/>
              <w:rPr>
                <w:rFonts w:ascii="Times New Roman" w:hAnsi="Times New Roman"/>
                <w:sz w:val="28"/>
                <w:szCs w:val="28"/>
              </w:rPr>
            </w:pPr>
          </w:p>
        </w:tc>
      </w:tr>
      <w:tr w:rsidR="000F67AF" w:rsidRPr="007933AC" w:rsidTr="006A56F4">
        <w:trPr>
          <w:tblCellSpacing w:w="0" w:type="dxa"/>
        </w:trPr>
        <w:tc>
          <w:tcPr>
            <w:tcW w:w="2679" w:type="dxa"/>
            <w:tcBorders>
              <w:top w:val="outset" w:sz="6" w:space="0" w:color="000001"/>
              <w:left w:val="outset" w:sz="6" w:space="0" w:color="000001"/>
              <w:bottom w:val="outset" w:sz="6" w:space="0" w:color="000001"/>
              <w:right w:val="outset" w:sz="6" w:space="0" w:color="000001"/>
            </w:tcBorders>
          </w:tcPr>
          <w:p w:rsidR="000F67AF" w:rsidRPr="00BE5503" w:rsidRDefault="000F67AF" w:rsidP="00843EF0">
            <w:pPr>
              <w:spacing w:before="100" w:beforeAutospacing="1" w:after="0" w:line="240" w:lineRule="auto"/>
              <w:jc w:val="both"/>
              <w:rPr>
                <w:rFonts w:ascii="Times New Roman" w:hAnsi="Times New Roman"/>
                <w:b/>
                <w:sz w:val="28"/>
                <w:szCs w:val="28"/>
              </w:rPr>
            </w:pPr>
            <w:r w:rsidRPr="00BE5503">
              <w:rPr>
                <w:rFonts w:ascii="Times New Roman" w:hAnsi="Times New Roman"/>
                <w:b/>
                <w:sz w:val="28"/>
                <w:szCs w:val="28"/>
              </w:rPr>
              <w:t>Цели подпрограммы</w:t>
            </w:r>
          </w:p>
        </w:tc>
        <w:tc>
          <w:tcPr>
            <w:tcW w:w="7416" w:type="dxa"/>
            <w:tcBorders>
              <w:top w:val="outset" w:sz="6" w:space="0" w:color="000001"/>
              <w:left w:val="outset" w:sz="6" w:space="0" w:color="000001"/>
              <w:bottom w:val="outset" w:sz="6" w:space="0" w:color="000001"/>
              <w:right w:val="outset" w:sz="6" w:space="0" w:color="000001"/>
            </w:tcBorders>
          </w:tcPr>
          <w:p w:rsidR="000F67AF" w:rsidRPr="00BE5503" w:rsidRDefault="000F67AF" w:rsidP="00843EF0">
            <w:pPr>
              <w:spacing w:before="28" w:after="0" w:line="240" w:lineRule="auto"/>
              <w:jc w:val="both"/>
              <w:rPr>
                <w:rFonts w:ascii="Times New Roman" w:hAnsi="Times New Roman"/>
                <w:sz w:val="28"/>
                <w:szCs w:val="28"/>
              </w:rPr>
            </w:pPr>
            <w:r w:rsidRPr="00BE5503">
              <w:rPr>
                <w:rFonts w:ascii="Times New Roman" w:hAnsi="Times New Roman"/>
                <w:sz w:val="28"/>
                <w:szCs w:val="28"/>
              </w:rPr>
              <w:t>Повышение уровня и качества жизни граждан, нуждающихся в социальной поддержке;</w:t>
            </w:r>
          </w:p>
          <w:p w:rsidR="000F67AF" w:rsidRPr="00BE5503" w:rsidRDefault="000F67AF" w:rsidP="00843EF0">
            <w:pPr>
              <w:spacing w:before="28" w:after="0" w:line="240" w:lineRule="auto"/>
              <w:jc w:val="both"/>
              <w:rPr>
                <w:rFonts w:ascii="Times New Roman" w:hAnsi="Times New Roman"/>
                <w:sz w:val="28"/>
                <w:szCs w:val="28"/>
              </w:rPr>
            </w:pPr>
            <w:r w:rsidRPr="00BE5503">
              <w:rPr>
                <w:rFonts w:ascii="Times New Roman" w:hAnsi="Times New Roman"/>
                <w:sz w:val="28"/>
                <w:szCs w:val="28"/>
              </w:rPr>
              <w:t xml:space="preserve">сокращение бедности за счет развития адресных форм социальной защиты населения. </w:t>
            </w:r>
          </w:p>
        </w:tc>
      </w:tr>
      <w:tr w:rsidR="000F67AF" w:rsidRPr="007933AC" w:rsidTr="006A56F4">
        <w:trPr>
          <w:tblCellSpacing w:w="0" w:type="dxa"/>
        </w:trPr>
        <w:tc>
          <w:tcPr>
            <w:tcW w:w="2679" w:type="dxa"/>
            <w:tcBorders>
              <w:top w:val="outset" w:sz="6" w:space="0" w:color="000001"/>
              <w:left w:val="outset" w:sz="6" w:space="0" w:color="000001"/>
              <w:bottom w:val="outset" w:sz="6" w:space="0" w:color="000001"/>
              <w:right w:val="outset" w:sz="6" w:space="0" w:color="000001"/>
            </w:tcBorders>
          </w:tcPr>
          <w:p w:rsidR="000F67AF" w:rsidRPr="00BE5503" w:rsidRDefault="000F67AF" w:rsidP="00843EF0">
            <w:pPr>
              <w:spacing w:before="100" w:beforeAutospacing="1" w:after="0" w:line="240" w:lineRule="auto"/>
              <w:jc w:val="both"/>
              <w:rPr>
                <w:rFonts w:ascii="Times New Roman" w:hAnsi="Times New Roman"/>
                <w:b/>
                <w:sz w:val="28"/>
                <w:szCs w:val="28"/>
              </w:rPr>
            </w:pPr>
            <w:r w:rsidRPr="00BE5503">
              <w:rPr>
                <w:rFonts w:ascii="Times New Roman" w:hAnsi="Times New Roman"/>
                <w:b/>
                <w:sz w:val="28"/>
                <w:szCs w:val="28"/>
              </w:rPr>
              <w:t>Задачи подпрограммы</w:t>
            </w:r>
          </w:p>
        </w:tc>
        <w:tc>
          <w:tcPr>
            <w:tcW w:w="7416" w:type="dxa"/>
            <w:tcBorders>
              <w:top w:val="outset" w:sz="6" w:space="0" w:color="000001"/>
              <w:left w:val="outset" w:sz="6" w:space="0" w:color="000001"/>
              <w:bottom w:val="outset" w:sz="6" w:space="0" w:color="000001"/>
              <w:right w:val="outset" w:sz="6" w:space="0" w:color="000001"/>
            </w:tcBorders>
          </w:tcPr>
          <w:p w:rsidR="000F67AF" w:rsidRPr="00BE5503" w:rsidRDefault="000F67AF" w:rsidP="00843EF0">
            <w:pPr>
              <w:spacing w:before="28" w:after="0" w:line="240" w:lineRule="auto"/>
              <w:jc w:val="both"/>
              <w:rPr>
                <w:rFonts w:ascii="Times New Roman" w:hAnsi="Times New Roman"/>
                <w:sz w:val="28"/>
                <w:szCs w:val="28"/>
              </w:rPr>
            </w:pPr>
            <w:r w:rsidRPr="00BE5503">
              <w:rPr>
                <w:rFonts w:ascii="Times New Roman" w:hAnsi="Times New Roman"/>
                <w:sz w:val="28"/>
                <w:szCs w:val="28"/>
              </w:rPr>
              <w:t>Обеспечение реализации исполнения полномочий, переданных органам местного самоуправления, в сфере социальной защиты населения;</w:t>
            </w:r>
          </w:p>
          <w:p w:rsidR="000F67AF" w:rsidRPr="00BE5503" w:rsidRDefault="000F67AF" w:rsidP="00843EF0">
            <w:pPr>
              <w:spacing w:before="28" w:after="0" w:line="240" w:lineRule="auto"/>
              <w:jc w:val="both"/>
              <w:rPr>
                <w:rFonts w:ascii="Times New Roman" w:hAnsi="Times New Roman"/>
                <w:sz w:val="28"/>
                <w:szCs w:val="28"/>
              </w:rPr>
            </w:pPr>
            <w:r w:rsidRPr="00BE5503">
              <w:rPr>
                <w:rFonts w:ascii="Times New Roman" w:hAnsi="Times New Roman"/>
                <w:sz w:val="28"/>
                <w:szCs w:val="28"/>
              </w:rPr>
              <w:t>обеспечение потребностей граждан старших возрастов, инвалидов, включая детей-инвалидов, семей и детей в социальном обслуживании;</w:t>
            </w:r>
          </w:p>
          <w:p w:rsidR="000F67AF" w:rsidRPr="00BE5503" w:rsidRDefault="000F67AF" w:rsidP="00843EF0">
            <w:pPr>
              <w:spacing w:before="100" w:beforeAutospacing="1" w:after="0" w:line="240" w:lineRule="auto"/>
              <w:jc w:val="both"/>
              <w:rPr>
                <w:rFonts w:ascii="Times New Roman" w:hAnsi="Times New Roman"/>
                <w:sz w:val="28"/>
                <w:szCs w:val="28"/>
              </w:rPr>
            </w:pPr>
            <w:r w:rsidRPr="00BE5503">
              <w:rPr>
                <w:rFonts w:ascii="Times New Roman" w:hAnsi="Times New Roman"/>
                <w:sz w:val="28"/>
                <w:szCs w:val="28"/>
              </w:rPr>
              <w:t>создание благоприятных условий для жизнедеятельности семьи, функционирования института семьи, рождения детей.</w:t>
            </w:r>
          </w:p>
        </w:tc>
      </w:tr>
      <w:tr w:rsidR="000F67AF" w:rsidRPr="007933AC" w:rsidTr="006A56F4">
        <w:trPr>
          <w:tblCellSpacing w:w="0" w:type="dxa"/>
        </w:trPr>
        <w:tc>
          <w:tcPr>
            <w:tcW w:w="2679" w:type="dxa"/>
            <w:tcBorders>
              <w:top w:val="outset" w:sz="6" w:space="0" w:color="000001"/>
              <w:left w:val="outset" w:sz="6" w:space="0" w:color="000001"/>
              <w:bottom w:val="outset" w:sz="6" w:space="0" w:color="000001"/>
              <w:right w:val="outset" w:sz="6" w:space="0" w:color="000001"/>
            </w:tcBorders>
          </w:tcPr>
          <w:p w:rsidR="000F67AF" w:rsidRPr="00BE5503" w:rsidRDefault="000F67AF" w:rsidP="00843EF0">
            <w:pPr>
              <w:spacing w:before="100" w:beforeAutospacing="1" w:after="0" w:line="240" w:lineRule="auto"/>
              <w:jc w:val="both"/>
              <w:rPr>
                <w:rFonts w:ascii="Times New Roman" w:hAnsi="Times New Roman"/>
                <w:b/>
                <w:sz w:val="28"/>
                <w:szCs w:val="28"/>
              </w:rPr>
            </w:pPr>
            <w:r w:rsidRPr="00BE5503">
              <w:rPr>
                <w:rFonts w:ascii="Times New Roman" w:hAnsi="Times New Roman"/>
                <w:b/>
                <w:sz w:val="28"/>
                <w:szCs w:val="28"/>
              </w:rPr>
              <w:t xml:space="preserve">Целевые индикаторы и показатели </w:t>
            </w:r>
            <w:r w:rsidRPr="00BE5503">
              <w:rPr>
                <w:rFonts w:ascii="Times New Roman" w:hAnsi="Times New Roman"/>
                <w:b/>
                <w:sz w:val="28"/>
                <w:szCs w:val="28"/>
              </w:rPr>
              <w:lastRenderedPageBreak/>
              <w:t>подпрограммы</w:t>
            </w:r>
          </w:p>
        </w:tc>
        <w:tc>
          <w:tcPr>
            <w:tcW w:w="7416" w:type="dxa"/>
            <w:tcBorders>
              <w:top w:val="outset" w:sz="6" w:space="0" w:color="000001"/>
              <w:left w:val="outset" w:sz="6" w:space="0" w:color="000001"/>
              <w:bottom w:val="outset" w:sz="6" w:space="0" w:color="000001"/>
              <w:right w:val="outset" w:sz="6" w:space="0" w:color="000001"/>
            </w:tcBorders>
          </w:tcPr>
          <w:p w:rsidR="000F67AF" w:rsidRPr="00BE5503" w:rsidRDefault="00023030" w:rsidP="00843EF0">
            <w:pPr>
              <w:spacing w:before="238" w:after="0" w:line="240" w:lineRule="auto"/>
              <w:jc w:val="both"/>
              <w:rPr>
                <w:rFonts w:ascii="Times New Roman" w:hAnsi="Times New Roman"/>
                <w:sz w:val="28"/>
                <w:szCs w:val="28"/>
              </w:rPr>
            </w:pPr>
            <w:r>
              <w:rPr>
                <w:rFonts w:ascii="Times New Roman" w:hAnsi="Times New Roman"/>
                <w:sz w:val="28"/>
                <w:szCs w:val="28"/>
              </w:rPr>
              <w:lastRenderedPageBreak/>
              <w:t>Доля</w:t>
            </w:r>
            <w:r w:rsidR="000F67AF" w:rsidRPr="00BE5503">
              <w:rPr>
                <w:rFonts w:ascii="Times New Roman" w:hAnsi="Times New Roman"/>
                <w:sz w:val="28"/>
                <w:szCs w:val="28"/>
              </w:rPr>
              <w:t xml:space="preserve"> населения</w:t>
            </w:r>
            <w:r w:rsidR="00EE2FD3">
              <w:rPr>
                <w:rFonts w:ascii="Times New Roman" w:hAnsi="Times New Roman"/>
                <w:sz w:val="28"/>
                <w:szCs w:val="28"/>
              </w:rPr>
              <w:t>, имеющие</w:t>
            </w:r>
            <w:r w:rsidR="000F67AF" w:rsidRPr="00BE5503">
              <w:rPr>
                <w:rFonts w:ascii="Times New Roman" w:hAnsi="Times New Roman"/>
                <w:sz w:val="28"/>
                <w:szCs w:val="28"/>
              </w:rPr>
              <w:t xml:space="preserve"> денежны</w:t>
            </w:r>
            <w:r w:rsidR="00EE2FD3">
              <w:rPr>
                <w:rFonts w:ascii="Times New Roman" w:hAnsi="Times New Roman"/>
                <w:sz w:val="28"/>
                <w:szCs w:val="28"/>
              </w:rPr>
              <w:t>е</w:t>
            </w:r>
            <w:r w:rsidR="000F67AF" w:rsidRPr="00BE5503">
              <w:rPr>
                <w:rFonts w:ascii="Times New Roman" w:hAnsi="Times New Roman"/>
                <w:sz w:val="28"/>
                <w:szCs w:val="28"/>
              </w:rPr>
              <w:t xml:space="preserve"> доход</w:t>
            </w:r>
            <w:r w:rsidR="00EE2FD3">
              <w:rPr>
                <w:rFonts w:ascii="Times New Roman" w:hAnsi="Times New Roman"/>
                <w:sz w:val="28"/>
                <w:szCs w:val="28"/>
              </w:rPr>
              <w:t>ы</w:t>
            </w:r>
            <w:r w:rsidR="000F67AF" w:rsidRPr="00BE5503">
              <w:rPr>
                <w:rFonts w:ascii="Times New Roman" w:hAnsi="Times New Roman"/>
                <w:sz w:val="28"/>
                <w:szCs w:val="28"/>
              </w:rPr>
              <w:t xml:space="preserve"> ниже величины прожиточного минимума, в процентах от общей </w:t>
            </w:r>
            <w:r w:rsidR="000F67AF" w:rsidRPr="00BE5503">
              <w:rPr>
                <w:rFonts w:ascii="Times New Roman" w:hAnsi="Times New Roman"/>
                <w:sz w:val="28"/>
                <w:szCs w:val="28"/>
              </w:rPr>
              <w:lastRenderedPageBreak/>
              <w:t>численности населения</w:t>
            </w:r>
            <w:r w:rsidR="00EE2FD3">
              <w:rPr>
                <w:rFonts w:ascii="Times New Roman" w:hAnsi="Times New Roman"/>
                <w:sz w:val="28"/>
                <w:szCs w:val="28"/>
              </w:rPr>
              <w:t xml:space="preserve"> Пристенского района</w:t>
            </w:r>
            <w:r w:rsidR="000F67AF" w:rsidRPr="00BE5503">
              <w:rPr>
                <w:rFonts w:ascii="Times New Roman" w:hAnsi="Times New Roman"/>
                <w:sz w:val="28"/>
                <w:szCs w:val="28"/>
              </w:rPr>
              <w:t>;</w:t>
            </w:r>
          </w:p>
          <w:p w:rsidR="000F67AF" w:rsidRDefault="00EE2FD3" w:rsidP="00843EF0">
            <w:pPr>
              <w:spacing w:before="238" w:after="0" w:line="240" w:lineRule="auto"/>
              <w:jc w:val="both"/>
              <w:rPr>
                <w:rFonts w:ascii="Times New Roman" w:hAnsi="Times New Roman"/>
                <w:sz w:val="28"/>
                <w:szCs w:val="28"/>
              </w:rPr>
            </w:pPr>
            <w:r>
              <w:rPr>
                <w:rFonts w:ascii="Times New Roman" w:hAnsi="Times New Roman"/>
                <w:sz w:val="28"/>
                <w:szCs w:val="28"/>
              </w:rPr>
              <w:t>Уровень предоставления мер</w:t>
            </w:r>
            <w:r w:rsidR="000F67AF" w:rsidRPr="00BE5503">
              <w:rPr>
                <w:rFonts w:ascii="Times New Roman" w:hAnsi="Times New Roman"/>
                <w:sz w:val="28"/>
                <w:szCs w:val="28"/>
              </w:rPr>
              <w:t xml:space="preserve"> социальн</w:t>
            </w:r>
            <w:r>
              <w:rPr>
                <w:rFonts w:ascii="Times New Roman" w:hAnsi="Times New Roman"/>
                <w:sz w:val="28"/>
                <w:szCs w:val="28"/>
              </w:rPr>
              <w:t>ойподдержки отдельным категориям граждан в денежной форме;</w:t>
            </w:r>
          </w:p>
          <w:p w:rsidR="00EE2FD3" w:rsidRPr="00BE5503" w:rsidRDefault="00EE2FD3" w:rsidP="00843EF0">
            <w:pPr>
              <w:spacing w:before="238" w:after="0" w:line="240" w:lineRule="auto"/>
              <w:jc w:val="both"/>
              <w:rPr>
                <w:rFonts w:ascii="Times New Roman" w:hAnsi="Times New Roman"/>
                <w:sz w:val="28"/>
                <w:szCs w:val="28"/>
              </w:rPr>
            </w:pPr>
            <w:r>
              <w:rPr>
                <w:rFonts w:ascii="Times New Roman" w:hAnsi="Times New Roman"/>
                <w:sz w:val="28"/>
                <w:szCs w:val="28"/>
              </w:rPr>
              <w:t>Удельный вес малоимущих граждан, получающих меры социальной поддержки в соответствии с нормативными правовыми актами и  региональными программами Курской области, в общей численности малоимущих граждан в Пристенском районе, обратившихся за получением социальной поддержки.</w:t>
            </w:r>
          </w:p>
          <w:p w:rsidR="000F67AF" w:rsidRPr="00BE5503" w:rsidRDefault="000F67AF" w:rsidP="00843EF0">
            <w:pPr>
              <w:spacing w:before="100" w:beforeAutospacing="1" w:after="0" w:line="240" w:lineRule="auto"/>
              <w:jc w:val="both"/>
              <w:rPr>
                <w:rFonts w:ascii="Times New Roman" w:hAnsi="Times New Roman"/>
                <w:sz w:val="28"/>
                <w:szCs w:val="28"/>
              </w:rPr>
            </w:pPr>
          </w:p>
        </w:tc>
      </w:tr>
      <w:tr w:rsidR="000F67AF" w:rsidRPr="007933AC" w:rsidTr="006A56F4">
        <w:trPr>
          <w:tblCellSpacing w:w="0" w:type="dxa"/>
        </w:trPr>
        <w:tc>
          <w:tcPr>
            <w:tcW w:w="2679" w:type="dxa"/>
            <w:tcBorders>
              <w:top w:val="outset" w:sz="6" w:space="0" w:color="000001"/>
              <w:left w:val="outset" w:sz="6" w:space="0" w:color="000001"/>
              <w:bottom w:val="outset" w:sz="6" w:space="0" w:color="000001"/>
              <w:right w:val="outset" w:sz="6" w:space="0" w:color="000001"/>
            </w:tcBorders>
          </w:tcPr>
          <w:p w:rsidR="000F67AF" w:rsidRPr="00BE5503" w:rsidRDefault="000F67AF" w:rsidP="00843EF0">
            <w:pPr>
              <w:spacing w:before="100" w:beforeAutospacing="1" w:after="0" w:line="240" w:lineRule="auto"/>
              <w:jc w:val="both"/>
              <w:rPr>
                <w:rFonts w:ascii="Times New Roman" w:hAnsi="Times New Roman"/>
                <w:b/>
                <w:sz w:val="28"/>
                <w:szCs w:val="28"/>
              </w:rPr>
            </w:pPr>
            <w:r w:rsidRPr="00BE5503">
              <w:rPr>
                <w:rFonts w:ascii="Times New Roman" w:hAnsi="Times New Roman"/>
                <w:b/>
                <w:sz w:val="28"/>
                <w:szCs w:val="28"/>
              </w:rPr>
              <w:lastRenderedPageBreak/>
              <w:t>Сроки и этапы реализации подпрограммы</w:t>
            </w:r>
          </w:p>
        </w:tc>
        <w:tc>
          <w:tcPr>
            <w:tcW w:w="7416" w:type="dxa"/>
            <w:tcBorders>
              <w:top w:val="outset" w:sz="6" w:space="0" w:color="000001"/>
              <w:left w:val="outset" w:sz="6" w:space="0" w:color="000001"/>
              <w:bottom w:val="outset" w:sz="6" w:space="0" w:color="000001"/>
              <w:right w:val="outset" w:sz="6" w:space="0" w:color="000001"/>
            </w:tcBorders>
          </w:tcPr>
          <w:p w:rsidR="000F67AF" w:rsidRPr="00BE5503" w:rsidRDefault="000F67AF" w:rsidP="0046650E">
            <w:pPr>
              <w:spacing w:after="0" w:line="240" w:lineRule="auto"/>
              <w:jc w:val="both"/>
              <w:rPr>
                <w:rFonts w:ascii="Times New Roman" w:hAnsi="Times New Roman"/>
                <w:sz w:val="28"/>
                <w:szCs w:val="28"/>
              </w:rPr>
            </w:pPr>
            <w:r>
              <w:rPr>
                <w:rFonts w:ascii="Times New Roman" w:hAnsi="Times New Roman"/>
                <w:sz w:val="28"/>
                <w:szCs w:val="28"/>
              </w:rPr>
              <w:t>2018-2022</w:t>
            </w:r>
            <w:r w:rsidRPr="00BE5503">
              <w:rPr>
                <w:rFonts w:ascii="Times New Roman" w:hAnsi="Times New Roman"/>
                <w:sz w:val="28"/>
                <w:szCs w:val="28"/>
              </w:rPr>
              <w:t xml:space="preserve"> годы.</w:t>
            </w:r>
          </w:p>
          <w:p w:rsidR="000F67AF" w:rsidRPr="00BE5503" w:rsidRDefault="000F67AF" w:rsidP="0046650E">
            <w:pPr>
              <w:spacing w:after="0" w:line="240" w:lineRule="auto"/>
              <w:jc w:val="both"/>
              <w:rPr>
                <w:rFonts w:ascii="Times New Roman" w:hAnsi="Times New Roman"/>
                <w:sz w:val="28"/>
                <w:szCs w:val="28"/>
              </w:rPr>
            </w:pPr>
            <w:r w:rsidRPr="00BE5503">
              <w:rPr>
                <w:rFonts w:ascii="Times New Roman" w:hAnsi="Times New Roman"/>
                <w:sz w:val="28"/>
                <w:szCs w:val="28"/>
              </w:rPr>
              <w:t>подпрограмма реализуется в один этап.</w:t>
            </w:r>
          </w:p>
        </w:tc>
      </w:tr>
      <w:tr w:rsidR="000F67AF" w:rsidRPr="007933AC" w:rsidTr="006A56F4">
        <w:trPr>
          <w:tblCellSpacing w:w="0" w:type="dxa"/>
        </w:trPr>
        <w:tc>
          <w:tcPr>
            <w:tcW w:w="2679" w:type="dxa"/>
            <w:tcBorders>
              <w:top w:val="outset" w:sz="6" w:space="0" w:color="000001"/>
              <w:left w:val="outset" w:sz="6" w:space="0" w:color="000001"/>
              <w:bottom w:val="outset" w:sz="6" w:space="0" w:color="000001"/>
              <w:right w:val="outset" w:sz="6" w:space="0" w:color="000001"/>
            </w:tcBorders>
          </w:tcPr>
          <w:p w:rsidR="000F67AF" w:rsidRPr="00BE5503" w:rsidRDefault="000F67AF" w:rsidP="00843EF0">
            <w:pPr>
              <w:spacing w:before="100" w:beforeAutospacing="1" w:after="0" w:line="240" w:lineRule="auto"/>
              <w:jc w:val="both"/>
              <w:rPr>
                <w:rFonts w:ascii="Times New Roman" w:hAnsi="Times New Roman"/>
                <w:b/>
                <w:sz w:val="28"/>
                <w:szCs w:val="28"/>
              </w:rPr>
            </w:pPr>
            <w:r w:rsidRPr="00BE5503">
              <w:rPr>
                <w:rFonts w:ascii="Times New Roman" w:hAnsi="Times New Roman"/>
                <w:b/>
                <w:sz w:val="28"/>
                <w:szCs w:val="28"/>
              </w:rPr>
              <w:t>Объемы и источники финансирования подпрограммы</w:t>
            </w:r>
          </w:p>
        </w:tc>
        <w:tc>
          <w:tcPr>
            <w:tcW w:w="7416" w:type="dxa"/>
            <w:tcBorders>
              <w:top w:val="outset" w:sz="6" w:space="0" w:color="000001"/>
              <w:left w:val="outset" w:sz="6" w:space="0" w:color="000001"/>
              <w:bottom w:val="outset" w:sz="6" w:space="0" w:color="000001"/>
              <w:right w:val="outset" w:sz="6" w:space="0" w:color="000001"/>
            </w:tcBorders>
          </w:tcPr>
          <w:p w:rsidR="000F67AF" w:rsidRPr="00B60EDB" w:rsidRDefault="000F67AF" w:rsidP="00843EF0">
            <w:pPr>
              <w:spacing w:before="100" w:beforeAutospacing="1" w:after="0" w:line="240" w:lineRule="auto"/>
              <w:jc w:val="both"/>
              <w:rPr>
                <w:rFonts w:ascii="Times New Roman" w:hAnsi="Times New Roman"/>
                <w:color w:val="000000"/>
                <w:sz w:val="28"/>
                <w:szCs w:val="28"/>
              </w:rPr>
            </w:pPr>
            <w:r w:rsidRPr="00BE5503">
              <w:rPr>
                <w:rFonts w:ascii="Times New Roman" w:hAnsi="Times New Roman"/>
                <w:sz w:val="28"/>
                <w:szCs w:val="28"/>
              </w:rPr>
              <w:t>Объем финансового обеспечения</w:t>
            </w:r>
            <w:r>
              <w:rPr>
                <w:rFonts w:ascii="Times New Roman" w:hAnsi="Times New Roman"/>
                <w:sz w:val="28"/>
                <w:szCs w:val="28"/>
              </w:rPr>
              <w:t xml:space="preserve"> реализации подпрограммы за 2018-</w:t>
            </w:r>
            <w:r w:rsidRPr="00B60EDB">
              <w:rPr>
                <w:rFonts w:ascii="Times New Roman" w:hAnsi="Times New Roman"/>
                <w:sz w:val="28"/>
                <w:szCs w:val="28"/>
              </w:rPr>
              <w:t xml:space="preserve">2022 годы  за счет областного бюджета – </w:t>
            </w:r>
            <w:r w:rsidR="00CB23BA" w:rsidRPr="00B60EDB">
              <w:rPr>
                <w:rFonts w:ascii="Times New Roman" w:hAnsi="Times New Roman"/>
                <w:color w:val="000000"/>
                <w:sz w:val="28"/>
                <w:szCs w:val="28"/>
              </w:rPr>
              <w:t>55775,5</w:t>
            </w:r>
            <w:r w:rsidRPr="00B60EDB">
              <w:rPr>
                <w:rFonts w:ascii="Times New Roman" w:hAnsi="Times New Roman"/>
                <w:color w:val="000000"/>
                <w:sz w:val="28"/>
                <w:szCs w:val="28"/>
              </w:rPr>
              <w:t xml:space="preserve"> тыс. руб.</w:t>
            </w:r>
          </w:p>
          <w:p w:rsidR="000F67AF" w:rsidRPr="00B60EDB" w:rsidRDefault="000F67AF" w:rsidP="00927F2A">
            <w:pPr>
              <w:spacing w:after="0" w:line="240" w:lineRule="auto"/>
              <w:jc w:val="both"/>
              <w:rPr>
                <w:rFonts w:ascii="Times New Roman" w:hAnsi="Times New Roman"/>
                <w:color w:val="000000"/>
                <w:sz w:val="28"/>
                <w:szCs w:val="28"/>
              </w:rPr>
            </w:pPr>
            <w:r w:rsidRPr="00B60EDB">
              <w:rPr>
                <w:rFonts w:ascii="Times New Roman" w:hAnsi="Times New Roman"/>
                <w:color w:val="000000"/>
                <w:sz w:val="28"/>
                <w:szCs w:val="28"/>
              </w:rPr>
              <w:t xml:space="preserve">2018 год  -  </w:t>
            </w:r>
            <w:r w:rsidR="005660E5" w:rsidRPr="00B60EDB">
              <w:rPr>
                <w:rFonts w:ascii="Times New Roman" w:hAnsi="Times New Roman"/>
                <w:color w:val="000000"/>
                <w:sz w:val="28"/>
                <w:szCs w:val="28"/>
              </w:rPr>
              <w:t>11</w:t>
            </w:r>
            <w:r w:rsidR="00CB23BA" w:rsidRPr="00B60EDB">
              <w:rPr>
                <w:rFonts w:ascii="Times New Roman" w:hAnsi="Times New Roman"/>
                <w:color w:val="000000"/>
                <w:sz w:val="28"/>
                <w:szCs w:val="28"/>
              </w:rPr>
              <w:t>452,845</w:t>
            </w:r>
            <w:r w:rsidRPr="00B60EDB">
              <w:rPr>
                <w:rFonts w:ascii="Times New Roman" w:hAnsi="Times New Roman"/>
                <w:color w:val="000000"/>
                <w:sz w:val="28"/>
                <w:szCs w:val="28"/>
              </w:rPr>
              <w:t xml:space="preserve"> тыс. рублей;</w:t>
            </w:r>
          </w:p>
          <w:p w:rsidR="000F67AF" w:rsidRPr="00600DA4" w:rsidRDefault="000F67AF" w:rsidP="00927F2A">
            <w:pPr>
              <w:spacing w:after="0" w:line="240" w:lineRule="auto"/>
              <w:jc w:val="both"/>
              <w:rPr>
                <w:rFonts w:ascii="Times New Roman" w:hAnsi="Times New Roman"/>
                <w:color w:val="000000"/>
                <w:sz w:val="28"/>
                <w:szCs w:val="28"/>
              </w:rPr>
            </w:pPr>
            <w:r w:rsidRPr="00B60EDB">
              <w:rPr>
                <w:rFonts w:ascii="Times New Roman" w:hAnsi="Times New Roman"/>
                <w:color w:val="000000"/>
                <w:sz w:val="28"/>
                <w:szCs w:val="28"/>
              </w:rPr>
              <w:t xml:space="preserve">2019 год – </w:t>
            </w:r>
            <w:r w:rsidR="005660E5" w:rsidRPr="00B60EDB">
              <w:rPr>
                <w:rFonts w:ascii="Times New Roman" w:hAnsi="Times New Roman"/>
                <w:color w:val="000000"/>
                <w:sz w:val="28"/>
                <w:szCs w:val="28"/>
              </w:rPr>
              <w:t>11080,664</w:t>
            </w:r>
            <w:r w:rsidRPr="00B60EDB">
              <w:rPr>
                <w:rFonts w:ascii="Times New Roman" w:hAnsi="Times New Roman"/>
                <w:color w:val="000000"/>
                <w:sz w:val="28"/>
                <w:szCs w:val="28"/>
              </w:rPr>
              <w:t>тыс</w:t>
            </w:r>
            <w:r w:rsidRPr="00600DA4">
              <w:rPr>
                <w:rFonts w:ascii="Times New Roman" w:hAnsi="Times New Roman"/>
                <w:color w:val="000000"/>
                <w:sz w:val="28"/>
                <w:szCs w:val="28"/>
              </w:rPr>
              <w:t>. рублей;</w:t>
            </w:r>
          </w:p>
          <w:p w:rsidR="000F67AF" w:rsidRDefault="000F67AF" w:rsidP="00927F2A">
            <w:pPr>
              <w:spacing w:after="0" w:line="240" w:lineRule="auto"/>
              <w:jc w:val="both"/>
              <w:rPr>
                <w:rFonts w:ascii="Times New Roman" w:hAnsi="Times New Roman"/>
                <w:color w:val="000000"/>
                <w:sz w:val="28"/>
                <w:szCs w:val="28"/>
              </w:rPr>
            </w:pPr>
            <w:r>
              <w:rPr>
                <w:rFonts w:ascii="Times New Roman" w:hAnsi="Times New Roman"/>
                <w:color w:val="000000"/>
                <w:sz w:val="28"/>
                <w:szCs w:val="28"/>
              </w:rPr>
              <w:t>2020</w:t>
            </w:r>
            <w:r w:rsidRPr="00600DA4">
              <w:rPr>
                <w:rFonts w:ascii="Times New Roman" w:hAnsi="Times New Roman"/>
                <w:color w:val="000000"/>
                <w:sz w:val="28"/>
                <w:szCs w:val="28"/>
              </w:rPr>
              <w:t xml:space="preserve">год –   </w:t>
            </w:r>
            <w:r w:rsidR="005660E5">
              <w:rPr>
                <w:rFonts w:ascii="Times New Roman" w:hAnsi="Times New Roman"/>
                <w:color w:val="000000"/>
                <w:sz w:val="28"/>
                <w:szCs w:val="28"/>
              </w:rPr>
              <w:t>11080,664</w:t>
            </w:r>
            <w:r w:rsidRPr="00600DA4">
              <w:rPr>
                <w:rFonts w:ascii="Times New Roman" w:hAnsi="Times New Roman"/>
                <w:color w:val="000000"/>
                <w:sz w:val="28"/>
                <w:szCs w:val="28"/>
              </w:rPr>
              <w:t xml:space="preserve"> тыс. рублей.</w:t>
            </w:r>
          </w:p>
          <w:p w:rsidR="000F67AF" w:rsidRDefault="000F67AF" w:rsidP="00927F2A">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2021 год – </w:t>
            </w:r>
            <w:r w:rsidR="005660E5">
              <w:rPr>
                <w:rFonts w:ascii="Times New Roman" w:hAnsi="Times New Roman"/>
                <w:color w:val="000000"/>
                <w:sz w:val="28"/>
                <w:szCs w:val="28"/>
              </w:rPr>
              <w:t>11080,664</w:t>
            </w:r>
            <w:r>
              <w:rPr>
                <w:rFonts w:ascii="Times New Roman" w:hAnsi="Times New Roman"/>
                <w:color w:val="000000"/>
                <w:sz w:val="28"/>
                <w:szCs w:val="28"/>
              </w:rPr>
              <w:t xml:space="preserve"> тыс. рублей</w:t>
            </w:r>
          </w:p>
          <w:p w:rsidR="000F67AF" w:rsidRPr="00BE5503" w:rsidRDefault="000F67AF" w:rsidP="00927F2A">
            <w:pPr>
              <w:spacing w:after="0" w:line="240" w:lineRule="auto"/>
              <w:jc w:val="both"/>
              <w:rPr>
                <w:rFonts w:ascii="Times New Roman" w:hAnsi="Times New Roman"/>
                <w:sz w:val="28"/>
                <w:szCs w:val="28"/>
              </w:rPr>
            </w:pPr>
            <w:r>
              <w:rPr>
                <w:rFonts w:ascii="Times New Roman" w:hAnsi="Times New Roman"/>
                <w:color w:val="000000"/>
                <w:sz w:val="28"/>
                <w:szCs w:val="28"/>
              </w:rPr>
              <w:t xml:space="preserve">2022 год  – </w:t>
            </w:r>
            <w:r w:rsidR="005660E5">
              <w:rPr>
                <w:rFonts w:ascii="Times New Roman" w:hAnsi="Times New Roman"/>
                <w:color w:val="000000"/>
                <w:sz w:val="28"/>
                <w:szCs w:val="28"/>
              </w:rPr>
              <w:t>11080,664</w:t>
            </w:r>
            <w:r>
              <w:rPr>
                <w:rFonts w:ascii="Times New Roman" w:hAnsi="Times New Roman"/>
                <w:color w:val="000000"/>
                <w:sz w:val="28"/>
                <w:szCs w:val="28"/>
              </w:rPr>
              <w:t xml:space="preserve"> тыс. рублей</w:t>
            </w:r>
          </w:p>
        </w:tc>
      </w:tr>
      <w:tr w:rsidR="000F67AF" w:rsidRPr="007933AC" w:rsidTr="006A56F4">
        <w:trPr>
          <w:tblCellSpacing w:w="0" w:type="dxa"/>
        </w:trPr>
        <w:tc>
          <w:tcPr>
            <w:tcW w:w="2679" w:type="dxa"/>
            <w:tcBorders>
              <w:top w:val="outset" w:sz="6" w:space="0" w:color="000001"/>
              <w:left w:val="outset" w:sz="6" w:space="0" w:color="000001"/>
              <w:bottom w:val="outset" w:sz="6" w:space="0" w:color="000001"/>
              <w:right w:val="outset" w:sz="6" w:space="0" w:color="000001"/>
            </w:tcBorders>
          </w:tcPr>
          <w:p w:rsidR="000F67AF" w:rsidRPr="00BE5503" w:rsidRDefault="000F67AF" w:rsidP="00843EF0">
            <w:pPr>
              <w:spacing w:before="100" w:beforeAutospacing="1" w:after="0" w:line="240" w:lineRule="auto"/>
              <w:jc w:val="both"/>
              <w:rPr>
                <w:rFonts w:ascii="Times New Roman" w:hAnsi="Times New Roman"/>
                <w:b/>
                <w:sz w:val="28"/>
                <w:szCs w:val="28"/>
              </w:rPr>
            </w:pPr>
            <w:r w:rsidRPr="00BE5503">
              <w:rPr>
                <w:rFonts w:ascii="Times New Roman" w:hAnsi="Times New Roman"/>
                <w:b/>
                <w:sz w:val="28"/>
                <w:szCs w:val="28"/>
              </w:rPr>
              <w:t>Ожидаемые результаты реализации муниципальной подпрограммы</w:t>
            </w:r>
          </w:p>
          <w:p w:rsidR="000F67AF" w:rsidRPr="00BE5503" w:rsidRDefault="000F67AF" w:rsidP="00843EF0">
            <w:pPr>
              <w:spacing w:before="238" w:after="0" w:line="240" w:lineRule="auto"/>
              <w:jc w:val="both"/>
              <w:rPr>
                <w:rFonts w:ascii="Times New Roman" w:hAnsi="Times New Roman"/>
                <w:b/>
                <w:sz w:val="28"/>
                <w:szCs w:val="28"/>
              </w:rPr>
            </w:pPr>
          </w:p>
        </w:tc>
        <w:tc>
          <w:tcPr>
            <w:tcW w:w="7416" w:type="dxa"/>
            <w:tcBorders>
              <w:top w:val="outset" w:sz="6" w:space="0" w:color="000001"/>
              <w:left w:val="outset" w:sz="6" w:space="0" w:color="000001"/>
              <w:bottom w:val="outset" w:sz="6" w:space="0" w:color="000001"/>
              <w:right w:val="outset" w:sz="6" w:space="0" w:color="000001"/>
            </w:tcBorders>
          </w:tcPr>
          <w:p w:rsidR="000F67AF" w:rsidRPr="00BE5503" w:rsidRDefault="000F67AF" w:rsidP="0046650E">
            <w:pPr>
              <w:spacing w:after="0" w:line="240" w:lineRule="auto"/>
              <w:jc w:val="both"/>
              <w:rPr>
                <w:rFonts w:ascii="Times New Roman" w:hAnsi="Times New Roman"/>
                <w:sz w:val="28"/>
                <w:szCs w:val="28"/>
              </w:rPr>
            </w:pPr>
            <w:r w:rsidRPr="00BE5503">
              <w:rPr>
                <w:rFonts w:ascii="Times New Roman" w:hAnsi="Times New Roman"/>
                <w:sz w:val="28"/>
                <w:szCs w:val="28"/>
              </w:rPr>
              <w:t>Увеличение среднедушевого дохода и улучшение качества жизни среди ветеранов и других получателей мер социальной поддержки граждан;</w:t>
            </w:r>
          </w:p>
          <w:p w:rsidR="000F67AF" w:rsidRPr="00BE5503" w:rsidRDefault="000F67AF" w:rsidP="0046650E">
            <w:pPr>
              <w:spacing w:after="0" w:line="240" w:lineRule="auto"/>
              <w:jc w:val="both"/>
              <w:rPr>
                <w:rFonts w:ascii="Times New Roman" w:hAnsi="Times New Roman"/>
                <w:sz w:val="28"/>
                <w:szCs w:val="28"/>
              </w:rPr>
            </w:pPr>
            <w:r w:rsidRPr="00BE5503">
              <w:rPr>
                <w:rFonts w:ascii="Times New Roman" w:hAnsi="Times New Roman"/>
                <w:sz w:val="28"/>
                <w:szCs w:val="28"/>
              </w:rPr>
              <w:t>рост доли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w:t>
            </w:r>
            <w:r w:rsidR="003E0EF8">
              <w:rPr>
                <w:rFonts w:ascii="Times New Roman" w:hAnsi="Times New Roman"/>
                <w:sz w:val="28"/>
                <w:szCs w:val="28"/>
              </w:rPr>
              <w:t xml:space="preserve">го обслуживания населения </w:t>
            </w:r>
          </w:p>
        </w:tc>
      </w:tr>
    </w:tbl>
    <w:p w:rsidR="000F67AF" w:rsidRPr="00BE5503" w:rsidRDefault="000F67AF" w:rsidP="000F67AF">
      <w:pPr>
        <w:shd w:val="clear" w:color="auto" w:fill="FFFFFF"/>
        <w:spacing w:before="100" w:beforeAutospacing="1" w:after="0" w:line="240" w:lineRule="auto"/>
        <w:jc w:val="both"/>
        <w:rPr>
          <w:rFonts w:ascii="Times New Roman" w:hAnsi="Times New Roman"/>
          <w:sz w:val="28"/>
          <w:szCs w:val="28"/>
        </w:rPr>
      </w:pPr>
    </w:p>
    <w:p w:rsidR="000F67AF" w:rsidRDefault="000F67AF" w:rsidP="000F67AF">
      <w:pPr>
        <w:shd w:val="clear" w:color="auto" w:fill="FFFFFF"/>
        <w:spacing w:after="0" w:line="240" w:lineRule="auto"/>
        <w:jc w:val="both"/>
        <w:textAlignment w:val="baseline"/>
        <w:rPr>
          <w:rFonts w:ascii="Times New Roman" w:hAnsi="Times New Roman"/>
          <w:sz w:val="28"/>
          <w:szCs w:val="28"/>
        </w:rPr>
      </w:pPr>
    </w:p>
    <w:p w:rsidR="000F67AF" w:rsidRDefault="000F67AF" w:rsidP="000F67AF">
      <w:pPr>
        <w:shd w:val="clear" w:color="auto" w:fill="FFFFFF"/>
        <w:spacing w:after="0" w:line="240" w:lineRule="auto"/>
        <w:jc w:val="both"/>
        <w:textAlignment w:val="baseline"/>
        <w:rPr>
          <w:rFonts w:ascii="Times New Roman" w:hAnsi="Times New Roman"/>
          <w:sz w:val="28"/>
          <w:szCs w:val="28"/>
        </w:rPr>
      </w:pPr>
    </w:p>
    <w:p w:rsidR="000F67AF" w:rsidRDefault="000F67AF" w:rsidP="000F67AF">
      <w:pPr>
        <w:shd w:val="clear" w:color="auto" w:fill="FFFFFF"/>
        <w:spacing w:after="0" w:line="240" w:lineRule="auto"/>
        <w:jc w:val="both"/>
        <w:textAlignment w:val="baseline"/>
        <w:rPr>
          <w:rFonts w:ascii="Times New Roman" w:hAnsi="Times New Roman"/>
          <w:sz w:val="28"/>
          <w:szCs w:val="28"/>
        </w:rPr>
      </w:pPr>
    </w:p>
    <w:p w:rsidR="000F67AF" w:rsidRDefault="000F67AF" w:rsidP="000F67AF">
      <w:pPr>
        <w:shd w:val="clear" w:color="auto" w:fill="FFFFFF"/>
        <w:spacing w:after="0" w:line="240" w:lineRule="auto"/>
        <w:jc w:val="both"/>
        <w:textAlignment w:val="baseline"/>
        <w:rPr>
          <w:rFonts w:ascii="Times New Roman" w:hAnsi="Times New Roman"/>
          <w:sz w:val="28"/>
          <w:szCs w:val="28"/>
        </w:rPr>
      </w:pPr>
    </w:p>
    <w:p w:rsidR="000F67AF" w:rsidRDefault="000F67AF" w:rsidP="000F67AF">
      <w:pPr>
        <w:shd w:val="clear" w:color="auto" w:fill="FFFFFF"/>
        <w:spacing w:after="0" w:line="240" w:lineRule="auto"/>
        <w:jc w:val="both"/>
        <w:textAlignment w:val="baseline"/>
        <w:rPr>
          <w:rFonts w:ascii="Times New Roman" w:hAnsi="Times New Roman"/>
          <w:sz w:val="28"/>
          <w:szCs w:val="28"/>
        </w:rPr>
      </w:pPr>
    </w:p>
    <w:p w:rsidR="000F67AF" w:rsidRDefault="000F67AF" w:rsidP="000F67AF">
      <w:pPr>
        <w:shd w:val="clear" w:color="auto" w:fill="FFFFFF"/>
        <w:spacing w:after="0" w:line="240" w:lineRule="auto"/>
        <w:jc w:val="both"/>
        <w:textAlignment w:val="baseline"/>
        <w:rPr>
          <w:rFonts w:ascii="Times New Roman" w:hAnsi="Times New Roman"/>
          <w:sz w:val="28"/>
          <w:szCs w:val="28"/>
        </w:rPr>
      </w:pPr>
    </w:p>
    <w:p w:rsidR="0046650E" w:rsidRDefault="0046650E" w:rsidP="000F67AF">
      <w:pPr>
        <w:shd w:val="clear" w:color="auto" w:fill="FFFFFF"/>
        <w:spacing w:after="0" w:line="240" w:lineRule="auto"/>
        <w:jc w:val="both"/>
        <w:textAlignment w:val="baseline"/>
        <w:rPr>
          <w:rFonts w:ascii="Times New Roman" w:hAnsi="Times New Roman"/>
          <w:sz w:val="28"/>
          <w:szCs w:val="28"/>
        </w:rPr>
      </w:pPr>
    </w:p>
    <w:p w:rsidR="0046650E" w:rsidRDefault="0046650E" w:rsidP="000F67AF">
      <w:pPr>
        <w:shd w:val="clear" w:color="auto" w:fill="FFFFFF"/>
        <w:spacing w:after="0" w:line="240" w:lineRule="auto"/>
        <w:jc w:val="both"/>
        <w:textAlignment w:val="baseline"/>
        <w:rPr>
          <w:rFonts w:ascii="Times New Roman" w:hAnsi="Times New Roman"/>
          <w:sz w:val="28"/>
          <w:szCs w:val="28"/>
        </w:rPr>
      </w:pPr>
    </w:p>
    <w:p w:rsidR="0046650E" w:rsidRDefault="0046650E" w:rsidP="000F67AF">
      <w:pPr>
        <w:shd w:val="clear" w:color="auto" w:fill="FFFFFF"/>
        <w:spacing w:after="0" w:line="240" w:lineRule="auto"/>
        <w:jc w:val="both"/>
        <w:textAlignment w:val="baseline"/>
        <w:rPr>
          <w:rFonts w:ascii="Times New Roman" w:hAnsi="Times New Roman"/>
          <w:sz w:val="28"/>
          <w:szCs w:val="28"/>
        </w:rPr>
      </w:pPr>
    </w:p>
    <w:p w:rsidR="0046650E" w:rsidRDefault="0046650E" w:rsidP="000F67AF">
      <w:pPr>
        <w:shd w:val="clear" w:color="auto" w:fill="FFFFFF"/>
        <w:spacing w:after="0" w:line="240" w:lineRule="auto"/>
        <w:jc w:val="both"/>
        <w:textAlignment w:val="baseline"/>
        <w:rPr>
          <w:rFonts w:ascii="Times New Roman" w:hAnsi="Times New Roman"/>
          <w:sz w:val="28"/>
          <w:szCs w:val="28"/>
        </w:rPr>
      </w:pPr>
    </w:p>
    <w:p w:rsidR="00036F44" w:rsidRDefault="00036F44" w:rsidP="000F67AF">
      <w:pPr>
        <w:shd w:val="clear" w:color="auto" w:fill="FFFFFF"/>
        <w:spacing w:after="0" w:line="240" w:lineRule="auto"/>
        <w:jc w:val="both"/>
        <w:textAlignment w:val="baseline"/>
        <w:rPr>
          <w:rFonts w:ascii="Times New Roman" w:hAnsi="Times New Roman"/>
          <w:sz w:val="28"/>
          <w:szCs w:val="28"/>
        </w:rPr>
      </w:pPr>
    </w:p>
    <w:p w:rsidR="000F67AF" w:rsidRDefault="000F67AF" w:rsidP="0046650E">
      <w:pPr>
        <w:shd w:val="clear" w:color="auto" w:fill="FFFFFF"/>
        <w:spacing w:after="0" w:line="240" w:lineRule="auto"/>
        <w:jc w:val="center"/>
        <w:textAlignment w:val="baseline"/>
        <w:rPr>
          <w:rFonts w:ascii="Times New Roman" w:hAnsi="Times New Roman"/>
          <w:b/>
          <w:bCs/>
          <w:sz w:val="28"/>
          <w:szCs w:val="28"/>
        </w:rPr>
      </w:pPr>
      <w:r w:rsidRPr="00BE5503">
        <w:rPr>
          <w:rFonts w:ascii="Times New Roman" w:hAnsi="Times New Roman"/>
          <w:sz w:val="28"/>
          <w:szCs w:val="28"/>
        </w:rPr>
        <w:lastRenderedPageBreak/>
        <w:t xml:space="preserve">1. </w:t>
      </w:r>
      <w:r w:rsidRPr="00BE5503">
        <w:rPr>
          <w:rFonts w:ascii="Times New Roman" w:hAnsi="Times New Roman"/>
          <w:b/>
          <w:bCs/>
          <w:sz w:val="28"/>
          <w:szCs w:val="28"/>
        </w:rPr>
        <w:t xml:space="preserve">Общая характеристика сферы реализации </w:t>
      </w:r>
      <w:r w:rsidRPr="00BE5503">
        <w:rPr>
          <w:rFonts w:ascii="Times New Roman" w:hAnsi="Times New Roman"/>
          <w:b/>
          <w:sz w:val="28"/>
        </w:rPr>
        <w:t xml:space="preserve">подпрограммы «Развитие мер социальной поддержки отдельных категорий граждан»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2018-2022</w:t>
      </w:r>
      <w:r w:rsidRPr="00BE5503">
        <w:rPr>
          <w:rFonts w:ascii="Times New Roman" w:hAnsi="Times New Roman"/>
          <w:b/>
          <w:sz w:val="28"/>
          <w:szCs w:val="28"/>
        </w:rPr>
        <w:t xml:space="preserve"> годы» </w:t>
      </w:r>
      <w:r w:rsidRPr="00BE5503">
        <w:rPr>
          <w:rFonts w:ascii="Times New Roman" w:hAnsi="Times New Roman"/>
          <w:b/>
          <w:bCs/>
          <w:sz w:val="28"/>
          <w:szCs w:val="28"/>
        </w:rPr>
        <w:t>и обоснование необходимости решения ее программными методами</w:t>
      </w:r>
      <w:r>
        <w:rPr>
          <w:rFonts w:ascii="Times New Roman" w:hAnsi="Times New Roman"/>
          <w:b/>
          <w:bCs/>
          <w:sz w:val="28"/>
          <w:szCs w:val="28"/>
        </w:rPr>
        <w:t>.</w:t>
      </w:r>
    </w:p>
    <w:p w:rsidR="000F67AF" w:rsidRPr="00BE5503" w:rsidRDefault="000F67AF" w:rsidP="000F67AF">
      <w:pPr>
        <w:shd w:val="clear" w:color="auto" w:fill="FFFFFF"/>
        <w:spacing w:after="0" w:line="240" w:lineRule="auto"/>
        <w:jc w:val="both"/>
        <w:textAlignment w:val="baseline"/>
        <w:rPr>
          <w:rFonts w:ascii="Times New Roman" w:hAnsi="Times New Roman"/>
          <w:sz w:val="28"/>
          <w:szCs w:val="28"/>
        </w:rPr>
      </w:pPr>
    </w:p>
    <w:p w:rsidR="000F67AF" w:rsidRDefault="000F67AF" w:rsidP="0046650E">
      <w:pPr>
        <w:shd w:val="clear" w:color="auto" w:fill="FFFFFF"/>
        <w:spacing w:after="0"/>
        <w:ind w:firstLine="708"/>
        <w:jc w:val="both"/>
        <w:textAlignment w:val="baseline"/>
        <w:rPr>
          <w:rFonts w:ascii="Times New Roman" w:hAnsi="Times New Roman"/>
          <w:sz w:val="28"/>
          <w:szCs w:val="28"/>
        </w:rPr>
      </w:pPr>
      <w:r w:rsidRPr="00BE5503">
        <w:rPr>
          <w:rFonts w:ascii="Times New Roman" w:hAnsi="Times New Roman"/>
          <w:sz w:val="28"/>
        </w:rPr>
        <w:t xml:space="preserve">Подпрограмма «Развитие мер социальной поддержки отдельных категорий граждан» муниципальной программы </w:t>
      </w:r>
      <w:r w:rsidRPr="00BE5503">
        <w:rPr>
          <w:rFonts w:ascii="Times New Roman" w:hAnsi="Times New Roman"/>
          <w:bCs/>
          <w:sz w:val="28"/>
          <w:szCs w:val="28"/>
        </w:rPr>
        <w:t xml:space="preserve">муниципального района «Пристенский район» Курской области </w:t>
      </w:r>
      <w:r w:rsidRPr="00BE5503">
        <w:rPr>
          <w:rFonts w:ascii="Times New Roman" w:hAnsi="Times New Roman"/>
          <w:sz w:val="28"/>
          <w:szCs w:val="28"/>
        </w:rPr>
        <w:t>«Социальная поддержка граж</w:t>
      </w:r>
      <w:r>
        <w:rPr>
          <w:rFonts w:ascii="Times New Roman" w:hAnsi="Times New Roman"/>
          <w:sz w:val="28"/>
          <w:szCs w:val="28"/>
        </w:rPr>
        <w:t>дан Пристенского района  на 2018-2022</w:t>
      </w:r>
      <w:r w:rsidRPr="00BE5503">
        <w:rPr>
          <w:rFonts w:ascii="Times New Roman" w:hAnsi="Times New Roman"/>
          <w:sz w:val="28"/>
          <w:szCs w:val="28"/>
        </w:rPr>
        <w:t xml:space="preserve"> годы» (далее – Подпрограмма), разработана в соответствии с Конституцией Российской Федерации, федеральным и областным законодательством, муниципальными нормативно-правовыми актами. </w:t>
      </w:r>
    </w:p>
    <w:p w:rsidR="000F67AF" w:rsidRDefault="000F67AF" w:rsidP="0046650E">
      <w:pPr>
        <w:shd w:val="clear" w:color="auto" w:fill="FFFFFF"/>
        <w:spacing w:after="0"/>
        <w:ind w:firstLine="708"/>
        <w:jc w:val="both"/>
        <w:textAlignment w:val="baseline"/>
        <w:rPr>
          <w:rFonts w:ascii="Times New Roman" w:hAnsi="Times New Roman"/>
          <w:sz w:val="28"/>
          <w:szCs w:val="28"/>
        </w:rPr>
      </w:pPr>
      <w:r w:rsidRPr="00BE5503">
        <w:rPr>
          <w:rFonts w:ascii="Times New Roman" w:hAnsi="Times New Roman"/>
          <w:sz w:val="28"/>
          <w:szCs w:val="28"/>
        </w:rPr>
        <w:t xml:space="preserve">Уровень бедности является индикатором динамики благосостояния населения и относится к основным показателям оценки: (1) социальной сферы в концепции долгосрочного социально-экономического развития Российской Федерации; (2) деятельности органов исполнительной власти субъектов Российской Федерации; (3) федерального органа исполнительной власти, осуществляющего функции в сфере социального развития, как субъекта бюджетного планирования. </w:t>
      </w:r>
    </w:p>
    <w:p w:rsidR="000F67AF" w:rsidRPr="00BE5503" w:rsidRDefault="000F67AF" w:rsidP="0046650E">
      <w:pPr>
        <w:shd w:val="clear" w:color="auto" w:fill="FFFFFF"/>
        <w:spacing w:after="0" w:line="240" w:lineRule="auto"/>
        <w:ind w:firstLine="708"/>
        <w:jc w:val="both"/>
        <w:textAlignment w:val="baseline"/>
        <w:rPr>
          <w:rFonts w:ascii="Times New Roman" w:hAnsi="Times New Roman"/>
          <w:sz w:val="28"/>
          <w:szCs w:val="28"/>
        </w:rPr>
      </w:pPr>
      <w:r w:rsidRPr="00BE5503">
        <w:rPr>
          <w:rFonts w:ascii="Times New Roman" w:hAnsi="Times New Roman"/>
          <w:sz w:val="28"/>
          <w:szCs w:val="28"/>
        </w:rPr>
        <w:t>В Пристенском районе среди бедных преобладают семьи с детьми, но самыми высокими рисками бедности отличаются многодетные и неполные семьи и семьи, имеющие детей-инвалидов. Именно приоритетная поддержка малообеспеченных семей, имеющих детей, позволит решить задачу снижения общего уровня бедности. В настоящее время в районе выплачивается несколько видов ежемесячных и единовременных пособий семьям с детьми. Большое количество пособий затрудняет оценку эффективности оказываемых мер социальной поддержки. Для определения приоритетов развития системы социальной поддержки населения, принципиальное значение имеет динамика неравенства доходов населения.</w:t>
      </w:r>
    </w:p>
    <w:p w:rsidR="000F67AF" w:rsidRPr="00BE5503" w:rsidRDefault="000F67AF" w:rsidP="0046650E">
      <w:pPr>
        <w:spacing w:before="120" w:after="0" w:line="240" w:lineRule="auto"/>
        <w:ind w:firstLine="708"/>
        <w:jc w:val="both"/>
        <w:rPr>
          <w:rFonts w:ascii="Times New Roman" w:hAnsi="Times New Roman"/>
          <w:sz w:val="28"/>
          <w:szCs w:val="28"/>
        </w:rPr>
      </w:pPr>
      <w:r w:rsidRPr="00BE5503">
        <w:rPr>
          <w:rFonts w:ascii="Times New Roman" w:hAnsi="Times New Roman"/>
          <w:sz w:val="28"/>
          <w:szCs w:val="28"/>
        </w:rPr>
        <w:t>Реализация государственной политики в области социальной защиты населения, является одной из основных задач Отдела социального обеспечения Администрации Пристенского района Курской области (далее – Отдел). Отдел организует и выполняет работу по социальной защите населения. Гражданам пожилого возраста и инвалидам услуги предоставляет комплексный центр социального обслуживания.</w:t>
      </w:r>
    </w:p>
    <w:p w:rsidR="000F67AF" w:rsidRPr="00BE5503" w:rsidRDefault="000F67AF" w:rsidP="0046650E">
      <w:pPr>
        <w:spacing w:before="120" w:after="0" w:line="240" w:lineRule="auto"/>
        <w:ind w:firstLine="708"/>
        <w:jc w:val="both"/>
        <w:rPr>
          <w:rFonts w:ascii="Times New Roman" w:hAnsi="Times New Roman"/>
          <w:sz w:val="28"/>
          <w:szCs w:val="28"/>
        </w:rPr>
      </w:pPr>
      <w:r w:rsidRPr="00BE5503">
        <w:rPr>
          <w:rFonts w:ascii="Times New Roman" w:hAnsi="Times New Roman"/>
          <w:sz w:val="28"/>
          <w:szCs w:val="28"/>
        </w:rPr>
        <w:t>Для оказания помощи семьям с детьми в районе работает ОКУ «Солнцевский  центр социальной помощи семье и детям». Это учреждения социальной защиты населения обеспечивают постинтернатную адаптацию выпускников детских домов и школ-интернатов из числа детей-сирот и детей, оставшихся без попечения родителей.</w:t>
      </w:r>
    </w:p>
    <w:p w:rsidR="000F67AF" w:rsidRPr="00BE5503" w:rsidRDefault="000F67AF" w:rsidP="0046650E">
      <w:pPr>
        <w:spacing w:before="120" w:after="0" w:line="240" w:lineRule="auto"/>
        <w:ind w:firstLine="708"/>
        <w:jc w:val="both"/>
        <w:rPr>
          <w:rFonts w:ascii="Times New Roman" w:hAnsi="Times New Roman"/>
          <w:sz w:val="28"/>
          <w:szCs w:val="28"/>
        </w:rPr>
      </w:pPr>
      <w:r w:rsidRPr="00BE5503">
        <w:rPr>
          <w:rFonts w:ascii="Times New Roman" w:hAnsi="Times New Roman"/>
          <w:sz w:val="28"/>
          <w:szCs w:val="28"/>
        </w:rPr>
        <w:lastRenderedPageBreak/>
        <w:t>Реализация всех мероприятий подпрограммы направлена на:</w:t>
      </w:r>
    </w:p>
    <w:p w:rsidR="000F67AF" w:rsidRPr="00BE5503" w:rsidRDefault="000F67AF" w:rsidP="0046650E">
      <w:pPr>
        <w:spacing w:before="120" w:after="0" w:line="240" w:lineRule="auto"/>
        <w:ind w:firstLine="708"/>
        <w:rPr>
          <w:rFonts w:ascii="Times New Roman" w:hAnsi="Times New Roman"/>
          <w:sz w:val="28"/>
          <w:szCs w:val="28"/>
        </w:rPr>
      </w:pPr>
      <w:r w:rsidRPr="00BE5503">
        <w:rPr>
          <w:rFonts w:ascii="Times New Roman" w:hAnsi="Times New Roman"/>
          <w:sz w:val="28"/>
          <w:szCs w:val="28"/>
        </w:rPr>
        <w:t>- выплаты пенсий за выслугу лет и доплат к пенсиям муниципальных служащих;</w:t>
      </w:r>
    </w:p>
    <w:p w:rsidR="000F67AF" w:rsidRPr="00BE5503" w:rsidRDefault="000F67AF" w:rsidP="0046650E">
      <w:pPr>
        <w:spacing w:before="120" w:after="0" w:line="240" w:lineRule="auto"/>
        <w:ind w:firstLine="708"/>
        <w:rPr>
          <w:rFonts w:ascii="Times New Roman" w:hAnsi="Times New Roman"/>
          <w:sz w:val="28"/>
          <w:szCs w:val="28"/>
        </w:rPr>
      </w:pPr>
      <w:r w:rsidRPr="00BE5503">
        <w:rPr>
          <w:rFonts w:ascii="Times New Roman" w:hAnsi="Times New Roman"/>
          <w:sz w:val="28"/>
          <w:szCs w:val="28"/>
        </w:rPr>
        <w:t>- предоставление мер социальной поддержки отдельным категориям граждан Пристенского района, выплату ежемесячного пособия на ребенка;</w:t>
      </w:r>
    </w:p>
    <w:p w:rsidR="000F67AF" w:rsidRPr="00BE5503" w:rsidRDefault="000F67AF" w:rsidP="0046650E">
      <w:pPr>
        <w:spacing w:before="120" w:after="0" w:line="240" w:lineRule="auto"/>
        <w:ind w:firstLine="720"/>
        <w:rPr>
          <w:rFonts w:ascii="Times New Roman" w:hAnsi="Times New Roman"/>
          <w:sz w:val="28"/>
          <w:szCs w:val="28"/>
        </w:rPr>
      </w:pPr>
      <w:r w:rsidRPr="00BE5503">
        <w:rPr>
          <w:rFonts w:ascii="Times New Roman" w:hAnsi="Times New Roman"/>
          <w:sz w:val="28"/>
          <w:szCs w:val="28"/>
        </w:rPr>
        <w:t>- предоставление мер социальной поддержки реабилитированных лиц и лиц, признанных пострадавшими от политических репрессий;</w:t>
      </w:r>
    </w:p>
    <w:p w:rsidR="000F67AF" w:rsidRPr="00BE5503" w:rsidRDefault="000F67AF" w:rsidP="0046650E">
      <w:pPr>
        <w:spacing w:before="120" w:after="0" w:line="240" w:lineRule="auto"/>
        <w:ind w:firstLine="720"/>
        <w:rPr>
          <w:rFonts w:ascii="Times New Roman" w:hAnsi="Times New Roman"/>
          <w:sz w:val="28"/>
          <w:szCs w:val="28"/>
        </w:rPr>
      </w:pPr>
      <w:r w:rsidRPr="00BE5503">
        <w:rPr>
          <w:rFonts w:ascii="Times New Roman" w:hAnsi="Times New Roman"/>
          <w:sz w:val="28"/>
          <w:szCs w:val="28"/>
        </w:rPr>
        <w:t>- предоставление мер социальной поддержки отдельным категориям граждан по обеспечению продовольственными товарами;</w:t>
      </w:r>
    </w:p>
    <w:p w:rsidR="000F67AF" w:rsidRPr="00BE5503" w:rsidRDefault="000F67AF" w:rsidP="0046650E">
      <w:pPr>
        <w:spacing w:before="120" w:after="0" w:line="240" w:lineRule="auto"/>
        <w:ind w:firstLine="720"/>
        <w:rPr>
          <w:rFonts w:ascii="Times New Roman" w:hAnsi="Times New Roman"/>
          <w:sz w:val="28"/>
          <w:szCs w:val="28"/>
        </w:rPr>
      </w:pPr>
      <w:r w:rsidRPr="00BE5503">
        <w:rPr>
          <w:rFonts w:ascii="Times New Roman" w:hAnsi="Times New Roman"/>
          <w:sz w:val="28"/>
          <w:szCs w:val="28"/>
        </w:rPr>
        <w:t>- предоставление мер социальной поддержки ветеранам труда;</w:t>
      </w:r>
    </w:p>
    <w:p w:rsidR="000F67AF" w:rsidRPr="00BE5503" w:rsidRDefault="000F67AF" w:rsidP="0046650E">
      <w:pPr>
        <w:spacing w:before="120" w:after="0" w:line="240" w:lineRule="auto"/>
        <w:ind w:firstLine="720"/>
        <w:rPr>
          <w:rFonts w:ascii="Times New Roman" w:hAnsi="Times New Roman"/>
          <w:sz w:val="28"/>
          <w:szCs w:val="28"/>
        </w:rPr>
      </w:pPr>
      <w:r w:rsidRPr="00BE5503">
        <w:rPr>
          <w:rFonts w:ascii="Times New Roman" w:hAnsi="Times New Roman"/>
          <w:sz w:val="28"/>
          <w:szCs w:val="28"/>
        </w:rPr>
        <w:t>- предоставление мер социальной поддержки труженикам тыла.</w:t>
      </w:r>
    </w:p>
    <w:p w:rsidR="000F67AF" w:rsidRPr="00BE5503" w:rsidRDefault="000F67AF" w:rsidP="0046650E">
      <w:pPr>
        <w:spacing w:before="120" w:after="0" w:line="240" w:lineRule="auto"/>
        <w:rPr>
          <w:rFonts w:ascii="Times New Roman" w:hAnsi="Times New Roman"/>
          <w:sz w:val="28"/>
          <w:szCs w:val="28"/>
        </w:rPr>
      </w:pPr>
      <w:r w:rsidRPr="00BE5503">
        <w:rPr>
          <w:rFonts w:ascii="Times New Roman" w:hAnsi="Times New Roman"/>
          <w:sz w:val="28"/>
          <w:szCs w:val="28"/>
        </w:rPr>
        <w:t>Социальная поддержка граждан предоставляется за счет субвенций, предоставляемых из областного бюджета отдельным категориям граждан.</w:t>
      </w:r>
    </w:p>
    <w:p w:rsidR="000F67AF" w:rsidRPr="00BE5503" w:rsidRDefault="000F67AF" w:rsidP="0046650E">
      <w:pPr>
        <w:spacing w:before="120" w:after="0" w:line="240" w:lineRule="auto"/>
        <w:rPr>
          <w:rFonts w:ascii="Times New Roman" w:hAnsi="Times New Roman"/>
          <w:sz w:val="28"/>
          <w:szCs w:val="28"/>
        </w:rPr>
      </w:pPr>
      <w:r w:rsidRPr="00BE5503">
        <w:rPr>
          <w:rFonts w:ascii="Times New Roman" w:hAnsi="Times New Roman"/>
          <w:sz w:val="28"/>
          <w:szCs w:val="28"/>
        </w:rPr>
        <w:t xml:space="preserve">Обзор основных проблем и рисков социально-экономического развития и сложившейся системы социальной защиты населения Пристенского района позволяет сформулировать следующие направления развития: </w:t>
      </w:r>
    </w:p>
    <w:p w:rsidR="000F67AF" w:rsidRPr="00BE5503" w:rsidRDefault="000F67AF" w:rsidP="0046650E">
      <w:pPr>
        <w:spacing w:before="120" w:after="0" w:line="240" w:lineRule="auto"/>
        <w:ind w:firstLine="708"/>
        <w:rPr>
          <w:rFonts w:ascii="Times New Roman" w:hAnsi="Times New Roman"/>
          <w:sz w:val="28"/>
          <w:szCs w:val="28"/>
        </w:rPr>
      </w:pPr>
      <w:r w:rsidRPr="00BE5503">
        <w:rPr>
          <w:rFonts w:ascii="Times New Roman" w:hAnsi="Times New Roman"/>
          <w:sz w:val="28"/>
          <w:szCs w:val="28"/>
        </w:rPr>
        <w:sym w:font="Symbol" w:char="F02D"/>
      </w:r>
      <w:r w:rsidRPr="00BE5503">
        <w:rPr>
          <w:rFonts w:ascii="Times New Roman" w:hAnsi="Times New Roman"/>
          <w:sz w:val="28"/>
          <w:szCs w:val="28"/>
        </w:rPr>
        <w:t xml:space="preserve"> оптимизация сети учреждений социального обслуживания; </w:t>
      </w:r>
    </w:p>
    <w:p w:rsidR="000F67AF" w:rsidRPr="00BE5503" w:rsidRDefault="000F67AF" w:rsidP="0046650E">
      <w:pPr>
        <w:spacing w:before="120" w:after="0" w:line="240" w:lineRule="auto"/>
        <w:ind w:firstLine="708"/>
        <w:rPr>
          <w:rFonts w:ascii="Times New Roman" w:hAnsi="Times New Roman"/>
          <w:sz w:val="28"/>
          <w:szCs w:val="28"/>
        </w:rPr>
      </w:pPr>
      <w:r w:rsidRPr="00BE5503">
        <w:rPr>
          <w:rFonts w:ascii="Times New Roman" w:hAnsi="Times New Roman"/>
          <w:sz w:val="28"/>
          <w:szCs w:val="28"/>
        </w:rPr>
        <w:sym w:font="Symbol" w:char="F02D"/>
      </w:r>
      <w:r w:rsidRPr="00BE5503">
        <w:rPr>
          <w:rFonts w:ascii="Times New Roman" w:hAnsi="Times New Roman"/>
          <w:sz w:val="28"/>
          <w:szCs w:val="28"/>
        </w:rPr>
        <w:t xml:space="preserve"> развитие принципов адресности при предоставлении социальных </w:t>
      </w:r>
    </w:p>
    <w:p w:rsidR="000F67AF" w:rsidRPr="00BE5503" w:rsidRDefault="000F67AF" w:rsidP="0046650E">
      <w:pPr>
        <w:spacing w:before="120" w:after="0" w:line="240" w:lineRule="auto"/>
        <w:rPr>
          <w:rFonts w:ascii="Times New Roman" w:hAnsi="Times New Roman"/>
          <w:sz w:val="28"/>
          <w:szCs w:val="28"/>
        </w:rPr>
      </w:pPr>
      <w:r w:rsidRPr="00BE5503">
        <w:rPr>
          <w:rFonts w:ascii="Times New Roman" w:hAnsi="Times New Roman"/>
          <w:sz w:val="28"/>
          <w:szCs w:val="28"/>
        </w:rPr>
        <w:t xml:space="preserve">выплат и услуг; </w:t>
      </w:r>
    </w:p>
    <w:p w:rsidR="000F67AF" w:rsidRPr="00BE5503" w:rsidRDefault="000F67AF" w:rsidP="0046650E">
      <w:pPr>
        <w:spacing w:before="120" w:after="0" w:line="240" w:lineRule="auto"/>
        <w:ind w:firstLine="708"/>
        <w:rPr>
          <w:rFonts w:ascii="Times New Roman" w:hAnsi="Times New Roman"/>
          <w:sz w:val="28"/>
          <w:szCs w:val="28"/>
        </w:rPr>
      </w:pPr>
      <w:r w:rsidRPr="00BE5503">
        <w:rPr>
          <w:rFonts w:ascii="Times New Roman" w:hAnsi="Times New Roman"/>
          <w:sz w:val="28"/>
          <w:szCs w:val="28"/>
        </w:rPr>
        <w:sym w:font="Symbol" w:char="F02D"/>
      </w:r>
      <w:r w:rsidRPr="00BE5503">
        <w:rPr>
          <w:rFonts w:ascii="Times New Roman" w:hAnsi="Times New Roman"/>
          <w:sz w:val="28"/>
          <w:szCs w:val="28"/>
        </w:rPr>
        <w:t xml:space="preserve"> повышение эффективности и результативности оказываемых </w:t>
      </w:r>
    </w:p>
    <w:p w:rsidR="000F67AF" w:rsidRPr="00BE5503" w:rsidRDefault="000F67AF" w:rsidP="0046650E">
      <w:pPr>
        <w:spacing w:before="120" w:after="0" w:line="240" w:lineRule="auto"/>
        <w:rPr>
          <w:rFonts w:ascii="Times New Roman" w:hAnsi="Times New Roman"/>
          <w:sz w:val="28"/>
          <w:szCs w:val="28"/>
        </w:rPr>
      </w:pPr>
      <w:r w:rsidRPr="00BE5503">
        <w:rPr>
          <w:rFonts w:ascii="Times New Roman" w:hAnsi="Times New Roman"/>
          <w:sz w:val="28"/>
          <w:szCs w:val="28"/>
        </w:rPr>
        <w:t xml:space="preserve">населению мер социальной поддержки; </w:t>
      </w:r>
    </w:p>
    <w:p w:rsidR="000F67AF" w:rsidRPr="00BE5503" w:rsidRDefault="000F67AF" w:rsidP="0046650E">
      <w:pPr>
        <w:spacing w:before="120" w:after="0" w:line="240" w:lineRule="auto"/>
        <w:ind w:firstLine="708"/>
        <w:rPr>
          <w:rFonts w:ascii="Times New Roman" w:hAnsi="Times New Roman"/>
          <w:sz w:val="28"/>
          <w:szCs w:val="28"/>
        </w:rPr>
      </w:pPr>
      <w:r w:rsidRPr="00BE5503">
        <w:rPr>
          <w:rFonts w:ascii="Times New Roman" w:hAnsi="Times New Roman"/>
          <w:sz w:val="28"/>
          <w:szCs w:val="28"/>
        </w:rPr>
        <w:sym w:font="Symbol" w:char="F02D"/>
      </w:r>
      <w:r w:rsidRPr="00BE5503">
        <w:rPr>
          <w:rFonts w:ascii="Times New Roman" w:hAnsi="Times New Roman"/>
          <w:sz w:val="28"/>
          <w:szCs w:val="28"/>
        </w:rPr>
        <w:t xml:space="preserve"> содействие активизации собственного ресурсного потенциала семей </w:t>
      </w:r>
    </w:p>
    <w:p w:rsidR="000F67AF" w:rsidRPr="00BE5503" w:rsidRDefault="000F67AF" w:rsidP="0046650E">
      <w:pPr>
        <w:spacing w:before="120" w:after="0" w:line="240" w:lineRule="auto"/>
        <w:rPr>
          <w:rFonts w:ascii="Times New Roman" w:hAnsi="Times New Roman"/>
          <w:sz w:val="28"/>
          <w:szCs w:val="28"/>
        </w:rPr>
      </w:pPr>
      <w:r w:rsidRPr="00BE5503">
        <w:rPr>
          <w:rFonts w:ascii="Times New Roman" w:hAnsi="Times New Roman"/>
          <w:sz w:val="28"/>
          <w:szCs w:val="28"/>
        </w:rPr>
        <w:t>для преодоления сложных экономических и социальных обстоятельств.</w:t>
      </w:r>
    </w:p>
    <w:p w:rsidR="000F67AF" w:rsidRPr="00BE5503" w:rsidRDefault="000F67AF" w:rsidP="0046650E">
      <w:pPr>
        <w:spacing w:before="120" w:after="0" w:line="240" w:lineRule="auto"/>
        <w:ind w:firstLine="720"/>
        <w:rPr>
          <w:rFonts w:ascii="Times New Roman" w:hAnsi="Times New Roman"/>
          <w:sz w:val="28"/>
          <w:szCs w:val="28"/>
        </w:rPr>
      </w:pPr>
      <w:r w:rsidRPr="00BE5503">
        <w:rPr>
          <w:rFonts w:ascii="Times New Roman" w:hAnsi="Times New Roman"/>
          <w:sz w:val="28"/>
          <w:szCs w:val="28"/>
        </w:rPr>
        <w:t>Важнейшими качественными характеристиками социальной поддержки граждан являются:</w:t>
      </w:r>
    </w:p>
    <w:p w:rsidR="000F67AF" w:rsidRPr="00BE5503" w:rsidRDefault="000F67AF" w:rsidP="0046650E">
      <w:pPr>
        <w:spacing w:before="120" w:after="0" w:line="240" w:lineRule="auto"/>
        <w:ind w:left="709"/>
        <w:rPr>
          <w:rFonts w:ascii="Times New Roman" w:hAnsi="Times New Roman"/>
          <w:sz w:val="28"/>
          <w:szCs w:val="28"/>
        </w:rPr>
      </w:pPr>
      <w:r w:rsidRPr="00BE5503">
        <w:rPr>
          <w:rFonts w:ascii="Times New Roman" w:hAnsi="Times New Roman"/>
          <w:sz w:val="28"/>
          <w:szCs w:val="28"/>
        </w:rPr>
        <w:t>- преимущественно заявительный принцип предоставления мер социальной поддержки гражданам;</w:t>
      </w:r>
    </w:p>
    <w:p w:rsidR="000F67AF" w:rsidRPr="00BE5503" w:rsidRDefault="000F67AF" w:rsidP="0046650E">
      <w:pPr>
        <w:spacing w:before="120" w:after="0" w:line="240" w:lineRule="auto"/>
        <w:ind w:hanging="709"/>
        <w:rPr>
          <w:rFonts w:ascii="Times New Roman" w:hAnsi="Times New Roman"/>
          <w:sz w:val="28"/>
          <w:szCs w:val="28"/>
        </w:rPr>
      </w:pPr>
      <w:r w:rsidRPr="00BE5503">
        <w:rPr>
          <w:rFonts w:ascii="Times New Roman" w:hAnsi="Times New Roman"/>
          <w:sz w:val="28"/>
          <w:szCs w:val="28"/>
        </w:rPr>
        <w:t xml:space="preserve">                   - дифференцированный подход к предоставлению мер социальной поддержки граждан, учитывая особенности контингентов получателей;</w:t>
      </w:r>
    </w:p>
    <w:p w:rsidR="000F67AF" w:rsidRPr="00BE5503" w:rsidRDefault="000F67AF" w:rsidP="0046650E">
      <w:pPr>
        <w:spacing w:before="120" w:after="0" w:line="240" w:lineRule="auto"/>
        <w:ind w:left="709"/>
        <w:jc w:val="both"/>
        <w:rPr>
          <w:rFonts w:ascii="Times New Roman" w:hAnsi="Times New Roman"/>
          <w:sz w:val="28"/>
          <w:szCs w:val="28"/>
        </w:rPr>
      </w:pPr>
      <w:r w:rsidRPr="00BE5503">
        <w:rPr>
          <w:rFonts w:ascii="Times New Roman" w:hAnsi="Times New Roman"/>
          <w:sz w:val="28"/>
          <w:szCs w:val="28"/>
        </w:rPr>
        <w:t>- адресный подход;</w:t>
      </w:r>
    </w:p>
    <w:p w:rsidR="000F67AF" w:rsidRPr="00BE5503" w:rsidRDefault="000F67AF" w:rsidP="0046650E">
      <w:pPr>
        <w:spacing w:before="120" w:after="0" w:line="240" w:lineRule="auto"/>
        <w:ind w:left="709"/>
        <w:jc w:val="both"/>
        <w:rPr>
          <w:rFonts w:ascii="Times New Roman" w:hAnsi="Times New Roman"/>
          <w:sz w:val="28"/>
          <w:szCs w:val="28"/>
        </w:rPr>
      </w:pPr>
      <w:r w:rsidRPr="00BE5503">
        <w:rPr>
          <w:rFonts w:ascii="Times New Roman" w:hAnsi="Times New Roman"/>
          <w:sz w:val="28"/>
          <w:szCs w:val="28"/>
        </w:rPr>
        <w:t>- улучшение уровня жизни ветеранов труда и тружеников тыла, реабилитированных лиц и лиц, признанных пострадавшими от политических репрессий</w:t>
      </w:r>
      <w:r w:rsidR="005660E5">
        <w:rPr>
          <w:rFonts w:ascii="Times New Roman" w:hAnsi="Times New Roman"/>
          <w:sz w:val="28"/>
          <w:szCs w:val="28"/>
        </w:rPr>
        <w:t xml:space="preserve"> и других категорий граждан</w:t>
      </w:r>
      <w:r w:rsidRPr="00BE5503">
        <w:rPr>
          <w:rFonts w:ascii="Times New Roman" w:hAnsi="Times New Roman"/>
          <w:sz w:val="28"/>
          <w:szCs w:val="28"/>
        </w:rPr>
        <w:t>;</w:t>
      </w:r>
    </w:p>
    <w:p w:rsidR="000F67AF" w:rsidRPr="00BE5503" w:rsidRDefault="000F67AF" w:rsidP="0046650E">
      <w:pPr>
        <w:spacing w:before="120" w:after="0" w:line="240" w:lineRule="auto"/>
        <w:ind w:left="709" w:firstLine="284"/>
        <w:jc w:val="both"/>
        <w:rPr>
          <w:rFonts w:ascii="Times New Roman" w:hAnsi="Times New Roman"/>
          <w:sz w:val="28"/>
          <w:szCs w:val="28"/>
        </w:rPr>
      </w:pPr>
      <w:r w:rsidRPr="00BE5503">
        <w:rPr>
          <w:rFonts w:ascii="Times New Roman" w:hAnsi="Times New Roman"/>
          <w:sz w:val="28"/>
          <w:szCs w:val="28"/>
        </w:rPr>
        <w:t xml:space="preserve">- эффективное использование средств районного бюджета. </w:t>
      </w:r>
    </w:p>
    <w:p w:rsidR="000F67AF" w:rsidRPr="00BE5503" w:rsidRDefault="000F67AF" w:rsidP="0046650E">
      <w:pPr>
        <w:spacing w:before="120" w:after="0" w:line="240" w:lineRule="auto"/>
        <w:ind w:firstLine="708"/>
        <w:jc w:val="both"/>
        <w:rPr>
          <w:rFonts w:ascii="Times New Roman" w:hAnsi="Times New Roman"/>
          <w:sz w:val="28"/>
          <w:szCs w:val="28"/>
        </w:rPr>
      </w:pPr>
      <w:r w:rsidRPr="00BE5503">
        <w:rPr>
          <w:rFonts w:ascii="Times New Roman" w:hAnsi="Times New Roman"/>
          <w:sz w:val="28"/>
          <w:szCs w:val="28"/>
        </w:rPr>
        <w:lastRenderedPageBreak/>
        <w:t>В целом проблемы, решаемые Подпрограммой, окажут существенное положительное влияние на социальное благополучие отдельных категорий граждан в Пристенском районе.</w:t>
      </w:r>
    </w:p>
    <w:p w:rsidR="000F67AF" w:rsidRPr="00BE5503" w:rsidRDefault="000F67AF" w:rsidP="0046650E">
      <w:pPr>
        <w:shd w:val="clear" w:color="auto" w:fill="FFFFFF"/>
        <w:spacing w:before="120" w:after="0" w:line="240" w:lineRule="auto"/>
        <w:ind w:firstLine="708"/>
        <w:jc w:val="both"/>
        <w:rPr>
          <w:rFonts w:ascii="Times New Roman" w:hAnsi="Times New Roman"/>
          <w:sz w:val="28"/>
          <w:szCs w:val="28"/>
        </w:rPr>
      </w:pPr>
      <w:r w:rsidRPr="00BE5503">
        <w:rPr>
          <w:rFonts w:ascii="Times New Roman" w:hAnsi="Times New Roman"/>
          <w:sz w:val="28"/>
          <w:szCs w:val="28"/>
        </w:rPr>
        <w:t>Подпрограмма реализуется несколькими исполнителями: Управлением финансово-экономического развития - по основным направлениям их деятельности. Это позволит обеспечить эффективный контроль хода работ, оперативно вносить коррективы в подпрограмму в зависимости от результатов ее реализации.</w:t>
      </w:r>
    </w:p>
    <w:p w:rsidR="000F67AF" w:rsidRDefault="000F67AF" w:rsidP="0046650E">
      <w:pPr>
        <w:shd w:val="clear" w:color="auto" w:fill="FFFFFF"/>
        <w:spacing w:before="120" w:after="0" w:line="240" w:lineRule="auto"/>
        <w:ind w:firstLine="708"/>
        <w:jc w:val="both"/>
        <w:rPr>
          <w:rFonts w:ascii="Times New Roman" w:hAnsi="Times New Roman"/>
          <w:sz w:val="28"/>
          <w:szCs w:val="28"/>
        </w:rPr>
      </w:pPr>
      <w:r w:rsidRPr="00BE5503">
        <w:rPr>
          <w:rFonts w:ascii="Times New Roman" w:hAnsi="Times New Roman"/>
          <w:sz w:val="28"/>
          <w:szCs w:val="28"/>
        </w:rPr>
        <w:t>С учётом имеющихся проблем возникает необходимость проведения на территории Пристенского района комплекса мероприятий, взаимосвязанных по конкретным целям, ресурсам, срокам реализации и исполнителям, обеспечивающих системный подход к решению проблем социальной поддержки отдельных категорий граждан подпрограммно-целевым методом как наиболее целесообразным.</w:t>
      </w:r>
    </w:p>
    <w:p w:rsidR="0046650E" w:rsidRPr="00BE5503" w:rsidRDefault="0046650E" w:rsidP="0046650E">
      <w:pPr>
        <w:shd w:val="clear" w:color="auto" w:fill="FFFFFF"/>
        <w:spacing w:before="120" w:after="0" w:line="240" w:lineRule="auto"/>
        <w:ind w:firstLine="708"/>
        <w:jc w:val="both"/>
        <w:rPr>
          <w:rFonts w:ascii="Times New Roman" w:hAnsi="Times New Roman"/>
          <w:sz w:val="28"/>
          <w:szCs w:val="28"/>
        </w:rPr>
      </w:pPr>
    </w:p>
    <w:p w:rsidR="000F67AF" w:rsidRPr="00BE5503" w:rsidRDefault="000F67AF" w:rsidP="0046650E">
      <w:pPr>
        <w:shd w:val="clear" w:color="auto" w:fill="FFFFFF"/>
        <w:spacing w:after="0" w:line="240" w:lineRule="auto"/>
        <w:jc w:val="center"/>
        <w:textAlignment w:val="baseline"/>
        <w:rPr>
          <w:rFonts w:ascii="Times New Roman" w:hAnsi="Times New Roman"/>
          <w:sz w:val="28"/>
          <w:szCs w:val="28"/>
        </w:rPr>
      </w:pPr>
      <w:r w:rsidRPr="00BE5503">
        <w:rPr>
          <w:rFonts w:ascii="Times New Roman" w:hAnsi="Times New Roman"/>
          <w:b/>
          <w:bCs/>
          <w:sz w:val="28"/>
          <w:szCs w:val="28"/>
        </w:rPr>
        <w:t>2. Приор</w:t>
      </w:r>
      <w:r>
        <w:rPr>
          <w:rFonts w:ascii="Times New Roman" w:hAnsi="Times New Roman"/>
          <w:b/>
          <w:bCs/>
          <w:sz w:val="28"/>
          <w:szCs w:val="28"/>
        </w:rPr>
        <w:t xml:space="preserve">итеты </w:t>
      </w:r>
      <w:r w:rsidRPr="00BE5503">
        <w:rPr>
          <w:rFonts w:ascii="Times New Roman" w:hAnsi="Times New Roman"/>
          <w:b/>
          <w:bCs/>
          <w:sz w:val="28"/>
          <w:szCs w:val="28"/>
        </w:rPr>
        <w:t xml:space="preserve"> политики в сфере реализации </w:t>
      </w:r>
      <w:r w:rsidRPr="00BE5503">
        <w:rPr>
          <w:rFonts w:ascii="Times New Roman" w:hAnsi="Times New Roman"/>
          <w:b/>
          <w:sz w:val="28"/>
        </w:rPr>
        <w:t xml:space="preserve">подпрограммы «Развитие мер социальной поддержки отдельных категорий граждан»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sz w:val="28"/>
          <w:szCs w:val="28"/>
        </w:rPr>
        <w:t>«</w:t>
      </w:r>
      <w:r w:rsidRPr="00BE5503">
        <w:rPr>
          <w:rFonts w:ascii="Times New Roman" w:hAnsi="Times New Roman"/>
          <w:b/>
          <w:sz w:val="28"/>
          <w:szCs w:val="28"/>
        </w:rPr>
        <w:t>Социальная поддержка граждан Пристенского района  на 201</w:t>
      </w:r>
      <w:r>
        <w:rPr>
          <w:rFonts w:ascii="Times New Roman" w:hAnsi="Times New Roman"/>
          <w:b/>
          <w:sz w:val="28"/>
          <w:szCs w:val="28"/>
        </w:rPr>
        <w:t>8</w:t>
      </w:r>
      <w:r w:rsidRPr="00BE5503">
        <w:rPr>
          <w:rFonts w:ascii="Times New Roman" w:hAnsi="Times New Roman"/>
          <w:b/>
          <w:sz w:val="28"/>
          <w:szCs w:val="28"/>
        </w:rPr>
        <w:t>-20</w:t>
      </w:r>
      <w:r>
        <w:rPr>
          <w:rFonts w:ascii="Times New Roman" w:hAnsi="Times New Roman"/>
          <w:b/>
          <w:sz w:val="28"/>
          <w:szCs w:val="28"/>
        </w:rPr>
        <w:t>22</w:t>
      </w:r>
      <w:r w:rsidRPr="00BE5503">
        <w:rPr>
          <w:rFonts w:ascii="Times New Roman" w:hAnsi="Times New Roman"/>
          <w:b/>
          <w:sz w:val="28"/>
          <w:szCs w:val="28"/>
        </w:rPr>
        <w:t xml:space="preserve"> годы»</w:t>
      </w:r>
      <w:r w:rsidRPr="00BE5503">
        <w:rPr>
          <w:rFonts w:ascii="Times New Roman" w:hAnsi="Times New Roman"/>
          <w:b/>
          <w:bCs/>
          <w:sz w:val="28"/>
          <w:szCs w:val="28"/>
        </w:rPr>
        <w:t>, цели, задачи, сроки и этапы реализации муниципальной подпрограммы.</w:t>
      </w:r>
    </w:p>
    <w:p w:rsidR="000F67AF" w:rsidRPr="00BE5503" w:rsidRDefault="000F67AF" w:rsidP="0046650E">
      <w:pPr>
        <w:spacing w:before="119" w:after="0" w:line="240" w:lineRule="auto"/>
        <w:ind w:firstLine="708"/>
        <w:jc w:val="both"/>
        <w:rPr>
          <w:rFonts w:ascii="Times New Roman" w:hAnsi="Times New Roman"/>
          <w:sz w:val="28"/>
          <w:szCs w:val="28"/>
        </w:rPr>
      </w:pPr>
      <w:r w:rsidRPr="00BE5503">
        <w:rPr>
          <w:rFonts w:ascii="Times New Roman" w:hAnsi="Times New Roman"/>
          <w:sz w:val="28"/>
          <w:szCs w:val="28"/>
        </w:rPr>
        <w:t>В общей системе распределения полномочий между государственными институтами на систему социальной поддержки населения возлагается: (1) страхование и преодоление рисков снижения уровня и качества жизни, возникающих в связи</w:t>
      </w:r>
      <w:r>
        <w:rPr>
          <w:rFonts w:ascii="Times New Roman" w:hAnsi="Times New Roman"/>
          <w:sz w:val="28"/>
          <w:szCs w:val="28"/>
        </w:rPr>
        <w:t xml:space="preserve"> с</w:t>
      </w:r>
      <w:r w:rsidRPr="00BE5503">
        <w:rPr>
          <w:rFonts w:ascii="Times New Roman" w:hAnsi="Times New Roman"/>
          <w:sz w:val="28"/>
          <w:szCs w:val="28"/>
        </w:rPr>
        <w:t xml:space="preserve"> особенностями различных этапов жизненного цикла (рождение и воспитание детей), нетрудоспособностью (пенсионный возраст, инвалидность) и ограничениями экономической активности (безработица); (2) инвестиции в низкоресурсные и уязвимые категории населения; (3) обеспечение государственных социальных гарантий; (4) содействие развитию в соответствии с национальными социальными приоритетами. На реализацию функций социальной поддержки работает множество экономических и социальных институтов: рынок труда, системы пенсионного обеспечения и социального страхования, образование, здравоохранение и прочие элементы инфраструктуры, федеральные и региональные программы социальной поддержки. Система региональных программ социальной поддержки преимущественно определяется спецификой не страховых рисков, особенностями развития рынка труда и принятой системой социальных гарантий в сфере доходов населения и доступности социальных услуг. Стратегические цели и задачи программы определены с учетом задач, поставленных в Посланиях Президента Российской Федерации Федеральному Собранию Российской Федерации, Концепции долгосрочного социально-экономического развития Российской Федерации, а также важнейших решений, принятых Президентом Российской Федерации и Правительством Российской </w:t>
      </w:r>
      <w:r w:rsidRPr="00BE5503">
        <w:rPr>
          <w:rFonts w:ascii="Times New Roman" w:hAnsi="Times New Roman"/>
          <w:sz w:val="28"/>
          <w:szCs w:val="28"/>
        </w:rPr>
        <w:lastRenderedPageBreak/>
        <w:t xml:space="preserve">Федерации. Целью подпрограммы </w:t>
      </w:r>
      <w:r w:rsidRPr="00BE5503">
        <w:rPr>
          <w:rFonts w:ascii="Times New Roman" w:hAnsi="Times New Roman"/>
          <w:sz w:val="28"/>
        </w:rPr>
        <w:t xml:space="preserve">«Развитие мер социальной поддержки отдельных категорий граждан» </w:t>
      </w:r>
      <w:r w:rsidRPr="00BE5503">
        <w:rPr>
          <w:rFonts w:ascii="Times New Roman" w:hAnsi="Times New Roman"/>
          <w:sz w:val="28"/>
          <w:szCs w:val="28"/>
        </w:rPr>
        <w:t xml:space="preserve"> является: </w:t>
      </w:r>
    </w:p>
    <w:p w:rsidR="000F67AF" w:rsidRPr="00BE5503" w:rsidRDefault="000F67AF" w:rsidP="0046650E">
      <w:pPr>
        <w:spacing w:before="119" w:after="0" w:line="240" w:lineRule="auto"/>
        <w:ind w:firstLine="708"/>
        <w:jc w:val="both"/>
        <w:rPr>
          <w:rFonts w:ascii="Times New Roman" w:hAnsi="Times New Roman"/>
          <w:sz w:val="28"/>
          <w:szCs w:val="28"/>
        </w:rPr>
      </w:pPr>
      <w:r w:rsidRPr="00BE5503">
        <w:rPr>
          <w:rFonts w:ascii="Times New Roman" w:hAnsi="Times New Roman"/>
          <w:sz w:val="28"/>
          <w:szCs w:val="28"/>
        </w:rPr>
        <w:t>- повышение уровня и качества жизни граждан, нуждающихся в социальной поддержке;</w:t>
      </w:r>
    </w:p>
    <w:p w:rsidR="000F67AF" w:rsidRPr="00BE5503" w:rsidRDefault="000F67AF" w:rsidP="0046650E">
      <w:pPr>
        <w:spacing w:before="119" w:after="0" w:line="240" w:lineRule="auto"/>
        <w:ind w:firstLine="708"/>
        <w:jc w:val="both"/>
        <w:rPr>
          <w:rFonts w:ascii="Times New Roman" w:hAnsi="Times New Roman"/>
          <w:sz w:val="28"/>
          <w:szCs w:val="28"/>
        </w:rPr>
      </w:pPr>
      <w:r w:rsidRPr="00BE5503">
        <w:rPr>
          <w:rFonts w:ascii="Times New Roman" w:hAnsi="Times New Roman"/>
          <w:sz w:val="28"/>
          <w:szCs w:val="28"/>
        </w:rPr>
        <w:t>- адресных форм социальной защиты населения.</w:t>
      </w:r>
    </w:p>
    <w:p w:rsidR="000F67AF" w:rsidRPr="00BE5503" w:rsidRDefault="000F67AF" w:rsidP="000F67AF">
      <w:pPr>
        <w:spacing w:before="119" w:after="0" w:line="240" w:lineRule="auto"/>
        <w:jc w:val="both"/>
        <w:rPr>
          <w:rFonts w:ascii="Times New Roman" w:hAnsi="Times New Roman"/>
          <w:sz w:val="28"/>
          <w:szCs w:val="28"/>
        </w:rPr>
      </w:pPr>
      <w:r w:rsidRPr="00BE5503">
        <w:rPr>
          <w:rFonts w:ascii="Times New Roman" w:hAnsi="Times New Roman"/>
          <w:sz w:val="28"/>
          <w:szCs w:val="28"/>
        </w:rPr>
        <w:t xml:space="preserve">    Под уровнем жизни подразумевается уровень доходной, жилищной и имущественной обеспеченности населения. Под качеством жизни – доступность и уровень потребления услуг социальной сферы, включая образование, здравоохранение, социальное обеспечение, культуру и спорт. К гражданам, нуждающимся в социальной поддержке, относятся семьи и категории граждан, которые в соответствии с федеральным законодательством имеют право на социальную поддержку, осуществляемую через институты социальной защиты. На достижение цели направлены все подпрограммы. В рамках функционала институтов социальной поддержки на повышение уровня жизни работает система социальных выплат в денежной и натуральной форме, предоставляемых за счет средств бюджета субъекта Российской Федерации, а повышение качества жизни достигается посредством увеличения объема и повышения качества предоставляемых услуг по уходу, социальному обслуживанию, социальной и психологической адаптации. В совокупности меры социальной защиты должны быть эффективными и результативными:</w:t>
      </w:r>
    </w:p>
    <w:p w:rsidR="000F67AF" w:rsidRPr="00BE5503" w:rsidRDefault="000F67AF" w:rsidP="0046650E">
      <w:pPr>
        <w:spacing w:before="119" w:after="0" w:line="240" w:lineRule="auto"/>
        <w:ind w:firstLine="708"/>
        <w:jc w:val="both"/>
        <w:rPr>
          <w:rFonts w:ascii="Times New Roman" w:hAnsi="Times New Roman"/>
          <w:sz w:val="28"/>
          <w:szCs w:val="28"/>
        </w:rPr>
      </w:pPr>
      <w:r w:rsidRPr="00BE5503">
        <w:rPr>
          <w:rFonts w:ascii="Times New Roman" w:hAnsi="Times New Roman"/>
          <w:sz w:val="28"/>
          <w:szCs w:val="28"/>
        </w:rPr>
        <w:t xml:space="preserve">1. улучшение качества социального обслуживания и введение новых </w:t>
      </w:r>
    </w:p>
    <w:p w:rsidR="000F67AF" w:rsidRPr="00BE5503" w:rsidRDefault="000F67AF" w:rsidP="000F67AF">
      <w:pPr>
        <w:spacing w:before="119" w:after="0" w:line="240" w:lineRule="auto"/>
        <w:jc w:val="both"/>
        <w:rPr>
          <w:rFonts w:ascii="Times New Roman" w:hAnsi="Times New Roman"/>
          <w:sz w:val="28"/>
          <w:szCs w:val="28"/>
        </w:rPr>
      </w:pPr>
      <w:r w:rsidRPr="00BE5503">
        <w:rPr>
          <w:rFonts w:ascii="Times New Roman" w:hAnsi="Times New Roman"/>
          <w:sz w:val="28"/>
          <w:szCs w:val="28"/>
        </w:rPr>
        <w:t xml:space="preserve">форм социальных услуг для населения; </w:t>
      </w:r>
    </w:p>
    <w:p w:rsidR="000F67AF" w:rsidRPr="00BE5503" w:rsidRDefault="000F67AF" w:rsidP="0046650E">
      <w:pPr>
        <w:spacing w:before="119" w:after="0" w:line="240" w:lineRule="auto"/>
        <w:ind w:firstLine="708"/>
        <w:jc w:val="both"/>
        <w:rPr>
          <w:rFonts w:ascii="Times New Roman" w:hAnsi="Times New Roman"/>
          <w:sz w:val="28"/>
          <w:szCs w:val="28"/>
        </w:rPr>
      </w:pPr>
      <w:r w:rsidRPr="00BE5503">
        <w:rPr>
          <w:rFonts w:ascii="Times New Roman" w:hAnsi="Times New Roman"/>
          <w:sz w:val="28"/>
          <w:szCs w:val="28"/>
        </w:rPr>
        <w:t xml:space="preserve">2. повышение эффективности мер социальной поддержки за счет </w:t>
      </w:r>
    </w:p>
    <w:p w:rsidR="000F67AF" w:rsidRPr="00BE5503" w:rsidRDefault="000F67AF" w:rsidP="000F67AF">
      <w:pPr>
        <w:spacing w:before="119" w:after="0" w:line="240" w:lineRule="auto"/>
        <w:jc w:val="both"/>
        <w:rPr>
          <w:rFonts w:ascii="Times New Roman" w:hAnsi="Times New Roman"/>
          <w:sz w:val="28"/>
          <w:szCs w:val="28"/>
        </w:rPr>
      </w:pPr>
      <w:r w:rsidRPr="00BE5503">
        <w:rPr>
          <w:rFonts w:ascii="Times New Roman" w:hAnsi="Times New Roman"/>
          <w:sz w:val="28"/>
          <w:szCs w:val="28"/>
        </w:rPr>
        <w:t xml:space="preserve">развития и усиления адресного оказания социальной помощи </w:t>
      </w:r>
    </w:p>
    <w:p w:rsidR="000F67AF" w:rsidRPr="00BE5503" w:rsidRDefault="000F67AF" w:rsidP="000F67AF">
      <w:pPr>
        <w:spacing w:before="119" w:after="0" w:line="240" w:lineRule="auto"/>
        <w:jc w:val="both"/>
        <w:rPr>
          <w:rFonts w:ascii="Times New Roman" w:hAnsi="Times New Roman"/>
          <w:sz w:val="28"/>
          <w:szCs w:val="28"/>
        </w:rPr>
      </w:pPr>
      <w:r w:rsidRPr="00BE5503">
        <w:rPr>
          <w:rFonts w:ascii="Times New Roman" w:hAnsi="Times New Roman"/>
          <w:sz w:val="28"/>
          <w:szCs w:val="28"/>
        </w:rPr>
        <w:t xml:space="preserve">жителям Пристенского района; </w:t>
      </w:r>
    </w:p>
    <w:p w:rsidR="000F67AF" w:rsidRPr="00BE5503" w:rsidRDefault="000F67AF" w:rsidP="0046650E">
      <w:pPr>
        <w:spacing w:before="119" w:after="0" w:line="240" w:lineRule="auto"/>
        <w:ind w:firstLine="708"/>
        <w:jc w:val="both"/>
        <w:rPr>
          <w:rFonts w:ascii="Times New Roman" w:hAnsi="Times New Roman"/>
          <w:sz w:val="28"/>
          <w:szCs w:val="28"/>
        </w:rPr>
      </w:pPr>
      <w:r w:rsidRPr="00BE5503">
        <w:rPr>
          <w:rFonts w:ascii="Times New Roman" w:hAnsi="Times New Roman"/>
          <w:sz w:val="28"/>
          <w:szCs w:val="28"/>
        </w:rPr>
        <w:t>3. сокращение уровня бедности.</w:t>
      </w:r>
    </w:p>
    <w:p w:rsidR="000F67AF" w:rsidRPr="00BE5503" w:rsidRDefault="000F67AF" w:rsidP="0046650E">
      <w:pPr>
        <w:spacing w:before="119" w:after="0" w:line="240" w:lineRule="auto"/>
        <w:ind w:firstLine="708"/>
        <w:jc w:val="both"/>
        <w:rPr>
          <w:rFonts w:ascii="Times New Roman" w:hAnsi="Times New Roman"/>
          <w:sz w:val="28"/>
          <w:szCs w:val="28"/>
        </w:rPr>
      </w:pPr>
      <w:r w:rsidRPr="00BE5503">
        <w:rPr>
          <w:rFonts w:ascii="Times New Roman" w:hAnsi="Times New Roman"/>
          <w:sz w:val="28"/>
          <w:szCs w:val="28"/>
        </w:rPr>
        <w:t>Адресная помощь гражданам, нуждающимся в социальной поддержке - это поддержка семей и граждан, для которых четко установлены критерии необходимой помощи. В Подпрограмме используются два подхода к определению таких критериев. Первый базируется только на социально-демографических, экономических и поведенческих идентификаторах: например, семьи детей-инвалидов; семьи безработных; одиноко проживающие пенсионеры; неработающие пенсионеры; дети-сироты; молодые семьи; семьи, находящие в трудной жизненной ситуации; бездомные. Второй предполагает сочетание социально-демографических, экономических и поведенческих характеристик с низким уровнем доходов.</w:t>
      </w:r>
    </w:p>
    <w:p w:rsidR="000F67AF" w:rsidRPr="00BE5503" w:rsidRDefault="000F67AF" w:rsidP="0046650E">
      <w:pPr>
        <w:spacing w:before="119" w:after="0" w:line="240" w:lineRule="auto"/>
        <w:ind w:firstLine="708"/>
        <w:jc w:val="both"/>
        <w:rPr>
          <w:rFonts w:ascii="Times New Roman" w:hAnsi="Times New Roman"/>
          <w:sz w:val="28"/>
          <w:szCs w:val="28"/>
        </w:rPr>
      </w:pPr>
      <w:r w:rsidRPr="00BE5503">
        <w:rPr>
          <w:rFonts w:ascii="Times New Roman" w:hAnsi="Times New Roman"/>
          <w:sz w:val="28"/>
          <w:szCs w:val="28"/>
        </w:rPr>
        <w:t>Приоритетами районной политики в сфере реализации Подпрограммы являются:</w:t>
      </w:r>
    </w:p>
    <w:p w:rsidR="000F67AF" w:rsidRPr="00BE5503" w:rsidRDefault="000F67AF" w:rsidP="0046650E">
      <w:pPr>
        <w:spacing w:before="120" w:after="0" w:line="240" w:lineRule="auto"/>
        <w:ind w:firstLine="720"/>
        <w:jc w:val="both"/>
        <w:rPr>
          <w:rFonts w:ascii="Times New Roman" w:hAnsi="Times New Roman"/>
          <w:sz w:val="28"/>
          <w:szCs w:val="28"/>
        </w:rPr>
      </w:pPr>
      <w:r w:rsidRPr="00BE5503">
        <w:rPr>
          <w:rFonts w:ascii="Times New Roman" w:hAnsi="Times New Roman"/>
          <w:sz w:val="28"/>
          <w:szCs w:val="28"/>
        </w:rPr>
        <w:lastRenderedPageBreak/>
        <w:t>повышение эффективности социальной поддержки отдельных групп населения, в том числе путем усиления адресности предоставляемой муниципальной социальной помощи;</w:t>
      </w:r>
    </w:p>
    <w:p w:rsidR="000F67AF" w:rsidRPr="00BE5503" w:rsidRDefault="000F67AF" w:rsidP="0046650E">
      <w:pPr>
        <w:spacing w:before="120" w:after="0" w:line="240" w:lineRule="auto"/>
        <w:ind w:firstLine="720"/>
        <w:jc w:val="both"/>
        <w:rPr>
          <w:rFonts w:ascii="Times New Roman" w:hAnsi="Times New Roman"/>
          <w:sz w:val="28"/>
          <w:szCs w:val="28"/>
        </w:rPr>
      </w:pPr>
      <w:r w:rsidRPr="00BE5503">
        <w:rPr>
          <w:rFonts w:ascii="Times New Roman" w:hAnsi="Times New Roman"/>
          <w:sz w:val="28"/>
          <w:szCs w:val="28"/>
        </w:rPr>
        <w:t>создание условий для беспрепятственного получения государственных услуг всем категория граждан.</w:t>
      </w:r>
    </w:p>
    <w:p w:rsidR="000F67AF" w:rsidRPr="00BE5503" w:rsidRDefault="000F67AF" w:rsidP="0046650E">
      <w:pPr>
        <w:spacing w:before="108" w:after="0" w:line="240" w:lineRule="auto"/>
        <w:ind w:firstLine="720"/>
        <w:jc w:val="center"/>
        <w:outlineLvl w:val="0"/>
        <w:rPr>
          <w:rFonts w:ascii="Times New Roman" w:hAnsi="Times New Roman"/>
          <w:b/>
          <w:bCs/>
          <w:kern w:val="36"/>
          <w:sz w:val="28"/>
          <w:szCs w:val="28"/>
        </w:rPr>
      </w:pPr>
      <w:r w:rsidRPr="00BE5503">
        <w:rPr>
          <w:rFonts w:ascii="Times New Roman" w:hAnsi="Times New Roman"/>
          <w:b/>
          <w:bCs/>
          <w:kern w:val="36"/>
          <w:sz w:val="28"/>
          <w:szCs w:val="28"/>
        </w:rPr>
        <w:t xml:space="preserve">3. Показатели (индикаторы) достижения целей и решения задач, основные ожидаемые конечные результаты </w:t>
      </w:r>
      <w:r w:rsidRPr="00BE5503">
        <w:rPr>
          <w:rFonts w:ascii="Times New Roman" w:hAnsi="Times New Roman"/>
          <w:b/>
          <w:sz w:val="28"/>
        </w:rPr>
        <w:t xml:space="preserve">подпрограммы «Развитие мер социальной поддержки отдельных категорий граждан»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sz w:val="28"/>
          <w:szCs w:val="28"/>
        </w:rPr>
        <w:t>«</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w:t>
      </w:r>
      <w:r w:rsidRPr="00797821">
        <w:rPr>
          <w:rFonts w:ascii="Times New Roman" w:hAnsi="Times New Roman"/>
          <w:b/>
          <w:sz w:val="28"/>
          <w:szCs w:val="28"/>
        </w:rPr>
        <w:t>8</w:t>
      </w:r>
      <w:r>
        <w:rPr>
          <w:rFonts w:ascii="Times New Roman" w:hAnsi="Times New Roman"/>
          <w:b/>
          <w:sz w:val="28"/>
          <w:szCs w:val="28"/>
        </w:rPr>
        <w:t>-20</w:t>
      </w:r>
      <w:r w:rsidRPr="00797821">
        <w:rPr>
          <w:rFonts w:ascii="Times New Roman" w:hAnsi="Times New Roman"/>
          <w:b/>
          <w:sz w:val="28"/>
          <w:szCs w:val="28"/>
        </w:rPr>
        <w:t>22</w:t>
      </w:r>
      <w:r w:rsidRPr="00BE5503">
        <w:rPr>
          <w:rFonts w:ascii="Times New Roman" w:hAnsi="Times New Roman"/>
          <w:b/>
          <w:sz w:val="28"/>
          <w:szCs w:val="28"/>
        </w:rPr>
        <w:t xml:space="preserve"> годы»</w:t>
      </w:r>
    </w:p>
    <w:p w:rsidR="000F67AF" w:rsidRPr="00BE5503" w:rsidRDefault="000F67AF" w:rsidP="000F67AF">
      <w:pPr>
        <w:spacing w:before="100" w:beforeAutospacing="1" w:after="0" w:line="240" w:lineRule="auto"/>
        <w:ind w:firstLine="720"/>
        <w:jc w:val="both"/>
        <w:rPr>
          <w:rFonts w:ascii="Times New Roman" w:hAnsi="Times New Roman"/>
          <w:sz w:val="28"/>
          <w:szCs w:val="28"/>
        </w:rPr>
      </w:pPr>
      <w:r w:rsidRPr="00BE5503">
        <w:rPr>
          <w:rFonts w:ascii="Times New Roman" w:hAnsi="Times New Roman"/>
          <w:sz w:val="28"/>
          <w:szCs w:val="28"/>
        </w:rPr>
        <w:t>Достижение запланированных результатов характеризуется целевыми индикаторами:</w:t>
      </w:r>
    </w:p>
    <w:p w:rsidR="000F67AF" w:rsidRPr="00BE5503" w:rsidRDefault="000F67AF" w:rsidP="000F67AF">
      <w:pPr>
        <w:numPr>
          <w:ilvl w:val="0"/>
          <w:numId w:val="23"/>
        </w:numPr>
        <w:spacing w:before="100" w:beforeAutospacing="1" w:after="0" w:line="240" w:lineRule="auto"/>
        <w:jc w:val="both"/>
        <w:rPr>
          <w:rFonts w:ascii="Times New Roman" w:hAnsi="Times New Roman"/>
          <w:sz w:val="28"/>
          <w:szCs w:val="28"/>
        </w:rPr>
      </w:pPr>
      <w:r w:rsidRPr="00BE5503">
        <w:rPr>
          <w:rFonts w:ascii="Times New Roman" w:hAnsi="Times New Roman"/>
          <w:sz w:val="28"/>
          <w:szCs w:val="28"/>
        </w:rPr>
        <w:t>количество граждан, получивших материальную поддержку за счет средств районного бюджета и субвенции областного бюджета;</w:t>
      </w:r>
    </w:p>
    <w:p w:rsidR="000F67AF" w:rsidRPr="00BE5503" w:rsidRDefault="000F67AF" w:rsidP="000F67AF">
      <w:pPr>
        <w:numPr>
          <w:ilvl w:val="0"/>
          <w:numId w:val="23"/>
        </w:numPr>
        <w:spacing w:before="100" w:beforeAutospacing="1" w:after="0" w:line="240" w:lineRule="auto"/>
        <w:jc w:val="both"/>
        <w:rPr>
          <w:rFonts w:ascii="Times New Roman" w:hAnsi="Times New Roman"/>
          <w:sz w:val="28"/>
          <w:szCs w:val="28"/>
        </w:rPr>
      </w:pPr>
      <w:r w:rsidRPr="00BE5503">
        <w:rPr>
          <w:rFonts w:ascii="Times New Roman" w:hAnsi="Times New Roman"/>
          <w:sz w:val="28"/>
          <w:szCs w:val="28"/>
        </w:rPr>
        <w:t>своевременность и выплата в полном объеме материальной поддержки гражданам;</w:t>
      </w:r>
    </w:p>
    <w:p w:rsidR="000F67AF" w:rsidRPr="00BE5503" w:rsidRDefault="000F67AF" w:rsidP="000F67AF">
      <w:pPr>
        <w:numPr>
          <w:ilvl w:val="0"/>
          <w:numId w:val="23"/>
        </w:numPr>
        <w:spacing w:before="100" w:beforeAutospacing="1" w:after="0" w:line="240" w:lineRule="auto"/>
        <w:jc w:val="both"/>
        <w:rPr>
          <w:rFonts w:ascii="Times New Roman" w:hAnsi="Times New Roman"/>
          <w:sz w:val="28"/>
          <w:szCs w:val="28"/>
        </w:rPr>
      </w:pPr>
      <w:r w:rsidRPr="00BE5503">
        <w:rPr>
          <w:rFonts w:ascii="Times New Roman" w:hAnsi="Times New Roman"/>
          <w:sz w:val="28"/>
          <w:szCs w:val="28"/>
        </w:rPr>
        <w:t xml:space="preserve">доля населения, имеющая денежные доходы ниже величины прожиточного минимума в общей численности населения Пристенского района, в процентах от численности населения Пристенского района. На снижение уровня бедности направлено большинство мероприятий данной Подпрограммы, связанных с денежными выплатами населению. </w:t>
      </w:r>
    </w:p>
    <w:p w:rsidR="000F67AF" w:rsidRPr="00BE5503" w:rsidRDefault="000F67AF" w:rsidP="000F67AF">
      <w:pPr>
        <w:spacing w:before="100" w:beforeAutospacing="1" w:after="0" w:line="240" w:lineRule="auto"/>
        <w:ind w:left="360"/>
        <w:jc w:val="both"/>
        <w:rPr>
          <w:rFonts w:ascii="Times New Roman" w:hAnsi="Times New Roman"/>
          <w:sz w:val="28"/>
          <w:szCs w:val="28"/>
        </w:rPr>
      </w:pPr>
      <w:r w:rsidRPr="00BE5503">
        <w:rPr>
          <w:rFonts w:ascii="Times New Roman" w:hAnsi="Times New Roman"/>
          <w:sz w:val="28"/>
          <w:szCs w:val="28"/>
        </w:rPr>
        <w:t xml:space="preserve">Перечень и сведения о целевых индикаторах Подпрограммы с расшифровкой плановых значений по годам реализации представлены в </w:t>
      </w:r>
      <w:r w:rsidR="00D2407E">
        <w:rPr>
          <w:rFonts w:ascii="Times New Roman" w:hAnsi="Times New Roman"/>
          <w:sz w:val="28"/>
          <w:szCs w:val="28"/>
        </w:rPr>
        <w:t>приложении № 1,</w:t>
      </w:r>
      <w:r w:rsidRPr="00BE5503">
        <w:rPr>
          <w:rFonts w:ascii="Times New Roman" w:hAnsi="Times New Roman"/>
          <w:sz w:val="28"/>
          <w:szCs w:val="28"/>
        </w:rPr>
        <w:t>таблице № 3.</w:t>
      </w:r>
    </w:p>
    <w:p w:rsidR="000F67AF" w:rsidRPr="00BE5503" w:rsidRDefault="000F67AF" w:rsidP="0046650E">
      <w:pPr>
        <w:spacing w:before="100" w:beforeAutospacing="1" w:after="0" w:line="240" w:lineRule="auto"/>
        <w:ind w:firstLine="720"/>
        <w:jc w:val="center"/>
        <w:rPr>
          <w:rFonts w:ascii="Times New Roman" w:hAnsi="Times New Roman"/>
          <w:sz w:val="28"/>
          <w:szCs w:val="28"/>
        </w:rPr>
      </w:pPr>
      <w:r w:rsidRPr="00BE5503">
        <w:rPr>
          <w:rFonts w:ascii="Times New Roman" w:hAnsi="Times New Roman"/>
          <w:b/>
          <w:bCs/>
          <w:sz w:val="28"/>
          <w:szCs w:val="28"/>
        </w:rPr>
        <w:t xml:space="preserve">4. Обобщенная характеристика мероприятий </w:t>
      </w:r>
      <w:r w:rsidRPr="00BE5503">
        <w:rPr>
          <w:rFonts w:ascii="Times New Roman" w:hAnsi="Times New Roman"/>
          <w:b/>
          <w:sz w:val="28"/>
        </w:rPr>
        <w:t xml:space="preserve">подпрограммы «Развитие мер социальной поддержки отдельных категорий граждан»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sz w:val="28"/>
          <w:szCs w:val="28"/>
        </w:rPr>
        <w:t>«</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w:t>
      </w:r>
      <w:r w:rsidRPr="00797821">
        <w:rPr>
          <w:rFonts w:ascii="Times New Roman" w:hAnsi="Times New Roman"/>
          <w:b/>
          <w:sz w:val="28"/>
          <w:szCs w:val="28"/>
        </w:rPr>
        <w:t>8</w:t>
      </w:r>
      <w:r>
        <w:rPr>
          <w:rFonts w:ascii="Times New Roman" w:hAnsi="Times New Roman"/>
          <w:b/>
          <w:sz w:val="28"/>
          <w:szCs w:val="28"/>
        </w:rPr>
        <w:t>-20</w:t>
      </w:r>
      <w:r w:rsidRPr="00797821">
        <w:rPr>
          <w:rFonts w:ascii="Times New Roman" w:hAnsi="Times New Roman"/>
          <w:b/>
          <w:sz w:val="28"/>
          <w:szCs w:val="28"/>
        </w:rPr>
        <w:t>22</w:t>
      </w:r>
      <w:r w:rsidRPr="00BE5503">
        <w:rPr>
          <w:rFonts w:ascii="Times New Roman" w:hAnsi="Times New Roman"/>
          <w:b/>
          <w:sz w:val="28"/>
          <w:szCs w:val="28"/>
        </w:rPr>
        <w:t xml:space="preserve"> годы»</w:t>
      </w:r>
      <w:r w:rsidRPr="00BE5503">
        <w:rPr>
          <w:rFonts w:ascii="Times New Roman" w:hAnsi="Times New Roman"/>
          <w:b/>
          <w:bCs/>
          <w:sz w:val="28"/>
          <w:szCs w:val="28"/>
        </w:rPr>
        <w:t>.</w:t>
      </w:r>
    </w:p>
    <w:p w:rsidR="000F67AF" w:rsidRPr="00BE5503" w:rsidRDefault="000F67AF" w:rsidP="0046650E">
      <w:pPr>
        <w:spacing w:before="120" w:after="0" w:line="240" w:lineRule="auto"/>
        <w:ind w:firstLine="720"/>
        <w:jc w:val="both"/>
        <w:rPr>
          <w:rFonts w:ascii="Times New Roman" w:hAnsi="Times New Roman"/>
          <w:sz w:val="28"/>
          <w:szCs w:val="28"/>
        </w:rPr>
      </w:pPr>
      <w:r w:rsidRPr="00BE5503">
        <w:rPr>
          <w:rFonts w:ascii="Times New Roman" w:hAnsi="Times New Roman"/>
          <w:sz w:val="28"/>
          <w:szCs w:val="28"/>
        </w:rPr>
        <w:t>Муниципальная Подпрограмма предусматривает решение следующих основных задач:</w:t>
      </w:r>
    </w:p>
    <w:p w:rsidR="000F67AF" w:rsidRPr="00BE5503" w:rsidRDefault="000F67AF" w:rsidP="0046650E">
      <w:pPr>
        <w:spacing w:before="120" w:after="0" w:line="240" w:lineRule="auto"/>
        <w:ind w:firstLine="720"/>
        <w:jc w:val="both"/>
        <w:rPr>
          <w:rFonts w:ascii="Times New Roman" w:hAnsi="Times New Roman"/>
          <w:sz w:val="28"/>
          <w:szCs w:val="28"/>
        </w:rPr>
      </w:pPr>
      <w:r w:rsidRPr="00BE5503">
        <w:rPr>
          <w:rFonts w:ascii="Times New Roman" w:hAnsi="Times New Roman"/>
          <w:sz w:val="28"/>
          <w:szCs w:val="28"/>
        </w:rPr>
        <w:t>- выплата пенсий за выслугу лет и доплат к пенсиям муниципальных служащих;</w:t>
      </w:r>
    </w:p>
    <w:p w:rsidR="000F67AF" w:rsidRPr="00BE5503" w:rsidRDefault="000F67AF" w:rsidP="0046650E">
      <w:pPr>
        <w:spacing w:before="120" w:after="0" w:line="240" w:lineRule="auto"/>
        <w:ind w:firstLine="720"/>
        <w:jc w:val="both"/>
        <w:rPr>
          <w:rFonts w:ascii="Times New Roman" w:hAnsi="Times New Roman"/>
          <w:sz w:val="28"/>
          <w:szCs w:val="28"/>
        </w:rPr>
      </w:pPr>
      <w:r w:rsidRPr="00BE5503">
        <w:rPr>
          <w:rFonts w:ascii="Times New Roman" w:hAnsi="Times New Roman"/>
          <w:sz w:val="28"/>
          <w:szCs w:val="28"/>
        </w:rPr>
        <w:t>- предоставление мер социальной поддержки отдельным категориям граждан Пристенского района, выплату ежемесячного пособия на ребенка;</w:t>
      </w:r>
    </w:p>
    <w:p w:rsidR="000F67AF" w:rsidRPr="00BE5503" w:rsidRDefault="000F67AF" w:rsidP="0046650E">
      <w:pPr>
        <w:spacing w:before="120" w:after="0" w:line="240" w:lineRule="auto"/>
        <w:ind w:firstLine="720"/>
        <w:jc w:val="both"/>
        <w:rPr>
          <w:rFonts w:ascii="Times New Roman" w:hAnsi="Times New Roman"/>
          <w:sz w:val="28"/>
          <w:szCs w:val="28"/>
        </w:rPr>
      </w:pPr>
      <w:r w:rsidRPr="00BE5503">
        <w:rPr>
          <w:rFonts w:ascii="Times New Roman" w:hAnsi="Times New Roman"/>
          <w:sz w:val="28"/>
          <w:szCs w:val="28"/>
        </w:rPr>
        <w:t>- предоставление мер социальной поддержки реабилитированных лиц и лиц, признанных пострадавшими от политических репрессий;</w:t>
      </w:r>
    </w:p>
    <w:p w:rsidR="000F67AF" w:rsidRPr="00BE5503" w:rsidRDefault="000F67AF" w:rsidP="0046650E">
      <w:pPr>
        <w:spacing w:before="120" w:after="0" w:line="240" w:lineRule="auto"/>
        <w:ind w:firstLine="720"/>
        <w:jc w:val="both"/>
        <w:rPr>
          <w:rFonts w:ascii="Times New Roman" w:hAnsi="Times New Roman"/>
          <w:sz w:val="28"/>
          <w:szCs w:val="28"/>
        </w:rPr>
      </w:pPr>
      <w:r w:rsidRPr="00BE5503">
        <w:rPr>
          <w:rFonts w:ascii="Times New Roman" w:hAnsi="Times New Roman"/>
          <w:sz w:val="28"/>
          <w:szCs w:val="28"/>
        </w:rPr>
        <w:lastRenderedPageBreak/>
        <w:t>- предоставление мер социальной поддержки отдельным категориям граждан по обеспечению продовольственными товарами;</w:t>
      </w:r>
    </w:p>
    <w:p w:rsidR="000F67AF" w:rsidRPr="00BE5503" w:rsidRDefault="000F67AF" w:rsidP="0046650E">
      <w:pPr>
        <w:spacing w:before="120" w:after="0" w:line="240" w:lineRule="auto"/>
        <w:ind w:firstLine="720"/>
        <w:jc w:val="both"/>
        <w:rPr>
          <w:rFonts w:ascii="Times New Roman" w:hAnsi="Times New Roman"/>
          <w:sz w:val="28"/>
          <w:szCs w:val="28"/>
        </w:rPr>
      </w:pPr>
      <w:r w:rsidRPr="00BE5503">
        <w:rPr>
          <w:rFonts w:ascii="Times New Roman" w:hAnsi="Times New Roman"/>
          <w:sz w:val="28"/>
          <w:szCs w:val="28"/>
        </w:rPr>
        <w:t>- предоставление мер социальной поддержки ветеранам труда;</w:t>
      </w:r>
    </w:p>
    <w:p w:rsidR="000F67AF" w:rsidRPr="00BE5503" w:rsidRDefault="000F67AF" w:rsidP="0046650E">
      <w:pPr>
        <w:spacing w:before="120" w:after="0" w:line="240" w:lineRule="auto"/>
        <w:ind w:firstLine="720"/>
        <w:jc w:val="both"/>
        <w:rPr>
          <w:rFonts w:ascii="Times New Roman" w:hAnsi="Times New Roman"/>
          <w:sz w:val="28"/>
          <w:szCs w:val="28"/>
        </w:rPr>
      </w:pPr>
      <w:r w:rsidRPr="00BE5503">
        <w:rPr>
          <w:rFonts w:ascii="Times New Roman" w:hAnsi="Times New Roman"/>
          <w:sz w:val="28"/>
          <w:szCs w:val="28"/>
        </w:rPr>
        <w:t>- предоставление мер социальной поддержки труженикам тыла.</w:t>
      </w:r>
    </w:p>
    <w:p w:rsidR="000F67AF" w:rsidRPr="00BE5503" w:rsidRDefault="000F67AF" w:rsidP="0046650E">
      <w:pPr>
        <w:spacing w:before="120" w:after="0" w:line="240" w:lineRule="auto"/>
        <w:jc w:val="both"/>
        <w:rPr>
          <w:rFonts w:ascii="Times New Roman" w:hAnsi="Times New Roman"/>
          <w:sz w:val="28"/>
          <w:szCs w:val="28"/>
        </w:rPr>
      </w:pPr>
      <w:r w:rsidRPr="00BE5503">
        <w:rPr>
          <w:rFonts w:ascii="Times New Roman" w:hAnsi="Times New Roman"/>
          <w:sz w:val="28"/>
          <w:szCs w:val="28"/>
        </w:rPr>
        <w:t>Социальная поддержка граждан предоставляется за счет субвенций, предоставляемых из областного бюджета отдельным категориям граждан.</w:t>
      </w:r>
    </w:p>
    <w:p w:rsidR="000F67AF" w:rsidRPr="00BE5503" w:rsidRDefault="000F67AF" w:rsidP="000F67AF">
      <w:pPr>
        <w:spacing w:before="100" w:beforeAutospacing="1" w:after="0" w:line="240" w:lineRule="auto"/>
        <w:ind w:firstLine="720"/>
        <w:jc w:val="both"/>
        <w:rPr>
          <w:rFonts w:ascii="Times New Roman" w:hAnsi="Times New Roman"/>
          <w:sz w:val="28"/>
          <w:szCs w:val="28"/>
        </w:rPr>
      </w:pPr>
      <w:r w:rsidRPr="00BE5503">
        <w:rPr>
          <w:rFonts w:ascii="Times New Roman" w:hAnsi="Times New Roman"/>
          <w:b/>
          <w:bCs/>
          <w:sz w:val="28"/>
          <w:szCs w:val="28"/>
        </w:rPr>
        <w:t xml:space="preserve">5. Обоснование объема финансовых ресурсов, необходимых для реализации </w:t>
      </w:r>
      <w:r w:rsidRPr="00BE5503">
        <w:rPr>
          <w:rFonts w:ascii="Times New Roman" w:hAnsi="Times New Roman"/>
          <w:b/>
          <w:sz w:val="28"/>
        </w:rPr>
        <w:t xml:space="preserve">подпрограммы «Развитие мер социальной поддержки отдельных категорий граждан»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sz w:val="28"/>
          <w:szCs w:val="28"/>
        </w:rPr>
        <w:t>«</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w:t>
      </w:r>
      <w:r w:rsidRPr="006A7BB4">
        <w:rPr>
          <w:rFonts w:ascii="Times New Roman" w:hAnsi="Times New Roman"/>
          <w:b/>
          <w:sz w:val="28"/>
          <w:szCs w:val="28"/>
        </w:rPr>
        <w:t>8</w:t>
      </w:r>
      <w:r>
        <w:rPr>
          <w:rFonts w:ascii="Times New Roman" w:hAnsi="Times New Roman"/>
          <w:b/>
          <w:sz w:val="28"/>
          <w:szCs w:val="28"/>
        </w:rPr>
        <w:t>-20</w:t>
      </w:r>
      <w:r w:rsidRPr="006A7BB4">
        <w:rPr>
          <w:rFonts w:ascii="Times New Roman" w:hAnsi="Times New Roman"/>
          <w:b/>
          <w:sz w:val="28"/>
          <w:szCs w:val="28"/>
        </w:rPr>
        <w:t>22</w:t>
      </w:r>
      <w:r w:rsidRPr="00BE5503">
        <w:rPr>
          <w:rFonts w:ascii="Times New Roman" w:hAnsi="Times New Roman"/>
          <w:b/>
          <w:sz w:val="28"/>
          <w:szCs w:val="28"/>
        </w:rPr>
        <w:t xml:space="preserve"> годы»</w:t>
      </w:r>
      <w:r w:rsidRPr="00BE5503">
        <w:rPr>
          <w:rFonts w:ascii="Times New Roman" w:hAnsi="Times New Roman"/>
          <w:b/>
          <w:bCs/>
          <w:sz w:val="28"/>
          <w:szCs w:val="28"/>
        </w:rPr>
        <w:t>.</w:t>
      </w:r>
    </w:p>
    <w:p w:rsidR="0046650E" w:rsidRDefault="0046650E" w:rsidP="0046650E">
      <w:pPr>
        <w:spacing w:after="0" w:line="240" w:lineRule="auto"/>
        <w:ind w:firstLine="709"/>
        <w:jc w:val="both"/>
        <w:rPr>
          <w:rFonts w:ascii="Times New Roman" w:hAnsi="Times New Roman"/>
          <w:sz w:val="28"/>
          <w:szCs w:val="28"/>
        </w:rPr>
      </w:pPr>
    </w:p>
    <w:p w:rsidR="000F67AF" w:rsidRPr="00BE5503" w:rsidRDefault="000F67AF" w:rsidP="0046650E">
      <w:pPr>
        <w:spacing w:after="0" w:line="240" w:lineRule="auto"/>
        <w:ind w:firstLine="709"/>
        <w:jc w:val="both"/>
        <w:rPr>
          <w:rFonts w:ascii="Times New Roman" w:hAnsi="Times New Roman"/>
          <w:sz w:val="28"/>
          <w:szCs w:val="28"/>
        </w:rPr>
      </w:pPr>
      <w:r w:rsidRPr="00BE5503">
        <w:rPr>
          <w:rFonts w:ascii="Times New Roman" w:hAnsi="Times New Roman"/>
          <w:sz w:val="28"/>
          <w:szCs w:val="28"/>
        </w:rPr>
        <w:t xml:space="preserve">Реализация Подпрограммы будет осуществляться в пределах расходов, средств субвенций из областного бюджета и средств местного бюджета на исполнение действующих обязательств. </w:t>
      </w:r>
    </w:p>
    <w:p w:rsidR="000F67AF" w:rsidRDefault="000F67AF" w:rsidP="0046650E">
      <w:pPr>
        <w:spacing w:after="0" w:line="240" w:lineRule="auto"/>
        <w:ind w:firstLine="709"/>
        <w:jc w:val="both"/>
        <w:rPr>
          <w:rFonts w:ascii="Times New Roman" w:hAnsi="Times New Roman"/>
          <w:sz w:val="28"/>
          <w:szCs w:val="28"/>
        </w:rPr>
      </w:pPr>
      <w:r w:rsidRPr="00BE5503">
        <w:rPr>
          <w:rFonts w:ascii="Times New Roman" w:hAnsi="Times New Roman"/>
          <w:sz w:val="28"/>
          <w:szCs w:val="28"/>
        </w:rPr>
        <w:t>Общий объем расходов бюджета на реализацию программы, подлежит ежегодному уточнению.</w:t>
      </w:r>
    </w:p>
    <w:p w:rsidR="000F67AF" w:rsidRPr="00BE5503" w:rsidRDefault="000F67AF" w:rsidP="0046650E">
      <w:pPr>
        <w:spacing w:after="0" w:line="240" w:lineRule="auto"/>
        <w:ind w:firstLine="709"/>
        <w:jc w:val="both"/>
        <w:rPr>
          <w:rFonts w:ascii="Times New Roman" w:hAnsi="Times New Roman"/>
          <w:sz w:val="28"/>
          <w:szCs w:val="28"/>
        </w:rPr>
      </w:pPr>
      <w:r w:rsidRPr="00BE5503">
        <w:rPr>
          <w:rFonts w:ascii="Times New Roman" w:hAnsi="Times New Roman"/>
          <w:sz w:val="28"/>
          <w:szCs w:val="28"/>
        </w:rPr>
        <w:t>Более подробная информация по ресурсному обеспечению реализации мероприятий Подпрограммы представлена в таблице № 4</w:t>
      </w:r>
    </w:p>
    <w:p w:rsidR="000F67AF" w:rsidRPr="00BE5503" w:rsidRDefault="000F67AF" w:rsidP="0046650E">
      <w:pPr>
        <w:spacing w:before="100" w:beforeAutospacing="1" w:after="0" w:line="240" w:lineRule="auto"/>
        <w:ind w:firstLine="720"/>
        <w:jc w:val="center"/>
        <w:rPr>
          <w:rFonts w:ascii="Times New Roman" w:hAnsi="Times New Roman"/>
          <w:sz w:val="28"/>
          <w:szCs w:val="28"/>
        </w:rPr>
      </w:pPr>
      <w:r w:rsidRPr="00BE5503">
        <w:rPr>
          <w:rFonts w:ascii="Times New Roman" w:hAnsi="Times New Roman"/>
          <w:b/>
          <w:bCs/>
          <w:sz w:val="28"/>
          <w:szCs w:val="28"/>
        </w:rPr>
        <w:t xml:space="preserve">6. Механизмы реализации </w:t>
      </w:r>
      <w:r w:rsidRPr="00BE5503">
        <w:rPr>
          <w:rFonts w:ascii="Times New Roman" w:hAnsi="Times New Roman"/>
          <w:b/>
          <w:sz w:val="28"/>
        </w:rPr>
        <w:t xml:space="preserve">подпрограммы «Развитие мер социальной поддержки отдельных категорий граждан»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sz w:val="28"/>
          <w:szCs w:val="28"/>
        </w:rPr>
        <w:t>«</w:t>
      </w:r>
      <w:r w:rsidRPr="00BE5503">
        <w:rPr>
          <w:rFonts w:ascii="Times New Roman" w:hAnsi="Times New Roman"/>
          <w:b/>
          <w:sz w:val="28"/>
          <w:szCs w:val="28"/>
        </w:rPr>
        <w:t>Социальная поддержка граждан Пристенского района  на 201</w:t>
      </w:r>
      <w:r>
        <w:rPr>
          <w:rFonts w:ascii="Times New Roman" w:hAnsi="Times New Roman"/>
          <w:b/>
          <w:sz w:val="28"/>
          <w:szCs w:val="28"/>
        </w:rPr>
        <w:t>8-2022</w:t>
      </w:r>
      <w:r w:rsidRPr="00BE5503">
        <w:rPr>
          <w:rFonts w:ascii="Times New Roman" w:hAnsi="Times New Roman"/>
          <w:b/>
          <w:sz w:val="28"/>
          <w:szCs w:val="28"/>
        </w:rPr>
        <w:t xml:space="preserve"> годы»</w:t>
      </w:r>
      <w:r w:rsidRPr="00BE5503">
        <w:rPr>
          <w:rFonts w:ascii="Times New Roman" w:hAnsi="Times New Roman"/>
          <w:b/>
          <w:bCs/>
          <w:sz w:val="28"/>
          <w:szCs w:val="28"/>
        </w:rPr>
        <w:t>.</w:t>
      </w:r>
    </w:p>
    <w:p w:rsidR="0046650E" w:rsidRDefault="0046650E" w:rsidP="0046650E">
      <w:pPr>
        <w:spacing w:after="0" w:line="240" w:lineRule="auto"/>
        <w:ind w:firstLine="709"/>
        <w:jc w:val="both"/>
        <w:rPr>
          <w:rFonts w:ascii="Times New Roman" w:hAnsi="Times New Roman"/>
          <w:sz w:val="28"/>
          <w:szCs w:val="28"/>
        </w:rPr>
      </w:pPr>
    </w:p>
    <w:p w:rsidR="000F67AF" w:rsidRPr="00BE5503" w:rsidRDefault="000F67AF" w:rsidP="0046650E">
      <w:pPr>
        <w:spacing w:after="0" w:line="240" w:lineRule="auto"/>
        <w:ind w:firstLine="709"/>
        <w:jc w:val="both"/>
        <w:rPr>
          <w:rFonts w:ascii="Times New Roman" w:hAnsi="Times New Roman"/>
          <w:sz w:val="28"/>
          <w:szCs w:val="28"/>
        </w:rPr>
      </w:pPr>
      <w:r w:rsidRPr="00BE5503">
        <w:rPr>
          <w:rFonts w:ascii="Times New Roman" w:hAnsi="Times New Roman"/>
          <w:sz w:val="28"/>
          <w:szCs w:val="28"/>
        </w:rPr>
        <w:t>Организацию исполнения мероприятий, текущее управление, координацию работ соисполнителей Подпрограммы и контроль за ходом реализации программы (в том числе оценку достижения целевых показателей (индикаторов) Программы) осуществляет Отдел социального обеспечения Администрации Пристенского района Курской области.</w:t>
      </w:r>
    </w:p>
    <w:p w:rsidR="000F67AF" w:rsidRPr="00BE5503" w:rsidRDefault="000F67AF" w:rsidP="0046650E">
      <w:pPr>
        <w:shd w:val="clear" w:color="auto" w:fill="FFFFFF"/>
        <w:spacing w:after="0" w:line="240" w:lineRule="auto"/>
        <w:ind w:firstLine="709"/>
        <w:jc w:val="both"/>
        <w:rPr>
          <w:rFonts w:ascii="Times New Roman" w:hAnsi="Times New Roman"/>
          <w:sz w:val="28"/>
          <w:szCs w:val="28"/>
        </w:rPr>
      </w:pPr>
      <w:r w:rsidRPr="00BE5503">
        <w:rPr>
          <w:rFonts w:ascii="Times New Roman" w:hAnsi="Times New Roman"/>
          <w:sz w:val="28"/>
          <w:szCs w:val="28"/>
        </w:rPr>
        <w:t>Обеспечение управления Подпрограммой, контроль и оценка ее реализации осуществляются координационным советом, формируемым из представителей соисполнителей Подпрограммы, органов местного самоуправления, участвующих в реализации Подпрограммы, и общественных организаций инвалидов.</w:t>
      </w:r>
    </w:p>
    <w:p w:rsidR="000F67AF" w:rsidRPr="00BE5503" w:rsidRDefault="000F67AF" w:rsidP="0046650E">
      <w:pPr>
        <w:shd w:val="clear" w:color="auto" w:fill="FFFFFF"/>
        <w:spacing w:after="0" w:line="240" w:lineRule="auto"/>
        <w:ind w:firstLine="708"/>
        <w:jc w:val="both"/>
        <w:rPr>
          <w:rFonts w:ascii="Times New Roman" w:hAnsi="Times New Roman"/>
          <w:sz w:val="28"/>
          <w:szCs w:val="28"/>
        </w:rPr>
      </w:pPr>
      <w:r w:rsidRPr="00BE5503">
        <w:rPr>
          <w:rFonts w:ascii="Times New Roman" w:hAnsi="Times New Roman"/>
          <w:sz w:val="28"/>
          <w:szCs w:val="28"/>
        </w:rPr>
        <w:t>Соисполнители Подпрограммы организуют исполнение мероприятий Подпрограммы, в установленные сроки предоставляют информацию об их исполнении, а также при необходимости выступают инициаторами корректировки Подпрограммных мероприятий, источников и объемов их финансирования (с учетом результатов оценки эффективности Подпрограммы).</w:t>
      </w:r>
    </w:p>
    <w:p w:rsidR="000F67AF" w:rsidRPr="00BE5503" w:rsidRDefault="000F67AF" w:rsidP="0046650E">
      <w:pPr>
        <w:spacing w:after="0" w:line="240" w:lineRule="auto"/>
        <w:ind w:firstLine="708"/>
        <w:jc w:val="both"/>
        <w:rPr>
          <w:rFonts w:ascii="Times New Roman" w:hAnsi="Times New Roman"/>
          <w:sz w:val="28"/>
          <w:szCs w:val="28"/>
        </w:rPr>
      </w:pPr>
      <w:r w:rsidRPr="00BE5503">
        <w:rPr>
          <w:rFonts w:ascii="Times New Roman" w:hAnsi="Times New Roman"/>
          <w:sz w:val="28"/>
          <w:szCs w:val="28"/>
        </w:rPr>
        <w:lastRenderedPageBreak/>
        <w:t>Годовой отчет о ходе реализации и оценке эффективности муниципальной программы формируется Отделом социального обеспечения Администрации Пристенского района Курской области с учетом информации, полученной от соисполнителей (участников), и представляется в Администрацию Пристенского района</w:t>
      </w:r>
      <w:r>
        <w:rPr>
          <w:rFonts w:ascii="Times New Roman" w:hAnsi="Times New Roman"/>
          <w:sz w:val="28"/>
          <w:szCs w:val="28"/>
        </w:rPr>
        <w:t xml:space="preserve"> Курской области</w:t>
      </w:r>
      <w:r w:rsidRPr="00BE5503">
        <w:rPr>
          <w:rFonts w:ascii="Times New Roman" w:hAnsi="Times New Roman"/>
          <w:sz w:val="28"/>
          <w:szCs w:val="28"/>
        </w:rPr>
        <w:t>.</w:t>
      </w:r>
    </w:p>
    <w:p w:rsidR="000F67AF" w:rsidRPr="00BE5503" w:rsidRDefault="000F67AF" w:rsidP="006A56F4">
      <w:pPr>
        <w:shd w:val="clear" w:color="auto" w:fill="FFFFFF"/>
        <w:spacing w:after="0" w:line="240" w:lineRule="auto"/>
        <w:ind w:firstLine="708"/>
        <w:jc w:val="both"/>
        <w:rPr>
          <w:rFonts w:ascii="Times New Roman" w:hAnsi="Times New Roman"/>
          <w:sz w:val="28"/>
          <w:szCs w:val="28"/>
        </w:rPr>
        <w:sectPr w:rsidR="000F67AF" w:rsidRPr="00BE5503" w:rsidSect="00202910">
          <w:pgSz w:w="11906" w:h="16838"/>
          <w:pgMar w:top="1134" w:right="851" w:bottom="1134" w:left="1418" w:header="709" w:footer="709" w:gutter="0"/>
          <w:cols w:space="708"/>
          <w:titlePg/>
          <w:docGrid w:linePitch="360"/>
        </w:sectPr>
      </w:pPr>
      <w:r w:rsidRPr="00BE5503">
        <w:rPr>
          <w:rFonts w:ascii="Times New Roman" w:hAnsi="Times New Roman"/>
          <w:sz w:val="28"/>
          <w:szCs w:val="28"/>
        </w:rPr>
        <w:t>Общий контроль за ходом реализации Подпрограммы осуществляется Администрацией Пристенского района</w:t>
      </w:r>
      <w:r>
        <w:rPr>
          <w:rFonts w:ascii="Times New Roman" w:hAnsi="Times New Roman"/>
          <w:sz w:val="28"/>
          <w:szCs w:val="28"/>
        </w:rPr>
        <w:t xml:space="preserve"> Курской области</w:t>
      </w:r>
      <w:r w:rsidRPr="00BE5503">
        <w:rPr>
          <w:rFonts w:ascii="Times New Roman" w:hAnsi="Times New Roman"/>
          <w:sz w:val="28"/>
          <w:szCs w:val="28"/>
        </w:rPr>
        <w:t>.</w:t>
      </w:r>
    </w:p>
    <w:p w:rsidR="000F67AF" w:rsidRPr="00854253" w:rsidRDefault="000F67AF" w:rsidP="006A56F4">
      <w:pPr>
        <w:spacing w:after="0" w:line="240" w:lineRule="auto"/>
        <w:jc w:val="right"/>
        <w:rPr>
          <w:rFonts w:ascii="Times New Roman" w:hAnsi="Times New Roman"/>
          <w:sz w:val="24"/>
          <w:szCs w:val="24"/>
        </w:rPr>
      </w:pPr>
      <w:r w:rsidRPr="00854253">
        <w:rPr>
          <w:rFonts w:ascii="Times New Roman" w:hAnsi="Times New Roman"/>
          <w:sz w:val="24"/>
          <w:szCs w:val="24"/>
        </w:rPr>
        <w:lastRenderedPageBreak/>
        <w:t xml:space="preserve">Таблица №1 </w:t>
      </w:r>
    </w:p>
    <w:p w:rsidR="000F67AF" w:rsidRPr="00854253" w:rsidRDefault="000F67AF" w:rsidP="000F67AF">
      <w:pPr>
        <w:shd w:val="clear" w:color="auto" w:fill="FFFFFF"/>
        <w:ind w:left="9072"/>
        <w:jc w:val="both"/>
        <w:textAlignment w:val="baseline"/>
        <w:rPr>
          <w:rFonts w:ascii="Times New Roman" w:hAnsi="Times New Roman"/>
          <w:sz w:val="24"/>
          <w:szCs w:val="24"/>
        </w:rPr>
      </w:pPr>
      <w:r w:rsidRPr="00854253">
        <w:rPr>
          <w:rFonts w:ascii="Times New Roman" w:hAnsi="Times New Roman"/>
          <w:sz w:val="24"/>
          <w:szCs w:val="24"/>
        </w:rPr>
        <w:t xml:space="preserve">К подпрограмме «Развитие мер социальной поддержки отдельных категорий граждан» муниципальной программы </w:t>
      </w:r>
      <w:r w:rsidRPr="00854253">
        <w:rPr>
          <w:rFonts w:ascii="Times New Roman" w:hAnsi="Times New Roman"/>
          <w:bCs/>
          <w:sz w:val="24"/>
          <w:szCs w:val="24"/>
        </w:rPr>
        <w:t xml:space="preserve">муниципального района «Пристенский район» Курской области </w:t>
      </w:r>
      <w:r w:rsidRPr="00854253">
        <w:rPr>
          <w:rFonts w:ascii="Times New Roman" w:hAnsi="Times New Roman"/>
          <w:sz w:val="24"/>
          <w:szCs w:val="24"/>
        </w:rPr>
        <w:t>«Социальная поддержка граждан Пристенского района  на 201</w:t>
      </w:r>
      <w:r>
        <w:rPr>
          <w:rFonts w:ascii="Times New Roman" w:hAnsi="Times New Roman"/>
          <w:sz w:val="24"/>
          <w:szCs w:val="24"/>
        </w:rPr>
        <w:t>8-2022</w:t>
      </w:r>
      <w:r w:rsidRPr="00854253">
        <w:rPr>
          <w:rFonts w:ascii="Times New Roman" w:hAnsi="Times New Roman"/>
          <w:sz w:val="24"/>
          <w:szCs w:val="24"/>
        </w:rPr>
        <w:t xml:space="preserve"> годы»</w:t>
      </w:r>
    </w:p>
    <w:p w:rsidR="000F67AF" w:rsidRPr="00BE5503" w:rsidRDefault="000F67AF" w:rsidP="000F67AF">
      <w:pPr>
        <w:shd w:val="clear" w:color="auto" w:fill="FFFFFF"/>
        <w:spacing w:after="0" w:line="240" w:lineRule="auto"/>
        <w:ind w:left="7788"/>
        <w:textAlignment w:val="baseline"/>
        <w:rPr>
          <w:rFonts w:ascii="Times New Roman" w:hAnsi="Times New Roman"/>
          <w:sz w:val="24"/>
          <w:szCs w:val="24"/>
        </w:rPr>
      </w:pPr>
    </w:p>
    <w:p w:rsidR="000F67AF" w:rsidRPr="00BE5503" w:rsidRDefault="000F67AF" w:rsidP="000F67AF">
      <w:pPr>
        <w:spacing w:before="100" w:beforeAutospacing="1" w:after="0" w:line="240" w:lineRule="auto"/>
        <w:jc w:val="center"/>
        <w:rPr>
          <w:rFonts w:ascii="Times New Roman" w:hAnsi="Times New Roman"/>
          <w:b/>
          <w:sz w:val="28"/>
          <w:szCs w:val="28"/>
        </w:rPr>
      </w:pPr>
      <w:r w:rsidRPr="00BE5503">
        <w:rPr>
          <w:rFonts w:ascii="Times New Roman" w:hAnsi="Times New Roman"/>
          <w:b/>
          <w:sz w:val="28"/>
          <w:szCs w:val="28"/>
        </w:rPr>
        <w:t>Перечень</w:t>
      </w:r>
    </w:p>
    <w:p w:rsidR="000F67AF" w:rsidRPr="00BE5503" w:rsidRDefault="000F67AF" w:rsidP="000F67AF">
      <w:pPr>
        <w:shd w:val="clear" w:color="auto" w:fill="FFFFFF"/>
        <w:spacing w:after="0" w:line="240" w:lineRule="auto"/>
        <w:jc w:val="center"/>
        <w:textAlignment w:val="baseline"/>
        <w:rPr>
          <w:rFonts w:ascii="Times New Roman" w:hAnsi="Times New Roman"/>
          <w:b/>
          <w:sz w:val="28"/>
          <w:szCs w:val="28"/>
        </w:rPr>
      </w:pPr>
      <w:r w:rsidRPr="00BE5503">
        <w:rPr>
          <w:rFonts w:ascii="Times New Roman" w:hAnsi="Times New Roman"/>
          <w:b/>
          <w:sz w:val="28"/>
          <w:szCs w:val="28"/>
        </w:rPr>
        <w:t xml:space="preserve">основных мероприятий </w:t>
      </w:r>
      <w:r w:rsidRPr="00BE5503">
        <w:rPr>
          <w:rFonts w:ascii="Times New Roman" w:hAnsi="Times New Roman"/>
          <w:b/>
          <w:sz w:val="28"/>
        </w:rPr>
        <w:t xml:space="preserve">подпрограммы «Развитие мер социальной поддержки отдельных категорий граждан»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b/>
          <w:sz w:val="28"/>
          <w:szCs w:val="28"/>
        </w:rPr>
        <w:t>«Социальная поддержка граждан Пристенского района  н</w:t>
      </w:r>
      <w:r>
        <w:rPr>
          <w:rFonts w:ascii="Times New Roman" w:hAnsi="Times New Roman"/>
          <w:b/>
          <w:sz w:val="28"/>
          <w:szCs w:val="28"/>
        </w:rPr>
        <w:t>а 20</w:t>
      </w:r>
      <w:r w:rsidRPr="00A17AB2">
        <w:rPr>
          <w:rFonts w:ascii="Times New Roman" w:hAnsi="Times New Roman"/>
          <w:b/>
          <w:sz w:val="28"/>
          <w:szCs w:val="28"/>
        </w:rPr>
        <w:t>18</w:t>
      </w:r>
      <w:r>
        <w:rPr>
          <w:rFonts w:ascii="Times New Roman" w:hAnsi="Times New Roman"/>
          <w:b/>
          <w:sz w:val="28"/>
          <w:szCs w:val="28"/>
        </w:rPr>
        <w:t>-2022</w:t>
      </w:r>
      <w:r w:rsidRPr="00BE5503">
        <w:rPr>
          <w:rFonts w:ascii="Times New Roman" w:hAnsi="Times New Roman"/>
          <w:b/>
          <w:sz w:val="28"/>
          <w:szCs w:val="28"/>
        </w:rPr>
        <w:t xml:space="preserve"> годы»</w:t>
      </w:r>
    </w:p>
    <w:p w:rsidR="000F67AF" w:rsidRPr="00BE5503" w:rsidRDefault="000F67AF" w:rsidP="000F67AF">
      <w:pPr>
        <w:spacing w:before="100" w:beforeAutospacing="1" w:after="0" w:line="240" w:lineRule="auto"/>
        <w:jc w:val="center"/>
        <w:rPr>
          <w:rFonts w:ascii="Times New Roman" w:hAnsi="Times New Roman"/>
          <w:sz w:val="24"/>
          <w:szCs w:val="24"/>
        </w:rPr>
      </w:pPr>
    </w:p>
    <w:tbl>
      <w:tblPr>
        <w:tblpPr w:leftFromText="180" w:rightFromText="180" w:vertAnchor="text" w:tblpY="1"/>
        <w:tblOverlap w:val="never"/>
        <w:tblW w:w="14472"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tblPr>
      <w:tblGrid>
        <w:gridCol w:w="793"/>
        <w:gridCol w:w="29"/>
        <w:gridCol w:w="1992"/>
        <w:gridCol w:w="192"/>
        <w:gridCol w:w="1934"/>
        <w:gridCol w:w="142"/>
        <w:gridCol w:w="1200"/>
        <w:gridCol w:w="501"/>
        <w:gridCol w:w="1609"/>
        <w:gridCol w:w="74"/>
        <w:gridCol w:w="1949"/>
        <w:gridCol w:w="64"/>
        <w:gridCol w:w="1653"/>
        <w:gridCol w:w="572"/>
        <w:gridCol w:w="1768"/>
      </w:tblGrid>
      <w:tr w:rsidR="000F67AF" w:rsidRPr="007933AC" w:rsidTr="00843EF0">
        <w:trPr>
          <w:trHeight w:val="20"/>
          <w:tblCellSpacing w:w="0" w:type="dxa"/>
        </w:trPr>
        <w:tc>
          <w:tcPr>
            <w:tcW w:w="793" w:type="dxa"/>
            <w:vMerge w:val="restart"/>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№п/п</w:t>
            </w:r>
          </w:p>
        </w:tc>
        <w:tc>
          <w:tcPr>
            <w:tcW w:w="2021" w:type="dxa"/>
            <w:gridSpan w:val="2"/>
            <w:vMerge w:val="restart"/>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Номер и наименование основного мероприятия</w:t>
            </w:r>
          </w:p>
        </w:tc>
        <w:tc>
          <w:tcPr>
            <w:tcW w:w="2268" w:type="dxa"/>
            <w:gridSpan w:val="3"/>
            <w:vMerge w:val="restart"/>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Ответственный исполнитель</w:t>
            </w:r>
          </w:p>
        </w:tc>
        <w:tc>
          <w:tcPr>
            <w:tcW w:w="3310" w:type="dxa"/>
            <w:gridSpan w:val="3"/>
            <w:tcBorders>
              <w:top w:val="outset" w:sz="6" w:space="0" w:color="00000A"/>
              <w:left w:val="outset" w:sz="6" w:space="0" w:color="00000A"/>
              <w:bottom w:val="nil"/>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срок</w:t>
            </w:r>
          </w:p>
        </w:tc>
        <w:tc>
          <w:tcPr>
            <w:tcW w:w="2087" w:type="dxa"/>
            <w:gridSpan w:val="3"/>
            <w:vMerge w:val="restart"/>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Ожидаемый непосредственный результат</w:t>
            </w:r>
          </w:p>
        </w:tc>
        <w:tc>
          <w:tcPr>
            <w:tcW w:w="1653" w:type="dxa"/>
            <w:vMerge w:val="restart"/>
            <w:tcBorders>
              <w:top w:val="outset" w:sz="6" w:space="0" w:color="00000A"/>
              <w:left w:val="outset" w:sz="6" w:space="0" w:color="00000A"/>
              <w:bottom w:val="outset" w:sz="6" w:space="0" w:color="00000A"/>
              <w:right w:val="outset" w:sz="6" w:space="0" w:color="auto"/>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Последствия нереализованного мероприятия</w:t>
            </w:r>
          </w:p>
        </w:tc>
        <w:tc>
          <w:tcPr>
            <w:tcW w:w="2340" w:type="dxa"/>
            <w:gridSpan w:val="2"/>
            <w:vMerge w:val="restart"/>
            <w:tcBorders>
              <w:top w:val="single" w:sz="4" w:space="0" w:color="auto"/>
              <w:left w:val="outset" w:sz="6" w:space="0" w:color="000005"/>
              <w:right w:val="single" w:sz="4" w:space="0" w:color="auto"/>
            </w:tcBorders>
            <w:shd w:val="clear" w:color="auto" w:fill="auto"/>
          </w:tcPr>
          <w:p w:rsidR="000F67AF" w:rsidRPr="00BE5503" w:rsidRDefault="000F67AF" w:rsidP="00843EF0">
            <w:pPr>
              <w:spacing w:after="0" w:line="240" w:lineRule="auto"/>
              <w:rPr>
                <w:rFonts w:ascii="Times New Roman" w:hAnsi="Times New Roman"/>
                <w:sz w:val="20"/>
                <w:szCs w:val="20"/>
              </w:rPr>
            </w:pPr>
            <w:r w:rsidRPr="00BE5503">
              <w:rPr>
                <w:rFonts w:ascii="Times New Roman" w:hAnsi="Times New Roman"/>
                <w:sz w:val="24"/>
                <w:szCs w:val="24"/>
              </w:rPr>
              <w:t>Связь с показателями государственной программы</w:t>
            </w:r>
          </w:p>
        </w:tc>
      </w:tr>
      <w:tr w:rsidR="000F67AF" w:rsidRPr="007933AC" w:rsidTr="00843EF0">
        <w:trPr>
          <w:tblCellSpacing w:w="0" w:type="dxa"/>
        </w:trPr>
        <w:tc>
          <w:tcPr>
            <w:tcW w:w="793" w:type="dxa"/>
            <w:vMerge/>
            <w:tcBorders>
              <w:top w:val="outset" w:sz="6" w:space="0" w:color="00000A"/>
              <w:left w:val="outset" w:sz="6" w:space="0" w:color="00000A"/>
              <w:bottom w:val="outset" w:sz="6" w:space="0" w:color="00000A"/>
              <w:right w:val="outset" w:sz="6" w:space="0" w:color="00000A"/>
            </w:tcBorders>
            <w:vAlign w:val="center"/>
          </w:tcPr>
          <w:p w:rsidR="000F67AF" w:rsidRPr="00BE5503" w:rsidRDefault="000F67AF" w:rsidP="00843EF0">
            <w:pPr>
              <w:spacing w:after="0" w:line="240" w:lineRule="auto"/>
              <w:rPr>
                <w:rFonts w:ascii="Times New Roman" w:hAnsi="Times New Roman"/>
                <w:sz w:val="24"/>
                <w:szCs w:val="24"/>
              </w:rPr>
            </w:pPr>
          </w:p>
        </w:tc>
        <w:tc>
          <w:tcPr>
            <w:tcW w:w="2021" w:type="dxa"/>
            <w:gridSpan w:val="2"/>
            <w:vMerge/>
            <w:tcBorders>
              <w:top w:val="outset" w:sz="6" w:space="0" w:color="00000A"/>
              <w:left w:val="outset" w:sz="6" w:space="0" w:color="00000A"/>
              <w:bottom w:val="outset" w:sz="6" w:space="0" w:color="00000A"/>
              <w:right w:val="outset" w:sz="6" w:space="0" w:color="00000A"/>
            </w:tcBorders>
            <w:vAlign w:val="center"/>
          </w:tcPr>
          <w:p w:rsidR="000F67AF" w:rsidRPr="00BE5503" w:rsidRDefault="000F67AF" w:rsidP="00843EF0">
            <w:pPr>
              <w:spacing w:after="0" w:line="240" w:lineRule="auto"/>
              <w:rPr>
                <w:rFonts w:ascii="Times New Roman" w:hAnsi="Times New Roman"/>
                <w:sz w:val="24"/>
                <w:szCs w:val="24"/>
              </w:rPr>
            </w:pPr>
          </w:p>
        </w:tc>
        <w:tc>
          <w:tcPr>
            <w:tcW w:w="2268" w:type="dxa"/>
            <w:gridSpan w:val="3"/>
            <w:vMerge/>
            <w:tcBorders>
              <w:top w:val="outset" w:sz="6" w:space="0" w:color="00000A"/>
              <w:left w:val="outset" w:sz="6" w:space="0" w:color="00000A"/>
              <w:bottom w:val="outset" w:sz="6" w:space="0" w:color="00000A"/>
              <w:right w:val="outset" w:sz="6" w:space="0" w:color="00000A"/>
            </w:tcBorders>
            <w:vAlign w:val="center"/>
          </w:tcPr>
          <w:p w:rsidR="000F67AF" w:rsidRPr="00BE5503" w:rsidRDefault="000F67AF" w:rsidP="00843EF0">
            <w:pPr>
              <w:spacing w:after="0" w:line="240" w:lineRule="auto"/>
              <w:rPr>
                <w:rFonts w:ascii="Times New Roman" w:hAnsi="Times New Roman"/>
                <w:sz w:val="24"/>
                <w:szCs w:val="24"/>
              </w:rPr>
            </w:pPr>
          </w:p>
        </w:tc>
        <w:tc>
          <w:tcPr>
            <w:tcW w:w="1701" w:type="dxa"/>
            <w:gridSpan w:val="2"/>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Начала реализации</w:t>
            </w:r>
          </w:p>
        </w:tc>
        <w:tc>
          <w:tcPr>
            <w:tcW w:w="1609" w:type="dxa"/>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Окончания реализации</w:t>
            </w:r>
          </w:p>
        </w:tc>
        <w:tc>
          <w:tcPr>
            <w:tcW w:w="2087" w:type="dxa"/>
            <w:gridSpan w:val="3"/>
            <w:vMerge/>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after="0" w:line="240" w:lineRule="auto"/>
              <w:rPr>
                <w:rFonts w:ascii="Times New Roman" w:hAnsi="Times New Roman"/>
                <w:sz w:val="24"/>
                <w:szCs w:val="24"/>
              </w:rPr>
            </w:pPr>
          </w:p>
        </w:tc>
        <w:tc>
          <w:tcPr>
            <w:tcW w:w="1653" w:type="dxa"/>
            <w:vMerge/>
            <w:tcBorders>
              <w:top w:val="outset" w:sz="6" w:space="0" w:color="00000A"/>
              <w:left w:val="outset" w:sz="6" w:space="0" w:color="00000A"/>
              <w:bottom w:val="outset" w:sz="6" w:space="0" w:color="00000A"/>
              <w:right w:val="outset" w:sz="6" w:space="0" w:color="000005"/>
            </w:tcBorders>
          </w:tcPr>
          <w:p w:rsidR="000F67AF" w:rsidRPr="00BE5503" w:rsidRDefault="000F67AF" w:rsidP="00843EF0">
            <w:pPr>
              <w:spacing w:after="0" w:line="240" w:lineRule="auto"/>
              <w:rPr>
                <w:rFonts w:ascii="Times New Roman" w:hAnsi="Times New Roman"/>
                <w:sz w:val="24"/>
                <w:szCs w:val="24"/>
              </w:rPr>
            </w:pPr>
          </w:p>
        </w:tc>
        <w:tc>
          <w:tcPr>
            <w:tcW w:w="2340" w:type="dxa"/>
            <w:gridSpan w:val="2"/>
            <w:vMerge/>
            <w:tcBorders>
              <w:left w:val="outset" w:sz="6" w:space="0" w:color="000005"/>
              <w:bottom w:val="outset" w:sz="6" w:space="0" w:color="00000A"/>
              <w:right w:val="single" w:sz="4" w:space="0" w:color="auto"/>
            </w:tcBorders>
          </w:tcPr>
          <w:p w:rsidR="000F67AF" w:rsidRPr="00BE5503" w:rsidRDefault="000F67AF" w:rsidP="00843EF0">
            <w:pPr>
              <w:spacing w:before="100" w:beforeAutospacing="1" w:after="0" w:line="240" w:lineRule="auto"/>
              <w:jc w:val="center"/>
              <w:rPr>
                <w:rFonts w:ascii="Times New Roman" w:hAnsi="Times New Roman"/>
                <w:sz w:val="24"/>
                <w:szCs w:val="24"/>
              </w:rPr>
            </w:pPr>
          </w:p>
        </w:tc>
      </w:tr>
      <w:tr w:rsidR="000F67AF" w:rsidRPr="007933AC" w:rsidTr="00843EF0">
        <w:trPr>
          <w:tblCellSpacing w:w="0" w:type="dxa"/>
        </w:trPr>
        <w:tc>
          <w:tcPr>
            <w:tcW w:w="793" w:type="dxa"/>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1</w:t>
            </w:r>
          </w:p>
        </w:tc>
        <w:tc>
          <w:tcPr>
            <w:tcW w:w="2021" w:type="dxa"/>
            <w:gridSpan w:val="2"/>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2</w:t>
            </w:r>
          </w:p>
        </w:tc>
        <w:tc>
          <w:tcPr>
            <w:tcW w:w="2268" w:type="dxa"/>
            <w:gridSpan w:val="3"/>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3</w:t>
            </w:r>
          </w:p>
        </w:tc>
        <w:tc>
          <w:tcPr>
            <w:tcW w:w="1701" w:type="dxa"/>
            <w:gridSpan w:val="2"/>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4</w:t>
            </w:r>
          </w:p>
        </w:tc>
        <w:tc>
          <w:tcPr>
            <w:tcW w:w="1609" w:type="dxa"/>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5</w:t>
            </w:r>
          </w:p>
        </w:tc>
        <w:tc>
          <w:tcPr>
            <w:tcW w:w="2087" w:type="dxa"/>
            <w:gridSpan w:val="3"/>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6</w:t>
            </w:r>
          </w:p>
        </w:tc>
        <w:tc>
          <w:tcPr>
            <w:tcW w:w="1653" w:type="dxa"/>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7</w:t>
            </w:r>
          </w:p>
        </w:tc>
        <w:tc>
          <w:tcPr>
            <w:tcW w:w="572" w:type="dxa"/>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8</w:t>
            </w:r>
          </w:p>
        </w:tc>
        <w:tc>
          <w:tcPr>
            <w:tcW w:w="1768" w:type="dxa"/>
          </w:tcPr>
          <w:p w:rsidR="000F67AF" w:rsidRPr="00BE5503" w:rsidRDefault="000F67AF" w:rsidP="00843EF0">
            <w:pPr>
              <w:spacing w:after="0" w:line="240" w:lineRule="auto"/>
              <w:rPr>
                <w:rFonts w:ascii="Times New Roman" w:hAnsi="Times New Roman"/>
                <w:sz w:val="20"/>
                <w:szCs w:val="20"/>
              </w:rPr>
            </w:pPr>
          </w:p>
        </w:tc>
      </w:tr>
      <w:tr w:rsidR="000F67AF" w:rsidRPr="007933AC" w:rsidTr="00843EF0">
        <w:trPr>
          <w:tblCellSpacing w:w="0" w:type="dxa"/>
        </w:trPr>
        <w:tc>
          <w:tcPr>
            <w:tcW w:w="14472" w:type="dxa"/>
            <w:gridSpan w:val="15"/>
            <w:tcBorders>
              <w:top w:val="outset" w:sz="6" w:space="0" w:color="00000A"/>
              <w:left w:val="single" w:sz="4" w:space="0" w:color="auto"/>
              <w:bottom w:val="single" w:sz="4" w:space="0" w:color="auto"/>
              <w:right w:val="outset" w:sz="6" w:space="0" w:color="000005"/>
            </w:tcBorders>
          </w:tcPr>
          <w:p w:rsidR="000F67AF" w:rsidRPr="00BE5503" w:rsidRDefault="000F67AF" w:rsidP="00843EF0">
            <w:pPr>
              <w:spacing w:before="100" w:beforeAutospacing="1" w:after="0" w:line="240" w:lineRule="auto"/>
              <w:jc w:val="center"/>
              <w:rPr>
                <w:rFonts w:ascii="Times New Roman" w:hAnsi="Times New Roman"/>
                <w:b/>
                <w:bCs/>
                <w:sz w:val="24"/>
                <w:szCs w:val="24"/>
              </w:rPr>
            </w:pPr>
            <w:r w:rsidRPr="00BE5503">
              <w:rPr>
                <w:rFonts w:ascii="Times New Roman" w:hAnsi="Times New Roman"/>
                <w:sz w:val="24"/>
                <w:szCs w:val="24"/>
              </w:rPr>
              <w:t xml:space="preserve">Подпрограмма №2 </w:t>
            </w:r>
            <w:r w:rsidRPr="00BE5503">
              <w:rPr>
                <w:rFonts w:ascii="Times New Roman" w:hAnsi="Times New Roman"/>
                <w:b/>
                <w:sz w:val="24"/>
                <w:szCs w:val="24"/>
              </w:rPr>
              <w:t xml:space="preserve">«Развитие мер социальной поддержки отдельных категорий граждан» муниципальной программы </w:t>
            </w:r>
            <w:r w:rsidRPr="00BE5503">
              <w:rPr>
                <w:rFonts w:ascii="Times New Roman" w:hAnsi="Times New Roman"/>
                <w:b/>
                <w:bCs/>
                <w:sz w:val="24"/>
                <w:szCs w:val="24"/>
              </w:rPr>
              <w:t>муниципального района «Пристенский район»</w:t>
            </w:r>
          </w:p>
          <w:p w:rsidR="000F67AF" w:rsidRPr="00BE5503" w:rsidRDefault="000F67AF" w:rsidP="00843EF0">
            <w:pPr>
              <w:shd w:val="clear" w:color="auto" w:fill="FFFFFF"/>
              <w:spacing w:after="0" w:line="240" w:lineRule="auto"/>
              <w:ind w:left="284"/>
              <w:jc w:val="center"/>
              <w:textAlignment w:val="baseline"/>
              <w:rPr>
                <w:rFonts w:ascii="Times New Roman" w:hAnsi="Times New Roman"/>
                <w:b/>
                <w:sz w:val="24"/>
                <w:szCs w:val="24"/>
              </w:rPr>
            </w:pPr>
            <w:r w:rsidRPr="00BE5503">
              <w:rPr>
                <w:rFonts w:ascii="Times New Roman" w:hAnsi="Times New Roman"/>
                <w:b/>
                <w:bCs/>
                <w:sz w:val="24"/>
                <w:szCs w:val="24"/>
              </w:rPr>
              <w:t xml:space="preserve">Курской области </w:t>
            </w:r>
            <w:r w:rsidRPr="00BE5503">
              <w:rPr>
                <w:rFonts w:ascii="Times New Roman" w:hAnsi="Times New Roman"/>
                <w:b/>
                <w:sz w:val="24"/>
                <w:szCs w:val="24"/>
              </w:rPr>
              <w:t>«Социальная поддержка граж</w:t>
            </w:r>
            <w:r>
              <w:rPr>
                <w:rFonts w:ascii="Times New Roman" w:hAnsi="Times New Roman"/>
                <w:b/>
                <w:sz w:val="24"/>
                <w:szCs w:val="24"/>
              </w:rPr>
              <w:t>дан Пристенского района  на 2018-2022</w:t>
            </w:r>
            <w:r w:rsidRPr="00BE5503">
              <w:rPr>
                <w:rFonts w:ascii="Times New Roman" w:hAnsi="Times New Roman"/>
                <w:b/>
                <w:sz w:val="24"/>
                <w:szCs w:val="24"/>
              </w:rPr>
              <w:t xml:space="preserve"> годы»</w:t>
            </w:r>
          </w:p>
          <w:p w:rsidR="000F67AF" w:rsidRPr="00BE5503" w:rsidRDefault="000F67AF" w:rsidP="00843EF0">
            <w:pPr>
              <w:spacing w:after="0" w:line="240" w:lineRule="auto"/>
              <w:rPr>
                <w:rFonts w:ascii="Times New Roman" w:hAnsi="Times New Roman"/>
                <w:sz w:val="24"/>
                <w:szCs w:val="24"/>
              </w:rPr>
            </w:pPr>
          </w:p>
        </w:tc>
      </w:tr>
      <w:tr w:rsidR="000F67AF" w:rsidRPr="007933AC" w:rsidTr="00843EF0">
        <w:trPr>
          <w:tblCellSpacing w:w="0" w:type="dxa"/>
        </w:trPr>
        <w:tc>
          <w:tcPr>
            <w:tcW w:w="822" w:type="dxa"/>
            <w:gridSpan w:val="2"/>
            <w:tcBorders>
              <w:top w:val="outset" w:sz="6" w:space="0" w:color="00000A"/>
              <w:left w:val="single" w:sz="4" w:space="0" w:color="auto"/>
              <w:bottom w:val="single" w:sz="4" w:space="0" w:color="auto"/>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1.</w:t>
            </w:r>
          </w:p>
        </w:tc>
        <w:tc>
          <w:tcPr>
            <w:tcW w:w="2184" w:type="dxa"/>
            <w:gridSpan w:val="2"/>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2.1 Основное мероприятие:</w:t>
            </w:r>
          </w:p>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 xml:space="preserve">Выплата пенсий и </w:t>
            </w:r>
            <w:r w:rsidRPr="00BE5503">
              <w:rPr>
                <w:rFonts w:ascii="Times New Roman" w:hAnsi="Times New Roman"/>
                <w:sz w:val="24"/>
                <w:szCs w:val="24"/>
              </w:rPr>
              <w:lastRenderedPageBreak/>
              <w:t>доплат муниципальным служащим</w:t>
            </w:r>
          </w:p>
        </w:tc>
        <w:tc>
          <w:tcPr>
            <w:tcW w:w="1934" w:type="dxa"/>
            <w:tcBorders>
              <w:top w:val="outset" w:sz="6" w:space="0" w:color="00000A"/>
              <w:left w:val="outset" w:sz="6" w:space="0" w:color="00000A"/>
              <w:bottom w:val="single" w:sz="4" w:space="0" w:color="auto"/>
              <w:right w:val="outset" w:sz="6" w:space="0" w:color="00000A"/>
            </w:tcBorders>
          </w:tcPr>
          <w:p w:rsidR="000F67AF" w:rsidRDefault="000F67AF" w:rsidP="00843EF0">
            <w:pPr>
              <w:spacing w:after="0" w:line="240" w:lineRule="auto"/>
              <w:rPr>
                <w:rFonts w:ascii="Times New Roman" w:hAnsi="Times New Roman"/>
                <w:sz w:val="24"/>
                <w:szCs w:val="24"/>
              </w:rPr>
            </w:pPr>
            <w:r w:rsidRPr="00BE5503">
              <w:rPr>
                <w:rFonts w:ascii="Times New Roman" w:hAnsi="Times New Roman"/>
                <w:sz w:val="24"/>
                <w:szCs w:val="24"/>
              </w:rPr>
              <w:lastRenderedPageBreak/>
              <w:t>Администрация Пристенского района Курской области</w:t>
            </w:r>
          </w:p>
          <w:p w:rsidR="005660E5" w:rsidRPr="007933AC" w:rsidRDefault="005660E5" w:rsidP="00843EF0">
            <w:pPr>
              <w:spacing w:after="0" w:line="240" w:lineRule="auto"/>
              <w:rPr>
                <w:rFonts w:ascii="Times New Roman" w:hAnsi="Times New Roman"/>
              </w:rPr>
            </w:pPr>
            <w:r w:rsidRPr="00BE5503">
              <w:rPr>
                <w:rFonts w:ascii="Times New Roman" w:hAnsi="Times New Roman"/>
                <w:sz w:val="24"/>
                <w:szCs w:val="24"/>
              </w:rPr>
              <w:lastRenderedPageBreak/>
              <w:t>Отдел социального обеспечения Администрации Пристенского района Курской области</w:t>
            </w:r>
          </w:p>
        </w:tc>
        <w:tc>
          <w:tcPr>
            <w:tcW w:w="1342" w:type="dxa"/>
            <w:gridSpan w:val="2"/>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Pr>
                <w:rFonts w:ascii="Times New Roman" w:hAnsi="Times New Roman"/>
                <w:sz w:val="24"/>
                <w:szCs w:val="24"/>
              </w:rPr>
              <w:lastRenderedPageBreak/>
              <w:t>2018</w:t>
            </w:r>
          </w:p>
        </w:tc>
        <w:tc>
          <w:tcPr>
            <w:tcW w:w="2184" w:type="dxa"/>
            <w:gridSpan w:val="3"/>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Pr>
                <w:rFonts w:ascii="Times New Roman" w:hAnsi="Times New Roman"/>
                <w:sz w:val="24"/>
                <w:szCs w:val="24"/>
              </w:rPr>
              <w:t>2022</w:t>
            </w:r>
          </w:p>
        </w:tc>
        <w:tc>
          <w:tcPr>
            <w:tcW w:w="1949" w:type="dxa"/>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 xml:space="preserve">Увеличение среднедушевого дохода и улучшение </w:t>
            </w:r>
            <w:r w:rsidRPr="00BE5503">
              <w:rPr>
                <w:rFonts w:ascii="Times New Roman" w:hAnsi="Times New Roman"/>
                <w:sz w:val="24"/>
                <w:szCs w:val="24"/>
              </w:rPr>
              <w:lastRenderedPageBreak/>
              <w:t>качества жизни граждан</w:t>
            </w:r>
          </w:p>
        </w:tc>
        <w:tc>
          <w:tcPr>
            <w:tcW w:w="1717" w:type="dxa"/>
            <w:gridSpan w:val="2"/>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lastRenderedPageBreak/>
              <w:t>Снижение уровня жизни граждан</w:t>
            </w:r>
          </w:p>
        </w:tc>
        <w:tc>
          <w:tcPr>
            <w:tcW w:w="2340" w:type="dxa"/>
            <w:gridSpan w:val="2"/>
            <w:tcBorders>
              <w:top w:val="outset" w:sz="6" w:space="0" w:color="00000A"/>
              <w:left w:val="outset" w:sz="6" w:space="0" w:color="00000A"/>
              <w:bottom w:val="single" w:sz="4" w:space="0" w:color="auto"/>
              <w:right w:val="outset" w:sz="6" w:space="0" w:color="000005"/>
            </w:tcBorders>
          </w:tcPr>
          <w:p w:rsidR="000F67AF" w:rsidRPr="00BE5503" w:rsidRDefault="000F67AF" w:rsidP="00843EF0">
            <w:pPr>
              <w:spacing w:after="0" w:line="240" w:lineRule="auto"/>
              <w:rPr>
                <w:rFonts w:ascii="Times New Roman" w:hAnsi="Times New Roman"/>
                <w:sz w:val="20"/>
                <w:szCs w:val="20"/>
              </w:rPr>
            </w:pPr>
            <w:r w:rsidRPr="00BE5503">
              <w:rPr>
                <w:rFonts w:ascii="Times New Roman" w:hAnsi="Times New Roman"/>
                <w:sz w:val="24"/>
                <w:szCs w:val="24"/>
              </w:rPr>
              <w:t>Повышение уровня жизни пенсионеров</w:t>
            </w:r>
          </w:p>
        </w:tc>
      </w:tr>
      <w:tr w:rsidR="000F67AF" w:rsidRPr="007933AC" w:rsidTr="00843EF0">
        <w:trPr>
          <w:tblCellSpacing w:w="0" w:type="dxa"/>
        </w:trPr>
        <w:tc>
          <w:tcPr>
            <w:tcW w:w="822" w:type="dxa"/>
            <w:gridSpan w:val="2"/>
            <w:tcBorders>
              <w:top w:val="outset" w:sz="6" w:space="0" w:color="00000A"/>
              <w:left w:val="single" w:sz="4" w:space="0" w:color="auto"/>
              <w:bottom w:val="single" w:sz="4" w:space="0" w:color="auto"/>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lastRenderedPageBreak/>
              <w:t>2.</w:t>
            </w:r>
          </w:p>
        </w:tc>
        <w:tc>
          <w:tcPr>
            <w:tcW w:w="2184" w:type="dxa"/>
            <w:gridSpan w:val="2"/>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2.2 Основное мероприятие: Предоставление гражданам ежемесячных пособий</w:t>
            </w:r>
          </w:p>
        </w:tc>
        <w:tc>
          <w:tcPr>
            <w:tcW w:w="1934" w:type="dxa"/>
            <w:tcBorders>
              <w:top w:val="outset" w:sz="6" w:space="0" w:color="00000A"/>
              <w:left w:val="outset" w:sz="6" w:space="0" w:color="00000A"/>
              <w:bottom w:val="single" w:sz="4" w:space="0" w:color="auto"/>
              <w:right w:val="outset" w:sz="6" w:space="0" w:color="00000A"/>
            </w:tcBorders>
          </w:tcPr>
          <w:p w:rsidR="000F67AF" w:rsidRPr="007933AC" w:rsidRDefault="000F67AF" w:rsidP="00843EF0">
            <w:pPr>
              <w:spacing w:after="0" w:line="240" w:lineRule="auto"/>
              <w:rPr>
                <w:rFonts w:ascii="Times New Roman" w:hAnsi="Times New Roman"/>
              </w:rPr>
            </w:pPr>
            <w:r w:rsidRPr="00BE5503">
              <w:rPr>
                <w:rFonts w:ascii="Times New Roman" w:hAnsi="Times New Roman"/>
                <w:sz w:val="24"/>
                <w:szCs w:val="24"/>
              </w:rPr>
              <w:t>Отдел социального обеспечения Администрации Пристенского района Курской области</w:t>
            </w:r>
          </w:p>
        </w:tc>
        <w:tc>
          <w:tcPr>
            <w:tcW w:w="1342" w:type="dxa"/>
            <w:gridSpan w:val="2"/>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Pr>
                <w:rFonts w:ascii="Times New Roman" w:hAnsi="Times New Roman"/>
                <w:sz w:val="24"/>
                <w:szCs w:val="24"/>
              </w:rPr>
              <w:t>2018</w:t>
            </w:r>
          </w:p>
        </w:tc>
        <w:tc>
          <w:tcPr>
            <w:tcW w:w="2184" w:type="dxa"/>
            <w:gridSpan w:val="3"/>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Pr>
                <w:rFonts w:ascii="Times New Roman" w:hAnsi="Times New Roman"/>
                <w:sz w:val="24"/>
                <w:szCs w:val="24"/>
              </w:rPr>
              <w:t>2022</w:t>
            </w:r>
          </w:p>
        </w:tc>
        <w:tc>
          <w:tcPr>
            <w:tcW w:w="1949" w:type="dxa"/>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Уменьшение семей с детьми находящихся в трудной жизненной ситуации</w:t>
            </w:r>
          </w:p>
        </w:tc>
        <w:tc>
          <w:tcPr>
            <w:tcW w:w="1717" w:type="dxa"/>
            <w:gridSpan w:val="2"/>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увеличение семей с детьми находящихся в трудной жизненной ситуации</w:t>
            </w:r>
          </w:p>
        </w:tc>
        <w:tc>
          <w:tcPr>
            <w:tcW w:w="2340" w:type="dxa"/>
            <w:gridSpan w:val="2"/>
            <w:tcBorders>
              <w:top w:val="outset" w:sz="6" w:space="0" w:color="00000A"/>
              <w:left w:val="outset" w:sz="6" w:space="0" w:color="00000A"/>
              <w:bottom w:val="single" w:sz="4" w:space="0" w:color="auto"/>
              <w:right w:val="outset" w:sz="6" w:space="0" w:color="000005"/>
            </w:tcBorders>
          </w:tcPr>
          <w:p w:rsidR="000F67AF" w:rsidRPr="00BE5503" w:rsidRDefault="000F67AF" w:rsidP="00843EF0">
            <w:pPr>
              <w:spacing w:after="0" w:line="240" w:lineRule="auto"/>
              <w:rPr>
                <w:rFonts w:ascii="Times New Roman" w:hAnsi="Times New Roman"/>
                <w:sz w:val="20"/>
                <w:szCs w:val="20"/>
              </w:rPr>
            </w:pPr>
            <w:r w:rsidRPr="00BE5503">
              <w:rPr>
                <w:rFonts w:ascii="Times New Roman" w:hAnsi="Times New Roman"/>
                <w:sz w:val="20"/>
                <w:szCs w:val="20"/>
              </w:rPr>
              <w:t>Снижение бедности семей с детьми</w:t>
            </w:r>
          </w:p>
        </w:tc>
      </w:tr>
      <w:tr w:rsidR="000F67AF" w:rsidRPr="007933AC" w:rsidTr="00843EF0">
        <w:trPr>
          <w:tblCellSpacing w:w="0" w:type="dxa"/>
        </w:trPr>
        <w:tc>
          <w:tcPr>
            <w:tcW w:w="822" w:type="dxa"/>
            <w:gridSpan w:val="2"/>
            <w:tcBorders>
              <w:top w:val="outset" w:sz="6" w:space="0" w:color="00000A"/>
              <w:left w:val="single" w:sz="4" w:space="0" w:color="auto"/>
              <w:bottom w:val="single" w:sz="4" w:space="0" w:color="auto"/>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3.</w:t>
            </w:r>
          </w:p>
        </w:tc>
        <w:tc>
          <w:tcPr>
            <w:tcW w:w="2184" w:type="dxa"/>
            <w:gridSpan w:val="2"/>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2.3 Основное мероприятие: Осуществление ежемесячных денежных выплат отдельным категориям граждан</w:t>
            </w:r>
          </w:p>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(в т.ч. ЕДВ  реабилитированным лицам и лицам, признанных пострадавшими от политических репрессий)</w:t>
            </w:r>
          </w:p>
        </w:tc>
        <w:tc>
          <w:tcPr>
            <w:tcW w:w="1934" w:type="dxa"/>
            <w:tcBorders>
              <w:top w:val="outset" w:sz="6" w:space="0" w:color="00000A"/>
              <w:left w:val="outset" w:sz="6" w:space="0" w:color="00000A"/>
              <w:bottom w:val="single" w:sz="4" w:space="0" w:color="auto"/>
              <w:right w:val="outset" w:sz="6" w:space="0" w:color="00000A"/>
            </w:tcBorders>
          </w:tcPr>
          <w:p w:rsidR="000F67AF" w:rsidRPr="007933AC" w:rsidRDefault="000F67AF" w:rsidP="00843EF0">
            <w:pPr>
              <w:spacing w:after="0" w:line="240" w:lineRule="auto"/>
              <w:rPr>
                <w:rFonts w:ascii="Times New Roman" w:hAnsi="Times New Roman"/>
              </w:rPr>
            </w:pPr>
            <w:r w:rsidRPr="00BE5503">
              <w:rPr>
                <w:rFonts w:ascii="Times New Roman" w:hAnsi="Times New Roman"/>
                <w:sz w:val="24"/>
                <w:szCs w:val="24"/>
              </w:rPr>
              <w:t>Отдел социального обеспечения Администрации Пристенского района Курской области</w:t>
            </w:r>
          </w:p>
        </w:tc>
        <w:tc>
          <w:tcPr>
            <w:tcW w:w="1342" w:type="dxa"/>
            <w:gridSpan w:val="2"/>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Pr>
                <w:rFonts w:ascii="Times New Roman" w:hAnsi="Times New Roman"/>
                <w:sz w:val="24"/>
                <w:szCs w:val="24"/>
              </w:rPr>
              <w:t>2018</w:t>
            </w:r>
          </w:p>
        </w:tc>
        <w:tc>
          <w:tcPr>
            <w:tcW w:w="2184" w:type="dxa"/>
            <w:gridSpan w:val="3"/>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Pr>
                <w:rFonts w:ascii="Times New Roman" w:hAnsi="Times New Roman"/>
                <w:sz w:val="24"/>
                <w:szCs w:val="24"/>
              </w:rPr>
              <w:t>2022</w:t>
            </w:r>
          </w:p>
        </w:tc>
        <w:tc>
          <w:tcPr>
            <w:tcW w:w="1949" w:type="dxa"/>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Увеличение среднедушевого дохода и улучшение качества жизни реабилитированных лиц и лиц, признанных пострадавшими от политических репрессий</w:t>
            </w:r>
          </w:p>
        </w:tc>
        <w:tc>
          <w:tcPr>
            <w:tcW w:w="1717" w:type="dxa"/>
            <w:gridSpan w:val="2"/>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Снижение уровня жизни реабилитированных лиц и лиц, признанных пострадавшими от политических репрессий</w:t>
            </w:r>
          </w:p>
        </w:tc>
        <w:tc>
          <w:tcPr>
            <w:tcW w:w="2340" w:type="dxa"/>
            <w:gridSpan w:val="2"/>
            <w:tcBorders>
              <w:top w:val="outset" w:sz="6" w:space="0" w:color="00000A"/>
              <w:left w:val="outset" w:sz="6" w:space="0" w:color="00000A"/>
              <w:bottom w:val="single" w:sz="4" w:space="0" w:color="auto"/>
              <w:right w:val="outset" w:sz="6" w:space="0" w:color="000005"/>
            </w:tcBorders>
          </w:tcPr>
          <w:p w:rsidR="000F67AF" w:rsidRPr="00BE5503" w:rsidRDefault="000F67AF" w:rsidP="00843EF0">
            <w:pPr>
              <w:spacing w:after="0" w:line="240" w:lineRule="auto"/>
              <w:rPr>
                <w:rFonts w:ascii="Times New Roman" w:hAnsi="Times New Roman"/>
                <w:sz w:val="20"/>
                <w:szCs w:val="20"/>
              </w:rPr>
            </w:pPr>
            <w:r w:rsidRPr="00BE5503">
              <w:rPr>
                <w:rFonts w:ascii="Times New Roman" w:hAnsi="Times New Roman"/>
                <w:sz w:val="24"/>
                <w:szCs w:val="24"/>
              </w:rPr>
              <w:t>Повышение уровня жизни реабилитированных лиц и лиц, признанных пострадавшими от политических репрессий</w:t>
            </w:r>
          </w:p>
        </w:tc>
      </w:tr>
      <w:tr w:rsidR="000F67AF" w:rsidRPr="007933AC" w:rsidTr="00843EF0">
        <w:trPr>
          <w:tblCellSpacing w:w="0" w:type="dxa"/>
        </w:trPr>
        <w:tc>
          <w:tcPr>
            <w:tcW w:w="822" w:type="dxa"/>
            <w:gridSpan w:val="2"/>
            <w:tcBorders>
              <w:top w:val="outset" w:sz="6" w:space="0" w:color="00000A"/>
              <w:left w:val="single" w:sz="4" w:space="0" w:color="auto"/>
              <w:bottom w:val="single" w:sz="4" w:space="0" w:color="auto"/>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lastRenderedPageBreak/>
              <w:t>4</w:t>
            </w:r>
          </w:p>
        </w:tc>
        <w:tc>
          <w:tcPr>
            <w:tcW w:w="2184" w:type="dxa"/>
            <w:gridSpan w:val="2"/>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2.3 Основное мероприятие: Осуществление ежемесячных денежных выплат отдельным категориям граждан</w:t>
            </w:r>
          </w:p>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(в т.ч. ЕДВ ветеранам труда)</w:t>
            </w:r>
          </w:p>
        </w:tc>
        <w:tc>
          <w:tcPr>
            <w:tcW w:w="1934" w:type="dxa"/>
            <w:tcBorders>
              <w:top w:val="outset" w:sz="6" w:space="0" w:color="00000A"/>
              <w:left w:val="outset" w:sz="6" w:space="0" w:color="00000A"/>
              <w:bottom w:val="single" w:sz="4" w:space="0" w:color="auto"/>
              <w:right w:val="outset" w:sz="6" w:space="0" w:color="00000A"/>
            </w:tcBorders>
          </w:tcPr>
          <w:p w:rsidR="000F67AF" w:rsidRPr="007933AC" w:rsidRDefault="000F67AF" w:rsidP="00843EF0">
            <w:pPr>
              <w:spacing w:after="0" w:line="240" w:lineRule="auto"/>
              <w:rPr>
                <w:rFonts w:ascii="Times New Roman" w:hAnsi="Times New Roman"/>
              </w:rPr>
            </w:pPr>
            <w:r w:rsidRPr="00BE5503">
              <w:rPr>
                <w:rFonts w:ascii="Times New Roman" w:hAnsi="Times New Roman"/>
                <w:sz w:val="24"/>
                <w:szCs w:val="24"/>
              </w:rPr>
              <w:t>Отдел социального обеспечения Администрации Пристенского района Курской области</w:t>
            </w:r>
          </w:p>
        </w:tc>
        <w:tc>
          <w:tcPr>
            <w:tcW w:w="1342" w:type="dxa"/>
            <w:gridSpan w:val="2"/>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Pr>
                <w:rFonts w:ascii="Times New Roman" w:hAnsi="Times New Roman"/>
                <w:sz w:val="24"/>
                <w:szCs w:val="24"/>
              </w:rPr>
              <w:t>2018</w:t>
            </w:r>
          </w:p>
        </w:tc>
        <w:tc>
          <w:tcPr>
            <w:tcW w:w="2184" w:type="dxa"/>
            <w:gridSpan w:val="3"/>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Pr>
                <w:rFonts w:ascii="Times New Roman" w:hAnsi="Times New Roman"/>
                <w:sz w:val="24"/>
                <w:szCs w:val="24"/>
              </w:rPr>
              <w:t>2022</w:t>
            </w:r>
          </w:p>
        </w:tc>
        <w:tc>
          <w:tcPr>
            <w:tcW w:w="1949" w:type="dxa"/>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Увеличение среднедушевого дохода и улучшение качества жизни ветеранов труда</w:t>
            </w:r>
          </w:p>
        </w:tc>
        <w:tc>
          <w:tcPr>
            <w:tcW w:w="1717" w:type="dxa"/>
            <w:gridSpan w:val="2"/>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Снижение уровня жизни ветеранов труда</w:t>
            </w:r>
          </w:p>
        </w:tc>
        <w:tc>
          <w:tcPr>
            <w:tcW w:w="2340" w:type="dxa"/>
            <w:gridSpan w:val="2"/>
            <w:tcBorders>
              <w:top w:val="outset" w:sz="6" w:space="0" w:color="00000A"/>
              <w:left w:val="outset" w:sz="6" w:space="0" w:color="00000A"/>
              <w:bottom w:val="single" w:sz="4" w:space="0" w:color="auto"/>
              <w:right w:val="outset" w:sz="6" w:space="0" w:color="000005"/>
            </w:tcBorders>
          </w:tcPr>
          <w:p w:rsidR="000F67AF" w:rsidRPr="00BE5503" w:rsidRDefault="000F67AF" w:rsidP="00843EF0">
            <w:pPr>
              <w:spacing w:after="0" w:line="240" w:lineRule="auto"/>
              <w:rPr>
                <w:rFonts w:ascii="Times New Roman" w:hAnsi="Times New Roman"/>
                <w:sz w:val="20"/>
                <w:szCs w:val="20"/>
              </w:rPr>
            </w:pPr>
            <w:r w:rsidRPr="00BE5503">
              <w:rPr>
                <w:rFonts w:ascii="Times New Roman" w:hAnsi="Times New Roman"/>
                <w:sz w:val="24"/>
                <w:szCs w:val="24"/>
              </w:rPr>
              <w:t>Повышение уровня жизни ветеранов труда</w:t>
            </w:r>
          </w:p>
        </w:tc>
      </w:tr>
      <w:tr w:rsidR="000F67AF" w:rsidRPr="007933AC" w:rsidTr="00843EF0">
        <w:trPr>
          <w:tblCellSpacing w:w="0" w:type="dxa"/>
        </w:trPr>
        <w:tc>
          <w:tcPr>
            <w:tcW w:w="822" w:type="dxa"/>
            <w:gridSpan w:val="2"/>
            <w:tcBorders>
              <w:top w:val="outset" w:sz="6" w:space="0" w:color="00000A"/>
              <w:left w:val="single" w:sz="4" w:space="0" w:color="auto"/>
              <w:bottom w:val="outset" w:sz="6" w:space="0" w:color="00000A"/>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5</w:t>
            </w:r>
          </w:p>
        </w:tc>
        <w:tc>
          <w:tcPr>
            <w:tcW w:w="2184" w:type="dxa"/>
            <w:gridSpan w:val="2"/>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2.3 Основное мероприятие: Осуществление ежемесячных денежных выплат отдельным категориям граждан</w:t>
            </w:r>
          </w:p>
          <w:p w:rsidR="000F67AF" w:rsidRPr="00BE5503" w:rsidRDefault="000F67AF" w:rsidP="0046650E">
            <w:pPr>
              <w:spacing w:after="0" w:line="240" w:lineRule="auto"/>
              <w:jc w:val="center"/>
              <w:rPr>
                <w:rFonts w:ascii="Times New Roman" w:hAnsi="Times New Roman"/>
                <w:sz w:val="24"/>
                <w:szCs w:val="24"/>
              </w:rPr>
            </w:pPr>
            <w:r w:rsidRPr="00BE5503">
              <w:rPr>
                <w:rFonts w:ascii="Times New Roman" w:hAnsi="Times New Roman"/>
                <w:sz w:val="24"/>
                <w:szCs w:val="24"/>
              </w:rPr>
              <w:t>(в т.ч. ЕДВ труженикам тыла)</w:t>
            </w:r>
          </w:p>
        </w:tc>
        <w:tc>
          <w:tcPr>
            <w:tcW w:w="1934" w:type="dxa"/>
            <w:tcBorders>
              <w:top w:val="outset" w:sz="6" w:space="0" w:color="00000A"/>
              <w:left w:val="outset" w:sz="6" w:space="0" w:color="00000A"/>
              <w:bottom w:val="outset" w:sz="6" w:space="0" w:color="00000A"/>
              <w:right w:val="outset" w:sz="6" w:space="0" w:color="00000A"/>
            </w:tcBorders>
          </w:tcPr>
          <w:p w:rsidR="000F67AF" w:rsidRPr="007933AC" w:rsidRDefault="000F67AF" w:rsidP="00843EF0">
            <w:pPr>
              <w:spacing w:after="0" w:line="240" w:lineRule="auto"/>
              <w:rPr>
                <w:rFonts w:ascii="Times New Roman" w:hAnsi="Times New Roman"/>
              </w:rPr>
            </w:pPr>
            <w:r w:rsidRPr="00BE5503">
              <w:rPr>
                <w:rFonts w:ascii="Times New Roman" w:hAnsi="Times New Roman"/>
                <w:sz w:val="24"/>
                <w:szCs w:val="24"/>
              </w:rPr>
              <w:t>Отдел социального обеспечения Администрации Пристенского района Курской области</w:t>
            </w:r>
          </w:p>
        </w:tc>
        <w:tc>
          <w:tcPr>
            <w:tcW w:w="1342" w:type="dxa"/>
            <w:gridSpan w:val="2"/>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Pr>
                <w:rFonts w:ascii="Times New Roman" w:hAnsi="Times New Roman"/>
                <w:sz w:val="24"/>
                <w:szCs w:val="24"/>
              </w:rPr>
              <w:t>2018</w:t>
            </w:r>
          </w:p>
        </w:tc>
        <w:tc>
          <w:tcPr>
            <w:tcW w:w="2184" w:type="dxa"/>
            <w:gridSpan w:val="3"/>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Pr>
                <w:rFonts w:ascii="Times New Roman" w:hAnsi="Times New Roman"/>
                <w:sz w:val="24"/>
                <w:szCs w:val="24"/>
              </w:rPr>
              <w:t>2022</w:t>
            </w:r>
          </w:p>
        </w:tc>
        <w:tc>
          <w:tcPr>
            <w:tcW w:w="1949" w:type="dxa"/>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Увеличение среднедушевого дохода и улучшение качества жизни тружеников тыла</w:t>
            </w:r>
          </w:p>
        </w:tc>
        <w:tc>
          <w:tcPr>
            <w:tcW w:w="1717" w:type="dxa"/>
            <w:gridSpan w:val="2"/>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Снижение уровня жизни тружеников тыла</w:t>
            </w:r>
          </w:p>
        </w:tc>
        <w:tc>
          <w:tcPr>
            <w:tcW w:w="2340" w:type="dxa"/>
            <w:gridSpan w:val="2"/>
            <w:tcBorders>
              <w:top w:val="outset" w:sz="6" w:space="0" w:color="00000A"/>
              <w:left w:val="outset" w:sz="6" w:space="0" w:color="00000A"/>
              <w:bottom w:val="outset" w:sz="6" w:space="0" w:color="00000A"/>
              <w:right w:val="outset" w:sz="6" w:space="0" w:color="000005"/>
            </w:tcBorders>
          </w:tcPr>
          <w:p w:rsidR="000F67AF" w:rsidRPr="00BE5503" w:rsidRDefault="000F67AF" w:rsidP="00843EF0">
            <w:pPr>
              <w:spacing w:after="0" w:line="240" w:lineRule="auto"/>
              <w:rPr>
                <w:rFonts w:ascii="Times New Roman" w:hAnsi="Times New Roman"/>
                <w:sz w:val="20"/>
                <w:szCs w:val="20"/>
              </w:rPr>
            </w:pPr>
            <w:r w:rsidRPr="00BE5503">
              <w:rPr>
                <w:rFonts w:ascii="Times New Roman" w:hAnsi="Times New Roman"/>
                <w:sz w:val="24"/>
                <w:szCs w:val="24"/>
              </w:rPr>
              <w:t>Повышение уровня жизни тружеников тыла</w:t>
            </w:r>
          </w:p>
        </w:tc>
      </w:tr>
      <w:tr w:rsidR="000F67AF" w:rsidRPr="007933AC" w:rsidTr="00843EF0">
        <w:trPr>
          <w:tblCellSpacing w:w="0" w:type="dxa"/>
        </w:trPr>
        <w:tc>
          <w:tcPr>
            <w:tcW w:w="822" w:type="dxa"/>
            <w:gridSpan w:val="2"/>
            <w:tcBorders>
              <w:top w:val="outset" w:sz="6" w:space="0" w:color="00000A"/>
              <w:left w:val="single" w:sz="4" w:space="0" w:color="auto"/>
              <w:bottom w:val="single" w:sz="4" w:space="0" w:color="auto"/>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6</w:t>
            </w:r>
          </w:p>
        </w:tc>
        <w:tc>
          <w:tcPr>
            <w:tcW w:w="2184" w:type="dxa"/>
            <w:gridSpan w:val="2"/>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2.4 Основное мероприятие: Меры социальной поддержки, предоставляемые отдельным категориям граждан</w:t>
            </w:r>
          </w:p>
        </w:tc>
        <w:tc>
          <w:tcPr>
            <w:tcW w:w="1934" w:type="dxa"/>
            <w:tcBorders>
              <w:top w:val="outset" w:sz="6" w:space="0" w:color="00000A"/>
              <w:left w:val="outset" w:sz="6" w:space="0" w:color="00000A"/>
              <w:bottom w:val="single" w:sz="4" w:space="0" w:color="auto"/>
              <w:right w:val="outset" w:sz="6" w:space="0" w:color="00000A"/>
            </w:tcBorders>
          </w:tcPr>
          <w:p w:rsidR="000F67AF" w:rsidRPr="007933AC" w:rsidRDefault="000F67AF" w:rsidP="00843EF0">
            <w:pPr>
              <w:spacing w:after="0" w:line="240" w:lineRule="auto"/>
              <w:rPr>
                <w:rFonts w:ascii="Times New Roman" w:hAnsi="Times New Roman"/>
              </w:rPr>
            </w:pPr>
            <w:r w:rsidRPr="00BE5503">
              <w:rPr>
                <w:rFonts w:ascii="Times New Roman" w:hAnsi="Times New Roman"/>
                <w:sz w:val="24"/>
                <w:szCs w:val="24"/>
              </w:rPr>
              <w:t>Отдел социального обеспечения Администрации Пристенского района Курской области</w:t>
            </w:r>
          </w:p>
        </w:tc>
        <w:tc>
          <w:tcPr>
            <w:tcW w:w="1342" w:type="dxa"/>
            <w:gridSpan w:val="2"/>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Pr>
                <w:rFonts w:ascii="Times New Roman" w:hAnsi="Times New Roman"/>
                <w:sz w:val="24"/>
                <w:szCs w:val="24"/>
              </w:rPr>
              <w:t>2018</w:t>
            </w:r>
          </w:p>
        </w:tc>
        <w:tc>
          <w:tcPr>
            <w:tcW w:w="2184" w:type="dxa"/>
            <w:gridSpan w:val="3"/>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Pr>
                <w:rFonts w:ascii="Times New Roman" w:hAnsi="Times New Roman"/>
                <w:sz w:val="24"/>
                <w:szCs w:val="24"/>
              </w:rPr>
              <w:t>2022</w:t>
            </w:r>
          </w:p>
        </w:tc>
        <w:tc>
          <w:tcPr>
            <w:tcW w:w="1949" w:type="dxa"/>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Увеличение среднедушевого дохода и улучшение качества жизни граждан</w:t>
            </w:r>
          </w:p>
        </w:tc>
        <w:tc>
          <w:tcPr>
            <w:tcW w:w="1717" w:type="dxa"/>
            <w:gridSpan w:val="2"/>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0" w:line="240" w:lineRule="auto"/>
              <w:jc w:val="center"/>
              <w:rPr>
                <w:rFonts w:ascii="Times New Roman" w:hAnsi="Times New Roman"/>
                <w:sz w:val="24"/>
                <w:szCs w:val="24"/>
              </w:rPr>
            </w:pPr>
            <w:r w:rsidRPr="00BE5503">
              <w:rPr>
                <w:rFonts w:ascii="Times New Roman" w:hAnsi="Times New Roman"/>
                <w:sz w:val="24"/>
                <w:szCs w:val="24"/>
              </w:rPr>
              <w:t>Снижение уровня жизни отдельных категорий граждан</w:t>
            </w:r>
          </w:p>
        </w:tc>
        <w:tc>
          <w:tcPr>
            <w:tcW w:w="2340" w:type="dxa"/>
            <w:gridSpan w:val="2"/>
            <w:tcBorders>
              <w:top w:val="outset" w:sz="6" w:space="0" w:color="00000A"/>
              <w:left w:val="outset" w:sz="6" w:space="0" w:color="00000A"/>
              <w:bottom w:val="single" w:sz="4" w:space="0" w:color="auto"/>
              <w:right w:val="outset" w:sz="6" w:space="0" w:color="000005"/>
            </w:tcBorders>
          </w:tcPr>
          <w:p w:rsidR="000F67AF" w:rsidRPr="00BE5503" w:rsidRDefault="000F67AF" w:rsidP="00843EF0">
            <w:pPr>
              <w:spacing w:after="0" w:line="240" w:lineRule="auto"/>
              <w:rPr>
                <w:rFonts w:ascii="Times New Roman" w:hAnsi="Times New Roman"/>
                <w:sz w:val="20"/>
                <w:szCs w:val="20"/>
              </w:rPr>
            </w:pPr>
            <w:r w:rsidRPr="00BE5503">
              <w:rPr>
                <w:rFonts w:ascii="Times New Roman" w:hAnsi="Times New Roman"/>
                <w:sz w:val="24"/>
                <w:szCs w:val="24"/>
              </w:rPr>
              <w:t>Повышение уровня жизни граждан</w:t>
            </w:r>
          </w:p>
        </w:tc>
      </w:tr>
    </w:tbl>
    <w:p w:rsidR="006A56F4" w:rsidRDefault="006A56F4" w:rsidP="000F67AF">
      <w:pPr>
        <w:spacing w:before="100" w:beforeAutospacing="1" w:after="0"/>
        <w:rPr>
          <w:rFonts w:ascii="Times New Roman" w:hAnsi="Times New Roman"/>
        </w:rPr>
      </w:pPr>
    </w:p>
    <w:p w:rsidR="000F67AF" w:rsidRPr="00854253" w:rsidRDefault="000F67AF" w:rsidP="006A56F4">
      <w:pPr>
        <w:spacing w:before="100" w:beforeAutospacing="1" w:after="0"/>
        <w:jc w:val="right"/>
        <w:rPr>
          <w:rFonts w:ascii="Times New Roman" w:hAnsi="Times New Roman"/>
          <w:sz w:val="24"/>
          <w:szCs w:val="24"/>
        </w:rPr>
      </w:pPr>
      <w:r w:rsidRPr="00854253">
        <w:rPr>
          <w:rFonts w:ascii="Times New Roman" w:hAnsi="Times New Roman"/>
          <w:sz w:val="24"/>
          <w:szCs w:val="24"/>
        </w:rPr>
        <w:lastRenderedPageBreak/>
        <w:t>Таблица №2</w:t>
      </w:r>
    </w:p>
    <w:p w:rsidR="000F67AF" w:rsidRPr="00854253" w:rsidRDefault="000F67AF" w:rsidP="000F67AF">
      <w:pPr>
        <w:shd w:val="clear" w:color="auto" w:fill="FFFFFF"/>
        <w:spacing w:after="0"/>
        <w:ind w:left="9072"/>
        <w:jc w:val="both"/>
        <w:textAlignment w:val="baseline"/>
        <w:rPr>
          <w:rFonts w:ascii="Times New Roman" w:hAnsi="Times New Roman"/>
          <w:sz w:val="24"/>
          <w:szCs w:val="24"/>
        </w:rPr>
      </w:pPr>
      <w:r w:rsidRPr="00854253">
        <w:rPr>
          <w:rFonts w:ascii="Times New Roman" w:hAnsi="Times New Roman"/>
          <w:sz w:val="24"/>
          <w:szCs w:val="24"/>
        </w:rPr>
        <w:t xml:space="preserve">К подпрограмме «Развитие мер социальной поддержки отдельных категорий граждан» муниципальной программы </w:t>
      </w:r>
      <w:r w:rsidRPr="00854253">
        <w:rPr>
          <w:rFonts w:ascii="Times New Roman" w:hAnsi="Times New Roman"/>
          <w:bCs/>
          <w:sz w:val="24"/>
          <w:szCs w:val="24"/>
        </w:rPr>
        <w:t xml:space="preserve">муниципального района «Пристенский район» Курской области </w:t>
      </w:r>
      <w:r w:rsidRPr="00854253">
        <w:rPr>
          <w:rFonts w:ascii="Times New Roman" w:hAnsi="Times New Roman"/>
          <w:sz w:val="24"/>
          <w:szCs w:val="24"/>
        </w:rPr>
        <w:t xml:space="preserve">«Социальная поддержка граждан Пристенского </w:t>
      </w:r>
      <w:r>
        <w:rPr>
          <w:rFonts w:ascii="Times New Roman" w:hAnsi="Times New Roman"/>
          <w:sz w:val="24"/>
          <w:szCs w:val="24"/>
        </w:rPr>
        <w:t>района  на 2018-2022</w:t>
      </w:r>
      <w:r w:rsidRPr="00854253">
        <w:rPr>
          <w:rFonts w:ascii="Times New Roman" w:hAnsi="Times New Roman"/>
          <w:sz w:val="24"/>
          <w:szCs w:val="24"/>
        </w:rPr>
        <w:t xml:space="preserve"> годы»</w:t>
      </w:r>
    </w:p>
    <w:p w:rsidR="000F67AF" w:rsidRPr="00BE5503" w:rsidRDefault="000F67AF" w:rsidP="000F67AF">
      <w:pPr>
        <w:spacing w:before="100" w:beforeAutospacing="1" w:after="0"/>
        <w:jc w:val="right"/>
        <w:rPr>
          <w:rFonts w:ascii="Times New Roman" w:hAnsi="Times New Roman"/>
        </w:rPr>
      </w:pPr>
    </w:p>
    <w:p w:rsidR="000F67AF" w:rsidRPr="00BE5503" w:rsidRDefault="000F67AF" w:rsidP="000F67AF">
      <w:pPr>
        <w:spacing w:after="0" w:line="240" w:lineRule="auto"/>
        <w:jc w:val="center"/>
        <w:rPr>
          <w:rFonts w:ascii="Times New Roman" w:hAnsi="Times New Roman"/>
          <w:b/>
          <w:sz w:val="28"/>
          <w:szCs w:val="28"/>
        </w:rPr>
      </w:pPr>
      <w:r w:rsidRPr="00BE5503">
        <w:rPr>
          <w:rFonts w:ascii="Times New Roman" w:hAnsi="Times New Roman"/>
          <w:b/>
          <w:sz w:val="28"/>
          <w:szCs w:val="28"/>
        </w:rPr>
        <w:t>Сведения</w:t>
      </w:r>
    </w:p>
    <w:p w:rsidR="000F67AF" w:rsidRPr="00BE5503" w:rsidRDefault="000F67AF" w:rsidP="000F67AF">
      <w:pPr>
        <w:spacing w:after="0" w:line="240" w:lineRule="auto"/>
        <w:jc w:val="center"/>
        <w:rPr>
          <w:rFonts w:ascii="Times New Roman" w:hAnsi="Times New Roman"/>
          <w:b/>
          <w:sz w:val="28"/>
          <w:szCs w:val="28"/>
        </w:rPr>
      </w:pPr>
      <w:r w:rsidRPr="00BE5503">
        <w:rPr>
          <w:rFonts w:ascii="Times New Roman" w:hAnsi="Times New Roman"/>
          <w:b/>
          <w:sz w:val="28"/>
          <w:szCs w:val="28"/>
        </w:rPr>
        <w:t>об основных мерах правового регулирования в сфере</w:t>
      </w:r>
    </w:p>
    <w:p w:rsidR="000F67AF" w:rsidRDefault="000F67AF" w:rsidP="000F67AF">
      <w:pPr>
        <w:shd w:val="clear" w:color="auto" w:fill="FFFFFF"/>
        <w:spacing w:after="0" w:line="240" w:lineRule="auto"/>
        <w:jc w:val="center"/>
        <w:textAlignment w:val="baseline"/>
        <w:rPr>
          <w:rFonts w:ascii="Times New Roman" w:hAnsi="Times New Roman"/>
          <w:b/>
          <w:sz w:val="28"/>
          <w:szCs w:val="28"/>
        </w:rPr>
      </w:pPr>
      <w:r w:rsidRPr="00BE5503">
        <w:rPr>
          <w:rFonts w:ascii="Times New Roman" w:hAnsi="Times New Roman"/>
          <w:b/>
          <w:sz w:val="28"/>
          <w:szCs w:val="28"/>
        </w:rPr>
        <w:t xml:space="preserve">реализации </w:t>
      </w:r>
      <w:r w:rsidRPr="00BE5503">
        <w:rPr>
          <w:rFonts w:ascii="Times New Roman" w:hAnsi="Times New Roman"/>
          <w:b/>
          <w:sz w:val="28"/>
        </w:rPr>
        <w:t xml:space="preserve">подпрограммы «Развитие мер социальной поддержки отдельных категорий граждан»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2018-2022</w:t>
      </w:r>
      <w:r w:rsidRPr="00BE5503">
        <w:rPr>
          <w:rFonts w:ascii="Times New Roman" w:hAnsi="Times New Roman"/>
          <w:b/>
          <w:sz w:val="28"/>
          <w:szCs w:val="28"/>
        </w:rPr>
        <w:t xml:space="preserve"> годы»</w:t>
      </w:r>
    </w:p>
    <w:p w:rsidR="000F67AF" w:rsidRPr="00BE5503" w:rsidRDefault="000F67AF" w:rsidP="000F67AF">
      <w:pPr>
        <w:shd w:val="clear" w:color="auto" w:fill="FFFFFF"/>
        <w:spacing w:after="0" w:line="240" w:lineRule="auto"/>
        <w:jc w:val="center"/>
        <w:textAlignment w:val="baseline"/>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
        <w:gridCol w:w="3777"/>
        <w:gridCol w:w="4129"/>
        <w:gridCol w:w="3018"/>
        <w:gridCol w:w="2924"/>
      </w:tblGrid>
      <w:tr w:rsidR="000F67AF" w:rsidRPr="007933AC" w:rsidTr="00843EF0">
        <w:tc>
          <w:tcPr>
            <w:tcW w:w="948" w:type="dxa"/>
            <w:shd w:val="clear" w:color="auto" w:fill="auto"/>
          </w:tcPr>
          <w:p w:rsidR="000F67AF" w:rsidRPr="007933AC" w:rsidRDefault="000F67AF" w:rsidP="00843EF0">
            <w:pPr>
              <w:spacing w:after="0" w:line="240" w:lineRule="auto"/>
              <w:jc w:val="center"/>
              <w:rPr>
                <w:rFonts w:ascii="Times New Roman" w:hAnsi="Times New Roman"/>
              </w:rPr>
            </w:pPr>
            <w:r w:rsidRPr="007933AC">
              <w:rPr>
                <w:rFonts w:ascii="Times New Roman" w:hAnsi="Times New Roman"/>
              </w:rPr>
              <w:t>№п/п</w:t>
            </w:r>
          </w:p>
        </w:tc>
        <w:tc>
          <w:tcPr>
            <w:tcW w:w="3877"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Вид нормативного правового акта</w:t>
            </w:r>
          </w:p>
        </w:tc>
        <w:tc>
          <w:tcPr>
            <w:tcW w:w="4215"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Основные положения нормативного правового акта</w:t>
            </w:r>
          </w:p>
        </w:tc>
        <w:tc>
          <w:tcPr>
            <w:tcW w:w="3030"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 xml:space="preserve">Ответственный исполнитель, соисполнители, участники </w:t>
            </w:r>
          </w:p>
        </w:tc>
        <w:tc>
          <w:tcPr>
            <w:tcW w:w="2999"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 xml:space="preserve">Ожидаемые сроки принятия </w:t>
            </w:r>
          </w:p>
        </w:tc>
      </w:tr>
      <w:tr w:rsidR="000F67AF" w:rsidRPr="007933AC" w:rsidTr="00843EF0">
        <w:tc>
          <w:tcPr>
            <w:tcW w:w="948" w:type="dxa"/>
            <w:shd w:val="clear" w:color="auto" w:fill="auto"/>
          </w:tcPr>
          <w:p w:rsidR="000F67AF" w:rsidRPr="007933AC" w:rsidRDefault="000F67AF" w:rsidP="00843EF0">
            <w:pPr>
              <w:jc w:val="center"/>
              <w:rPr>
                <w:rFonts w:ascii="Times New Roman" w:hAnsi="Times New Roman"/>
                <w:b/>
              </w:rPr>
            </w:pPr>
            <w:r w:rsidRPr="007933AC">
              <w:rPr>
                <w:rFonts w:ascii="Times New Roman" w:hAnsi="Times New Roman"/>
                <w:b/>
              </w:rPr>
              <w:t>1</w:t>
            </w:r>
          </w:p>
        </w:tc>
        <w:tc>
          <w:tcPr>
            <w:tcW w:w="3877" w:type="dxa"/>
            <w:shd w:val="clear" w:color="auto" w:fill="auto"/>
          </w:tcPr>
          <w:p w:rsidR="000F67AF" w:rsidRPr="00553751" w:rsidRDefault="000F67AF" w:rsidP="00843EF0">
            <w:pPr>
              <w:jc w:val="center"/>
              <w:rPr>
                <w:rFonts w:ascii="Times New Roman" w:hAnsi="Times New Roman"/>
                <w:b/>
                <w:sz w:val="24"/>
                <w:szCs w:val="24"/>
              </w:rPr>
            </w:pPr>
            <w:r w:rsidRPr="00553751">
              <w:rPr>
                <w:rFonts w:ascii="Times New Roman" w:hAnsi="Times New Roman"/>
                <w:b/>
                <w:sz w:val="24"/>
                <w:szCs w:val="24"/>
              </w:rPr>
              <w:t>2</w:t>
            </w:r>
          </w:p>
        </w:tc>
        <w:tc>
          <w:tcPr>
            <w:tcW w:w="4215" w:type="dxa"/>
            <w:shd w:val="clear" w:color="auto" w:fill="auto"/>
          </w:tcPr>
          <w:p w:rsidR="000F67AF" w:rsidRPr="00553751" w:rsidRDefault="000F67AF" w:rsidP="00843EF0">
            <w:pPr>
              <w:jc w:val="center"/>
              <w:rPr>
                <w:rFonts w:ascii="Times New Roman" w:hAnsi="Times New Roman"/>
                <w:b/>
                <w:sz w:val="24"/>
                <w:szCs w:val="24"/>
              </w:rPr>
            </w:pPr>
            <w:r w:rsidRPr="00553751">
              <w:rPr>
                <w:rFonts w:ascii="Times New Roman" w:hAnsi="Times New Roman"/>
                <w:b/>
                <w:sz w:val="24"/>
                <w:szCs w:val="24"/>
              </w:rPr>
              <w:t>3</w:t>
            </w:r>
          </w:p>
        </w:tc>
        <w:tc>
          <w:tcPr>
            <w:tcW w:w="3030" w:type="dxa"/>
            <w:shd w:val="clear" w:color="auto" w:fill="auto"/>
          </w:tcPr>
          <w:p w:rsidR="000F67AF" w:rsidRPr="00553751" w:rsidRDefault="000F67AF" w:rsidP="00843EF0">
            <w:pPr>
              <w:jc w:val="center"/>
              <w:rPr>
                <w:rFonts w:ascii="Times New Roman" w:hAnsi="Times New Roman"/>
                <w:b/>
                <w:sz w:val="24"/>
                <w:szCs w:val="24"/>
              </w:rPr>
            </w:pPr>
            <w:r w:rsidRPr="00553751">
              <w:rPr>
                <w:rFonts w:ascii="Times New Roman" w:hAnsi="Times New Roman"/>
                <w:b/>
                <w:sz w:val="24"/>
                <w:szCs w:val="24"/>
              </w:rPr>
              <w:t>4</w:t>
            </w:r>
          </w:p>
        </w:tc>
        <w:tc>
          <w:tcPr>
            <w:tcW w:w="2999" w:type="dxa"/>
            <w:shd w:val="clear" w:color="auto" w:fill="auto"/>
          </w:tcPr>
          <w:p w:rsidR="000F67AF" w:rsidRPr="00553751" w:rsidRDefault="000F67AF" w:rsidP="00843EF0">
            <w:pPr>
              <w:jc w:val="center"/>
              <w:rPr>
                <w:rFonts w:ascii="Times New Roman" w:hAnsi="Times New Roman"/>
                <w:b/>
                <w:sz w:val="24"/>
                <w:szCs w:val="24"/>
              </w:rPr>
            </w:pPr>
            <w:r w:rsidRPr="00553751">
              <w:rPr>
                <w:rFonts w:ascii="Times New Roman" w:hAnsi="Times New Roman"/>
                <w:b/>
                <w:sz w:val="24"/>
                <w:szCs w:val="24"/>
              </w:rPr>
              <w:t>5</w:t>
            </w:r>
          </w:p>
        </w:tc>
      </w:tr>
      <w:tr w:rsidR="000F67AF" w:rsidRPr="007933AC" w:rsidTr="00843EF0">
        <w:tc>
          <w:tcPr>
            <w:tcW w:w="15069" w:type="dxa"/>
            <w:gridSpan w:val="5"/>
            <w:shd w:val="clear" w:color="auto" w:fill="auto"/>
          </w:tcPr>
          <w:p w:rsidR="000F67AF" w:rsidRPr="007933AC" w:rsidRDefault="000F67AF" w:rsidP="00843EF0">
            <w:pPr>
              <w:spacing w:before="100" w:beforeAutospacing="1" w:after="0" w:line="240" w:lineRule="auto"/>
              <w:jc w:val="center"/>
              <w:rPr>
                <w:rFonts w:ascii="Times New Roman" w:hAnsi="Times New Roman"/>
                <w:b/>
                <w:bCs/>
              </w:rPr>
            </w:pPr>
            <w:r w:rsidRPr="007933AC">
              <w:rPr>
                <w:rFonts w:ascii="Times New Roman" w:hAnsi="Times New Roman"/>
              </w:rPr>
              <w:t xml:space="preserve">Подпрограмма №2 </w:t>
            </w:r>
            <w:r w:rsidRPr="007933AC">
              <w:rPr>
                <w:rFonts w:ascii="Times New Roman" w:hAnsi="Times New Roman"/>
                <w:b/>
              </w:rPr>
              <w:t xml:space="preserve">«Развитие мер социальной поддержки отдельных категорий граждан» муниципальной программы </w:t>
            </w:r>
            <w:r w:rsidRPr="007933AC">
              <w:rPr>
                <w:rFonts w:ascii="Times New Roman" w:hAnsi="Times New Roman"/>
                <w:b/>
                <w:bCs/>
              </w:rPr>
              <w:t>муниципального района «Пристенский район»</w:t>
            </w:r>
          </w:p>
          <w:p w:rsidR="000F67AF" w:rsidRPr="007933AC" w:rsidRDefault="000F67AF" w:rsidP="00843EF0">
            <w:pPr>
              <w:shd w:val="clear" w:color="auto" w:fill="FFFFFF"/>
              <w:suppressAutoHyphens/>
              <w:spacing w:after="0" w:line="240" w:lineRule="auto"/>
              <w:ind w:left="284"/>
              <w:jc w:val="center"/>
              <w:textAlignment w:val="baseline"/>
              <w:rPr>
                <w:rFonts w:ascii="Times New Roman" w:hAnsi="Times New Roman"/>
                <w:b/>
              </w:rPr>
            </w:pPr>
            <w:r w:rsidRPr="007933AC">
              <w:rPr>
                <w:rFonts w:ascii="Times New Roman" w:hAnsi="Times New Roman"/>
                <w:b/>
                <w:bCs/>
              </w:rPr>
              <w:t xml:space="preserve">Курской области </w:t>
            </w:r>
            <w:r w:rsidRPr="007933AC">
              <w:rPr>
                <w:rFonts w:ascii="Times New Roman" w:hAnsi="Times New Roman"/>
                <w:b/>
              </w:rPr>
              <w:t>«Социальная поддержка граж</w:t>
            </w:r>
            <w:r>
              <w:rPr>
                <w:rFonts w:ascii="Times New Roman" w:hAnsi="Times New Roman"/>
                <w:b/>
              </w:rPr>
              <w:t>дан Пристенского района  на 2018-2022</w:t>
            </w:r>
            <w:r w:rsidRPr="007933AC">
              <w:rPr>
                <w:rFonts w:ascii="Times New Roman" w:hAnsi="Times New Roman"/>
                <w:b/>
              </w:rPr>
              <w:t xml:space="preserve"> годы»</w:t>
            </w:r>
          </w:p>
          <w:p w:rsidR="000F67AF" w:rsidRPr="007933AC" w:rsidRDefault="000F67AF" w:rsidP="00843EF0">
            <w:pPr>
              <w:spacing w:after="0" w:line="240" w:lineRule="auto"/>
              <w:jc w:val="center"/>
              <w:rPr>
                <w:rFonts w:ascii="Times New Roman" w:hAnsi="Times New Roman"/>
              </w:rPr>
            </w:pPr>
          </w:p>
        </w:tc>
      </w:tr>
      <w:tr w:rsidR="000F67AF" w:rsidRPr="007933AC" w:rsidTr="00843EF0">
        <w:tc>
          <w:tcPr>
            <w:tcW w:w="15069" w:type="dxa"/>
            <w:gridSpan w:val="5"/>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b/>
                <w:sz w:val="24"/>
                <w:szCs w:val="24"/>
              </w:rPr>
              <w:t xml:space="preserve">Основное мероприятие: </w:t>
            </w:r>
            <w:r w:rsidRPr="00553751">
              <w:rPr>
                <w:rFonts w:ascii="Times New Roman" w:hAnsi="Times New Roman"/>
                <w:sz w:val="24"/>
                <w:szCs w:val="24"/>
              </w:rPr>
              <w:t>2.1 Выплата пенсий и доплат муниципальным служащим</w:t>
            </w:r>
          </w:p>
        </w:tc>
      </w:tr>
      <w:tr w:rsidR="000F67AF" w:rsidRPr="007933AC" w:rsidTr="00843EF0">
        <w:tc>
          <w:tcPr>
            <w:tcW w:w="948" w:type="dxa"/>
            <w:shd w:val="clear" w:color="auto" w:fill="auto"/>
          </w:tcPr>
          <w:p w:rsidR="000F67AF" w:rsidRPr="007933AC" w:rsidRDefault="000F67AF" w:rsidP="00843EF0">
            <w:pPr>
              <w:spacing w:after="0" w:line="240" w:lineRule="auto"/>
              <w:jc w:val="center"/>
              <w:rPr>
                <w:rFonts w:ascii="Times New Roman" w:hAnsi="Times New Roman"/>
              </w:rPr>
            </w:pPr>
            <w:r w:rsidRPr="007933AC">
              <w:rPr>
                <w:rFonts w:ascii="Times New Roman" w:hAnsi="Times New Roman"/>
              </w:rPr>
              <w:t>2.1</w:t>
            </w:r>
          </w:p>
        </w:tc>
        <w:tc>
          <w:tcPr>
            <w:tcW w:w="3877"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Закон Курской области</w:t>
            </w:r>
          </w:p>
        </w:tc>
        <w:tc>
          <w:tcPr>
            <w:tcW w:w="4215"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 xml:space="preserve">Об областном бюджете </w:t>
            </w:r>
          </w:p>
        </w:tc>
        <w:tc>
          <w:tcPr>
            <w:tcW w:w="3030" w:type="dxa"/>
            <w:shd w:val="clear" w:color="auto" w:fill="auto"/>
          </w:tcPr>
          <w:p w:rsidR="000F67AF" w:rsidRPr="00553751" w:rsidRDefault="000F67AF" w:rsidP="00843EF0">
            <w:pPr>
              <w:spacing w:after="0" w:line="240" w:lineRule="auto"/>
              <w:jc w:val="both"/>
              <w:rPr>
                <w:rFonts w:ascii="Times New Roman" w:hAnsi="Times New Roman"/>
                <w:sz w:val="24"/>
                <w:szCs w:val="24"/>
              </w:rPr>
            </w:pPr>
            <w:r w:rsidRPr="00553751">
              <w:rPr>
                <w:rFonts w:ascii="Times New Roman" w:hAnsi="Times New Roman"/>
                <w:sz w:val="24"/>
                <w:szCs w:val="24"/>
              </w:rPr>
              <w:t>Ответственный исполнитель: Отдел социального обеспечения Администрации Пристенского района Курской области</w:t>
            </w:r>
          </w:p>
          <w:p w:rsidR="000F67AF" w:rsidRPr="00553751" w:rsidRDefault="000F67AF" w:rsidP="00843EF0">
            <w:pPr>
              <w:spacing w:after="0" w:line="240" w:lineRule="auto"/>
              <w:jc w:val="both"/>
              <w:rPr>
                <w:rFonts w:ascii="Times New Roman" w:hAnsi="Times New Roman"/>
                <w:sz w:val="24"/>
                <w:szCs w:val="24"/>
                <w:highlight w:val="green"/>
              </w:rPr>
            </w:pPr>
            <w:r w:rsidRPr="00553751">
              <w:rPr>
                <w:rFonts w:ascii="Times New Roman" w:hAnsi="Times New Roman"/>
                <w:sz w:val="24"/>
                <w:szCs w:val="24"/>
              </w:rPr>
              <w:t>Соисп</w:t>
            </w:r>
            <w:r>
              <w:rPr>
                <w:rFonts w:ascii="Times New Roman" w:hAnsi="Times New Roman"/>
                <w:sz w:val="24"/>
                <w:szCs w:val="24"/>
              </w:rPr>
              <w:t xml:space="preserve">олнители: </w:t>
            </w:r>
            <w:r>
              <w:rPr>
                <w:rFonts w:ascii="Times New Roman" w:hAnsi="Times New Roman"/>
                <w:sz w:val="24"/>
                <w:szCs w:val="24"/>
              </w:rPr>
              <w:lastRenderedPageBreak/>
              <w:t xml:space="preserve">Управление финансов и </w:t>
            </w:r>
            <w:r w:rsidRPr="00553751">
              <w:rPr>
                <w:rFonts w:ascii="Times New Roman" w:hAnsi="Times New Roman"/>
                <w:sz w:val="24"/>
                <w:szCs w:val="24"/>
              </w:rPr>
              <w:t>экономического развития</w:t>
            </w:r>
            <w:r>
              <w:rPr>
                <w:rFonts w:ascii="Times New Roman" w:hAnsi="Times New Roman"/>
                <w:sz w:val="24"/>
                <w:szCs w:val="24"/>
              </w:rPr>
              <w:t xml:space="preserve"> Администрации Пристенского района Курской области</w:t>
            </w:r>
            <w:r w:rsidRPr="00553751">
              <w:rPr>
                <w:rFonts w:ascii="Times New Roman" w:hAnsi="Times New Roman"/>
                <w:sz w:val="24"/>
                <w:szCs w:val="24"/>
              </w:rPr>
              <w:t>; Администрация Пристенского района</w:t>
            </w:r>
            <w:r>
              <w:rPr>
                <w:rFonts w:ascii="Times New Roman" w:hAnsi="Times New Roman"/>
                <w:sz w:val="24"/>
                <w:szCs w:val="24"/>
              </w:rPr>
              <w:t xml:space="preserve"> Курской области</w:t>
            </w:r>
          </w:p>
        </w:tc>
        <w:tc>
          <w:tcPr>
            <w:tcW w:w="2999"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lastRenderedPageBreak/>
              <w:t>2018-2022</w:t>
            </w:r>
          </w:p>
        </w:tc>
      </w:tr>
      <w:tr w:rsidR="000F67AF" w:rsidRPr="007933AC" w:rsidTr="00843EF0">
        <w:tc>
          <w:tcPr>
            <w:tcW w:w="15069" w:type="dxa"/>
            <w:gridSpan w:val="5"/>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b/>
                <w:sz w:val="24"/>
                <w:szCs w:val="24"/>
              </w:rPr>
              <w:lastRenderedPageBreak/>
              <w:t>Основное мероприятие:</w:t>
            </w:r>
            <w:r w:rsidRPr="00553751">
              <w:rPr>
                <w:rFonts w:ascii="Times New Roman" w:hAnsi="Times New Roman"/>
                <w:sz w:val="24"/>
                <w:szCs w:val="24"/>
              </w:rPr>
              <w:t xml:space="preserve"> 2.2 Предоставление гражданам ежемесячных пособий</w:t>
            </w:r>
          </w:p>
        </w:tc>
      </w:tr>
      <w:tr w:rsidR="000F67AF" w:rsidRPr="007933AC" w:rsidTr="00843EF0">
        <w:tc>
          <w:tcPr>
            <w:tcW w:w="948" w:type="dxa"/>
            <w:shd w:val="clear" w:color="auto" w:fill="auto"/>
          </w:tcPr>
          <w:p w:rsidR="000F67AF" w:rsidRPr="007933AC" w:rsidRDefault="000F67AF" w:rsidP="00843EF0">
            <w:pPr>
              <w:spacing w:after="0" w:line="240" w:lineRule="auto"/>
              <w:jc w:val="center"/>
              <w:rPr>
                <w:rFonts w:ascii="Times New Roman" w:hAnsi="Times New Roman"/>
              </w:rPr>
            </w:pPr>
            <w:r w:rsidRPr="007933AC">
              <w:rPr>
                <w:rFonts w:ascii="Times New Roman" w:hAnsi="Times New Roman"/>
              </w:rPr>
              <w:t>2.2</w:t>
            </w:r>
          </w:p>
        </w:tc>
        <w:tc>
          <w:tcPr>
            <w:tcW w:w="3877"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 xml:space="preserve">Распоряжение Курской области </w:t>
            </w:r>
          </w:p>
        </w:tc>
        <w:tc>
          <w:tcPr>
            <w:tcW w:w="4215"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О размере индексации ежемесячного пособия на ребенка</w:t>
            </w:r>
          </w:p>
        </w:tc>
        <w:tc>
          <w:tcPr>
            <w:tcW w:w="3030" w:type="dxa"/>
            <w:shd w:val="clear" w:color="auto" w:fill="auto"/>
          </w:tcPr>
          <w:p w:rsidR="000F67AF" w:rsidRPr="00553751" w:rsidRDefault="000F67AF" w:rsidP="00843EF0">
            <w:pPr>
              <w:spacing w:after="0" w:line="240" w:lineRule="auto"/>
              <w:jc w:val="both"/>
              <w:rPr>
                <w:rFonts w:ascii="Times New Roman" w:hAnsi="Times New Roman"/>
                <w:sz w:val="24"/>
                <w:szCs w:val="24"/>
              </w:rPr>
            </w:pPr>
            <w:r w:rsidRPr="00553751">
              <w:rPr>
                <w:rFonts w:ascii="Times New Roman" w:hAnsi="Times New Roman"/>
                <w:sz w:val="24"/>
                <w:szCs w:val="24"/>
              </w:rPr>
              <w:t>Ответственный исполнитель: Отдел социального обеспечения Администрации Пристенского района Курской области</w:t>
            </w:r>
          </w:p>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Соис</w:t>
            </w:r>
            <w:r>
              <w:rPr>
                <w:rFonts w:ascii="Times New Roman" w:hAnsi="Times New Roman"/>
                <w:sz w:val="24"/>
                <w:szCs w:val="24"/>
              </w:rPr>
              <w:t xml:space="preserve">полнители: Управление финансов и </w:t>
            </w:r>
            <w:r w:rsidRPr="00553751">
              <w:rPr>
                <w:rFonts w:ascii="Times New Roman" w:hAnsi="Times New Roman"/>
                <w:sz w:val="24"/>
                <w:szCs w:val="24"/>
              </w:rPr>
              <w:t>экономического развития</w:t>
            </w:r>
            <w:r>
              <w:rPr>
                <w:rFonts w:ascii="Times New Roman" w:hAnsi="Times New Roman"/>
                <w:sz w:val="24"/>
                <w:szCs w:val="24"/>
              </w:rPr>
              <w:t xml:space="preserve"> Администрации Пристенского района Курской области</w:t>
            </w:r>
            <w:r w:rsidRPr="00553751">
              <w:rPr>
                <w:rFonts w:ascii="Times New Roman" w:hAnsi="Times New Roman"/>
                <w:sz w:val="24"/>
                <w:szCs w:val="24"/>
              </w:rPr>
              <w:t>; Администрация Пристенского района</w:t>
            </w:r>
            <w:r>
              <w:rPr>
                <w:rFonts w:ascii="Times New Roman" w:hAnsi="Times New Roman"/>
                <w:sz w:val="24"/>
                <w:szCs w:val="24"/>
              </w:rPr>
              <w:t xml:space="preserve"> Курской области</w:t>
            </w:r>
          </w:p>
        </w:tc>
        <w:tc>
          <w:tcPr>
            <w:tcW w:w="2999"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ежегодно</w:t>
            </w:r>
          </w:p>
        </w:tc>
      </w:tr>
      <w:tr w:rsidR="000F67AF" w:rsidRPr="007933AC" w:rsidTr="00843EF0">
        <w:tc>
          <w:tcPr>
            <w:tcW w:w="15069" w:type="dxa"/>
            <w:gridSpan w:val="5"/>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b/>
                <w:sz w:val="24"/>
                <w:szCs w:val="24"/>
              </w:rPr>
              <w:t xml:space="preserve">Основное мероприятие: </w:t>
            </w:r>
            <w:r w:rsidRPr="00553751">
              <w:rPr>
                <w:rFonts w:ascii="Times New Roman" w:hAnsi="Times New Roman"/>
                <w:sz w:val="24"/>
                <w:szCs w:val="24"/>
              </w:rPr>
              <w:t>2.3 Осуществление ежемесячных денежных выплат отдельным категориям граждан</w:t>
            </w:r>
          </w:p>
        </w:tc>
      </w:tr>
      <w:tr w:rsidR="000F67AF" w:rsidRPr="007933AC" w:rsidTr="00843EF0">
        <w:tc>
          <w:tcPr>
            <w:tcW w:w="948" w:type="dxa"/>
            <w:shd w:val="clear" w:color="auto" w:fill="auto"/>
          </w:tcPr>
          <w:p w:rsidR="000F67AF" w:rsidRPr="007933AC" w:rsidRDefault="000F67AF" w:rsidP="00843EF0">
            <w:pPr>
              <w:spacing w:after="0" w:line="240" w:lineRule="auto"/>
              <w:jc w:val="center"/>
              <w:rPr>
                <w:rFonts w:ascii="Times New Roman" w:hAnsi="Times New Roman"/>
              </w:rPr>
            </w:pPr>
            <w:r w:rsidRPr="007933AC">
              <w:rPr>
                <w:rFonts w:ascii="Times New Roman" w:hAnsi="Times New Roman"/>
              </w:rPr>
              <w:t>2.3</w:t>
            </w:r>
          </w:p>
        </w:tc>
        <w:tc>
          <w:tcPr>
            <w:tcW w:w="3877"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Постановление Правительства  Курской области</w:t>
            </w:r>
          </w:p>
        </w:tc>
        <w:tc>
          <w:tcPr>
            <w:tcW w:w="4215"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Об утверждении правил осуществления ежемесячной денежной выплаты, реабилитированным лицам и лицам, признанным пострадавшими от политических репрессий</w:t>
            </w:r>
          </w:p>
        </w:tc>
        <w:tc>
          <w:tcPr>
            <w:tcW w:w="3030" w:type="dxa"/>
            <w:shd w:val="clear" w:color="auto" w:fill="auto"/>
          </w:tcPr>
          <w:p w:rsidR="000F67AF" w:rsidRPr="00553751" w:rsidRDefault="000F67AF" w:rsidP="00843EF0">
            <w:pPr>
              <w:spacing w:after="0" w:line="240" w:lineRule="auto"/>
              <w:jc w:val="both"/>
              <w:rPr>
                <w:rFonts w:ascii="Times New Roman" w:hAnsi="Times New Roman"/>
                <w:sz w:val="24"/>
                <w:szCs w:val="24"/>
              </w:rPr>
            </w:pPr>
            <w:r w:rsidRPr="00553751">
              <w:rPr>
                <w:rFonts w:ascii="Times New Roman" w:hAnsi="Times New Roman"/>
                <w:sz w:val="24"/>
                <w:szCs w:val="24"/>
              </w:rPr>
              <w:t>Ответственный исполнитель: Отдел социального обеспечения Администрации Пристенского района Курской области</w:t>
            </w:r>
          </w:p>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Соис</w:t>
            </w:r>
            <w:r>
              <w:rPr>
                <w:rFonts w:ascii="Times New Roman" w:hAnsi="Times New Roman"/>
                <w:sz w:val="24"/>
                <w:szCs w:val="24"/>
              </w:rPr>
              <w:t xml:space="preserve">полнители: Управление финансов и </w:t>
            </w:r>
            <w:r w:rsidRPr="00553751">
              <w:rPr>
                <w:rFonts w:ascii="Times New Roman" w:hAnsi="Times New Roman"/>
                <w:sz w:val="24"/>
                <w:szCs w:val="24"/>
              </w:rPr>
              <w:t xml:space="preserve">экономического </w:t>
            </w:r>
            <w:r w:rsidRPr="00553751">
              <w:rPr>
                <w:rFonts w:ascii="Times New Roman" w:hAnsi="Times New Roman"/>
                <w:sz w:val="24"/>
                <w:szCs w:val="24"/>
              </w:rPr>
              <w:lastRenderedPageBreak/>
              <w:t>развития</w:t>
            </w:r>
            <w:r>
              <w:rPr>
                <w:rFonts w:ascii="Times New Roman" w:hAnsi="Times New Roman"/>
                <w:sz w:val="24"/>
                <w:szCs w:val="24"/>
              </w:rPr>
              <w:t>Администрации Пристенского района Курской области</w:t>
            </w:r>
            <w:r w:rsidRPr="00553751">
              <w:rPr>
                <w:rFonts w:ascii="Times New Roman" w:hAnsi="Times New Roman"/>
                <w:sz w:val="24"/>
                <w:szCs w:val="24"/>
              </w:rPr>
              <w:t>; Администрация Пристенского района</w:t>
            </w:r>
            <w:r>
              <w:rPr>
                <w:rFonts w:ascii="Times New Roman" w:hAnsi="Times New Roman"/>
                <w:sz w:val="24"/>
                <w:szCs w:val="24"/>
              </w:rPr>
              <w:t xml:space="preserve"> Курской области</w:t>
            </w:r>
          </w:p>
        </w:tc>
        <w:tc>
          <w:tcPr>
            <w:tcW w:w="2999"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lastRenderedPageBreak/>
              <w:t>принято</w:t>
            </w:r>
          </w:p>
        </w:tc>
      </w:tr>
      <w:tr w:rsidR="000F67AF" w:rsidRPr="007933AC" w:rsidTr="00843EF0">
        <w:tc>
          <w:tcPr>
            <w:tcW w:w="948" w:type="dxa"/>
            <w:shd w:val="clear" w:color="auto" w:fill="auto"/>
          </w:tcPr>
          <w:p w:rsidR="000F67AF" w:rsidRPr="007933AC" w:rsidRDefault="000F67AF" w:rsidP="00843EF0">
            <w:pPr>
              <w:spacing w:after="0" w:line="240" w:lineRule="auto"/>
              <w:jc w:val="center"/>
              <w:rPr>
                <w:rFonts w:ascii="Times New Roman" w:hAnsi="Times New Roman"/>
              </w:rPr>
            </w:pPr>
          </w:p>
        </w:tc>
        <w:tc>
          <w:tcPr>
            <w:tcW w:w="3877"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Постановление Правительства  Курской области</w:t>
            </w:r>
          </w:p>
        </w:tc>
        <w:tc>
          <w:tcPr>
            <w:tcW w:w="4215"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Об утверждении Правил осуществления ежемесячной денежной выплаты труженикам тыла и ветеранам труда</w:t>
            </w:r>
          </w:p>
        </w:tc>
        <w:tc>
          <w:tcPr>
            <w:tcW w:w="3030" w:type="dxa"/>
            <w:shd w:val="clear" w:color="auto" w:fill="auto"/>
          </w:tcPr>
          <w:p w:rsidR="000F67AF" w:rsidRPr="00553751" w:rsidRDefault="000F67AF" w:rsidP="00843EF0">
            <w:pPr>
              <w:spacing w:after="0" w:line="240" w:lineRule="auto"/>
              <w:jc w:val="both"/>
              <w:rPr>
                <w:rFonts w:ascii="Times New Roman" w:hAnsi="Times New Roman"/>
                <w:sz w:val="24"/>
                <w:szCs w:val="24"/>
              </w:rPr>
            </w:pPr>
            <w:r w:rsidRPr="00553751">
              <w:rPr>
                <w:rFonts w:ascii="Times New Roman" w:hAnsi="Times New Roman"/>
                <w:sz w:val="24"/>
                <w:szCs w:val="24"/>
              </w:rPr>
              <w:t>Ответственный исполнитель: Отдел социального обеспечения Администрации Пристенского района Курской области</w:t>
            </w:r>
          </w:p>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Соис</w:t>
            </w:r>
            <w:r>
              <w:rPr>
                <w:rFonts w:ascii="Times New Roman" w:hAnsi="Times New Roman"/>
                <w:sz w:val="24"/>
                <w:szCs w:val="24"/>
              </w:rPr>
              <w:t xml:space="preserve">полнители: Управление финансов и </w:t>
            </w:r>
            <w:r w:rsidRPr="00553751">
              <w:rPr>
                <w:rFonts w:ascii="Times New Roman" w:hAnsi="Times New Roman"/>
                <w:sz w:val="24"/>
                <w:szCs w:val="24"/>
              </w:rPr>
              <w:t>экономического развития</w:t>
            </w:r>
            <w:r>
              <w:rPr>
                <w:rFonts w:ascii="Times New Roman" w:hAnsi="Times New Roman"/>
                <w:sz w:val="24"/>
                <w:szCs w:val="24"/>
              </w:rPr>
              <w:t xml:space="preserve"> Администрации Пристенского района Курской области</w:t>
            </w:r>
            <w:r w:rsidRPr="00553751">
              <w:rPr>
                <w:rFonts w:ascii="Times New Roman" w:hAnsi="Times New Roman"/>
                <w:sz w:val="24"/>
                <w:szCs w:val="24"/>
              </w:rPr>
              <w:t>; Администрация Пристенского района</w:t>
            </w:r>
            <w:r>
              <w:rPr>
                <w:rFonts w:ascii="Times New Roman" w:hAnsi="Times New Roman"/>
                <w:sz w:val="24"/>
                <w:szCs w:val="24"/>
              </w:rPr>
              <w:t xml:space="preserve"> Курской области</w:t>
            </w:r>
          </w:p>
        </w:tc>
        <w:tc>
          <w:tcPr>
            <w:tcW w:w="2999"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принято</w:t>
            </w:r>
          </w:p>
        </w:tc>
      </w:tr>
      <w:tr w:rsidR="000F67AF" w:rsidRPr="007933AC" w:rsidTr="00843EF0">
        <w:tc>
          <w:tcPr>
            <w:tcW w:w="948" w:type="dxa"/>
            <w:shd w:val="clear" w:color="auto" w:fill="auto"/>
          </w:tcPr>
          <w:p w:rsidR="000F67AF" w:rsidRPr="007933AC" w:rsidRDefault="000F67AF" w:rsidP="00843EF0">
            <w:pPr>
              <w:spacing w:after="0" w:line="240" w:lineRule="auto"/>
              <w:jc w:val="center"/>
              <w:rPr>
                <w:rFonts w:ascii="Times New Roman" w:hAnsi="Times New Roman"/>
              </w:rPr>
            </w:pPr>
          </w:p>
        </w:tc>
        <w:tc>
          <w:tcPr>
            <w:tcW w:w="3877"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Постановление Правительства  Курской области</w:t>
            </w:r>
          </w:p>
        </w:tc>
        <w:tc>
          <w:tcPr>
            <w:tcW w:w="4215"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Об утверждении Правил осуществления ежемесячной денежной выплаты труженикам тыла и ветеранам труда</w:t>
            </w:r>
          </w:p>
        </w:tc>
        <w:tc>
          <w:tcPr>
            <w:tcW w:w="3030" w:type="dxa"/>
            <w:shd w:val="clear" w:color="auto" w:fill="auto"/>
          </w:tcPr>
          <w:p w:rsidR="000F67AF" w:rsidRPr="00553751" w:rsidRDefault="000F67AF" w:rsidP="00843EF0">
            <w:pPr>
              <w:spacing w:after="0" w:line="240" w:lineRule="auto"/>
              <w:jc w:val="both"/>
              <w:rPr>
                <w:rFonts w:ascii="Times New Roman" w:hAnsi="Times New Roman"/>
                <w:sz w:val="24"/>
                <w:szCs w:val="24"/>
              </w:rPr>
            </w:pPr>
            <w:r w:rsidRPr="00553751">
              <w:rPr>
                <w:rFonts w:ascii="Times New Roman" w:hAnsi="Times New Roman"/>
                <w:sz w:val="24"/>
                <w:szCs w:val="24"/>
              </w:rPr>
              <w:t>Ответственный исполнитель: Отдел социального обеспечения Администрации Пристенского района Курской области</w:t>
            </w:r>
          </w:p>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Сои</w:t>
            </w:r>
            <w:r>
              <w:rPr>
                <w:rFonts w:ascii="Times New Roman" w:hAnsi="Times New Roman"/>
                <w:sz w:val="24"/>
                <w:szCs w:val="24"/>
              </w:rPr>
              <w:t xml:space="preserve">сполнители: Управление финансов и </w:t>
            </w:r>
            <w:r w:rsidRPr="00553751">
              <w:rPr>
                <w:rFonts w:ascii="Times New Roman" w:hAnsi="Times New Roman"/>
                <w:sz w:val="24"/>
                <w:szCs w:val="24"/>
              </w:rPr>
              <w:t>экономического развития</w:t>
            </w:r>
            <w:r>
              <w:rPr>
                <w:rFonts w:ascii="Times New Roman" w:hAnsi="Times New Roman"/>
                <w:sz w:val="24"/>
                <w:szCs w:val="24"/>
              </w:rPr>
              <w:t xml:space="preserve"> Администрации Пристенского района Курской области</w:t>
            </w:r>
            <w:r w:rsidRPr="00553751">
              <w:rPr>
                <w:rFonts w:ascii="Times New Roman" w:hAnsi="Times New Roman"/>
                <w:sz w:val="24"/>
                <w:szCs w:val="24"/>
              </w:rPr>
              <w:t xml:space="preserve">; Администрация </w:t>
            </w:r>
            <w:r w:rsidRPr="00553751">
              <w:rPr>
                <w:rFonts w:ascii="Times New Roman" w:hAnsi="Times New Roman"/>
                <w:sz w:val="24"/>
                <w:szCs w:val="24"/>
              </w:rPr>
              <w:lastRenderedPageBreak/>
              <w:t>Пристенского района</w:t>
            </w:r>
            <w:r>
              <w:rPr>
                <w:rFonts w:ascii="Times New Roman" w:hAnsi="Times New Roman"/>
                <w:sz w:val="24"/>
                <w:szCs w:val="24"/>
              </w:rPr>
              <w:t xml:space="preserve"> Курской области</w:t>
            </w:r>
          </w:p>
        </w:tc>
        <w:tc>
          <w:tcPr>
            <w:tcW w:w="2999"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lastRenderedPageBreak/>
              <w:t>принято</w:t>
            </w:r>
          </w:p>
        </w:tc>
      </w:tr>
      <w:tr w:rsidR="000F67AF" w:rsidRPr="007933AC" w:rsidTr="00843EF0">
        <w:tc>
          <w:tcPr>
            <w:tcW w:w="15069" w:type="dxa"/>
            <w:gridSpan w:val="5"/>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b/>
                <w:sz w:val="24"/>
                <w:szCs w:val="24"/>
              </w:rPr>
              <w:lastRenderedPageBreak/>
              <w:t xml:space="preserve">Основное мероприятие: </w:t>
            </w:r>
            <w:r w:rsidRPr="00553751">
              <w:rPr>
                <w:rFonts w:ascii="Times New Roman" w:hAnsi="Times New Roman"/>
                <w:sz w:val="24"/>
                <w:szCs w:val="24"/>
              </w:rPr>
              <w:t>2.4Меры социальной поддержки, предоставляемые отдельным категориям граждан</w:t>
            </w:r>
          </w:p>
        </w:tc>
      </w:tr>
      <w:tr w:rsidR="000F67AF" w:rsidRPr="007933AC" w:rsidTr="00843EF0">
        <w:tc>
          <w:tcPr>
            <w:tcW w:w="948" w:type="dxa"/>
            <w:shd w:val="clear" w:color="auto" w:fill="auto"/>
          </w:tcPr>
          <w:p w:rsidR="000F67AF" w:rsidRPr="007933AC" w:rsidRDefault="000F67AF" w:rsidP="00843EF0">
            <w:pPr>
              <w:spacing w:after="0" w:line="240" w:lineRule="auto"/>
              <w:jc w:val="center"/>
              <w:rPr>
                <w:rFonts w:ascii="Times New Roman" w:hAnsi="Times New Roman"/>
              </w:rPr>
            </w:pPr>
            <w:r w:rsidRPr="007933AC">
              <w:rPr>
                <w:rFonts w:ascii="Times New Roman" w:hAnsi="Times New Roman"/>
              </w:rPr>
              <w:t>2.4</w:t>
            </w:r>
          </w:p>
        </w:tc>
        <w:tc>
          <w:tcPr>
            <w:tcW w:w="3877"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 xml:space="preserve">Закон Курской области </w:t>
            </w:r>
          </w:p>
        </w:tc>
        <w:tc>
          <w:tcPr>
            <w:tcW w:w="4215"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О предоставлении социальной поддержки отдельным категориям граждан по обеспечению продовольственными товарами</w:t>
            </w:r>
          </w:p>
        </w:tc>
        <w:tc>
          <w:tcPr>
            <w:tcW w:w="3030"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Ответственный исполнитель: Отдел социального обеспечения Администрации Пристенского района Курской области</w:t>
            </w:r>
          </w:p>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Соисполнители</w:t>
            </w:r>
            <w:r>
              <w:rPr>
                <w:rFonts w:ascii="Times New Roman" w:hAnsi="Times New Roman"/>
                <w:sz w:val="24"/>
                <w:szCs w:val="24"/>
              </w:rPr>
              <w:t xml:space="preserve">: Управление финансов и </w:t>
            </w:r>
            <w:r w:rsidRPr="00553751">
              <w:rPr>
                <w:rFonts w:ascii="Times New Roman" w:hAnsi="Times New Roman"/>
                <w:sz w:val="24"/>
                <w:szCs w:val="24"/>
              </w:rPr>
              <w:t>экономического развития</w:t>
            </w:r>
            <w:r>
              <w:rPr>
                <w:rFonts w:ascii="Times New Roman" w:hAnsi="Times New Roman"/>
                <w:sz w:val="24"/>
                <w:szCs w:val="24"/>
              </w:rPr>
              <w:t xml:space="preserve"> Администрации Пристенского района Курской области</w:t>
            </w:r>
            <w:r w:rsidRPr="00553751">
              <w:rPr>
                <w:rFonts w:ascii="Times New Roman" w:hAnsi="Times New Roman"/>
                <w:sz w:val="24"/>
                <w:szCs w:val="24"/>
              </w:rPr>
              <w:t>; Администрация Пристенского района</w:t>
            </w:r>
            <w:r>
              <w:rPr>
                <w:rFonts w:ascii="Times New Roman" w:hAnsi="Times New Roman"/>
                <w:sz w:val="24"/>
                <w:szCs w:val="24"/>
              </w:rPr>
              <w:t xml:space="preserve"> Курской области</w:t>
            </w:r>
          </w:p>
        </w:tc>
        <w:tc>
          <w:tcPr>
            <w:tcW w:w="2999"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принято</w:t>
            </w:r>
          </w:p>
        </w:tc>
      </w:tr>
    </w:tbl>
    <w:p w:rsidR="000F67AF" w:rsidRPr="00BE5503" w:rsidRDefault="000F67AF" w:rsidP="000F67AF">
      <w:pPr>
        <w:jc w:val="center"/>
        <w:rPr>
          <w:rFonts w:ascii="Times New Roman" w:hAnsi="Times New Roman"/>
          <w:b/>
          <w:sz w:val="28"/>
          <w:szCs w:val="28"/>
        </w:rPr>
      </w:pPr>
    </w:p>
    <w:p w:rsidR="000F67AF" w:rsidRPr="00BE5503" w:rsidRDefault="000F67AF" w:rsidP="000F67AF">
      <w:pPr>
        <w:spacing w:before="100" w:beforeAutospacing="1" w:after="0" w:line="240" w:lineRule="auto"/>
        <w:jc w:val="both"/>
        <w:rPr>
          <w:rFonts w:ascii="Times New Roman" w:hAnsi="Times New Roman"/>
          <w:sz w:val="24"/>
          <w:szCs w:val="24"/>
        </w:rPr>
      </w:pPr>
    </w:p>
    <w:p w:rsidR="000F67AF" w:rsidRDefault="000F67AF" w:rsidP="000F67AF">
      <w:pPr>
        <w:spacing w:after="0"/>
        <w:jc w:val="right"/>
        <w:rPr>
          <w:rFonts w:ascii="Times New Roman" w:hAnsi="Times New Roman"/>
          <w:sz w:val="24"/>
          <w:szCs w:val="24"/>
        </w:rPr>
      </w:pPr>
    </w:p>
    <w:p w:rsidR="000F67AF" w:rsidRDefault="000F67AF" w:rsidP="000F67AF">
      <w:pPr>
        <w:spacing w:after="0"/>
        <w:rPr>
          <w:rFonts w:ascii="Times New Roman" w:hAnsi="Times New Roman"/>
          <w:sz w:val="24"/>
          <w:szCs w:val="24"/>
        </w:rPr>
      </w:pPr>
    </w:p>
    <w:p w:rsidR="000F67AF" w:rsidRDefault="000F67AF" w:rsidP="000F67AF">
      <w:pPr>
        <w:spacing w:after="0"/>
        <w:rPr>
          <w:rFonts w:ascii="Times New Roman" w:hAnsi="Times New Roman"/>
          <w:sz w:val="24"/>
          <w:szCs w:val="24"/>
        </w:rPr>
      </w:pPr>
    </w:p>
    <w:p w:rsidR="000F67AF" w:rsidRDefault="000F67AF" w:rsidP="000F67AF">
      <w:pPr>
        <w:spacing w:after="0"/>
        <w:rPr>
          <w:rFonts w:ascii="Times New Roman" w:hAnsi="Times New Roman"/>
          <w:sz w:val="24"/>
          <w:szCs w:val="24"/>
        </w:rPr>
      </w:pPr>
    </w:p>
    <w:p w:rsidR="000F67AF" w:rsidRDefault="000F67AF" w:rsidP="000F67AF">
      <w:pPr>
        <w:spacing w:after="0"/>
        <w:rPr>
          <w:rFonts w:ascii="Times New Roman" w:hAnsi="Times New Roman"/>
          <w:sz w:val="24"/>
          <w:szCs w:val="24"/>
        </w:rPr>
      </w:pPr>
    </w:p>
    <w:p w:rsidR="000F67AF" w:rsidRDefault="000F67AF" w:rsidP="000F67AF">
      <w:pPr>
        <w:spacing w:after="0"/>
        <w:rPr>
          <w:rFonts w:ascii="Times New Roman" w:hAnsi="Times New Roman"/>
          <w:sz w:val="24"/>
          <w:szCs w:val="24"/>
        </w:rPr>
      </w:pPr>
    </w:p>
    <w:p w:rsidR="000F67AF" w:rsidRDefault="000F67AF" w:rsidP="000F67AF">
      <w:pPr>
        <w:spacing w:after="0"/>
        <w:rPr>
          <w:rFonts w:ascii="Times New Roman" w:hAnsi="Times New Roman"/>
          <w:sz w:val="24"/>
          <w:szCs w:val="24"/>
        </w:rPr>
      </w:pPr>
    </w:p>
    <w:p w:rsidR="000F67AF" w:rsidRDefault="000F67AF" w:rsidP="000F67AF">
      <w:pPr>
        <w:spacing w:after="0"/>
        <w:rPr>
          <w:rFonts w:ascii="Times New Roman" w:hAnsi="Times New Roman"/>
          <w:sz w:val="24"/>
          <w:szCs w:val="24"/>
        </w:rPr>
      </w:pPr>
    </w:p>
    <w:p w:rsidR="000F67AF" w:rsidRDefault="000F67AF" w:rsidP="000F67AF">
      <w:pPr>
        <w:spacing w:after="0"/>
        <w:rPr>
          <w:rFonts w:ascii="Times New Roman" w:hAnsi="Times New Roman"/>
          <w:sz w:val="24"/>
          <w:szCs w:val="24"/>
        </w:rPr>
      </w:pPr>
    </w:p>
    <w:p w:rsidR="000F67AF" w:rsidRDefault="000F67AF" w:rsidP="000F67AF">
      <w:pPr>
        <w:spacing w:after="0"/>
        <w:rPr>
          <w:rFonts w:ascii="Times New Roman" w:hAnsi="Times New Roman"/>
          <w:sz w:val="24"/>
          <w:szCs w:val="24"/>
        </w:rPr>
      </w:pPr>
    </w:p>
    <w:p w:rsidR="000F67AF" w:rsidRDefault="000F67AF" w:rsidP="000F67AF">
      <w:pPr>
        <w:spacing w:after="0"/>
        <w:rPr>
          <w:rFonts w:ascii="Times New Roman" w:hAnsi="Times New Roman"/>
          <w:sz w:val="24"/>
          <w:szCs w:val="24"/>
        </w:rPr>
      </w:pPr>
    </w:p>
    <w:p w:rsidR="000F67AF" w:rsidRPr="00854253" w:rsidRDefault="000F67AF" w:rsidP="000F67AF">
      <w:pPr>
        <w:spacing w:after="0"/>
        <w:jc w:val="right"/>
        <w:rPr>
          <w:rFonts w:ascii="Times New Roman" w:hAnsi="Times New Roman"/>
          <w:sz w:val="24"/>
          <w:szCs w:val="24"/>
        </w:rPr>
      </w:pPr>
      <w:r w:rsidRPr="00854253">
        <w:rPr>
          <w:rFonts w:ascii="Times New Roman" w:hAnsi="Times New Roman"/>
          <w:sz w:val="24"/>
          <w:szCs w:val="24"/>
        </w:rPr>
        <w:lastRenderedPageBreak/>
        <w:t xml:space="preserve">Таблица №3 </w:t>
      </w:r>
    </w:p>
    <w:p w:rsidR="000F67AF" w:rsidRPr="00854253" w:rsidRDefault="000F67AF" w:rsidP="000F67AF">
      <w:pPr>
        <w:shd w:val="clear" w:color="auto" w:fill="FFFFFF"/>
        <w:spacing w:after="0"/>
        <w:ind w:left="9072"/>
        <w:jc w:val="both"/>
        <w:textAlignment w:val="baseline"/>
        <w:rPr>
          <w:rFonts w:ascii="Times New Roman" w:hAnsi="Times New Roman"/>
          <w:color w:val="333333"/>
          <w:sz w:val="24"/>
          <w:szCs w:val="24"/>
        </w:rPr>
      </w:pPr>
      <w:r w:rsidRPr="00854253">
        <w:rPr>
          <w:rFonts w:ascii="Times New Roman" w:hAnsi="Times New Roman"/>
          <w:sz w:val="24"/>
          <w:szCs w:val="24"/>
        </w:rPr>
        <w:t xml:space="preserve">К подпрограмме «Развитие мер социальной поддержки отдельных категорий граждан» муниципальной программы </w:t>
      </w:r>
      <w:r w:rsidRPr="00854253">
        <w:rPr>
          <w:rFonts w:ascii="Times New Roman" w:hAnsi="Times New Roman"/>
          <w:bCs/>
          <w:color w:val="333333"/>
          <w:sz w:val="24"/>
          <w:szCs w:val="24"/>
        </w:rPr>
        <w:t xml:space="preserve">муниципального района «Пристенский район» Курской области </w:t>
      </w:r>
      <w:r w:rsidRPr="00854253">
        <w:rPr>
          <w:rFonts w:ascii="Times New Roman" w:hAnsi="Times New Roman"/>
          <w:color w:val="333333"/>
          <w:sz w:val="24"/>
          <w:szCs w:val="24"/>
        </w:rPr>
        <w:t>«Социальная поддержка граждан Пристенского района  на 201</w:t>
      </w:r>
      <w:r>
        <w:rPr>
          <w:rFonts w:ascii="Times New Roman" w:hAnsi="Times New Roman"/>
          <w:color w:val="333333"/>
          <w:sz w:val="24"/>
          <w:szCs w:val="24"/>
        </w:rPr>
        <w:t>8-2022 г</w:t>
      </w:r>
      <w:r w:rsidRPr="00854253">
        <w:rPr>
          <w:rFonts w:ascii="Times New Roman" w:hAnsi="Times New Roman"/>
          <w:color w:val="333333"/>
          <w:sz w:val="24"/>
          <w:szCs w:val="24"/>
        </w:rPr>
        <w:t>оды»</w:t>
      </w:r>
    </w:p>
    <w:p w:rsidR="000F67AF" w:rsidRPr="00BE5503" w:rsidRDefault="000F67AF" w:rsidP="000F67AF">
      <w:pPr>
        <w:spacing w:after="0" w:line="240" w:lineRule="auto"/>
        <w:jc w:val="center"/>
        <w:rPr>
          <w:rFonts w:ascii="Times New Roman" w:hAnsi="Times New Roman"/>
        </w:rPr>
      </w:pPr>
    </w:p>
    <w:p w:rsidR="000F67AF" w:rsidRPr="00BE5503" w:rsidRDefault="000F67AF" w:rsidP="000F67AF">
      <w:pPr>
        <w:spacing w:after="0" w:line="240" w:lineRule="auto"/>
        <w:jc w:val="center"/>
        <w:rPr>
          <w:rFonts w:ascii="Times New Roman" w:hAnsi="Times New Roman"/>
          <w:b/>
          <w:sz w:val="28"/>
          <w:szCs w:val="28"/>
        </w:rPr>
      </w:pPr>
      <w:r w:rsidRPr="00BE5503">
        <w:rPr>
          <w:rFonts w:ascii="Times New Roman" w:hAnsi="Times New Roman"/>
          <w:b/>
          <w:sz w:val="28"/>
          <w:szCs w:val="28"/>
        </w:rPr>
        <w:t>Прогноз</w:t>
      </w:r>
    </w:p>
    <w:p w:rsidR="000F67AF" w:rsidRPr="00BE5503" w:rsidRDefault="000F67AF" w:rsidP="000F67AF">
      <w:pPr>
        <w:spacing w:after="0" w:line="240" w:lineRule="auto"/>
        <w:jc w:val="center"/>
        <w:rPr>
          <w:rFonts w:ascii="Times New Roman" w:hAnsi="Times New Roman"/>
          <w:b/>
          <w:sz w:val="28"/>
          <w:szCs w:val="28"/>
        </w:rPr>
      </w:pPr>
      <w:r w:rsidRPr="00BE5503">
        <w:rPr>
          <w:rFonts w:ascii="Times New Roman" w:hAnsi="Times New Roman"/>
          <w:b/>
          <w:sz w:val="28"/>
          <w:szCs w:val="28"/>
        </w:rPr>
        <w:t>Сводных показателей муниципальных заданий на оказание</w:t>
      </w:r>
    </w:p>
    <w:p w:rsidR="000F67AF" w:rsidRPr="00BE5503" w:rsidRDefault="000F67AF" w:rsidP="000F67AF">
      <w:pPr>
        <w:spacing w:after="0" w:line="240" w:lineRule="auto"/>
        <w:jc w:val="center"/>
        <w:rPr>
          <w:rFonts w:ascii="Times New Roman" w:hAnsi="Times New Roman"/>
          <w:b/>
          <w:sz w:val="28"/>
          <w:szCs w:val="28"/>
        </w:rPr>
      </w:pPr>
      <w:r w:rsidRPr="00BE5503">
        <w:rPr>
          <w:rFonts w:ascii="Times New Roman" w:hAnsi="Times New Roman"/>
          <w:b/>
          <w:sz w:val="28"/>
          <w:szCs w:val="28"/>
        </w:rPr>
        <w:t>муниципальных услуг муниципальными учреждениями по</w:t>
      </w:r>
    </w:p>
    <w:p w:rsidR="0046650E" w:rsidRPr="00BE5503" w:rsidRDefault="000F67AF" w:rsidP="0046650E">
      <w:pPr>
        <w:shd w:val="clear" w:color="auto" w:fill="FFFFFF"/>
        <w:spacing w:after="0" w:line="240" w:lineRule="auto"/>
        <w:jc w:val="center"/>
        <w:textAlignment w:val="baseline"/>
        <w:rPr>
          <w:rFonts w:ascii="Times New Roman" w:hAnsi="Times New Roman"/>
          <w:b/>
          <w:color w:val="333333"/>
          <w:sz w:val="28"/>
          <w:szCs w:val="28"/>
        </w:rPr>
      </w:pPr>
      <w:r w:rsidRPr="00BE5503">
        <w:rPr>
          <w:rFonts w:ascii="Times New Roman" w:hAnsi="Times New Roman"/>
          <w:b/>
          <w:sz w:val="28"/>
        </w:rPr>
        <w:t xml:space="preserve">подпрограмме «Развитие мер социальной поддержки отдельных категорий граждан» муниципальной программы </w:t>
      </w:r>
      <w:r w:rsidRPr="00BE5503">
        <w:rPr>
          <w:rFonts w:ascii="Times New Roman" w:hAnsi="Times New Roman"/>
          <w:b/>
          <w:bCs/>
          <w:color w:val="333333"/>
          <w:sz w:val="28"/>
          <w:szCs w:val="28"/>
        </w:rPr>
        <w:t xml:space="preserve">муниципального района «Пристенский район» Курской области </w:t>
      </w:r>
      <w:r w:rsidRPr="00BE5503">
        <w:rPr>
          <w:rFonts w:ascii="Times New Roman" w:hAnsi="Times New Roman"/>
          <w:b/>
          <w:color w:val="333333"/>
          <w:sz w:val="28"/>
          <w:szCs w:val="28"/>
        </w:rPr>
        <w:t>«Социальная поддержка граж</w:t>
      </w:r>
      <w:r>
        <w:rPr>
          <w:rFonts w:ascii="Times New Roman" w:hAnsi="Times New Roman"/>
          <w:b/>
          <w:color w:val="333333"/>
          <w:sz w:val="28"/>
          <w:szCs w:val="28"/>
        </w:rPr>
        <w:t>дан Пристенского района  на 2018-2022</w:t>
      </w:r>
      <w:r w:rsidRPr="00BE5503">
        <w:rPr>
          <w:rFonts w:ascii="Times New Roman" w:hAnsi="Times New Roman"/>
          <w:b/>
          <w:color w:val="333333"/>
          <w:sz w:val="28"/>
          <w:szCs w:val="28"/>
        </w:rPr>
        <w:t xml:space="preserve">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8"/>
        <w:gridCol w:w="1235"/>
        <w:gridCol w:w="1260"/>
        <w:gridCol w:w="1251"/>
        <w:gridCol w:w="1252"/>
        <w:gridCol w:w="1252"/>
        <w:gridCol w:w="1127"/>
        <w:gridCol w:w="1102"/>
        <w:gridCol w:w="1302"/>
        <w:gridCol w:w="1303"/>
        <w:gridCol w:w="1303"/>
      </w:tblGrid>
      <w:tr w:rsidR="000F67AF" w:rsidRPr="007933AC" w:rsidTr="00742CE8">
        <w:tc>
          <w:tcPr>
            <w:tcW w:w="2398" w:type="dxa"/>
            <w:vMerge w:val="restart"/>
            <w:shd w:val="clear" w:color="auto" w:fill="auto"/>
          </w:tcPr>
          <w:p w:rsidR="000F67AF" w:rsidRPr="00B53B88" w:rsidRDefault="000F67AF" w:rsidP="00843EF0">
            <w:pPr>
              <w:spacing w:after="0"/>
              <w:jc w:val="center"/>
              <w:rPr>
                <w:rFonts w:ascii="Times New Roman" w:hAnsi="Times New Roman"/>
                <w:sz w:val="24"/>
                <w:szCs w:val="24"/>
              </w:rPr>
            </w:pPr>
            <w:r w:rsidRPr="00B53B88">
              <w:rPr>
                <w:rFonts w:ascii="Times New Roman" w:hAnsi="Times New Roman"/>
                <w:sz w:val="24"/>
                <w:szCs w:val="24"/>
              </w:rPr>
              <w:t xml:space="preserve">Наименование муниципальной услуги (работы), показателя объема услуги, подпрограммы, основного мероприятия </w:t>
            </w:r>
          </w:p>
        </w:tc>
        <w:tc>
          <w:tcPr>
            <w:tcW w:w="6250" w:type="dxa"/>
            <w:gridSpan w:val="5"/>
            <w:shd w:val="clear" w:color="auto" w:fill="auto"/>
          </w:tcPr>
          <w:p w:rsidR="000F67AF" w:rsidRPr="00B53B88" w:rsidRDefault="000F67AF" w:rsidP="00843EF0">
            <w:pPr>
              <w:jc w:val="center"/>
              <w:rPr>
                <w:rFonts w:ascii="Times New Roman" w:hAnsi="Times New Roman"/>
                <w:sz w:val="24"/>
                <w:szCs w:val="24"/>
              </w:rPr>
            </w:pPr>
            <w:r w:rsidRPr="00B53B88">
              <w:rPr>
                <w:rFonts w:ascii="Times New Roman" w:hAnsi="Times New Roman"/>
                <w:sz w:val="24"/>
                <w:szCs w:val="24"/>
              </w:rPr>
              <w:t>Расходы бюджета муниципального района на оказание муниципальной услуги (выполнения работы), тыс. руб.</w:t>
            </w:r>
          </w:p>
        </w:tc>
        <w:tc>
          <w:tcPr>
            <w:tcW w:w="6137" w:type="dxa"/>
            <w:gridSpan w:val="5"/>
            <w:shd w:val="clear" w:color="auto" w:fill="auto"/>
          </w:tcPr>
          <w:p w:rsidR="000F67AF" w:rsidRPr="007933AC" w:rsidRDefault="000F67AF" w:rsidP="00843EF0">
            <w:pPr>
              <w:jc w:val="center"/>
              <w:rPr>
                <w:rFonts w:ascii="Times New Roman" w:hAnsi="Times New Roman"/>
              </w:rPr>
            </w:pPr>
          </w:p>
        </w:tc>
      </w:tr>
      <w:tr w:rsidR="000F67AF" w:rsidRPr="007933AC" w:rsidTr="00742CE8">
        <w:tc>
          <w:tcPr>
            <w:tcW w:w="2398" w:type="dxa"/>
            <w:vMerge/>
            <w:shd w:val="clear" w:color="auto" w:fill="auto"/>
          </w:tcPr>
          <w:p w:rsidR="000F67AF" w:rsidRPr="007933AC" w:rsidRDefault="000F67AF" w:rsidP="00843EF0">
            <w:pPr>
              <w:jc w:val="center"/>
              <w:rPr>
                <w:rFonts w:ascii="Times New Roman" w:hAnsi="Times New Roman"/>
              </w:rPr>
            </w:pPr>
          </w:p>
        </w:tc>
        <w:tc>
          <w:tcPr>
            <w:tcW w:w="1235" w:type="dxa"/>
            <w:shd w:val="clear" w:color="auto" w:fill="auto"/>
          </w:tcPr>
          <w:p w:rsidR="000F67AF" w:rsidRPr="007933AC" w:rsidRDefault="000F67AF" w:rsidP="00843EF0">
            <w:pPr>
              <w:jc w:val="center"/>
              <w:rPr>
                <w:rFonts w:ascii="Times New Roman" w:hAnsi="Times New Roman"/>
              </w:rPr>
            </w:pPr>
            <w:r>
              <w:rPr>
                <w:rFonts w:ascii="Times New Roman" w:hAnsi="Times New Roman"/>
              </w:rPr>
              <w:t>2018</w:t>
            </w:r>
            <w:r w:rsidRPr="007933AC">
              <w:rPr>
                <w:rFonts w:ascii="Times New Roman" w:hAnsi="Times New Roman"/>
              </w:rPr>
              <w:t xml:space="preserve"> год</w:t>
            </w:r>
          </w:p>
        </w:tc>
        <w:tc>
          <w:tcPr>
            <w:tcW w:w="1260" w:type="dxa"/>
            <w:shd w:val="clear" w:color="auto" w:fill="auto"/>
          </w:tcPr>
          <w:p w:rsidR="000F67AF" w:rsidRPr="007933AC" w:rsidRDefault="000F67AF" w:rsidP="00843EF0">
            <w:pPr>
              <w:jc w:val="center"/>
              <w:rPr>
                <w:rFonts w:ascii="Times New Roman" w:hAnsi="Times New Roman"/>
              </w:rPr>
            </w:pPr>
            <w:r>
              <w:rPr>
                <w:rFonts w:ascii="Times New Roman" w:hAnsi="Times New Roman"/>
              </w:rPr>
              <w:t>2019</w:t>
            </w:r>
            <w:r w:rsidRPr="007933AC">
              <w:rPr>
                <w:rFonts w:ascii="Times New Roman" w:hAnsi="Times New Roman"/>
              </w:rPr>
              <w:t xml:space="preserve"> год</w:t>
            </w:r>
          </w:p>
        </w:tc>
        <w:tc>
          <w:tcPr>
            <w:tcW w:w="1251" w:type="dxa"/>
            <w:shd w:val="clear" w:color="auto" w:fill="auto"/>
          </w:tcPr>
          <w:p w:rsidR="000F67AF" w:rsidRPr="007933AC" w:rsidRDefault="000F67AF" w:rsidP="00843EF0">
            <w:pPr>
              <w:jc w:val="center"/>
              <w:rPr>
                <w:rFonts w:ascii="Times New Roman" w:hAnsi="Times New Roman"/>
              </w:rPr>
            </w:pPr>
            <w:r>
              <w:rPr>
                <w:rFonts w:ascii="Times New Roman" w:hAnsi="Times New Roman"/>
              </w:rPr>
              <w:t>2020</w:t>
            </w:r>
            <w:r w:rsidRPr="007933AC">
              <w:rPr>
                <w:rFonts w:ascii="Times New Roman" w:hAnsi="Times New Roman"/>
              </w:rPr>
              <w:t xml:space="preserve"> год</w:t>
            </w:r>
          </w:p>
        </w:tc>
        <w:tc>
          <w:tcPr>
            <w:tcW w:w="1252" w:type="dxa"/>
            <w:shd w:val="clear" w:color="auto" w:fill="auto"/>
          </w:tcPr>
          <w:p w:rsidR="000F67AF" w:rsidRPr="007933AC" w:rsidRDefault="000F67AF" w:rsidP="00843EF0">
            <w:pPr>
              <w:jc w:val="center"/>
              <w:rPr>
                <w:rFonts w:ascii="Times New Roman" w:hAnsi="Times New Roman"/>
              </w:rPr>
            </w:pPr>
            <w:r>
              <w:rPr>
                <w:rFonts w:ascii="Times New Roman" w:hAnsi="Times New Roman"/>
              </w:rPr>
              <w:t>2021 год</w:t>
            </w:r>
          </w:p>
        </w:tc>
        <w:tc>
          <w:tcPr>
            <w:tcW w:w="1252" w:type="dxa"/>
            <w:shd w:val="clear" w:color="auto" w:fill="auto"/>
          </w:tcPr>
          <w:p w:rsidR="000F67AF" w:rsidRPr="007933AC" w:rsidRDefault="000F67AF" w:rsidP="00843EF0">
            <w:pPr>
              <w:jc w:val="center"/>
              <w:rPr>
                <w:rFonts w:ascii="Times New Roman" w:hAnsi="Times New Roman"/>
              </w:rPr>
            </w:pPr>
            <w:r>
              <w:rPr>
                <w:rFonts w:ascii="Times New Roman" w:hAnsi="Times New Roman"/>
              </w:rPr>
              <w:t>2022 год</w:t>
            </w:r>
          </w:p>
        </w:tc>
        <w:tc>
          <w:tcPr>
            <w:tcW w:w="1127" w:type="dxa"/>
            <w:shd w:val="clear" w:color="auto" w:fill="auto"/>
          </w:tcPr>
          <w:p w:rsidR="000F67AF" w:rsidRPr="007933AC" w:rsidRDefault="000F67AF" w:rsidP="00843EF0">
            <w:pPr>
              <w:jc w:val="center"/>
              <w:rPr>
                <w:rFonts w:ascii="Times New Roman" w:hAnsi="Times New Roman"/>
              </w:rPr>
            </w:pPr>
            <w:r>
              <w:rPr>
                <w:rFonts w:ascii="Times New Roman" w:hAnsi="Times New Roman"/>
              </w:rPr>
              <w:t>2018</w:t>
            </w:r>
            <w:r w:rsidRPr="007933AC">
              <w:rPr>
                <w:rFonts w:ascii="Times New Roman" w:hAnsi="Times New Roman"/>
              </w:rPr>
              <w:t xml:space="preserve"> год</w:t>
            </w:r>
          </w:p>
        </w:tc>
        <w:tc>
          <w:tcPr>
            <w:tcW w:w="1102" w:type="dxa"/>
            <w:shd w:val="clear" w:color="auto" w:fill="auto"/>
          </w:tcPr>
          <w:p w:rsidR="000F67AF" w:rsidRPr="007933AC" w:rsidRDefault="000F67AF" w:rsidP="00843EF0">
            <w:pPr>
              <w:jc w:val="center"/>
              <w:rPr>
                <w:rFonts w:ascii="Times New Roman" w:hAnsi="Times New Roman"/>
              </w:rPr>
            </w:pPr>
            <w:r>
              <w:rPr>
                <w:rFonts w:ascii="Times New Roman" w:hAnsi="Times New Roman"/>
              </w:rPr>
              <w:t>2019</w:t>
            </w:r>
            <w:r w:rsidRPr="007933AC">
              <w:rPr>
                <w:rFonts w:ascii="Times New Roman" w:hAnsi="Times New Roman"/>
              </w:rPr>
              <w:t xml:space="preserve"> год</w:t>
            </w:r>
          </w:p>
        </w:tc>
        <w:tc>
          <w:tcPr>
            <w:tcW w:w="1302" w:type="dxa"/>
            <w:shd w:val="clear" w:color="auto" w:fill="auto"/>
          </w:tcPr>
          <w:p w:rsidR="000F67AF" w:rsidRPr="007933AC" w:rsidRDefault="000F67AF" w:rsidP="00843EF0">
            <w:pPr>
              <w:jc w:val="center"/>
              <w:rPr>
                <w:rFonts w:ascii="Times New Roman" w:hAnsi="Times New Roman"/>
              </w:rPr>
            </w:pPr>
            <w:r>
              <w:rPr>
                <w:rFonts w:ascii="Times New Roman" w:hAnsi="Times New Roman"/>
              </w:rPr>
              <w:t>2020</w:t>
            </w:r>
            <w:r w:rsidRPr="007933AC">
              <w:rPr>
                <w:rFonts w:ascii="Times New Roman" w:hAnsi="Times New Roman"/>
              </w:rPr>
              <w:t xml:space="preserve"> год</w:t>
            </w:r>
          </w:p>
        </w:tc>
        <w:tc>
          <w:tcPr>
            <w:tcW w:w="1303" w:type="dxa"/>
            <w:shd w:val="clear" w:color="auto" w:fill="auto"/>
          </w:tcPr>
          <w:p w:rsidR="000F67AF" w:rsidRPr="007933AC" w:rsidRDefault="000F67AF" w:rsidP="00843EF0">
            <w:pPr>
              <w:jc w:val="center"/>
              <w:rPr>
                <w:rFonts w:ascii="Times New Roman" w:hAnsi="Times New Roman"/>
              </w:rPr>
            </w:pPr>
            <w:r>
              <w:rPr>
                <w:rFonts w:ascii="Times New Roman" w:hAnsi="Times New Roman"/>
              </w:rPr>
              <w:t>2021 год</w:t>
            </w:r>
          </w:p>
        </w:tc>
        <w:tc>
          <w:tcPr>
            <w:tcW w:w="1303" w:type="dxa"/>
            <w:shd w:val="clear" w:color="auto" w:fill="auto"/>
          </w:tcPr>
          <w:p w:rsidR="000F67AF" w:rsidRPr="007933AC" w:rsidRDefault="000F67AF" w:rsidP="00843EF0">
            <w:pPr>
              <w:jc w:val="center"/>
              <w:rPr>
                <w:rFonts w:ascii="Times New Roman" w:hAnsi="Times New Roman"/>
              </w:rPr>
            </w:pPr>
            <w:r>
              <w:rPr>
                <w:rFonts w:ascii="Times New Roman" w:hAnsi="Times New Roman"/>
              </w:rPr>
              <w:t>2022 год</w:t>
            </w:r>
          </w:p>
        </w:tc>
      </w:tr>
      <w:tr w:rsidR="000F67AF" w:rsidRPr="007933AC" w:rsidTr="00742CE8">
        <w:trPr>
          <w:trHeight w:val="414"/>
        </w:trPr>
        <w:tc>
          <w:tcPr>
            <w:tcW w:w="2398" w:type="dxa"/>
            <w:shd w:val="clear" w:color="auto" w:fill="auto"/>
          </w:tcPr>
          <w:p w:rsidR="000F67AF" w:rsidRPr="007933AC" w:rsidRDefault="000F67AF" w:rsidP="0046650E">
            <w:pPr>
              <w:spacing w:after="0"/>
              <w:jc w:val="center"/>
              <w:rPr>
                <w:rFonts w:ascii="Times New Roman" w:hAnsi="Times New Roman"/>
              </w:rPr>
            </w:pPr>
            <w:r w:rsidRPr="007933AC">
              <w:rPr>
                <w:rFonts w:ascii="Times New Roman" w:hAnsi="Times New Roman"/>
              </w:rPr>
              <w:t>1</w:t>
            </w:r>
          </w:p>
        </w:tc>
        <w:tc>
          <w:tcPr>
            <w:tcW w:w="1235" w:type="dxa"/>
            <w:shd w:val="clear" w:color="auto" w:fill="auto"/>
          </w:tcPr>
          <w:p w:rsidR="000F67AF" w:rsidRPr="007933AC" w:rsidRDefault="000F67AF" w:rsidP="0046650E">
            <w:pPr>
              <w:spacing w:after="0"/>
              <w:jc w:val="center"/>
              <w:rPr>
                <w:rFonts w:ascii="Times New Roman" w:hAnsi="Times New Roman"/>
              </w:rPr>
            </w:pPr>
            <w:r w:rsidRPr="007933AC">
              <w:rPr>
                <w:rFonts w:ascii="Times New Roman" w:hAnsi="Times New Roman"/>
              </w:rPr>
              <w:t>2</w:t>
            </w:r>
          </w:p>
        </w:tc>
        <w:tc>
          <w:tcPr>
            <w:tcW w:w="1260" w:type="dxa"/>
            <w:shd w:val="clear" w:color="auto" w:fill="auto"/>
          </w:tcPr>
          <w:p w:rsidR="000F67AF" w:rsidRPr="007933AC" w:rsidRDefault="000F67AF" w:rsidP="0046650E">
            <w:pPr>
              <w:spacing w:after="0"/>
              <w:jc w:val="center"/>
              <w:rPr>
                <w:rFonts w:ascii="Times New Roman" w:hAnsi="Times New Roman"/>
              </w:rPr>
            </w:pPr>
            <w:r w:rsidRPr="007933AC">
              <w:rPr>
                <w:rFonts w:ascii="Times New Roman" w:hAnsi="Times New Roman"/>
              </w:rPr>
              <w:t>3</w:t>
            </w:r>
          </w:p>
        </w:tc>
        <w:tc>
          <w:tcPr>
            <w:tcW w:w="1251" w:type="dxa"/>
            <w:shd w:val="clear" w:color="auto" w:fill="auto"/>
          </w:tcPr>
          <w:p w:rsidR="000F67AF" w:rsidRPr="007933AC" w:rsidRDefault="000F67AF" w:rsidP="0046650E">
            <w:pPr>
              <w:spacing w:after="0"/>
              <w:jc w:val="center"/>
              <w:rPr>
                <w:rFonts w:ascii="Times New Roman" w:hAnsi="Times New Roman"/>
              </w:rPr>
            </w:pPr>
            <w:r w:rsidRPr="007933AC">
              <w:rPr>
                <w:rFonts w:ascii="Times New Roman" w:hAnsi="Times New Roman"/>
              </w:rPr>
              <w:t>4</w:t>
            </w:r>
          </w:p>
        </w:tc>
        <w:tc>
          <w:tcPr>
            <w:tcW w:w="1252" w:type="dxa"/>
            <w:shd w:val="clear" w:color="auto" w:fill="auto"/>
          </w:tcPr>
          <w:p w:rsidR="000F67AF" w:rsidRPr="007933AC" w:rsidRDefault="000F67AF" w:rsidP="0046650E">
            <w:pPr>
              <w:spacing w:after="0"/>
              <w:jc w:val="center"/>
              <w:rPr>
                <w:rFonts w:ascii="Times New Roman" w:hAnsi="Times New Roman"/>
              </w:rPr>
            </w:pPr>
            <w:r>
              <w:rPr>
                <w:rFonts w:ascii="Times New Roman" w:hAnsi="Times New Roman"/>
              </w:rPr>
              <w:t>5</w:t>
            </w:r>
          </w:p>
        </w:tc>
        <w:tc>
          <w:tcPr>
            <w:tcW w:w="1252" w:type="dxa"/>
            <w:shd w:val="clear" w:color="auto" w:fill="auto"/>
          </w:tcPr>
          <w:p w:rsidR="000F67AF" w:rsidRPr="007933AC" w:rsidRDefault="000F67AF" w:rsidP="0046650E">
            <w:pPr>
              <w:spacing w:after="0"/>
              <w:jc w:val="center"/>
              <w:rPr>
                <w:rFonts w:ascii="Times New Roman" w:hAnsi="Times New Roman"/>
              </w:rPr>
            </w:pPr>
            <w:r>
              <w:rPr>
                <w:rFonts w:ascii="Times New Roman" w:hAnsi="Times New Roman"/>
              </w:rPr>
              <w:t>6</w:t>
            </w:r>
          </w:p>
        </w:tc>
        <w:tc>
          <w:tcPr>
            <w:tcW w:w="1127" w:type="dxa"/>
            <w:shd w:val="clear" w:color="auto" w:fill="auto"/>
          </w:tcPr>
          <w:p w:rsidR="000F67AF" w:rsidRPr="007933AC" w:rsidRDefault="000F67AF" w:rsidP="0046650E">
            <w:pPr>
              <w:spacing w:after="0"/>
              <w:jc w:val="center"/>
              <w:rPr>
                <w:rFonts w:ascii="Times New Roman" w:hAnsi="Times New Roman"/>
              </w:rPr>
            </w:pPr>
            <w:r>
              <w:rPr>
                <w:rFonts w:ascii="Times New Roman" w:hAnsi="Times New Roman"/>
              </w:rPr>
              <w:t>7</w:t>
            </w:r>
          </w:p>
        </w:tc>
        <w:tc>
          <w:tcPr>
            <w:tcW w:w="1102" w:type="dxa"/>
            <w:shd w:val="clear" w:color="auto" w:fill="auto"/>
          </w:tcPr>
          <w:p w:rsidR="000F67AF" w:rsidRPr="007933AC" w:rsidRDefault="000F67AF" w:rsidP="0046650E">
            <w:pPr>
              <w:spacing w:after="0"/>
              <w:jc w:val="center"/>
              <w:rPr>
                <w:rFonts w:ascii="Times New Roman" w:hAnsi="Times New Roman"/>
              </w:rPr>
            </w:pPr>
            <w:r>
              <w:rPr>
                <w:rFonts w:ascii="Times New Roman" w:hAnsi="Times New Roman"/>
              </w:rPr>
              <w:t>8</w:t>
            </w:r>
          </w:p>
        </w:tc>
        <w:tc>
          <w:tcPr>
            <w:tcW w:w="1302" w:type="dxa"/>
            <w:shd w:val="clear" w:color="auto" w:fill="auto"/>
          </w:tcPr>
          <w:p w:rsidR="000F67AF" w:rsidRPr="007933AC" w:rsidRDefault="000F67AF" w:rsidP="0046650E">
            <w:pPr>
              <w:spacing w:after="0"/>
              <w:jc w:val="center"/>
              <w:rPr>
                <w:rFonts w:ascii="Times New Roman" w:hAnsi="Times New Roman"/>
              </w:rPr>
            </w:pPr>
            <w:r>
              <w:rPr>
                <w:rFonts w:ascii="Times New Roman" w:hAnsi="Times New Roman"/>
              </w:rPr>
              <w:t>9</w:t>
            </w:r>
          </w:p>
        </w:tc>
        <w:tc>
          <w:tcPr>
            <w:tcW w:w="1303" w:type="dxa"/>
            <w:shd w:val="clear" w:color="auto" w:fill="auto"/>
          </w:tcPr>
          <w:p w:rsidR="000F67AF" w:rsidRPr="007933AC" w:rsidRDefault="000F67AF" w:rsidP="0046650E">
            <w:pPr>
              <w:spacing w:after="0"/>
              <w:jc w:val="center"/>
              <w:rPr>
                <w:rFonts w:ascii="Times New Roman" w:hAnsi="Times New Roman"/>
              </w:rPr>
            </w:pPr>
            <w:r>
              <w:rPr>
                <w:rFonts w:ascii="Times New Roman" w:hAnsi="Times New Roman"/>
              </w:rPr>
              <w:t>10</w:t>
            </w:r>
          </w:p>
        </w:tc>
        <w:tc>
          <w:tcPr>
            <w:tcW w:w="1303" w:type="dxa"/>
            <w:shd w:val="clear" w:color="auto" w:fill="auto"/>
          </w:tcPr>
          <w:p w:rsidR="000F67AF" w:rsidRPr="007933AC" w:rsidRDefault="000F67AF" w:rsidP="0046650E">
            <w:pPr>
              <w:spacing w:after="0"/>
              <w:jc w:val="center"/>
              <w:rPr>
                <w:rFonts w:ascii="Times New Roman" w:hAnsi="Times New Roman"/>
              </w:rPr>
            </w:pPr>
            <w:r>
              <w:rPr>
                <w:rFonts w:ascii="Times New Roman" w:hAnsi="Times New Roman"/>
              </w:rPr>
              <w:t>11</w:t>
            </w:r>
          </w:p>
        </w:tc>
      </w:tr>
      <w:tr w:rsidR="000F67AF" w:rsidRPr="007933AC" w:rsidTr="00742CE8">
        <w:tc>
          <w:tcPr>
            <w:tcW w:w="2398" w:type="dxa"/>
            <w:shd w:val="clear" w:color="auto" w:fill="auto"/>
          </w:tcPr>
          <w:p w:rsidR="000F67AF" w:rsidRPr="00B53B88" w:rsidRDefault="000F67AF" w:rsidP="0046650E">
            <w:pPr>
              <w:spacing w:after="0"/>
              <w:jc w:val="center"/>
              <w:rPr>
                <w:rFonts w:ascii="Times New Roman" w:hAnsi="Times New Roman"/>
                <w:sz w:val="24"/>
                <w:szCs w:val="24"/>
              </w:rPr>
            </w:pPr>
            <w:r w:rsidRPr="00B53B88">
              <w:rPr>
                <w:rFonts w:ascii="Times New Roman" w:hAnsi="Times New Roman"/>
                <w:sz w:val="24"/>
                <w:szCs w:val="24"/>
              </w:rPr>
              <w:t>Наименование муниципальной услуги (работы) и ее содержание:</w:t>
            </w:r>
          </w:p>
        </w:tc>
        <w:tc>
          <w:tcPr>
            <w:tcW w:w="12387" w:type="dxa"/>
            <w:gridSpan w:val="10"/>
            <w:shd w:val="clear" w:color="auto" w:fill="auto"/>
          </w:tcPr>
          <w:p w:rsidR="000F67AF" w:rsidRPr="00B53B88" w:rsidRDefault="000F67AF" w:rsidP="00843EF0">
            <w:pPr>
              <w:jc w:val="center"/>
              <w:rPr>
                <w:rFonts w:ascii="Times New Roman" w:hAnsi="Times New Roman"/>
                <w:sz w:val="24"/>
                <w:szCs w:val="24"/>
              </w:rPr>
            </w:pPr>
          </w:p>
        </w:tc>
      </w:tr>
      <w:tr w:rsidR="000F67AF" w:rsidRPr="007933AC" w:rsidTr="00742CE8">
        <w:tc>
          <w:tcPr>
            <w:tcW w:w="2398" w:type="dxa"/>
            <w:shd w:val="clear" w:color="auto" w:fill="auto"/>
          </w:tcPr>
          <w:p w:rsidR="000F67AF" w:rsidRPr="00B53B88" w:rsidRDefault="000F67AF" w:rsidP="00843EF0">
            <w:pPr>
              <w:jc w:val="center"/>
              <w:rPr>
                <w:rFonts w:ascii="Times New Roman" w:hAnsi="Times New Roman"/>
                <w:sz w:val="24"/>
                <w:szCs w:val="24"/>
              </w:rPr>
            </w:pPr>
            <w:r w:rsidRPr="00B53B88">
              <w:rPr>
                <w:rFonts w:ascii="Times New Roman" w:hAnsi="Times New Roman"/>
                <w:sz w:val="24"/>
                <w:szCs w:val="24"/>
              </w:rPr>
              <w:t>Показатель объема услуги</w:t>
            </w:r>
          </w:p>
        </w:tc>
        <w:tc>
          <w:tcPr>
            <w:tcW w:w="12387" w:type="dxa"/>
            <w:gridSpan w:val="10"/>
            <w:shd w:val="clear" w:color="auto" w:fill="auto"/>
          </w:tcPr>
          <w:p w:rsidR="000F67AF" w:rsidRPr="00B53B88" w:rsidRDefault="000F67AF" w:rsidP="00843EF0">
            <w:pPr>
              <w:jc w:val="center"/>
              <w:rPr>
                <w:rFonts w:ascii="Times New Roman" w:hAnsi="Times New Roman"/>
                <w:sz w:val="24"/>
                <w:szCs w:val="24"/>
              </w:rPr>
            </w:pPr>
          </w:p>
        </w:tc>
      </w:tr>
      <w:tr w:rsidR="000F67AF" w:rsidRPr="007933AC" w:rsidTr="00742CE8">
        <w:tc>
          <w:tcPr>
            <w:tcW w:w="14785" w:type="dxa"/>
            <w:gridSpan w:val="11"/>
            <w:shd w:val="clear" w:color="auto" w:fill="auto"/>
          </w:tcPr>
          <w:p w:rsidR="000F67AF" w:rsidRPr="00B53B88" w:rsidRDefault="000F67AF" w:rsidP="00843EF0">
            <w:pPr>
              <w:shd w:val="clear" w:color="auto" w:fill="FFFFFF"/>
              <w:jc w:val="center"/>
              <w:textAlignment w:val="baseline"/>
              <w:rPr>
                <w:rFonts w:ascii="Times New Roman" w:hAnsi="Times New Roman"/>
                <w:b/>
                <w:color w:val="333333"/>
                <w:sz w:val="24"/>
                <w:szCs w:val="24"/>
              </w:rPr>
            </w:pPr>
            <w:r w:rsidRPr="00B53B88">
              <w:rPr>
                <w:rFonts w:ascii="Times New Roman" w:hAnsi="Times New Roman"/>
                <w:sz w:val="24"/>
                <w:szCs w:val="24"/>
              </w:rPr>
              <w:lastRenderedPageBreak/>
              <w:t xml:space="preserve">Подпрограмма №2 </w:t>
            </w:r>
            <w:r w:rsidRPr="00B53B88">
              <w:rPr>
                <w:rFonts w:ascii="Times New Roman" w:hAnsi="Times New Roman"/>
                <w:b/>
                <w:sz w:val="24"/>
                <w:szCs w:val="24"/>
              </w:rPr>
              <w:t xml:space="preserve">«Развитие мер социальной поддержки отдельных категорий граждан» муниципальной программы </w:t>
            </w:r>
            <w:r w:rsidRPr="00B53B88">
              <w:rPr>
                <w:rFonts w:ascii="Times New Roman" w:hAnsi="Times New Roman"/>
                <w:b/>
                <w:bCs/>
                <w:color w:val="333333"/>
                <w:sz w:val="24"/>
                <w:szCs w:val="24"/>
              </w:rPr>
              <w:t xml:space="preserve">муниципального района «Пристенский район» Курской области </w:t>
            </w:r>
            <w:r w:rsidRPr="00B53B88">
              <w:rPr>
                <w:rFonts w:ascii="Times New Roman" w:hAnsi="Times New Roman"/>
                <w:b/>
                <w:color w:val="333333"/>
                <w:sz w:val="24"/>
                <w:szCs w:val="24"/>
              </w:rPr>
              <w:t>«Социальная поддержка граждан Пристенского района  на 2018-2022 года»</w:t>
            </w:r>
          </w:p>
        </w:tc>
      </w:tr>
      <w:tr w:rsidR="000F67AF" w:rsidRPr="007933AC" w:rsidTr="00742CE8">
        <w:trPr>
          <w:trHeight w:val="1853"/>
        </w:trPr>
        <w:tc>
          <w:tcPr>
            <w:tcW w:w="2398" w:type="dxa"/>
            <w:shd w:val="clear" w:color="auto" w:fill="auto"/>
          </w:tcPr>
          <w:p w:rsidR="000F67AF" w:rsidRPr="00B53B88" w:rsidRDefault="000F67AF" w:rsidP="00843EF0">
            <w:pPr>
              <w:jc w:val="center"/>
              <w:rPr>
                <w:rFonts w:ascii="Times New Roman" w:hAnsi="Times New Roman"/>
                <w:sz w:val="24"/>
                <w:szCs w:val="24"/>
              </w:rPr>
            </w:pPr>
            <w:r w:rsidRPr="00B53B88">
              <w:rPr>
                <w:rFonts w:ascii="Times New Roman" w:hAnsi="Times New Roman"/>
                <w:sz w:val="24"/>
                <w:szCs w:val="24"/>
              </w:rPr>
              <w:t>2.1</w:t>
            </w:r>
          </w:p>
          <w:p w:rsidR="000F67AF" w:rsidRPr="00B53B88" w:rsidRDefault="000F67AF" w:rsidP="00843EF0">
            <w:pPr>
              <w:jc w:val="center"/>
              <w:rPr>
                <w:rFonts w:ascii="Times New Roman" w:hAnsi="Times New Roman"/>
                <w:sz w:val="24"/>
                <w:szCs w:val="24"/>
              </w:rPr>
            </w:pPr>
            <w:r w:rsidRPr="00B53B88">
              <w:rPr>
                <w:rFonts w:ascii="Times New Roman" w:hAnsi="Times New Roman"/>
                <w:sz w:val="24"/>
                <w:szCs w:val="24"/>
              </w:rPr>
              <w:t>Основное мероприятие:  Выплата пенсий и доплат муниципальным служащим</w:t>
            </w:r>
          </w:p>
        </w:tc>
        <w:tc>
          <w:tcPr>
            <w:tcW w:w="1235" w:type="dxa"/>
            <w:shd w:val="clear" w:color="auto" w:fill="auto"/>
          </w:tcPr>
          <w:p w:rsidR="000F67AF" w:rsidRPr="007933AC" w:rsidRDefault="005C792E" w:rsidP="00843EF0">
            <w:pPr>
              <w:jc w:val="center"/>
              <w:rPr>
                <w:rFonts w:ascii="Times New Roman" w:hAnsi="Times New Roman"/>
              </w:rPr>
            </w:pPr>
            <w:r>
              <w:rPr>
                <w:rFonts w:ascii="Times New Roman" w:hAnsi="Times New Roman"/>
              </w:rPr>
              <w:t>763</w:t>
            </w:r>
            <w:r w:rsidR="000F67AF">
              <w:rPr>
                <w:rFonts w:ascii="Times New Roman" w:hAnsi="Times New Roman"/>
              </w:rPr>
              <w:t>,0</w:t>
            </w:r>
          </w:p>
        </w:tc>
        <w:tc>
          <w:tcPr>
            <w:tcW w:w="1260" w:type="dxa"/>
            <w:shd w:val="clear" w:color="auto" w:fill="auto"/>
          </w:tcPr>
          <w:p w:rsidR="000F67AF" w:rsidRPr="00600DA4" w:rsidRDefault="005C792E" w:rsidP="00843EF0">
            <w:pPr>
              <w:jc w:val="center"/>
              <w:rPr>
                <w:rFonts w:ascii="Times New Roman" w:hAnsi="Times New Roman"/>
              </w:rPr>
            </w:pPr>
            <w:r>
              <w:rPr>
                <w:rFonts w:ascii="Times New Roman" w:hAnsi="Times New Roman"/>
              </w:rPr>
              <w:t>763</w:t>
            </w:r>
            <w:r w:rsidR="000F67AF">
              <w:rPr>
                <w:rFonts w:ascii="Times New Roman" w:hAnsi="Times New Roman"/>
              </w:rPr>
              <w:t>,0</w:t>
            </w:r>
          </w:p>
        </w:tc>
        <w:tc>
          <w:tcPr>
            <w:tcW w:w="1251" w:type="dxa"/>
            <w:shd w:val="clear" w:color="auto" w:fill="auto"/>
          </w:tcPr>
          <w:p w:rsidR="000F67AF" w:rsidRPr="00600DA4" w:rsidRDefault="005C792E" w:rsidP="00843EF0">
            <w:pPr>
              <w:jc w:val="center"/>
              <w:rPr>
                <w:rFonts w:ascii="Times New Roman" w:hAnsi="Times New Roman"/>
              </w:rPr>
            </w:pPr>
            <w:r>
              <w:rPr>
                <w:rFonts w:ascii="Times New Roman" w:hAnsi="Times New Roman"/>
              </w:rPr>
              <w:t>763</w:t>
            </w:r>
            <w:r w:rsidR="000F67AF">
              <w:rPr>
                <w:rFonts w:ascii="Times New Roman" w:hAnsi="Times New Roman"/>
              </w:rPr>
              <w:t>,0</w:t>
            </w:r>
          </w:p>
        </w:tc>
        <w:tc>
          <w:tcPr>
            <w:tcW w:w="1252" w:type="dxa"/>
            <w:shd w:val="clear" w:color="auto" w:fill="auto"/>
          </w:tcPr>
          <w:p w:rsidR="000F67AF" w:rsidRPr="00600DA4" w:rsidRDefault="005C792E" w:rsidP="00843EF0">
            <w:pPr>
              <w:jc w:val="center"/>
              <w:rPr>
                <w:rFonts w:ascii="Times New Roman" w:hAnsi="Times New Roman"/>
              </w:rPr>
            </w:pPr>
            <w:r>
              <w:rPr>
                <w:rFonts w:ascii="Times New Roman" w:hAnsi="Times New Roman"/>
              </w:rPr>
              <w:t>763</w:t>
            </w:r>
            <w:r w:rsidR="000F67AF">
              <w:rPr>
                <w:rFonts w:ascii="Times New Roman" w:hAnsi="Times New Roman"/>
              </w:rPr>
              <w:t>,0</w:t>
            </w:r>
          </w:p>
        </w:tc>
        <w:tc>
          <w:tcPr>
            <w:tcW w:w="1252" w:type="dxa"/>
            <w:shd w:val="clear" w:color="auto" w:fill="auto"/>
          </w:tcPr>
          <w:p w:rsidR="000F67AF" w:rsidRPr="00600DA4" w:rsidRDefault="005C792E" w:rsidP="00843EF0">
            <w:pPr>
              <w:jc w:val="center"/>
              <w:rPr>
                <w:rFonts w:ascii="Times New Roman" w:hAnsi="Times New Roman"/>
              </w:rPr>
            </w:pPr>
            <w:r>
              <w:rPr>
                <w:rFonts w:ascii="Times New Roman" w:hAnsi="Times New Roman"/>
              </w:rPr>
              <w:t>763</w:t>
            </w:r>
            <w:r w:rsidR="000F67AF">
              <w:rPr>
                <w:rFonts w:ascii="Times New Roman" w:hAnsi="Times New Roman"/>
              </w:rPr>
              <w:t>,0</w:t>
            </w:r>
          </w:p>
        </w:tc>
        <w:tc>
          <w:tcPr>
            <w:tcW w:w="1127" w:type="dxa"/>
            <w:shd w:val="clear" w:color="auto" w:fill="auto"/>
          </w:tcPr>
          <w:p w:rsidR="000F67AF" w:rsidRDefault="000F67AF" w:rsidP="00843EF0">
            <w:pPr>
              <w:jc w:val="center"/>
              <w:rPr>
                <w:rFonts w:ascii="Times New Roman" w:hAnsi="Times New Roman"/>
              </w:rPr>
            </w:pPr>
          </w:p>
          <w:p w:rsidR="000F67AF" w:rsidRPr="00600DA4" w:rsidRDefault="000F67AF" w:rsidP="00843EF0">
            <w:pPr>
              <w:jc w:val="center"/>
              <w:rPr>
                <w:rFonts w:ascii="Times New Roman" w:hAnsi="Times New Roman"/>
              </w:rPr>
            </w:pPr>
          </w:p>
        </w:tc>
        <w:tc>
          <w:tcPr>
            <w:tcW w:w="1102" w:type="dxa"/>
            <w:shd w:val="clear" w:color="auto" w:fill="auto"/>
          </w:tcPr>
          <w:p w:rsidR="000F67AF" w:rsidRDefault="000F67AF" w:rsidP="00843EF0">
            <w:pPr>
              <w:jc w:val="center"/>
              <w:rPr>
                <w:rFonts w:ascii="Times New Roman" w:hAnsi="Times New Roman"/>
              </w:rPr>
            </w:pPr>
          </w:p>
          <w:p w:rsidR="000F67AF" w:rsidRPr="00600DA4" w:rsidRDefault="000F67AF" w:rsidP="00843EF0">
            <w:pPr>
              <w:jc w:val="center"/>
              <w:rPr>
                <w:rFonts w:ascii="Times New Roman" w:hAnsi="Times New Roman"/>
              </w:rPr>
            </w:pPr>
          </w:p>
        </w:tc>
        <w:tc>
          <w:tcPr>
            <w:tcW w:w="1302" w:type="dxa"/>
            <w:shd w:val="clear" w:color="auto" w:fill="auto"/>
          </w:tcPr>
          <w:p w:rsidR="000F67AF" w:rsidRDefault="000F67AF" w:rsidP="00843EF0">
            <w:pPr>
              <w:jc w:val="center"/>
              <w:rPr>
                <w:rFonts w:ascii="Times New Roman" w:hAnsi="Times New Roman"/>
              </w:rPr>
            </w:pPr>
          </w:p>
          <w:p w:rsidR="000F67AF" w:rsidRPr="007933AC" w:rsidRDefault="000F67AF" w:rsidP="00843EF0">
            <w:pPr>
              <w:jc w:val="center"/>
              <w:rPr>
                <w:rFonts w:ascii="Times New Roman" w:hAnsi="Times New Roman"/>
              </w:rPr>
            </w:pPr>
          </w:p>
        </w:tc>
        <w:tc>
          <w:tcPr>
            <w:tcW w:w="1303" w:type="dxa"/>
            <w:shd w:val="clear" w:color="auto" w:fill="auto"/>
          </w:tcPr>
          <w:p w:rsidR="000F67AF" w:rsidRPr="007933AC" w:rsidRDefault="000F67AF" w:rsidP="00843EF0">
            <w:pPr>
              <w:jc w:val="center"/>
              <w:rPr>
                <w:rFonts w:ascii="Times New Roman" w:hAnsi="Times New Roman"/>
              </w:rPr>
            </w:pPr>
          </w:p>
        </w:tc>
        <w:tc>
          <w:tcPr>
            <w:tcW w:w="1303" w:type="dxa"/>
            <w:shd w:val="clear" w:color="auto" w:fill="auto"/>
          </w:tcPr>
          <w:p w:rsidR="000F67AF" w:rsidRPr="007933AC" w:rsidRDefault="000F67AF" w:rsidP="00843EF0">
            <w:pPr>
              <w:jc w:val="center"/>
              <w:rPr>
                <w:rFonts w:ascii="Times New Roman" w:hAnsi="Times New Roman"/>
              </w:rPr>
            </w:pPr>
          </w:p>
        </w:tc>
      </w:tr>
      <w:tr w:rsidR="000F67AF" w:rsidRPr="007933AC" w:rsidTr="00742CE8">
        <w:trPr>
          <w:trHeight w:val="698"/>
        </w:trPr>
        <w:tc>
          <w:tcPr>
            <w:tcW w:w="2398" w:type="dxa"/>
            <w:shd w:val="clear" w:color="auto" w:fill="auto"/>
          </w:tcPr>
          <w:p w:rsidR="000F67AF" w:rsidRPr="00B53B88" w:rsidRDefault="000F67AF" w:rsidP="00843EF0">
            <w:pPr>
              <w:jc w:val="center"/>
              <w:rPr>
                <w:rFonts w:ascii="Times New Roman" w:hAnsi="Times New Roman"/>
                <w:sz w:val="24"/>
                <w:szCs w:val="24"/>
              </w:rPr>
            </w:pPr>
            <w:r w:rsidRPr="00B53B88">
              <w:rPr>
                <w:rFonts w:ascii="Times New Roman" w:hAnsi="Times New Roman"/>
                <w:sz w:val="24"/>
                <w:szCs w:val="24"/>
              </w:rPr>
              <w:t xml:space="preserve">2.2 </w:t>
            </w:r>
          </w:p>
          <w:p w:rsidR="000F67AF" w:rsidRPr="00B53B88" w:rsidRDefault="000F67AF" w:rsidP="00843EF0">
            <w:pPr>
              <w:jc w:val="center"/>
              <w:rPr>
                <w:rFonts w:ascii="Times New Roman" w:hAnsi="Times New Roman"/>
                <w:sz w:val="24"/>
                <w:szCs w:val="24"/>
              </w:rPr>
            </w:pPr>
            <w:r w:rsidRPr="00B53B88">
              <w:rPr>
                <w:rFonts w:ascii="Times New Roman" w:hAnsi="Times New Roman"/>
                <w:sz w:val="24"/>
                <w:szCs w:val="24"/>
              </w:rPr>
              <w:t>Основное мероприятие: Предоставление гражданам ежемесячных пособий</w:t>
            </w:r>
          </w:p>
        </w:tc>
        <w:tc>
          <w:tcPr>
            <w:tcW w:w="1235" w:type="dxa"/>
            <w:shd w:val="clear" w:color="auto" w:fill="auto"/>
          </w:tcPr>
          <w:p w:rsidR="000F67AF" w:rsidRPr="007933AC" w:rsidRDefault="005C792E" w:rsidP="00843EF0">
            <w:pPr>
              <w:jc w:val="center"/>
              <w:rPr>
                <w:rFonts w:ascii="Times New Roman" w:hAnsi="Times New Roman"/>
              </w:rPr>
            </w:pPr>
            <w:r>
              <w:rPr>
                <w:rFonts w:ascii="Times New Roman" w:hAnsi="Times New Roman"/>
              </w:rPr>
              <w:t>1738,284</w:t>
            </w:r>
          </w:p>
        </w:tc>
        <w:tc>
          <w:tcPr>
            <w:tcW w:w="1260" w:type="dxa"/>
            <w:shd w:val="clear" w:color="auto" w:fill="auto"/>
          </w:tcPr>
          <w:p w:rsidR="000F67AF" w:rsidRPr="00600DA4" w:rsidRDefault="005C792E" w:rsidP="00843EF0">
            <w:pPr>
              <w:jc w:val="center"/>
              <w:rPr>
                <w:rFonts w:ascii="Times New Roman" w:hAnsi="Times New Roman"/>
              </w:rPr>
            </w:pPr>
            <w:r>
              <w:rPr>
                <w:rFonts w:ascii="Times New Roman" w:hAnsi="Times New Roman"/>
              </w:rPr>
              <w:t>1738,284</w:t>
            </w:r>
          </w:p>
        </w:tc>
        <w:tc>
          <w:tcPr>
            <w:tcW w:w="1251" w:type="dxa"/>
            <w:shd w:val="clear" w:color="auto" w:fill="auto"/>
          </w:tcPr>
          <w:p w:rsidR="000F67AF" w:rsidRPr="00600DA4" w:rsidRDefault="005C792E" w:rsidP="00843EF0">
            <w:pPr>
              <w:jc w:val="center"/>
              <w:rPr>
                <w:rFonts w:ascii="Times New Roman" w:hAnsi="Times New Roman"/>
              </w:rPr>
            </w:pPr>
            <w:r>
              <w:rPr>
                <w:rFonts w:ascii="Times New Roman" w:hAnsi="Times New Roman"/>
              </w:rPr>
              <w:t>1738,284</w:t>
            </w:r>
          </w:p>
        </w:tc>
        <w:tc>
          <w:tcPr>
            <w:tcW w:w="1252" w:type="dxa"/>
            <w:shd w:val="clear" w:color="auto" w:fill="auto"/>
          </w:tcPr>
          <w:p w:rsidR="000F67AF" w:rsidRPr="00600DA4" w:rsidRDefault="005C792E" w:rsidP="00843EF0">
            <w:pPr>
              <w:jc w:val="center"/>
              <w:rPr>
                <w:rFonts w:ascii="Times New Roman" w:hAnsi="Times New Roman"/>
              </w:rPr>
            </w:pPr>
            <w:r>
              <w:rPr>
                <w:rFonts w:ascii="Times New Roman" w:hAnsi="Times New Roman"/>
              </w:rPr>
              <w:t>1738,284</w:t>
            </w:r>
          </w:p>
        </w:tc>
        <w:tc>
          <w:tcPr>
            <w:tcW w:w="1252" w:type="dxa"/>
            <w:shd w:val="clear" w:color="auto" w:fill="auto"/>
          </w:tcPr>
          <w:p w:rsidR="000F67AF" w:rsidRPr="00600DA4" w:rsidRDefault="005C792E" w:rsidP="00843EF0">
            <w:pPr>
              <w:jc w:val="center"/>
              <w:rPr>
                <w:rFonts w:ascii="Times New Roman" w:hAnsi="Times New Roman"/>
              </w:rPr>
            </w:pPr>
            <w:r>
              <w:rPr>
                <w:rFonts w:ascii="Times New Roman" w:hAnsi="Times New Roman"/>
              </w:rPr>
              <w:t>1738,284</w:t>
            </w:r>
          </w:p>
        </w:tc>
        <w:tc>
          <w:tcPr>
            <w:tcW w:w="1127" w:type="dxa"/>
            <w:shd w:val="clear" w:color="auto" w:fill="auto"/>
          </w:tcPr>
          <w:p w:rsidR="000F67AF" w:rsidRPr="00600DA4" w:rsidRDefault="000F67AF" w:rsidP="00843EF0">
            <w:pPr>
              <w:jc w:val="center"/>
              <w:rPr>
                <w:rFonts w:ascii="Times New Roman" w:hAnsi="Times New Roman"/>
              </w:rPr>
            </w:pPr>
          </w:p>
        </w:tc>
        <w:tc>
          <w:tcPr>
            <w:tcW w:w="1102" w:type="dxa"/>
            <w:shd w:val="clear" w:color="auto" w:fill="auto"/>
          </w:tcPr>
          <w:p w:rsidR="000F67AF" w:rsidRPr="00600DA4" w:rsidRDefault="000F67AF" w:rsidP="00843EF0">
            <w:pPr>
              <w:rPr>
                <w:rFonts w:ascii="Times New Roman" w:hAnsi="Times New Roman"/>
              </w:rPr>
            </w:pPr>
          </w:p>
        </w:tc>
        <w:tc>
          <w:tcPr>
            <w:tcW w:w="1302" w:type="dxa"/>
            <w:shd w:val="clear" w:color="auto" w:fill="auto"/>
          </w:tcPr>
          <w:p w:rsidR="000F67AF" w:rsidRPr="00600DA4" w:rsidRDefault="000F67AF" w:rsidP="00843EF0">
            <w:pPr>
              <w:jc w:val="center"/>
              <w:rPr>
                <w:rFonts w:ascii="Times New Roman" w:hAnsi="Times New Roman"/>
              </w:rPr>
            </w:pPr>
          </w:p>
        </w:tc>
        <w:tc>
          <w:tcPr>
            <w:tcW w:w="1303" w:type="dxa"/>
            <w:shd w:val="clear" w:color="auto" w:fill="auto"/>
          </w:tcPr>
          <w:p w:rsidR="000F67AF" w:rsidRPr="00600DA4" w:rsidRDefault="000F67AF" w:rsidP="00843EF0">
            <w:pPr>
              <w:jc w:val="center"/>
              <w:rPr>
                <w:rFonts w:ascii="Times New Roman" w:hAnsi="Times New Roman"/>
              </w:rPr>
            </w:pPr>
          </w:p>
        </w:tc>
        <w:tc>
          <w:tcPr>
            <w:tcW w:w="1303" w:type="dxa"/>
            <w:shd w:val="clear" w:color="auto" w:fill="auto"/>
          </w:tcPr>
          <w:p w:rsidR="000F67AF" w:rsidRPr="00600DA4" w:rsidRDefault="000F67AF" w:rsidP="00843EF0">
            <w:pPr>
              <w:jc w:val="center"/>
              <w:rPr>
                <w:rFonts w:ascii="Times New Roman" w:hAnsi="Times New Roman"/>
              </w:rPr>
            </w:pPr>
          </w:p>
        </w:tc>
      </w:tr>
      <w:tr w:rsidR="000F67AF" w:rsidRPr="007933AC" w:rsidTr="00742CE8">
        <w:trPr>
          <w:trHeight w:val="5528"/>
        </w:trPr>
        <w:tc>
          <w:tcPr>
            <w:tcW w:w="2398" w:type="dxa"/>
            <w:shd w:val="clear" w:color="auto" w:fill="auto"/>
          </w:tcPr>
          <w:p w:rsidR="000F67AF" w:rsidRPr="00B53B88" w:rsidRDefault="000F67AF" w:rsidP="00843EF0">
            <w:pPr>
              <w:jc w:val="center"/>
              <w:rPr>
                <w:rFonts w:ascii="Times New Roman" w:hAnsi="Times New Roman"/>
                <w:sz w:val="24"/>
                <w:szCs w:val="24"/>
              </w:rPr>
            </w:pPr>
            <w:r w:rsidRPr="00B60EDB">
              <w:rPr>
                <w:rFonts w:ascii="Times New Roman" w:hAnsi="Times New Roman"/>
                <w:sz w:val="24"/>
                <w:szCs w:val="24"/>
              </w:rPr>
              <w:lastRenderedPageBreak/>
              <w:t>2.</w:t>
            </w:r>
            <w:r w:rsidR="00B60EDB" w:rsidRPr="00B60EDB">
              <w:rPr>
                <w:rFonts w:ascii="Times New Roman" w:hAnsi="Times New Roman"/>
                <w:sz w:val="24"/>
                <w:szCs w:val="24"/>
              </w:rPr>
              <w:t>3</w:t>
            </w:r>
          </w:p>
          <w:p w:rsidR="000F67AF" w:rsidRPr="00B53B88" w:rsidRDefault="000F67AF" w:rsidP="0046650E">
            <w:pPr>
              <w:spacing w:after="0"/>
              <w:jc w:val="center"/>
              <w:rPr>
                <w:rFonts w:ascii="Times New Roman" w:hAnsi="Times New Roman"/>
                <w:sz w:val="24"/>
                <w:szCs w:val="24"/>
              </w:rPr>
            </w:pPr>
            <w:r w:rsidRPr="00B53B88">
              <w:rPr>
                <w:rFonts w:ascii="Times New Roman" w:hAnsi="Times New Roman"/>
                <w:sz w:val="24"/>
                <w:szCs w:val="24"/>
              </w:rPr>
              <w:t xml:space="preserve"> Основное мероприятие: Осуществление ежемесячных денежных выплат отдельным категориям граждан</w:t>
            </w:r>
          </w:p>
          <w:p w:rsidR="000F67AF" w:rsidRPr="00B53B88" w:rsidRDefault="000F67AF" w:rsidP="0046650E">
            <w:pPr>
              <w:spacing w:after="0"/>
              <w:jc w:val="center"/>
              <w:rPr>
                <w:rFonts w:ascii="Times New Roman" w:hAnsi="Times New Roman"/>
                <w:sz w:val="24"/>
                <w:szCs w:val="24"/>
              </w:rPr>
            </w:pPr>
            <w:r w:rsidRPr="00B53B88">
              <w:rPr>
                <w:rFonts w:ascii="Times New Roman" w:hAnsi="Times New Roman"/>
                <w:sz w:val="24"/>
                <w:szCs w:val="24"/>
              </w:rPr>
              <w:t>(в т.ч. ЕДВ  реабилитированным лицам и лицам, признанных пострадавшими от политических репрессий)</w:t>
            </w:r>
          </w:p>
        </w:tc>
        <w:tc>
          <w:tcPr>
            <w:tcW w:w="1235" w:type="dxa"/>
            <w:shd w:val="clear" w:color="auto" w:fill="auto"/>
          </w:tcPr>
          <w:p w:rsidR="000F67AF" w:rsidRPr="007E0A56" w:rsidRDefault="005C792E" w:rsidP="00843EF0">
            <w:pPr>
              <w:jc w:val="center"/>
              <w:rPr>
                <w:rFonts w:ascii="Times New Roman" w:hAnsi="Times New Roman"/>
                <w:color w:val="262626"/>
                <w:lang w:val="en-US"/>
              </w:rPr>
            </w:pPr>
            <w:r>
              <w:rPr>
                <w:rFonts w:ascii="Times New Roman" w:hAnsi="Times New Roman"/>
                <w:color w:val="262626"/>
              </w:rPr>
              <w:t>81,137</w:t>
            </w:r>
          </w:p>
          <w:p w:rsidR="000F67AF" w:rsidRPr="007E0A56" w:rsidRDefault="000F67AF" w:rsidP="00843EF0">
            <w:pPr>
              <w:jc w:val="center"/>
              <w:rPr>
                <w:rFonts w:ascii="Times New Roman" w:hAnsi="Times New Roman"/>
                <w:lang w:val="en-US"/>
              </w:rPr>
            </w:pPr>
          </w:p>
        </w:tc>
        <w:tc>
          <w:tcPr>
            <w:tcW w:w="1260" w:type="dxa"/>
            <w:shd w:val="clear" w:color="auto" w:fill="auto"/>
          </w:tcPr>
          <w:p w:rsidR="000F67AF" w:rsidRPr="007E0A56" w:rsidRDefault="005C792E" w:rsidP="00843EF0">
            <w:pPr>
              <w:jc w:val="center"/>
              <w:rPr>
                <w:rFonts w:ascii="Times New Roman" w:hAnsi="Times New Roman"/>
                <w:color w:val="262626"/>
                <w:lang w:val="en-US"/>
              </w:rPr>
            </w:pPr>
            <w:r>
              <w:rPr>
                <w:rFonts w:ascii="Times New Roman" w:hAnsi="Times New Roman"/>
                <w:color w:val="262626"/>
              </w:rPr>
              <w:t>81,137</w:t>
            </w:r>
          </w:p>
          <w:p w:rsidR="000F67AF" w:rsidRPr="007E0A56" w:rsidRDefault="000F67AF" w:rsidP="00843EF0">
            <w:pPr>
              <w:jc w:val="center"/>
              <w:rPr>
                <w:rFonts w:ascii="Times New Roman" w:hAnsi="Times New Roman"/>
              </w:rPr>
            </w:pPr>
          </w:p>
        </w:tc>
        <w:tc>
          <w:tcPr>
            <w:tcW w:w="1251" w:type="dxa"/>
            <w:shd w:val="clear" w:color="auto" w:fill="auto"/>
          </w:tcPr>
          <w:p w:rsidR="000F67AF" w:rsidRPr="007E0A56" w:rsidRDefault="005C792E" w:rsidP="00843EF0">
            <w:pPr>
              <w:jc w:val="center"/>
              <w:rPr>
                <w:rFonts w:ascii="Times New Roman" w:hAnsi="Times New Roman"/>
                <w:color w:val="262626"/>
                <w:lang w:val="en-US"/>
              </w:rPr>
            </w:pPr>
            <w:r>
              <w:rPr>
                <w:rFonts w:ascii="Times New Roman" w:hAnsi="Times New Roman"/>
                <w:color w:val="262626"/>
              </w:rPr>
              <w:t>81,137</w:t>
            </w:r>
          </w:p>
          <w:p w:rsidR="000F67AF" w:rsidRPr="007E0A56" w:rsidRDefault="000F67AF" w:rsidP="00843EF0">
            <w:pPr>
              <w:jc w:val="center"/>
              <w:rPr>
                <w:rFonts w:ascii="Times New Roman" w:hAnsi="Times New Roman"/>
              </w:rPr>
            </w:pPr>
          </w:p>
        </w:tc>
        <w:tc>
          <w:tcPr>
            <w:tcW w:w="1252" w:type="dxa"/>
            <w:shd w:val="clear" w:color="auto" w:fill="auto"/>
          </w:tcPr>
          <w:p w:rsidR="000F67AF" w:rsidRPr="007E0A56" w:rsidRDefault="005C792E" w:rsidP="00843EF0">
            <w:pPr>
              <w:jc w:val="center"/>
              <w:rPr>
                <w:rFonts w:ascii="Times New Roman" w:hAnsi="Times New Roman"/>
                <w:color w:val="262626"/>
                <w:lang w:val="en-US"/>
              </w:rPr>
            </w:pPr>
            <w:r>
              <w:rPr>
                <w:rFonts w:ascii="Times New Roman" w:hAnsi="Times New Roman"/>
                <w:color w:val="262626"/>
              </w:rPr>
              <w:t>81,137</w:t>
            </w:r>
          </w:p>
          <w:p w:rsidR="000F67AF" w:rsidRPr="007E0A56" w:rsidRDefault="000F67AF" w:rsidP="00843EF0">
            <w:pPr>
              <w:jc w:val="center"/>
              <w:rPr>
                <w:rFonts w:ascii="Times New Roman" w:hAnsi="Times New Roman"/>
              </w:rPr>
            </w:pPr>
          </w:p>
        </w:tc>
        <w:tc>
          <w:tcPr>
            <w:tcW w:w="1252" w:type="dxa"/>
            <w:shd w:val="clear" w:color="auto" w:fill="auto"/>
          </w:tcPr>
          <w:p w:rsidR="000F67AF" w:rsidRPr="007E0A56" w:rsidRDefault="005C792E" w:rsidP="00843EF0">
            <w:pPr>
              <w:jc w:val="center"/>
              <w:rPr>
                <w:rFonts w:ascii="Times New Roman" w:hAnsi="Times New Roman"/>
                <w:color w:val="262626"/>
                <w:lang w:val="en-US"/>
              </w:rPr>
            </w:pPr>
            <w:r>
              <w:rPr>
                <w:rFonts w:ascii="Times New Roman" w:hAnsi="Times New Roman"/>
                <w:color w:val="262626"/>
              </w:rPr>
              <w:t>81,137</w:t>
            </w:r>
          </w:p>
          <w:p w:rsidR="000F67AF" w:rsidRPr="007E0A56" w:rsidRDefault="000F67AF" w:rsidP="00843EF0">
            <w:pPr>
              <w:jc w:val="center"/>
              <w:rPr>
                <w:rFonts w:ascii="Times New Roman" w:hAnsi="Times New Roman"/>
              </w:rPr>
            </w:pPr>
          </w:p>
        </w:tc>
        <w:tc>
          <w:tcPr>
            <w:tcW w:w="1127" w:type="dxa"/>
            <w:shd w:val="clear" w:color="auto" w:fill="auto"/>
          </w:tcPr>
          <w:p w:rsidR="000F67AF" w:rsidRDefault="000F67AF" w:rsidP="00843EF0">
            <w:pPr>
              <w:jc w:val="center"/>
              <w:rPr>
                <w:rFonts w:ascii="Times New Roman" w:hAnsi="Times New Roman"/>
              </w:rPr>
            </w:pPr>
          </w:p>
          <w:p w:rsidR="000F67AF" w:rsidRPr="00600DA4" w:rsidRDefault="000F67AF" w:rsidP="00843EF0">
            <w:pPr>
              <w:jc w:val="center"/>
              <w:rPr>
                <w:rFonts w:ascii="Times New Roman" w:hAnsi="Times New Roman"/>
              </w:rPr>
            </w:pPr>
          </w:p>
        </w:tc>
        <w:tc>
          <w:tcPr>
            <w:tcW w:w="1102" w:type="dxa"/>
            <w:shd w:val="clear" w:color="auto" w:fill="auto"/>
          </w:tcPr>
          <w:p w:rsidR="000F67AF" w:rsidRDefault="000F67AF" w:rsidP="00843EF0">
            <w:pPr>
              <w:jc w:val="center"/>
              <w:rPr>
                <w:rFonts w:ascii="Times New Roman" w:hAnsi="Times New Roman"/>
              </w:rPr>
            </w:pPr>
          </w:p>
          <w:p w:rsidR="000F67AF" w:rsidRPr="00600DA4" w:rsidRDefault="000F67AF" w:rsidP="00843EF0">
            <w:pPr>
              <w:jc w:val="center"/>
              <w:rPr>
                <w:rFonts w:ascii="Times New Roman" w:hAnsi="Times New Roman"/>
              </w:rPr>
            </w:pPr>
          </w:p>
        </w:tc>
        <w:tc>
          <w:tcPr>
            <w:tcW w:w="1302" w:type="dxa"/>
            <w:shd w:val="clear" w:color="auto" w:fill="auto"/>
          </w:tcPr>
          <w:p w:rsidR="000F67AF" w:rsidRDefault="000F67AF" w:rsidP="00843EF0">
            <w:pPr>
              <w:jc w:val="center"/>
              <w:rPr>
                <w:rFonts w:ascii="Times New Roman" w:hAnsi="Times New Roman"/>
              </w:rPr>
            </w:pPr>
          </w:p>
          <w:p w:rsidR="000F67AF" w:rsidRPr="00600DA4" w:rsidRDefault="000F67AF" w:rsidP="00843EF0">
            <w:pPr>
              <w:jc w:val="center"/>
              <w:rPr>
                <w:rFonts w:ascii="Times New Roman" w:hAnsi="Times New Roman"/>
              </w:rPr>
            </w:pPr>
          </w:p>
        </w:tc>
        <w:tc>
          <w:tcPr>
            <w:tcW w:w="1303" w:type="dxa"/>
            <w:shd w:val="clear" w:color="auto" w:fill="auto"/>
          </w:tcPr>
          <w:p w:rsidR="000F67AF" w:rsidRPr="00600DA4" w:rsidRDefault="000F67AF" w:rsidP="00843EF0">
            <w:pPr>
              <w:jc w:val="center"/>
              <w:rPr>
                <w:rFonts w:ascii="Times New Roman" w:hAnsi="Times New Roman"/>
              </w:rPr>
            </w:pPr>
          </w:p>
        </w:tc>
        <w:tc>
          <w:tcPr>
            <w:tcW w:w="1303" w:type="dxa"/>
            <w:shd w:val="clear" w:color="auto" w:fill="auto"/>
          </w:tcPr>
          <w:p w:rsidR="000F67AF" w:rsidRPr="00600DA4" w:rsidRDefault="000F67AF" w:rsidP="00843EF0">
            <w:pPr>
              <w:jc w:val="center"/>
              <w:rPr>
                <w:rFonts w:ascii="Times New Roman" w:hAnsi="Times New Roman"/>
              </w:rPr>
            </w:pPr>
          </w:p>
        </w:tc>
      </w:tr>
      <w:tr w:rsidR="000F67AF" w:rsidRPr="007933AC" w:rsidTr="00742CE8">
        <w:tc>
          <w:tcPr>
            <w:tcW w:w="2398" w:type="dxa"/>
            <w:shd w:val="clear" w:color="auto" w:fill="auto"/>
          </w:tcPr>
          <w:p w:rsidR="000F67AF" w:rsidRPr="00B53B88" w:rsidRDefault="000F67AF" w:rsidP="00843EF0">
            <w:pPr>
              <w:spacing w:after="0" w:line="240" w:lineRule="auto"/>
              <w:jc w:val="center"/>
              <w:rPr>
                <w:rFonts w:ascii="Times New Roman" w:hAnsi="Times New Roman"/>
                <w:sz w:val="24"/>
                <w:szCs w:val="24"/>
              </w:rPr>
            </w:pPr>
            <w:r w:rsidRPr="00B53B88">
              <w:rPr>
                <w:rFonts w:ascii="Times New Roman" w:hAnsi="Times New Roman"/>
                <w:sz w:val="24"/>
                <w:szCs w:val="24"/>
              </w:rPr>
              <w:t>2.3</w:t>
            </w:r>
          </w:p>
          <w:p w:rsidR="000F67AF" w:rsidRPr="00B53B88" w:rsidRDefault="000F67AF" w:rsidP="00843EF0">
            <w:pPr>
              <w:spacing w:after="0" w:line="240" w:lineRule="auto"/>
              <w:jc w:val="center"/>
              <w:rPr>
                <w:rFonts w:ascii="Times New Roman" w:hAnsi="Times New Roman"/>
                <w:sz w:val="24"/>
                <w:szCs w:val="24"/>
              </w:rPr>
            </w:pPr>
            <w:r w:rsidRPr="00B53B88">
              <w:rPr>
                <w:rFonts w:ascii="Times New Roman" w:hAnsi="Times New Roman"/>
                <w:sz w:val="24"/>
                <w:szCs w:val="24"/>
              </w:rPr>
              <w:t>Основное мероприятие:  Осуществление ежемесячных денежных выплат отдельным категориям граждан</w:t>
            </w:r>
          </w:p>
          <w:p w:rsidR="000F67AF" w:rsidRPr="00B53B88" w:rsidRDefault="000F67AF" w:rsidP="00843EF0">
            <w:pPr>
              <w:spacing w:after="0" w:line="240" w:lineRule="auto"/>
              <w:jc w:val="center"/>
              <w:rPr>
                <w:rFonts w:ascii="Times New Roman" w:hAnsi="Times New Roman"/>
                <w:sz w:val="24"/>
                <w:szCs w:val="24"/>
              </w:rPr>
            </w:pPr>
            <w:r w:rsidRPr="00B53B88">
              <w:rPr>
                <w:rFonts w:ascii="Times New Roman" w:hAnsi="Times New Roman"/>
                <w:sz w:val="24"/>
                <w:szCs w:val="24"/>
              </w:rPr>
              <w:t>(в т.ч. ЕДВ ветеранам труда)</w:t>
            </w:r>
          </w:p>
        </w:tc>
        <w:tc>
          <w:tcPr>
            <w:tcW w:w="1235" w:type="dxa"/>
            <w:shd w:val="clear" w:color="auto" w:fill="auto"/>
          </w:tcPr>
          <w:p w:rsidR="000F67AF" w:rsidRPr="007E0A56" w:rsidRDefault="009C56D8" w:rsidP="00843EF0">
            <w:pPr>
              <w:jc w:val="center"/>
              <w:rPr>
                <w:rFonts w:ascii="Times New Roman" w:hAnsi="Times New Roman"/>
                <w:lang w:val="en-US"/>
              </w:rPr>
            </w:pPr>
            <w:r w:rsidRPr="00B60EDB">
              <w:rPr>
                <w:rFonts w:ascii="Times New Roman" w:hAnsi="Times New Roman"/>
              </w:rPr>
              <w:t>7344,243</w:t>
            </w:r>
          </w:p>
          <w:p w:rsidR="000F67AF" w:rsidRPr="007E0A56" w:rsidRDefault="000F67AF" w:rsidP="00843EF0">
            <w:pPr>
              <w:rPr>
                <w:rFonts w:ascii="Times New Roman" w:hAnsi="Times New Roman"/>
                <w:lang w:val="en-US"/>
              </w:rPr>
            </w:pPr>
          </w:p>
          <w:p w:rsidR="000F67AF" w:rsidRPr="007E0A56" w:rsidRDefault="000F67AF" w:rsidP="00843EF0">
            <w:pPr>
              <w:jc w:val="center"/>
              <w:rPr>
                <w:rFonts w:ascii="Times New Roman" w:hAnsi="Times New Roman"/>
                <w:lang w:val="en-US"/>
              </w:rPr>
            </w:pPr>
          </w:p>
        </w:tc>
        <w:tc>
          <w:tcPr>
            <w:tcW w:w="1260" w:type="dxa"/>
            <w:shd w:val="clear" w:color="auto" w:fill="auto"/>
          </w:tcPr>
          <w:p w:rsidR="000F67AF" w:rsidRPr="007E0A56" w:rsidRDefault="005C792E" w:rsidP="00843EF0">
            <w:pPr>
              <w:jc w:val="center"/>
              <w:rPr>
                <w:rFonts w:ascii="Times New Roman" w:hAnsi="Times New Roman"/>
                <w:lang w:val="en-US"/>
              </w:rPr>
            </w:pPr>
            <w:r>
              <w:rPr>
                <w:rFonts w:ascii="Times New Roman" w:hAnsi="Times New Roman"/>
              </w:rPr>
              <w:t>6972,062</w:t>
            </w:r>
          </w:p>
          <w:p w:rsidR="000F67AF" w:rsidRPr="007E0A56" w:rsidRDefault="000F67AF" w:rsidP="00843EF0">
            <w:pPr>
              <w:rPr>
                <w:rFonts w:ascii="Times New Roman" w:hAnsi="Times New Roman"/>
              </w:rPr>
            </w:pPr>
          </w:p>
        </w:tc>
        <w:tc>
          <w:tcPr>
            <w:tcW w:w="1251" w:type="dxa"/>
            <w:shd w:val="clear" w:color="auto" w:fill="auto"/>
          </w:tcPr>
          <w:p w:rsidR="000F67AF" w:rsidRPr="007E0A56" w:rsidRDefault="005C792E" w:rsidP="00843EF0">
            <w:pPr>
              <w:jc w:val="center"/>
              <w:rPr>
                <w:rFonts w:ascii="Times New Roman" w:hAnsi="Times New Roman"/>
                <w:lang w:val="en-US"/>
              </w:rPr>
            </w:pPr>
            <w:r>
              <w:rPr>
                <w:rFonts w:ascii="Times New Roman" w:hAnsi="Times New Roman"/>
              </w:rPr>
              <w:t>6972,062</w:t>
            </w:r>
          </w:p>
          <w:p w:rsidR="000F67AF" w:rsidRPr="007E0A56" w:rsidRDefault="000F67AF" w:rsidP="00843EF0">
            <w:pPr>
              <w:jc w:val="center"/>
              <w:rPr>
                <w:rFonts w:ascii="Times New Roman" w:hAnsi="Times New Roman"/>
              </w:rPr>
            </w:pPr>
          </w:p>
        </w:tc>
        <w:tc>
          <w:tcPr>
            <w:tcW w:w="1252" w:type="dxa"/>
            <w:shd w:val="clear" w:color="auto" w:fill="auto"/>
          </w:tcPr>
          <w:p w:rsidR="000F67AF" w:rsidRPr="007E0A56" w:rsidRDefault="005C792E" w:rsidP="00843EF0">
            <w:pPr>
              <w:jc w:val="center"/>
              <w:rPr>
                <w:rFonts w:ascii="Times New Roman" w:hAnsi="Times New Roman"/>
                <w:lang w:val="en-US"/>
              </w:rPr>
            </w:pPr>
            <w:r>
              <w:rPr>
                <w:rFonts w:ascii="Times New Roman" w:hAnsi="Times New Roman"/>
              </w:rPr>
              <w:t>6972,062</w:t>
            </w:r>
          </w:p>
          <w:p w:rsidR="000F67AF" w:rsidRPr="007E0A56" w:rsidRDefault="000F67AF" w:rsidP="00843EF0">
            <w:pPr>
              <w:jc w:val="center"/>
              <w:rPr>
                <w:rFonts w:ascii="Times New Roman" w:hAnsi="Times New Roman"/>
              </w:rPr>
            </w:pPr>
          </w:p>
        </w:tc>
        <w:tc>
          <w:tcPr>
            <w:tcW w:w="1252" w:type="dxa"/>
            <w:shd w:val="clear" w:color="auto" w:fill="auto"/>
          </w:tcPr>
          <w:p w:rsidR="000F67AF" w:rsidRPr="007E0A56" w:rsidRDefault="005C792E" w:rsidP="00843EF0">
            <w:pPr>
              <w:jc w:val="center"/>
              <w:rPr>
                <w:rFonts w:ascii="Times New Roman" w:hAnsi="Times New Roman"/>
                <w:lang w:val="en-US"/>
              </w:rPr>
            </w:pPr>
            <w:r>
              <w:rPr>
                <w:rFonts w:ascii="Times New Roman" w:hAnsi="Times New Roman"/>
              </w:rPr>
              <w:t>6972,062</w:t>
            </w:r>
          </w:p>
          <w:p w:rsidR="000F67AF" w:rsidRPr="007E0A56" w:rsidRDefault="000F67AF" w:rsidP="00843EF0">
            <w:pPr>
              <w:jc w:val="center"/>
              <w:rPr>
                <w:rFonts w:ascii="Times New Roman" w:hAnsi="Times New Roman"/>
              </w:rPr>
            </w:pPr>
          </w:p>
        </w:tc>
        <w:tc>
          <w:tcPr>
            <w:tcW w:w="1127" w:type="dxa"/>
            <w:shd w:val="clear" w:color="auto" w:fill="auto"/>
          </w:tcPr>
          <w:p w:rsidR="000F67AF" w:rsidRDefault="000F67AF" w:rsidP="00843EF0">
            <w:pPr>
              <w:jc w:val="center"/>
              <w:rPr>
                <w:rFonts w:ascii="Times New Roman" w:hAnsi="Times New Roman"/>
              </w:rPr>
            </w:pPr>
          </w:p>
          <w:p w:rsidR="000F67AF" w:rsidRPr="00600DA4" w:rsidRDefault="000F67AF" w:rsidP="00843EF0">
            <w:pPr>
              <w:jc w:val="center"/>
              <w:rPr>
                <w:rFonts w:ascii="Times New Roman" w:hAnsi="Times New Roman"/>
              </w:rPr>
            </w:pPr>
          </w:p>
        </w:tc>
        <w:tc>
          <w:tcPr>
            <w:tcW w:w="1102" w:type="dxa"/>
            <w:shd w:val="clear" w:color="auto" w:fill="auto"/>
          </w:tcPr>
          <w:p w:rsidR="000F67AF" w:rsidRDefault="000F67AF" w:rsidP="00843EF0">
            <w:pPr>
              <w:jc w:val="center"/>
              <w:rPr>
                <w:rFonts w:ascii="Times New Roman" w:hAnsi="Times New Roman"/>
              </w:rPr>
            </w:pPr>
          </w:p>
          <w:p w:rsidR="000F67AF" w:rsidRPr="00600DA4" w:rsidRDefault="000F67AF" w:rsidP="00843EF0">
            <w:pPr>
              <w:jc w:val="center"/>
              <w:rPr>
                <w:rFonts w:ascii="Times New Roman" w:hAnsi="Times New Roman"/>
              </w:rPr>
            </w:pPr>
          </w:p>
        </w:tc>
        <w:tc>
          <w:tcPr>
            <w:tcW w:w="1302" w:type="dxa"/>
            <w:shd w:val="clear" w:color="auto" w:fill="auto"/>
          </w:tcPr>
          <w:p w:rsidR="000F67AF" w:rsidRDefault="000F67AF" w:rsidP="00843EF0">
            <w:pPr>
              <w:jc w:val="center"/>
              <w:rPr>
                <w:rFonts w:ascii="Times New Roman" w:hAnsi="Times New Roman"/>
              </w:rPr>
            </w:pPr>
          </w:p>
          <w:p w:rsidR="000F67AF" w:rsidRPr="00600DA4" w:rsidRDefault="000F67AF" w:rsidP="00843EF0">
            <w:pPr>
              <w:jc w:val="center"/>
              <w:rPr>
                <w:rFonts w:ascii="Times New Roman" w:hAnsi="Times New Roman"/>
              </w:rPr>
            </w:pPr>
          </w:p>
        </w:tc>
        <w:tc>
          <w:tcPr>
            <w:tcW w:w="1303" w:type="dxa"/>
            <w:shd w:val="clear" w:color="auto" w:fill="auto"/>
          </w:tcPr>
          <w:p w:rsidR="000F67AF" w:rsidRPr="00600DA4" w:rsidRDefault="000F67AF" w:rsidP="00843EF0">
            <w:pPr>
              <w:jc w:val="center"/>
              <w:rPr>
                <w:rFonts w:ascii="Times New Roman" w:hAnsi="Times New Roman"/>
              </w:rPr>
            </w:pPr>
          </w:p>
        </w:tc>
        <w:tc>
          <w:tcPr>
            <w:tcW w:w="1303" w:type="dxa"/>
            <w:shd w:val="clear" w:color="auto" w:fill="auto"/>
          </w:tcPr>
          <w:p w:rsidR="000F67AF" w:rsidRPr="00600DA4" w:rsidRDefault="000F67AF" w:rsidP="00843EF0">
            <w:pPr>
              <w:jc w:val="center"/>
              <w:rPr>
                <w:rFonts w:ascii="Times New Roman" w:hAnsi="Times New Roman"/>
              </w:rPr>
            </w:pPr>
          </w:p>
        </w:tc>
      </w:tr>
      <w:tr w:rsidR="000F67AF" w:rsidRPr="007933AC" w:rsidTr="00742CE8">
        <w:tc>
          <w:tcPr>
            <w:tcW w:w="2398" w:type="dxa"/>
            <w:shd w:val="clear" w:color="auto" w:fill="auto"/>
          </w:tcPr>
          <w:p w:rsidR="000F67AF" w:rsidRPr="00553751" w:rsidRDefault="000F67AF" w:rsidP="00843EF0">
            <w:pPr>
              <w:jc w:val="center"/>
              <w:rPr>
                <w:rFonts w:ascii="Times New Roman" w:hAnsi="Times New Roman"/>
                <w:sz w:val="24"/>
                <w:szCs w:val="24"/>
              </w:rPr>
            </w:pPr>
            <w:r w:rsidRPr="00553751">
              <w:rPr>
                <w:rFonts w:ascii="Times New Roman" w:hAnsi="Times New Roman"/>
                <w:sz w:val="24"/>
                <w:szCs w:val="24"/>
              </w:rPr>
              <w:t>2.3</w:t>
            </w:r>
          </w:p>
          <w:p w:rsidR="000F67AF" w:rsidRPr="00553751" w:rsidRDefault="000F67AF" w:rsidP="0046650E">
            <w:pPr>
              <w:spacing w:after="0"/>
              <w:jc w:val="center"/>
              <w:rPr>
                <w:rFonts w:ascii="Times New Roman" w:hAnsi="Times New Roman"/>
                <w:sz w:val="24"/>
                <w:szCs w:val="24"/>
              </w:rPr>
            </w:pPr>
            <w:r w:rsidRPr="00553751">
              <w:rPr>
                <w:rFonts w:ascii="Times New Roman" w:hAnsi="Times New Roman"/>
                <w:sz w:val="24"/>
                <w:szCs w:val="24"/>
              </w:rPr>
              <w:t xml:space="preserve"> Основное мероприятие:  </w:t>
            </w:r>
            <w:r w:rsidRPr="00553751">
              <w:rPr>
                <w:rFonts w:ascii="Times New Roman" w:hAnsi="Times New Roman"/>
                <w:sz w:val="24"/>
                <w:szCs w:val="24"/>
              </w:rPr>
              <w:lastRenderedPageBreak/>
              <w:t>Осуществление ежемесячных денежных выплат отдельным категориям граждан</w:t>
            </w:r>
          </w:p>
          <w:p w:rsidR="000F67AF" w:rsidRPr="00553751" w:rsidRDefault="000F67AF" w:rsidP="0046650E">
            <w:pPr>
              <w:spacing w:after="0"/>
              <w:jc w:val="center"/>
              <w:rPr>
                <w:rFonts w:ascii="Times New Roman" w:hAnsi="Times New Roman"/>
                <w:sz w:val="24"/>
                <w:szCs w:val="24"/>
              </w:rPr>
            </w:pPr>
            <w:r w:rsidRPr="00553751">
              <w:rPr>
                <w:rFonts w:ascii="Times New Roman" w:hAnsi="Times New Roman"/>
                <w:sz w:val="24"/>
                <w:szCs w:val="24"/>
              </w:rPr>
              <w:t>(в т.ч. ЕДВ труженикам тыла)</w:t>
            </w:r>
          </w:p>
        </w:tc>
        <w:tc>
          <w:tcPr>
            <w:tcW w:w="1235" w:type="dxa"/>
            <w:shd w:val="clear" w:color="auto" w:fill="auto"/>
          </w:tcPr>
          <w:p w:rsidR="000F67AF" w:rsidRPr="007E0A56" w:rsidRDefault="005C792E" w:rsidP="00843EF0">
            <w:pPr>
              <w:jc w:val="center"/>
              <w:rPr>
                <w:rFonts w:ascii="Times New Roman" w:hAnsi="Times New Roman"/>
                <w:lang w:val="en-US"/>
              </w:rPr>
            </w:pPr>
            <w:r>
              <w:rPr>
                <w:rFonts w:ascii="Times New Roman" w:hAnsi="Times New Roman"/>
              </w:rPr>
              <w:lastRenderedPageBreak/>
              <w:t>1151,69</w:t>
            </w:r>
          </w:p>
          <w:p w:rsidR="000F67AF" w:rsidRPr="007E0A56" w:rsidRDefault="000F67AF" w:rsidP="00843EF0">
            <w:pPr>
              <w:rPr>
                <w:rFonts w:ascii="Times New Roman" w:hAnsi="Times New Roman"/>
                <w:lang w:val="en-US"/>
              </w:rPr>
            </w:pPr>
          </w:p>
        </w:tc>
        <w:tc>
          <w:tcPr>
            <w:tcW w:w="1260" w:type="dxa"/>
            <w:shd w:val="clear" w:color="auto" w:fill="auto"/>
          </w:tcPr>
          <w:p w:rsidR="000F67AF" w:rsidRPr="007E0A56" w:rsidRDefault="005C792E" w:rsidP="00843EF0">
            <w:pPr>
              <w:jc w:val="center"/>
              <w:rPr>
                <w:rFonts w:ascii="Times New Roman" w:hAnsi="Times New Roman"/>
                <w:lang w:val="en-US"/>
              </w:rPr>
            </w:pPr>
            <w:r>
              <w:rPr>
                <w:rFonts w:ascii="Times New Roman" w:hAnsi="Times New Roman"/>
              </w:rPr>
              <w:t>1151,69</w:t>
            </w:r>
          </w:p>
          <w:p w:rsidR="000F67AF" w:rsidRPr="007E0A56" w:rsidRDefault="000F67AF" w:rsidP="00843EF0">
            <w:pPr>
              <w:jc w:val="center"/>
              <w:rPr>
                <w:rFonts w:ascii="Times New Roman" w:hAnsi="Times New Roman"/>
              </w:rPr>
            </w:pPr>
          </w:p>
        </w:tc>
        <w:tc>
          <w:tcPr>
            <w:tcW w:w="1251" w:type="dxa"/>
            <w:shd w:val="clear" w:color="auto" w:fill="auto"/>
          </w:tcPr>
          <w:p w:rsidR="000F67AF" w:rsidRPr="007E0A56" w:rsidRDefault="005C792E" w:rsidP="00843EF0">
            <w:pPr>
              <w:jc w:val="center"/>
              <w:rPr>
                <w:rFonts w:ascii="Times New Roman" w:hAnsi="Times New Roman"/>
                <w:lang w:val="en-US"/>
              </w:rPr>
            </w:pPr>
            <w:r>
              <w:rPr>
                <w:rFonts w:ascii="Times New Roman" w:hAnsi="Times New Roman"/>
              </w:rPr>
              <w:t>1151,69</w:t>
            </w:r>
          </w:p>
          <w:p w:rsidR="000F67AF" w:rsidRPr="007E0A56" w:rsidRDefault="000F67AF" w:rsidP="00843EF0">
            <w:pPr>
              <w:jc w:val="center"/>
              <w:rPr>
                <w:rFonts w:ascii="Times New Roman" w:hAnsi="Times New Roman"/>
              </w:rPr>
            </w:pPr>
          </w:p>
        </w:tc>
        <w:tc>
          <w:tcPr>
            <w:tcW w:w="1252" w:type="dxa"/>
            <w:shd w:val="clear" w:color="auto" w:fill="auto"/>
          </w:tcPr>
          <w:p w:rsidR="000F67AF" w:rsidRPr="007E0A56" w:rsidRDefault="005C792E" w:rsidP="00843EF0">
            <w:pPr>
              <w:jc w:val="center"/>
              <w:rPr>
                <w:rFonts w:ascii="Times New Roman" w:hAnsi="Times New Roman"/>
                <w:lang w:val="en-US"/>
              </w:rPr>
            </w:pPr>
            <w:r>
              <w:rPr>
                <w:rFonts w:ascii="Times New Roman" w:hAnsi="Times New Roman"/>
              </w:rPr>
              <w:t>1151,69</w:t>
            </w:r>
          </w:p>
          <w:p w:rsidR="000F67AF" w:rsidRPr="007E0A56" w:rsidRDefault="000F67AF" w:rsidP="00843EF0">
            <w:pPr>
              <w:jc w:val="center"/>
              <w:rPr>
                <w:rFonts w:ascii="Times New Roman" w:hAnsi="Times New Roman"/>
              </w:rPr>
            </w:pPr>
          </w:p>
        </w:tc>
        <w:tc>
          <w:tcPr>
            <w:tcW w:w="1252" w:type="dxa"/>
            <w:shd w:val="clear" w:color="auto" w:fill="auto"/>
          </w:tcPr>
          <w:p w:rsidR="000F67AF" w:rsidRPr="007E0A56" w:rsidRDefault="005C792E" w:rsidP="00843EF0">
            <w:pPr>
              <w:jc w:val="center"/>
              <w:rPr>
                <w:rFonts w:ascii="Times New Roman" w:hAnsi="Times New Roman"/>
                <w:lang w:val="en-US"/>
              </w:rPr>
            </w:pPr>
            <w:r>
              <w:rPr>
                <w:rFonts w:ascii="Times New Roman" w:hAnsi="Times New Roman"/>
              </w:rPr>
              <w:t>1151,69</w:t>
            </w:r>
          </w:p>
          <w:p w:rsidR="000F67AF" w:rsidRPr="007E0A56" w:rsidRDefault="000F67AF" w:rsidP="00843EF0">
            <w:pPr>
              <w:jc w:val="center"/>
              <w:rPr>
                <w:rFonts w:ascii="Times New Roman" w:hAnsi="Times New Roman"/>
              </w:rPr>
            </w:pPr>
          </w:p>
        </w:tc>
        <w:tc>
          <w:tcPr>
            <w:tcW w:w="1127" w:type="dxa"/>
            <w:shd w:val="clear" w:color="auto" w:fill="auto"/>
          </w:tcPr>
          <w:p w:rsidR="000F67AF" w:rsidRDefault="000F67AF" w:rsidP="00843EF0">
            <w:pPr>
              <w:jc w:val="center"/>
              <w:rPr>
                <w:rFonts w:ascii="Times New Roman" w:hAnsi="Times New Roman"/>
              </w:rPr>
            </w:pPr>
          </w:p>
          <w:p w:rsidR="000F67AF" w:rsidRPr="00600DA4" w:rsidRDefault="000F67AF" w:rsidP="00843EF0">
            <w:pPr>
              <w:jc w:val="center"/>
              <w:rPr>
                <w:rFonts w:ascii="Times New Roman" w:hAnsi="Times New Roman"/>
              </w:rPr>
            </w:pPr>
          </w:p>
        </w:tc>
        <w:tc>
          <w:tcPr>
            <w:tcW w:w="1102" w:type="dxa"/>
            <w:shd w:val="clear" w:color="auto" w:fill="auto"/>
          </w:tcPr>
          <w:p w:rsidR="000F67AF" w:rsidRDefault="000F67AF" w:rsidP="00843EF0">
            <w:pPr>
              <w:jc w:val="center"/>
              <w:rPr>
                <w:rFonts w:ascii="Times New Roman" w:hAnsi="Times New Roman"/>
              </w:rPr>
            </w:pPr>
          </w:p>
          <w:p w:rsidR="000F67AF" w:rsidRPr="00600DA4" w:rsidRDefault="000F67AF" w:rsidP="00843EF0">
            <w:pPr>
              <w:jc w:val="center"/>
              <w:rPr>
                <w:rFonts w:ascii="Times New Roman" w:hAnsi="Times New Roman"/>
              </w:rPr>
            </w:pPr>
          </w:p>
        </w:tc>
        <w:tc>
          <w:tcPr>
            <w:tcW w:w="1302" w:type="dxa"/>
            <w:shd w:val="clear" w:color="auto" w:fill="auto"/>
          </w:tcPr>
          <w:p w:rsidR="000F67AF" w:rsidRDefault="000F67AF" w:rsidP="00843EF0">
            <w:pPr>
              <w:jc w:val="center"/>
              <w:rPr>
                <w:rFonts w:ascii="Times New Roman" w:hAnsi="Times New Roman"/>
              </w:rPr>
            </w:pPr>
          </w:p>
          <w:p w:rsidR="000F67AF" w:rsidRPr="00600DA4" w:rsidRDefault="000F67AF" w:rsidP="00843EF0">
            <w:pPr>
              <w:jc w:val="center"/>
              <w:rPr>
                <w:rFonts w:ascii="Times New Roman" w:hAnsi="Times New Roman"/>
              </w:rPr>
            </w:pPr>
          </w:p>
        </w:tc>
        <w:tc>
          <w:tcPr>
            <w:tcW w:w="1303" w:type="dxa"/>
            <w:shd w:val="clear" w:color="auto" w:fill="auto"/>
          </w:tcPr>
          <w:p w:rsidR="000F67AF" w:rsidRPr="00600DA4" w:rsidRDefault="000F67AF" w:rsidP="00843EF0">
            <w:pPr>
              <w:jc w:val="center"/>
              <w:rPr>
                <w:rFonts w:ascii="Times New Roman" w:hAnsi="Times New Roman"/>
              </w:rPr>
            </w:pPr>
          </w:p>
        </w:tc>
        <w:tc>
          <w:tcPr>
            <w:tcW w:w="1303" w:type="dxa"/>
            <w:shd w:val="clear" w:color="auto" w:fill="auto"/>
          </w:tcPr>
          <w:p w:rsidR="000F67AF" w:rsidRPr="00600DA4" w:rsidRDefault="000F67AF" w:rsidP="00843EF0">
            <w:pPr>
              <w:jc w:val="center"/>
              <w:rPr>
                <w:rFonts w:ascii="Times New Roman" w:hAnsi="Times New Roman"/>
              </w:rPr>
            </w:pPr>
          </w:p>
        </w:tc>
      </w:tr>
      <w:tr w:rsidR="000F67AF" w:rsidRPr="007933AC" w:rsidTr="00742CE8">
        <w:tc>
          <w:tcPr>
            <w:tcW w:w="2398" w:type="dxa"/>
            <w:shd w:val="clear" w:color="auto" w:fill="auto"/>
          </w:tcPr>
          <w:p w:rsidR="000F67AF" w:rsidRPr="00553751" w:rsidRDefault="000F67AF" w:rsidP="00843EF0">
            <w:pPr>
              <w:jc w:val="center"/>
              <w:rPr>
                <w:rFonts w:ascii="Times New Roman" w:hAnsi="Times New Roman"/>
                <w:sz w:val="24"/>
                <w:szCs w:val="24"/>
              </w:rPr>
            </w:pPr>
            <w:r w:rsidRPr="00553751">
              <w:rPr>
                <w:rFonts w:ascii="Times New Roman" w:hAnsi="Times New Roman"/>
                <w:sz w:val="24"/>
                <w:szCs w:val="24"/>
              </w:rPr>
              <w:lastRenderedPageBreak/>
              <w:t xml:space="preserve">2.4 </w:t>
            </w:r>
          </w:p>
          <w:p w:rsidR="000F67AF" w:rsidRPr="00553751" w:rsidRDefault="000F67AF" w:rsidP="00843EF0">
            <w:pPr>
              <w:jc w:val="center"/>
              <w:rPr>
                <w:rFonts w:ascii="Times New Roman" w:hAnsi="Times New Roman"/>
                <w:sz w:val="24"/>
                <w:szCs w:val="24"/>
              </w:rPr>
            </w:pPr>
            <w:r w:rsidRPr="00553751">
              <w:rPr>
                <w:rFonts w:ascii="Times New Roman" w:hAnsi="Times New Roman"/>
                <w:sz w:val="24"/>
                <w:szCs w:val="24"/>
              </w:rPr>
              <w:t>Основное мероприятие: Меры социальной поддержки, предоставляемые отдельным категориям граждан</w:t>
            </w:r>
          </w:p>
        </w:tc>
        <w:tc>
          <w:tcPr>
            <w:tcW w:w="1235" w:type="dxa"/>
            <w:shd w:val="clear" w:color="auto" w:fill="auto"/>
          </w:tcPr>
          <w:p w:rsidR="000F67AF" w:rsidRPr="007E0A56" w:rsidRDefault="009C56D8" w:rsidP="00843EF0">
            <w:pPr>
              <w:jc w:val="center"/>
              <w:rPr>
                <w:rFonts w:ascii="Times New Roman" w:hAnsi="Times New Roman"/>
                <w:lang w:val="en-US"/>
              </w:rPr>
            </w:pPr>
            <w:r>
              <w:rPr>
                <w:rFonts w:ascii="Times New Roman" w:hAnsi="Times New Roman"/>
              </w:rPr>
              <w:t>374,491</w:t>
            </w:r>
          </w:p>
          <w:p w:rsidR="000F67AF" w:rsidRPr="007E0A56" w:rsidRDefault="000F67AF" w:rsidP="00843EF0">
            <w:pPr>
              <w:rPr>
                <w:rFonts w:ascii="Times New Roman" w:hAnsi="Times New Roman"/>
                <w:lang w:val="en-US"/>
              </w:rPr>
            </w:pPr>
          </w:p>
        </w:tc>
        <w:tc>
          <w:tcPr>
            <w:tcW w:w="1260" w:type="dxa"/>
            <w:shd w:val="clear" w:color="auto" w:fill="auto"/>
          </w:tcPr>
          <w:p w:rsidR="000F67AF" w:rsidRPr="007E0A56" w:rsidRDefault="005C792E" w:rsidP="00843EF0">
            <w:pPr>
              <w:jc w:val="center"/>
              <w:rPr>
                <w:rFonts w:ascii="Times New Roman" w:hAnsi="Times New Roman"/>
              </w:rPr>
            </w:pPr>
            <w:r>
              <w:rPr>
                <w:rFonts w:ascii="Times New Roman" w:hAnsi="Times New Roman"/>
              </w:rPr>
              <w:t>374,491</w:t>
            </w:r>
          </w:p>
        </w:tc>
        <w:tc>
          <w:tcPr>
            <w:tcW w:w="1251" w:type="dxa"/>
            <w:shd w:val="clear" w:color="auto" w:fill="auto"/>
          </w:tcPr>
          <w:p w:rsidR="000F67AF" w:rsidRPr="007E0A56" w:rsidRDefault="005C792E" w:rsidP="00843EF0">
            <w:pPr>
              <w:jc w:val="center"/>
              <w:rPr>
                <w:rFonts w:ascii="Times New Roman" w:hAnsi="Times New Roman"/>
              </w:rPr>
            </w:pPr>
            <w:r>
              <w:rPr>
                <w:rFonts w:ascii="Times New Roman" w:hAnsi="Times New Roman"/>
              </w:rPr>
              <w:t>374,491</w:t>
            </w:r>
          </w:p>
        </w:tc>
        <w:tc>
          <w:tcPr>
            <w:tcW w:w="1252" w:type="dxa"/>
            <w:shd w:val="clear" w:color="auto" w:fill="auto"/>
          </w:tcPr>
          <w:p w:rsidR="000F67AF" w:rsidRPr="007E0A56" w:rsidRDefault="005C792E" w:rsidP="00843EF0">
            <w:pPr>
              <w:jc w:val="center"/>
              <w:rPr>
                <w:rFonts w:ascii="Times New Roman" w:hAnsi="Times New Roman"/>
              </w:rPr>
            </w:pPr>
            <w:r>
              <w:rPr>
                <w:rFonts w:ascii="Times New Roman" w:hAnsi="Times New Roman"/>
              </w:rPr>
              <w:t>374,491</w:t>
            </w:r>
          </w:p>
        </w:tc>
        <w:tc>
          <w:tcPr>
            <w:tcW w:w="1252" w:type="dxa"/>
            <w:shd w:val="clear" w:color="auto" w:fill="auto"/>
          </w:tcPr>
          <w:p w:rsidR="000F67AF" w:rsidRPr="007E0A56" w:rsidRDefault="005C792E" w:rsidP="00843EF0">
            <w:pPr>
              <w:jc w:val="center"/>
              <w:rPr>
                <w:rFonts w:ascii="Times New Roman" w:hAnsi="Times New Roman"/>
              </w:rPr>
            </w:pPr>
            <w:r>
              <w:rPr>
                <w:rFonts w:ascii="Times New Roman" w:hAnsi="Times New Roman"/>
              </w:rPr>
              <w:t>374,491</w:t>
            </w:r>
          </w:p>
        </w:tc>
        <w:tc>
          <w:tcPr>
            <w:tcW w:w="1127" w:type="dxa"/>
            <w:shd w:val="clear" w:color="auto" w:fill="auto"/>
          </w:tcPr>
          <w:p w:rsidR="000F67AF" w:rsidRDefault="000F67AF" w:rsidP="00843EF0">
            <w:pPr>
              <w:jc w:val="center"/>
              <w:rPr>
                <w:rFonts w:ascii="Times New Roman" w:hAnsi="Times New Roman"/>
              </w:rPr>
            </w:pPr>
          </w:p>
          <w:p w:rsidR="000F67AF" w:rsidRPr="00600DA4" w:rsidRDefault="000F67AF" w:rsidP="00843EF0">
            <w:pPr>
              <w:jc w:val="center"/>
              <w:rPr>
                <w:rFonts w:ascii="Times New Roman" w:hAnsi="Times New Roman"/>
              </w:rPr>
            </w:pPr>
          </w:p>
        </w:tc>
        <w:tc>
          <w:tcPr>
            <w:tcW w:w="1102" w:type="dxa"/>
            <w:shd w:val="clear" w:color="auto" w:fill="auto"/>
          </w:tcPr>
          <w:p w:rsidR="000F67AF" w:rsidRDefault="000F67AF" w:rsidP="00843EF0">
            <w:pPr>
              <w:jc w:val="center"/>
              <w:rPr>
                <w:rFonts w:ascii="Times New Roman" w:hAnsi="Times New Roman"/>
              </w:rPr>
            </w:pPr>
          </w:p>
          <w:p w:rsidR="000F67AF" w:rsidRPr="00600DA4" w:rsidRDefault="000F67AF" w:rsidP="00843EF0">
            <w:pPr>
              <w:jc w:val="center"/>
              <w:rPr>
                <w:rFonts w:ascii="Times New Roman" w:hAnsi="Times New Roman"/>
              </w:rPr>
            </w:pPr>
          </w:p>
        </w:tc>
        <w:tc>
          <w:tcPr>
            <w:tcW w:w="1302" w:type="dxa"/>
            <w:shd w:val="clear" w:color="auto" w:fill="auto"/>
          </w:tcPr>
          <w:p w:rsidR="000F67AF" w:rsidRDefault="000F67AF" w:rsidP="00843EF0">
            <w:pPr>
              <w:jc w:val="center"/>
              <w:rPr>
                <w:rFonts w:ascii="Times New Roman" w:hAnsi="Times New Roman"/>
              </w:rPr>
            </w:pPr>
          </w:p>
          <w:p w:rsidR="000F67AF" w:rsidRPr="00600DA4" w:rsidRDefault="000F67AF" w:rsidP="00843EF0">
            <w:pPr>
              <w:jc w:val="center"/>
              <w:rPr>
                <w:rFonts w:ascii="Times New Roman" w:hAnsi="Times New Roman"/>
              </w:rPr>
            </w:pPr>
          </w:p>
        </w:tc>
        <w:tc>
          <w:tcPr>
            <w:tcW w:w="1303" w:type="dxa"/>
            <w:shd w:val="clear" w:color="auto" w:fill="auto"/>
          </w:tcPr>
          <w:p w:rsidR="000F67AF" w:rsidRPr="00600DA4" w:rsidRDefault="000F67AF" w:rsidP="00843EF0">
            <w:pPr>
              <w:jc w:val="center"/>
              <w:rPr>
                <w:rFonts w:ascii="Times New Roman" w:hAnsi="Times New Roman"/>
              </w:rPr>
            </w:pPr>
          </w:p>
        </w:tc>
        <w:tc>
          <w:tcPr>
            <w:tcW w:w="1303" w:type="dxa"/>
            <w:shd w:val="clear" w:color="auto" w:fill="auto"/>
          </w:tcPr>
          <w:p w:rsidR="000F67AF" w:rsidRPr="00600DA4" w:rsidRDefault="000F67AF" w:rsidP="00843EF0">
            <w:pPr>
              <w:jc w:val="center"/>
              <w:rPr>
                <w:rFonts w:ascii="Times New Roman" w:hAnsi="Times New Roman"/>
              </w:rPr>
            </w:pPr>
          </w:p>
        </w:tc>
      </w:tr>
      <w:tr w:rsidR="000F67AF" w:rsidRPr="007933AC" w:rsidTr="00742CE8">
        <w:tc>
          <w:tcPr>
            <w:tcW w:w="2398" w:type="dxa"/>
            <w:shd w:val="clear" w:color="auto" w:fill="auto"/>
          </w:tcPr>
          <w:p w:rsidR="000F67AF" w:rsidRPr="00553751" w:rsidRDefault="0076123B" w:rsidP="00843EF0">
            <w:pPr>
              <w:jc w:val="center"/>
              <w:rPr>
                <w:rFonts w:ascii="Times New Roman" w:hAnsi="Times New Roman"/>
                <w:sz w:val="24"/>
                <w:szCs w:val="24"/>
              </w:rPr>
            </w:pPr>
            <w:r w:rsidRPr="00B60EDB">
              <w:rPr>
                <w:rFonts w:ascii="Times New Roman" w:hAnsi="Times New Roman"/>
                <w:sz w:val="24"/>
                <w:szCs w:val="24"/>
              </w:rPr>
              <w:t>Уровень предоставления мер социальной поддержки отдельным категориям граждан в денежной форме</w:t>
            </w:r>
            <w:r w:rsidR="00742CE8" w:rsidRPr="00B60EDB">
              <w:rPr>
                <w:rFonts w:ascii="Times New Roman" w:hAnsi="Times New Roman"/>
                <w:sz w:val="24"/>
                <w:szCs w:val="24"/>
              </w:rPr>
              <w:t xml:space="preserve"> (%)</w:t>
            </w:r>
          </w:p>
        </w:tc>
        <w:tc>
          <w:tcPr>
            <w:tcW w:w="1235" w:type="dxa"/>
            <w:shd w:val="clear" w:color="auto" w:fill="auto"/>
          </w:tcPr>
          <w:p w:rsidR="000F67AF" w:rsidRPr="00917A19" w:rsidRDefault="0076123B" w:rsidP="00843EF0">
            <w:pPr>
              <w:jc w:val="center"/>
              <w:rPr>
                <w:rFonts w:ascii="Times New Roman" w:hAnsi="Times New Roman"/>
                <w:color w:val="000000"/>
              </w:rPr>
            </w:pPr>
            <w:r>
              <w:rPr>
                <w:rFonts w:ascii="Times New Roman" w:hAnsi="Times New Roman"/>
                <w:color w:val="000000"/>
              </w:rPr>
              <w:t>98,8</w:t>
            </w:r>
          </w:p>
        </w:tc>
        <w:tc>
          <w:tcPr>
            <w:tcW w:w="1260" w:type="dxa"/>
            <w:shd w:val="clear" w:color="auto" w:fill="auto"/>
          </w:tcPr>
          <w:p w:rsidR="000F67AF" w:rsidRPr="00600DA4" w:rsidRDefault="0076123B" w:rsidP="00843EF0">
            <w:pPr>
              <w:jc w:val="center"/>
              <w:rPr>
                <w:rFonts w:ascii="Times New Roman" w:hAnsi="Times New Roman"/>
              </w:rPr>
            </w:pPr>
            <w:r>
              <w:rPr>
                <w:rFonts w:ascii="Times New Roman" w:hAnsi="Times New Roman"/>
              </w:rPr>
              <w:t>98,9</w:t>
            </w:r>
          </w:p>
        </w:tc>
        <w:tc>
          <w:tcPr>
            <w:tcW w:w="1251" w:type="dxa"/>
            <w:shd w:val="clear" w:color="auto" w:fill="auto"/>
          </w:tcPr>
          <w:p w:rsidR="000F67AF" w:rsidRPr="00600DA4" w:rsidRDefault="0076123B" w:rsidP="00843EF0">
            <w:pPr>
              <w:jc w:val="center"/>
              <w:rPr>
                <w:rFonts w:ascii="Times New Roman" w:hAnsi="Times New Roman"/>
              </w:rPr>
            </w:pPr>
            <w:r>
              <w:rPr>
                <w:rFonts w:ascii="Times New Roman" w:hAnsi="Times New Roman"/>
              </w:rPr>
              <w:t>99,0</w:t>
            </w:r>
          </w:p>
        </w:tc>
        <w:tc>
          <w:tcPr>
            <w:tcW w:w="1252" w:type="dxa"/>
            <w:shd w:val="clear" w:color="auto" w:fill="auto"/>
          </w:tcPr>
          <w:p w:rsidR="000F67AF" w:rsidRPr="00600DA4" w:rsidRDefault="0076123B" w:rsidP="00843EF0">
            <w:pPr>
              <w:jc w:val="center"/>
              <w:rPr>
                <w:rFonts w:ascii="Times New Roman" w:hAnsi="Times New Roman"/>
              </w:rPr>
            </w:pPr>
            <w:r>
              <w:rPr>
                <w:rFonts w:ascii="Times New Roman" w:hAnsi="Times New Roman"/>
              </w:rPr>
              <w:t>99,1</w:t>
            </w:r>
          </w:p>
        </w:tc>
        <w:tc>
          <w:tcPr>
            <w:tcW w:w="1252" w:type="dxa"/>
            <w:shd w:val="clear" w:color="auto" w:fill="auto"/>
          </w:tcPr>
          <w:p w:rsidR="000F67AF" w:rsidRPr="00600DA4" w:rsidRDefault="0076123B" w:rsidP="00843EF0">
            <w:pPr>
              <w:jc w:val="center"/>
              <w:rPr>
                <w:rFonts w:ascii="Times New Roman" w:hAnsi="Times New Roman"/>
              </w:rPr>
            </w:pPr>
            <w:r>
              <w:rPr>
                <w:rFonts w:ascii="Times New Roman" w:hAnsi="Times New Roman"/>
              </w:rPr>
              <w:t>99,2</w:t>
            </w:r>
          </w:p>
        </w:tc>
        <w:tc>
          <w:tcPr>
            <w:tcW w:w="1127" w:type="dxa"/>
            <w:shd w:val="clear" w:color="auto" w:fill="auto"/>
          </w:tcPr>
          <w:p w:rsidR="000F67AF" w:rsidRDefault="000F67AF" w:rsidP="00843EF0">
            <w:pPr>
              <w:jc w:val="center"/>
              <w:rPr>
                <w:rFonts w:ascii="Times New Roman" w:hAnsi="Times New Roman"/>
              </w:rPr>
            </w:pPr>
          </w:p>
          <w:p w:rsidR="000F67AF" w:rsidRPr="00600DA4" w:rsidRDefault="000F67AF" w:rsidP="00843EF0">
            <w:pPr>
              <w:jc w:val="center"/>
              <w:rPr>
                <w:rFonts w:ascii="Times New Roman" w:hAnsi="Times New Roman"/>
              </w:rPr>
            </w:pPr>
          </w:p>
        </w:tc>
        <w:tc>
          <w:tcPr>
            <w:tcW w:w="1102" w:type="dxa"/>
            <w:shd w:val="clear" w:color="auto" w:fill="auto"/>
          </w:tcPr>
          <w:p w:rsidR="000F67AF" w:rsidRDefault="000F67AF" w:rsidP="00843EF0">
            <w:pPr>
              <w:jc w:val="center"/>
              <w:rPr>
                <w:rFonts w:ascii="Times New Roman" w:hAnsi="Times New Roman"/>
              </w:rPr>
            </w:pPr>
          </w:p>
          <w:p w:rsidR="000F67AF" w:rsidRPr="00600DA4" w:rsidRDefault="000F67AF" w:rsidP="00843EF0">
            <w:pPr>
              <w:jc w:val="center"/>
              <w:rPr>
                <w:rFonts w:ascii="Times New Roman" w:hAnsi="Times New Roman"/>
              </w:rPr>
            </w:pPr>
          </w:p>
        </w:tc>
        <w:tc>
          <w:tcPr>
            <w:tcW w:w="1302" w:type="dxa"/>
            <w:shd w:val="clear" w:color="auto" w:fill="auto"/>
          </w:tcPr>
          <w:p w:rsidR="000F67AF" w:rsidRDefault="000F67AF" w:rsidP="00843EF0">
            <w:pPr>
              <w:jc w:val="center"/>
              <w:rPr>
                <w:rFonts w:ascii="Times New Roman" w:hAnsi="Times New Roman"/>
              </w:rPr>
            </w:pPr>
          </w:p>
          <w:p w:rsidR="000F67AF" w:rsidRPr="00600DA4" w:rsidRDefault="000F67AF" w:rsidP="00843EF0">
            <w:pPr>
              <w:jc w:val="center"/>
              <w:rPr>
                <w:rFonts w:ascii="Times New Roman" w:hAnsi="Times New Roman"/>
              </w:rPr>
            </w:pPr>
          </w:p>
        </w:tc>
        <w:tc>
          <w:tcPr>
            <w:tcW w:w="1303" w:type="dxa"/>
            <w:shd w:val="clear" w:color="auto" w:fill="auto"/>
          </w:tcPr>
          <w:p w:rsidR="000F67AF" w:rsidRPr="00600DA4" w:rsidRDefault="000F67AF" w:rsidP="00843EF0">
            <w:pPr>
              <w:jc w:val="center"/>
              <w:rPr>
                <w:rFonts w:ascii="Times New Roman" w:hAnsi="Times New Roman"/>
              </w:rPr>
            </w:pPr>
          </w:p>
        </w:tc>
        <w:tc>
          <w:tcPr>
            <w:tcW w:w="1303" w:type="dxa"/>
            <w:shd w:val="clear" w:color="auto" w:fill="auto"/>
          </w:tcPr>
          <w:p w:rsidR="000F67AF" w:rsidRPr="00600DA4" w:rsidRDefault="000F67AF" w:rsidP="00843EF0">
            <w:pPr>
              <w:jc w:val="center"/>
              <w:rPr>
                <w:rFonts w:ascii="Times New Roman" w:hAnsi="Times New Roman"/>
              </w:rPr>
            </w:pPr>
          </w:p>
        </w:tc>
      </w:tr>
    </w:tbl>
    <w:p w:rsidR="000F67AF" w:rsidRPr="00BE5503" w:rsidRDefault="000F67AF" w:rsidP="000F67AF">
      <w:pPr>
        <w:jc w:val="center"/>
        <w:rPr>
          <w:rFonts w:ascii="Times New Roman" w:hAnsi="Times New Roman"/>
          <w:b/>
        </w:rPr>
      </w:pPr>
    </w:p>
    <w:p w:rsidR="000F67AF" w:rsidRDefault="000F67AF" w:rsidP="000F67AF">
      <w:pPr>
        <w:spacing w:before="100" w:beforeAutospacing="1"/>
        <w:jc w:val="right"/>
        <w:rPr>
          <w:rFonts w:ascii="Times New Roman" w:hAnsi="Times New Roman"/>
          <w:sz w:val="27"/>
          <w:szCs w:val="27"/>
        </w:rPr>
      </w:pPr>
    </w:p>
    <w:p w:rsidR="00400376" w:rsidRDefault="00400376" w:rsidP="0046650E">
      <w:pPr>
        <w:spacing w:before="100" w:beforeAutospacing="1" w:after="0"/>
        <w:rPr>
          <w:rFonts w:ascii="Times New Roman" w:hAnsi="Times New Roman"/>
          <w:sz w:val="24"/>
          <w:szCs w:val="24"/>
        </w:rPr>
      </w:pPr>
    </w:p>
    <w:p w:rsidR="000F67AF" w:rsidRPr="00854253" w:rsidRDefault="000F67AF" w:rsidP="000F67AF">
      <w:pPr>
        <w:spacing w:before="100" w:beforeAutospacing="1" w:after="0"/>
        <w:jc w:val="right"/>
        <w:rPr>
          <w:rFonts w:ascii="Times New Roman" w:hAnsi="Times New Roman"/>
          <w:sz w:val="24"/>
          <w:szCs w:val="24"/>
        </w:rPr>
      </w:pPr>
      <w:r w:rsidRPr="00854253">
        <w:rPr>
          <w:rFonts w:ascii="Times New Roman" w:hAnsi="Times New Roman"/>
          <w:sz w:val="24"/>
          <w:szCs w:val="24"/>
        </w:rPr>
        <w:lastRenderedPageBreak/>
        <w:t>Таблица №4</w:t>
      </w:r>
    </w:p>
    <w:p w:rsidR="000F67AF" w:rsidRPr="00854253" w:rsidRDefault="000F67AF" w:rsidP="000F67AF">
      <w:pPr>
        <w:shd w:val="clear" w:color="auto" w:fill="FFFFFF"/>
        <w:spacing w:after="0"/>
        <w:ind w:left="9072"/>
        <w:jc w:val="both"/>
        <w:textAlignment w:val="baseline"/>
        <w:rPr>
          <w:rFonts w:ascii="Times New Roman" w:hAnsi="Times New Roman"/>
          <w:sz w:val="24"/>
          <w:szCs w:val="24"/>
        </w:rPr>
      </w:pPr>
      <w:r w:rsidRPr="00854253">
        <w:rPr>
          <w:rFonts w:ascii="Times New Roman" w:hAnsi="Times New Roman"/>
          <w:sz w:val="24"/>
          <w:szCs w:val="24"/>
        </w:rPr>
        <w:t xml:space="preserve">К подпрограмме «Развитие мер социальной поддержки отдельных категорий граждан» муниципальной программы </w:t>
      </w:r>
      <w:r w:rsidRPr="00854253">
        <w:rPr>
          <w:rFonts w:ascii="Times New Roman" w:hAnsi="Times New Roman"/>
          <w:bCs/>
          <w:sz w:val="24"/>
          <w:szCs w:val="24"/>
        </w:rPr>
        <w:t xml:space="preserve">муниципального района «Пристенский район» Курской области </w:t>
      </w:r>
      <w:r w:rsidRPr="00854253">
        <w:rPr>
          <w:rFonts w:ascii="Times New Roman" w:hAnsi="Times New Roman"/>
          <w:sz w:val="24"/>
          <w:szCs w:val="24"/>
        </w:rPr>
        <w:t>«Социальная поддержка граж</w:t>
      </w:r>
      <w:r>
        <w:rPr>
          <w:rFonts w:ascii="Times New Roman" w:hAnsi="Times New Roman"/>
          <w:sz w:val="24"/>
          <w:szCs w:val="24"/>
        </w:rPr>
        <w:t>дан Пристенского района  на 2018-2022</w:t>
      </w:r>
      <w:r w:rsidRPr="00854253">
        <w:rPr>
          <w:rFonts w:ascii="Times New Roman" w:hAnsi="Times New Roman"/>
          <w:sz w:val="24"/>
          <w:szCs w:val="24"/>
        </w:rPr>
        <w:t xml:space="preserve"> годы»</w:t>
      </w:r>
    </w:p>
    <w:p w:rsidR="000F67AF" w:rsidRDefault="000F67AF" w:rsidP="000F67AF">
      <w:pPr>
        <w:spacing w:after="0"/>
        <w:jc w:val="center"/>
        <w:rPr>
          <w:rFonts w:ascii="Times New Roman" w:hAnsi="Times New Roman"/>
          <w:b/>
          <w:sz w:val="28"/>
          <w:szCs w:val="28"/>
        </w:rPr>
      </w:pPr>
    </w:p>
    <w:p w:rsidR="000F67AF" w:rsidRPr="00BE5503" w:rsidRDefault="000F67AF" w:rsidP="000F67AF">
      <w:pPr>
        <w:spacing w:after="0" w:line="240" w:lineRule="auto"/>
        <w:jc w:val="center"/>
        <w:rPr>
          <w:rFonts w:ascii="Times New Roman" w:hAnsi="Times New Roman"/>
          <w:b/>
          <w:sz w:val="28"/>
          <w:szCs w:val="28"/>
        </w:rPr>
      </w:pPr>
      <w:r w:rsidRPr="00BE5503">
        <w:rPr>
          <w:rFonts w:ascii="Times New Roman" w:hAnsi="Times New Roman"/>
          <w:b/>
          <w:sz w:val="28"/>
          <w:szCs w:val="28"/>
        </w:rPr>
        <w:t>Ресурсное обеспечение</w:t>
      </w:r>
    </w:p>
    <w:p w:rsidR="000F67AF" w:rsidRDefault="000F67AF" w:rsidP="000F67AF">
      <w:pPr>
        <w:shd w:val="clear" w:color="auto" w:fill="FFFFFF"/>
        <w:spacing w:after="0" w:line="240" w:lineRule="auto"/>
        <w:jc w:val="center"/>
        <w:textAlignment w:val="baseline"/>
        <w:rPr>
          <w:rFonts w:ascii="Times New Roman" w:hAnsi="Times New Roman"/>
          <w:b/>
          <w:sz w:val="28"/>
          <w:szCs w:val="28"/>
        </w:rPr>
      </w:pPr>
      <w:r w:rsidRPr="00BE5503">
        <w:rPr>
          <w:rFonts w:ascii="Times New Roman" w:hAnsi="Times New Roman"/>
          <w:b/>
          <w:sz w:val="28"/>
          <w:szCs w:val="28"/>
        </w:rPr>
        <w:t xml:space="preserve">реализации </w:t>
      </w:r>
      <w:r w:rsidRPr="00BE5503">
        <w:rPr>
          <w:rFonts w:ascii="Times New Roman" w:hAnsi="Times New Roman"/>
          <w:b/>
          <w:sz w:val="28"/>
        </w:rPr>
        <w:t xml:space="preserve">подпрограммы «Развитие мер социальной поддержки отдельных категорий граждан»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2018-2022</w:t>
      </w:r>
      <w:r w:rsidRPr="00BE5503">
        <w:rPr>
          <w:rFonts w:ascii="Times New Roman" w:hAnsi="Times New Roman"/>
          <w:b/>
          <w:sz w:val="28"/>
          <w:szCs w:val="28"/>
        </w:rPr>
        <w:t xml:space="preserve"> годы»</w:t>
      </w:r>
    </w:p>
    <w:p w:rsidR="000F67AF" w:rsidRPr="00BE5503" w:rsidRDefault="000F67AF" w:rsidP="000F67AF">
      <w:pPr>
        <w:shd w:val="clear" w:color="auto" w:fill="FFFFFF"/>
        <w:spacing w:after="0" w:line="240" w:lineRule="auto"/>
        <w:jc w:val="center"/>
        <w:textAlignment w:val="baseline"/>
        <w:rPr>
          <w:rFonts w:ascii="Times New Roman" w:hAnsi="Times New Roman"/>
          <w:b/>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2126"/>
        <w:gridCol w:w="2268"/>
        <w:gridCol w:w="850"/>
        <w:gridCol w:w="851"/>
        <w:gridCol w:w="709"/>
        <w:gridCol w:w="567"/>
        <w:gridCol w:w="1134"/>
        <w:gridCol w:w="1275"/>
        <w:gridCol w:w="1276"/>
        <w:gridCol w:w="1276"/>
        <w:gridCol w:w="1134"/>
      </w:tblGrid>
      <w:tr w:rsidR="000F67AF" w:rsidRPr="007933AC" w:rsidTr="006A56F4">
        <w:tc>
          <w:tcPr>
            <w:tcW w:w="1668" w:type="dxa"/>
            <w:vMerge w:val="restart"/>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статус</w:t>
            </w:r>
          </w:p>
        </w:tc>
        <w:tc>
          <w:tcPr>
            <w:tcW w:w="2126" w:type="dxa"/>
            <w:vMerge w:val="restart"/>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Наименование муниципальной программы, продприграммы, основного мероприятия</w:t>
            </w:r>
          </w:p>
        </w:tc>
        <w:tc>
          <w:tcPr>
            <w:tcW w:w="2268" w:type="dxa"/>
            <w:vMerge w:val="restart"/>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Ответственный исполнитель, соисполнитель, участники</w:t>
            </w:r>
          </w:p>
        </w:tc>
        <w:tc>
          <w:tcPr>
            <w:tcW w:w="2977" w:type="dxa"/>
            <w:gridSpan w:val="4"/>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 xml:space="preserve"> Код бюджетной классификации</w:t>
            </w:r>
          </w:p>
        </w:tc>
        <w:tc>
          <w:tcPr>
            <w:tcW w:w="6095" w:type="dxa"/>
            <w:gridSpan w:val="5"/>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Расходы (тыс. руб.)</w:t>
            </w:r>
          </w:p>
        </w:tc>
      </w:tr>
      <w:tr w:rsidR="000F67AF" w:rsidRPr="007933AC" w:rsidTr="00742CE8">
        <w:tc>
          <w:tcPr>
            <w:tcW w:w="1668" w:type="dxa"/>
            <w:vMerge/>
            <w:shd w:val="clear" w:color="auto" w:fill="auto"/>
          </w:tcPr>
          <w:p w:rsidR="000F67AF" w:rsidRPr="007933AC" w:rsidRDefault="000F67AF" w:rsidP="00843EF0">
            <w:pPr>
              <w:jc w:val="center"/>
              <w:rPr>
                <w:rFonts w:ascii="Times New Roman" w:hAnsi="Times New Roman"/>
              </w:rPr>
            </w:pPr>
          </w:p>
        </w:tc>
        <w:tc>
          <w:tcPr>
            <w:tcW w:w="212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68"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850"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ГРБС</w:t>
            </w:r>
          </w:p>
        </w:tc>
        <w:tc>
          <w:tcPr>
            <w:tcW w:w="851"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Рз Пр</w:t>
            </w:r>
          </w:p>
        </w:tc>
        <w:tc>
          <w:tcPr>
            <w:tcW w:w="709"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ЦСР</w:t>
            </w:r>
          </w:p>
        </w:tc>
        <w:tc>
          <w:tcPr>
            <w:tcW w:w="567"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ВР</w:t>
            </w:r>
          </w:p>
        </w:tc>
        <w:tc>
          <w:tcPr>
            <w:tcW w:w="1134"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2018 год</w:t>
            </w:r>
          </w:p>
        </w:tc>
        <w:tc>
          <w:tcPr>
            <w:tcW w:w="1275"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2019 год</w:t>
            </w:r>
          </w:p>
        </w:tc>
        <w:tc>
          <w:tcPr>
            <w:tcW w:w="1276"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2020 год</w:t>
            </w:r>
          </w:p>
        </w:tc>
        <w:tc>
          <w:tcPr>
            <w:tcW w:w="1276"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2021 год</w:t>
            </w:r>
          </w:p>
        </w:tc>
        <w:tc>
          <w:tcPr>
            <w:tcW w:w="1134"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2022 год</w:t>
            </w:r>
          </w:p>
        </w:tc>
      </w:tr>
      <w:tr w:rsidR="000F67AF" w:rsidRPr="007933AC" w:rsidTr="00742CE8">
        <w:tc>
          <w:tcPr>
            <w:tcW w:w="1668"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1</w:t>
            </w:r>
          </w:p>
        </w:tc>
        <w:tc>
          <w:tcPr>
            <w:tcW w:w="2126"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2</w:t>
            </w:r>
          </w:p>
        </w:tc>
        <w:tc>
          <w:tcPr>
            <w:tcW w:w="2268"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3</w:t>
            </w:r>
          </w:p>
        </w:tc>
        <w:tc>
          <w:tcPr>
            <w:tcW w:w="850"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4</w:t>
            </w:r>
          </w:p>
        </w:tc>
        <w:tc>
          <w:tcPr>
            <w:tcW w:w="851"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5</w:t>
            </w:r>
          </w:p>
        </w:tc>
        <w:tc>
          <w:tcPr>
            <w:tcW w:w="709"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6</w:t>
            </w:r>
          </w:p>
        </w:tc>
        <w:tc>
          <w:tcPr>
            <w:tcW w:w="567"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7</w:t>
            </w:r>
          </w:p>
        </w:tc>
        <w:tc>
          <w:tcPr>
            <w:tcW w:w="1134"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8</w:t>
            </w:r>
          </w:p>
        </w:tc>
        <w:tc>
          <w:tcPr>
            <w:tcW w:w="1275"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9</w:t>
            </w:r>
          </w:p>
        </w:tc>
        <w:tc>
          <w:tcPr>
            <w:tcW w:w="1276"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10</w:t>
            </w:r>
          </w:p>
        </w:tc>
        <w:tc>
          <w:tcPr>
            <w:tcW w:w="1276"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11</w:t>
            </w:r>
          </w:p>
        </w:tc>
        <w:tc>
          <w:tcPr>
            <w:tcW w:w="1134"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12</w:t>
            </w:r>
          </w:p>
        </w:tc>
      </w:tr>
      <w:tr w:rsidR="000F67AF" w:rsidRPr="007933AC" w:rsidTr="00742CE8">
        <w:tc>
          <w:tcPr>
            <w:tcW w:w="1668"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Подпрограмма №2</w:t>
            </w:r>
          </w:p>
        </w:tc>
        <w:tc>
          <w:tcPr>
            <w:tcW w:w="2126" w:type="dxa"/>
            <w:shd w:val="clear" w:color="auto" w:fill="auto"/>
          </w:tcPr>
          <w:p w:rsidR="000F67AF" w:rsidRPr="00553751" w:rsidRDefault="000F67AF" w:rsidP="00843EF0">
            <w:pPr>
              <w:spacing w:before="100" w:beforeAutospacing="1" w:after="0" w:line="240" w:lineRule="auto"/>
              <w:jc w:val="center"/>
              <w:rPr>
                <w:rFonts w:ascii="Times New Roman" w:hAnsi="Times New Roman"/>
                <w:b/>
                <w:bCs/>
                <w:sz w:val="24"/>
                <w:szCs w:val="24"/>
              </w:rPr>
            </w:pPr>
            <w:r w:rsidRPr="00553751">
              <w:rPr>
                <w:rFonts w:ascii="Times New Roman" w:hAnsi="Times New Roman"/>
                <w:b/>
                <w:sz w:val="24"/>
                <w:szCs w:val="24"/>
              </w:rPr>
              <w:t xml:space="preserve">«Развитие мер социальной поддержки отдельных категорий граждан» муниципальной программы </w:t>
            </w:r>
            <w:r w:rsidRPr="00553751">
              <w:rPr>
                <w:rFonts w:ascii="Times New Roman" w:hAnsi="Times New Roman"/>
                <w:b/>
                <w:bCs/>
                <w:sz w:val="24"/>
                <w:szCs w:val="24"/>
              </w:rPr>
              <w:t xml:space="preserve">муниципального района «Пристенский </w:t>
            </w:r>
            <w:r w:rsidRPr="00553751">
              <w:rPr>
                <w:rFonts w:ascii="Times New Roman" w:hAnsi="Times New Roman"/>
                <w:b/>
                <w:bCs/>
                <w:sz w:val="24"/>
                <w:szCs w:val="24"/>
              </w:rPr>
              <w:lastRenderedPageBreak/>
              <w:t>район»</w:t>
            </w:r>
          </w:p>
          <w:p w:rsidR="000F67AF" w:rsidRPr="00553751" w:rsidRDefault="000F67AF" w:rsidP="00843EF0">
            <w:pPr>
              <w:shd w:val="clear" w:color="auto" w:fill="FFFFFF"/>
              <w:suppressAutoHyphens/>
              <w:spacing w:after="0" w:line="240" w:lineRule="auto"/>
              <w:ind w:left="284"/>
              <w:jc w:val="center"/>
              <w:textAlignment w:val="baseline"/>
              <w:rPr>
                <w:rFonts w:ascii="Times New Roman" w:hAnsi="Times New Roman"/>
                <w:b/>
                <w:sz w:val="24"/>
                <w:szCs w:val="24"/>
              </w:rPr>
            </w:pPr>
            <w:r w:rsidRPr="00553751">
              <w:rPr>
                <w:rFonts w:ascii="Times New Roman" w:hAnsi="Times New Roman"/>
                <w:b/>
                <w:bCs/>
                <w:sz w:val="24"/>
                <w:szCs w:val="24"/>
              </w:rPr>
              <w:t xml:space="preserve">Курской области </w:t>
            </w:r>
            <w:r w:rsidRPr="00553751">
              <w:rPr>
                <w:rFonts w:ascii="Times New Roman" w:hAnsi="Times New Roman"/>
                <w:b/>
                <w:sz w:val="24"/>
                <w:szCs w:val="24"/>
              </w:rPr>
              <w:t>«Социальная поддержка граждан Пристенского района  на 2018-2022 годы»</w:t>
            </w:r>
          </w:p>
          <w:p w:rsidR="000F67AF" w:rsidRPr="00553751" w:rsidRDefault="000F67AF" w:rsidP="00843EF0">
            <w:pPr>
              <w:spacing w:after="0" w:line="240" w:lineRule="auto"/>
              <w:jc w:val="center"/>
              <w:rPr>
                <w:rFonts w:ascii="Times New Roman" w:hAnsi="Times New Roman"/>
                <w:sz w:val="24"/>
                <w:szCs w:val="24"/>
              </w:rPr>
            </w:pPr>
          </w:p>
        </w:tc>
        <w:tc>
          <w:tcPr>
            <w:tcW w:w="2268" w:type="dxa"/>
            <w:shd w:val="clear" w:color="auto" w:fill="auto"/>
          </w:tcPr>
          <w:p w:rsidR="000F67AF" w:rsidRDefault="000F67AF" w:rsidP="00843EF0">
            <w:pPr>
              <w:spacing w:after="0" w:line="240" w:lineRule="auto"/>
              <w:jc w:val="both"/>
              <w:rPr>
                <w:rFonts w:ascii="Times New Roman" w:hAnsi="Times New Roman"/>
                <w:sz w:val="24"/>
                <w:szCs w:val="24"/>
              </w:rPr>
            </w:pPr>
            <w:r w:rsidRPr="00553751">
              <w:rPr>
                <w:rFonts w:ascii="Times New Roman" w:hAnsi="Times New Roman"/>
                <w:sz w:val="24"/>
                <w:szCs w:val="24"/>
              </w:rPr>
              <w:lastRenderedPageBreak/>
              <w:t xml:space="preserve">Ответственный исполнитель: Отдел социального обеспечения Администрации Пристенского района </w:t>
            </w:r>
            <w:r>
              <w:rPr>
                <w:rFonts w:ascii="Times New Roman" w:hAnsi="Times New Roman"/>
                <w:sz w:val="24"/>
                <w:szCs w:val="24"/>
              </w:rPr>
              <w:t>Курской области</w:t>
            </w:r>
          </w:p>
          <w:p w:rsidR="000F67AF" w:rsidRPr="00553751" w:rsidRDefault="000F67AF" w:rsidP="00843EF0">
            <w:pPr>
              <w:spacing w:after="0" w:line="240" w:lineRule="auto"/>
              <w:jc w:val="both"/>
              <w:rPr>
                <w:rFonts w:ascii="Times New Roman" w:hAnsi="Times New Roman"/>
                <w:sz w:val="24"/>
                <w:szCs w:val="24"/>
              </w:rPr>
            </w:pPr>
            <w:r w:rsidRPr="00553751">
              <w:rPr>
                <w:rFonts w:ascii="Times New Roman" w:hAnsi="Times New Roman"/>
                <w:sz w:val="24"/>
                <w:szCs w:val="24"/>
              </w:rPr>
              <w:t xml:space="preserve">Соисполнители: Администрация Пристенского </w:t>
            </w:r>
            <w:r w:rsidRPr="00553751">
              <w:rPr>
                <w:rFonts w:ascii="Times New Roman" w:hAnsi="Times New Roman"/>
                <w:sz w:val="24"/>
                <w:szCs w:val="24"/>
              </w:rPr>
              <w:lastRenderedPageBreak/>
              <w:t>района</w:t>
            </w:r>
            <w:r>
              <w:rPr>
                <w:rFonts w:ascii="Times New Roman" w:hAnsi="Times New Roman"/>
                <w:sz w:val="24"/>
                <w:szCs w:val="24"/>
              </w:rPr>
              <w:t xml:space="preserve"> Курской области</w:t>
            </w:r>
            <w:r w:rsidRPr="00553751">
              <w:rPr>
                <w:rFonts w:ascii="Times New Roman" w:hAnsi="Times New Roman"/>
                <w:sz w:val="24"/>
                <w:szCs w:val="24"/>
              </w:rPr>
              <w:t xml:space="preserve">;  </w:t>
            </w:r>
          </w:p>
          <w:p w:rsidR="000F67AF" w:rsidRPr="00553751" w:rsidRDefault="000F67AF" w:rsidP="00843EF0">
            <w:pPr>
              <w:spacing w:after="0" w:line="240" w:lineRule="auto"/>
              <w:jc w:val="center"/>
              <w:rPr>
                <w:rFonts w:ascii="Times New Roman" w:hAnsi="Times New Roman"/>
                <w:sz w:val="24"/>
                <w:szCs w:val="24"/>
              </w:rPr>
            </w:pPr>
            <w:r>
              <w:rPr>
                <w:rFonts w:ascii="Times New Roman" w:hAnsi="Times New Roman"/>
                <w:sz w:val="24"/>
                <w:szCs w:val="24"/>
              </w:rPr>
              <w:t xml:space="preserve">Управление финансов и </w:t>
            </w:r>
            <w:r w:rsidRPr="00553751">
              <w:rPr>
                <w:rFonts w:ascii="Times New Roman" w:hAnsi="Times New Roman"/>
                <w:sz w:val="24"/>
                <w:szCs w:val="24"/>
              </w:rPr>
              <w:t>экономического развития</w:t>
            </w:r>
            <w:r>
              <w:rPr>
                <w:rFonts w:ascii="Times New Roman" w:hAnsi="Times New Roman"/>
                <w:sz w:val="24"/>
                <w:szCs w:val="24"/>
              </w:rPr>
              <w:t xml:space="preserve"> Пристенского района Курской области</w:t>
            </w:r>
          </w:p>
        </w:tc>
        <w:tc>
          <w:tcPr>
            <w:tcW w:w="850"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851"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709"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567"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134" w:type="dxa"/>
            <w:shd w:val="clear" w:color="auto" w:fill="auto"/>
          </w:tcPr>
          <w:p w:rsidR="000F67AF" w:rsidRPr="00B60EDB" w:rsidRDefault="009C56D8" w:rsidP="00843EF0">
            <w:pPr>
              <w:spacing w:after="0" w:line="240" w:lineRule="auto"/>
              <w:rPr>
                <w:rFonts w:ascii="Times New Roman" w:hAnsi="Times New Roman"/>
                <w:sz w:val="24"/>
                <w:szCs w:val="24"/>
              </w:rPr>
            </w:pPr>
            <w:r w:rsidRPr="00B60EDB">
              <w:rPr>
                <w:rFonts w:ascii="Times New Roman" w:hAnsi="Times New Roman"/>
                <w:sz w:val="24"/>
                <w:szCs w:val="24"/>
              </w:rPr>
              <w:t>11452,845</w:t>
            </w:r>
          </w:p>
        </w:tc>
        <w:tc>
          <w:tcPr>
            <w:tcW w:w="1275" w:type="dxa"/>
            <w:shd w:val="clear" w:color="auto" w:fill="auto"/>
          </w:tcPr>
          <w:p w:rsidR="000F67AF" w:rsidRPr="00B60EDB" w:rsidRDefault="005C792E" w:rsidP="00843EF0">
            <w:pPr>
              <w:spacing w:after="0" w:line="240" w:lineRule="auto"/>
              <w:rPr>
                <w:rFonts w:ascii="Times New Roman" w:hAnsi="Times New Roman"/>
                <w:sz w:val="24"/>
                <w:szCs w:val="24"/>
              </w:rPr>
            </w:pPr>
            <w:r w:rsidRPr="00B60EDB">
              <w:rPr>
                <w:rFonts w:ascii="Times New Roman" w:hAnsi="Times New Roman"/>
                <w:sz w:val="24"/>
                <w:szCs w:val="24"/>
              </w:rPr>
              <w:t>11080,664</w:t>
            </w:r>
          </w:p>
        </w:tc>
        <w:tc>
          <w:tcPr>
            <w:tcW w:w="1276" w:type="dxa"/>
            <w:shd w:val="clear" w:color="auto" w:fill="auto"/>
          </w:tcPr>
          <w:p w:rsidR="000F67AF" w:rsidRPr="00553751" w:rsidRDefault="00AF0A66" w:rsidP="00843EF0">
            <w:pPr>
              <w:spacing w:after="0" w:line="240" w:lineRule="auto"/>
              <w:rPr>
                <w:rFonts w:ascii="Times New Roman" w:hAnsi="Times New Roman"/>
                <w:sz w:val="24"/>
                <w:szCs w:val="24"/>
              </w:rPr>
            </w:pPr>
            <w:r>
              <w:rPr>
                <w:rFonts w:ascii="Times New Roman" w:hAnsi="Times New Roman"/>
                <w:sz w:val="24"/>
                <w:szCs w:val="24"/>
              </w:rPr>
              <w:t>11080,664</w:t>
            </w:r>
          </w:p>
        </w:tc>
        <w:tc>
          <w:tcPr>
            <w:tcW w:w="1276" w:type="dxa"/>
            <w:shd w:val="clear" w:color="auto" w:fill="auto"/>
          </w:tcPr>
          <w:p w:rsidR="000F67AF" w:rsidRPr="00553751" w:rsidRDefault="00AF0A66" w:rsidP="00843EF0">
            <w:pPr>
              <w:spacing w:after="0" w:line="240" w:lineRule="auto"/>
              <w:rPr>
                <w:rFonts w:ascii="Times New Roman" w:hAnsi="Times New Roman"/>
                <w:sz w:val="24"/>
                <w:szCs w:val="24"/>
              </w:rPr>
            </w:pPr>
            <w:r>
              <w:rPr>
                <w:rFonts w:ascii="Times New Roman" w:hAnsi="Times New Roman"/>
                <w:sz w:val="24"/>
                <w:szCs w:val="24"/>
              </w:rPr>
              <w:t>11080,664</w:t>
            </w:r>
          </w:p>
        </w:tc>
        <w:tc>
          <w:tcPr>
            <w:tcW w:w="1134" w:type="dxa"/>
            <w:shd w:val="clear" w:color="auto" w:fill="auto"/>
          </w:tcPr>
          <w:p w:rsidR="000F67AF" w:rsidRPr="00553751" w:rsidRDefault="00AF0A66" w:rsidP="00843EF0">
            <w:pPr>
              <w:spacing w:after="0" w:line="240" w:lineRule="auto"/>
              <w:rPr>
                <w:rFonts w:ascii="Times New Roman" w:hAnsi="Times New Roman"/>
                <w:sz w:val="24"/>
                <w:szCs w:val="24"/>
              </w:rPr>
            </w:pPr>
            <w:r>
              <w:rPr>
                <w:rFonts w:ascii="Times New Roman" w:hAnsi="Times New Roman"/>
                <w:sz w:val="24"/>
                <w:szCs w:val="24"/>
              </w:rPr>
              <w:t>11080,664</w:t>
            </w:r>
          </w:p>
        </w:tc>
      </w:tr>
      <w:tr w:rsidR="000F67AF" w:rsidRPr="007933AC" w:rsidTr="00742CE8">
        <w:trPr>
          <w:trHeight w:val="1408"/>
        </w:trPr>
        <w:tc>
          <w:tcPr>
            <w:tcW w:w="1668"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lastRenderedPageBreak/>
              <w:t>Основное мероприятие 2.1</w:t>
            </w:r>
          </w:p>
        </w:tc>
        <w:tc>
          <w:tcPr>
            <w:tcW w:w="2126"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Выплата пенсий и доплат муниципальным служащим</w:t>
            </w:r>
          </w:p>
        </w:tc>
        <w:tc>
          <w:tcPr>
            <w:tcW w:w="2268" w:type="dxa"/>
            <w:shd w:val="clear" w:color="auto" w:fill="auto"/>
          </w:tcPr>
          <w:p w:rsidR="000F67AF" w:rsidRPr="00553751" w:rsidRDefault="000F67AF" w:rsidP="00843EF0">
            <w:pPr>
              <w:spacing w:after="0" w:line="240" w:lineRule="auto"/>
              <w:jc w:val="both"/>
              <w:rPr>
                <w:rFonts w:ascii="Times New Roman" w:hAnsi="Times New Roman"/>
                <w:sz w:val="24"/>
                <w:szCs w:val="24"/>
              </w:rPr>
            </w:pPr>
            <w:r w:rsidRPr="00553751">
              <w:rPr>
                <w:rFonts w:ascii="Times New Roman" w:hAnsi="Times New Roman"/>
                <w:sz w:val="24"/>
                <w:szCs w:val="24"/>
              </w:rPr>
              <w:t xml:space="preserve">Ответственный исполнитель: </w:t>
            </w:r>
            <w:r>
              <w:rPr>
                <w:rFonts w:ascii="Times New Roman" w:hAnsi="Times New Roman"/>
                <w:sz w:val="24"/>
                <w:szCs w:val="24"/>
              </w:rPr>
              <w:t>ОСО Администрации Пристенского района Курской области</w:t>
            </w:r>
            <w:r w:rsidRPr="00553751">
              <w:rPr>
                <w:rFonts w:ascii="Times New Roman" w:hAnsi="Times New Roman"/>
                <w:sz w:val="24"/>
                <w:szCs w:val="24"/>
              </w:rPr>
              <w:t xml:space="preserve">;  </w:t>
            </w:r>
          </w:p>
          <w:p w:rsidR="000F67AF" w:rsidRPr="00553751" w:rsidRDefault="000F67AF" w:rsidP="00843EF0">
            <w:pPr>
              <w:spacing w:after="0" w:line="240" w:lineRule="auto"/>
              <w:jc w:val="both"/>
              <w:rPr>
                <w:rFonts w:ascii="Times New Roman" w:hAnsi="Times New Roman"/>
                <w:sz w:val="24"/>
                <w:szCs w:val="24"/>
              </w:rPr>
            </w:pPr>
            <w:r w:rsidRPr="00553751">
              <w:rPr>
                <w:rFonts w:ascii="Times New Roman" w:hAnsi="Times New Roman"/>
                <w:sz w:val="24"/>
                <w:szCs w:val="24"/>
              </w:rPr>
              <w:t>Соисполнители:</w:t>
            </w:r>
            <w:r>
              <w:rPr>
                <w:rFonts w:ascii="Times New Roman" w:hAnsi="Times New Roman"/>
                <w:sz w:val="24"/>
                <w:szCs w:val="24"/>
              </w:rPr>
              <w:t xml:space="preserve"> Администрация Пристенского района Курской области;</w:t>
            </w:r>
          </w:p>
          <w:p w:rsidR="000F67AF" w:rsidRPr="00553751" w:rsidRDefault="000F67AF" w:rsidP="00843EF0">
            <w:pPr>
              <w:spacing w:after="0" w:line="240" w:lineRule="auto"/>
              <w:jc w:val="center"/>
              <w:rPr>
                <w:rFonts w:ascii="Times New Roman" w:hAnsi="Times New Roman"/>
                <w:sz w:val="24"/>
                <w:szCs w:val="24"/>
              </w:rPr>
            </w:pPr>
            <w:r>
              <w:rPr>
                <w:rFonts w:ascii="Times New Roman" w:hAnsi="Times New Roman"/>
                <w:sz w:val="24"/>
                <w:szCs w:val="24"/>
              </w:rPr>
              <w:t xml:space="preserve">Управление финансов и </w:t>
            </w:r>
            <w:r w:rsidRPr="00553751">
              <w:rPr>
                <w:rFonts w:ascii="Times New Roman" w:hAnsi="Times New Roman"/>
                <w:sz w:val="24"/>
                <w:szCs w:val="24"/>
              </w:rPr>
              <w:t>экономического развития</w:t>
            </w:r>
            <w:r>
              <w:rPr>
                <w:rFonts w:ascii="Times New Roman" w:hAnsi="Times New Roman"/>
                <w:sz w:val="24"/>
                <w:szCs w:val="24"/>
              </w:rPr>
              <w:t xml:space="preserve"> Администрации Пристенского района Курской области</w:t>
            </w:r>
          </w:p>
        </w:tc>
        <w:tc>
          <w:tcPr>
            <w:tcW w:w="850"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х</w:t>
            </w:r>
          </w:p>
        </w:tc>
        <w:tc>
          <w:tcPr>
            <w:tcW w:w="851"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х</w:t>
            </w:r>
          </w:p>
        </w:tc>
        <w:tc>
          <w:tcPr>
            <w:tcW w:w="709"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х</w:t>
            </w:r>
          </w:p>
        </w:tc>
        <w:tc>
          <w:tcPr>
            <w:tcW w:w="567"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х</w:t>
            </w:r>
          </w:p>
        </w:tc>
        <w:tc>
          <w:tcPr>
            <w:tcW w:w="1134" w:type="dxa"/>
            <w:shd w:val="clear" w:color="auto" w:fill="auto"/>
          </w:tcPr>
          <w:p w:rsidR="000F67AF" w:rsidRPr="00553751" w:rsidRDefault="00AF0A66" w:rsidP="00843EF0">
            <w:pPr>
              <w:spacing w:after="0" w:line="240" w:lineRule="auto"/>
              <w:jc w:val="center"/>
              <w:rPr>
                <w:rFonts w:ascii="Times New Roman" w:hAnsi="Times New Roman"/>
                <w:sz w:val="24"/>
                <w:szCs w:val="24"/>
              </w:rPr>
            </w:pPr>
            <w:r>
              <w:rPr>
                <w:rFonts w:ascii="Times New Roman" w:hAnsi="Times New Roman"/>
                <w:sz w:val="24"/>
                <w:szCs w:val="24"/>
              </w:rPr>
              <w:t>763,0</w:t>
            </w:r>
          </w:p>
        </w:tc>
        <w:tc>
          <w:tcPr>
            <w:tcW w:w="1275" w:type="dxa"/>
            <w:shd w:val="clear" w:color="auto" w:fill="auto"/>
          </w:tcPr>
          <w:p w:rsidR="000F67AF" w:rsidRPr="00553751" w:rsidRDefault="00AF0A66" w:rsidP="00843EF0">
            <w:pPr>
              <w:spacing w:after="0" w:line="240" w:lineRule="auto"/>
              <w:jc w:val="center"/>
              <w:rPr>
                <w:rFonts w:ascii="Times New Roman" w:hAnsi="Times New Roman"/>
                <w:sz w:val="24"/>
                <w:szCs w:val="24"/>
              </w:rPr>
            </w:pPr>
            <w:r>
              <w:rPr>
                <w:rFonts w:ascii="Times New Roman" w:hAnsi="Times New Roman"/>
                <w:sz w:val="24"/>
                <w:szCs w:val="24"/>
              </w:rPr>
              <w:t>763</w:t>
            </w:r>
            <w:r w:rsidR="000F67AF" w:rsidRPr="00553751">
              <w:rPr>
                <w:rFonts w:ascii="Times New Roman" w:hAnsi="Times New Roman"/>
                <w:sz w:val="24"/>
                <w:szCs w:val="24"/>
              </w:rPr>
              <w:t>,0</w:t>
            </w:r>
          </w:p>
        </w:tc>
        <w:tc>
          <w:tcPr>
            <w:tcW w:w="1276" w:type="dxa"/>
            <w:shd w:val="clear" w:color="auto" w:fill="auto"/>
          </w:tcPr>
          <w:p w:rsidR="000F67AF" w:rsidRPr="00553751" w:rsidRDefault="00AF0A66" w:rsidP="00843EF0">
            <w:pPr>
              <w:spacing w:after="0" w:line="240" w:lineRule="auto"/>
              <w:jc w:val="center"/>
              <w:rPr>
                <w:rFonts w:ascii="Times New Roman" w:hAnsi="Times New Roman"/>
                <w:sz w:val="24"/>
                <w:szCs w:val="24"/>
              </w:rPr>
            </w:pPr>
            <w:r>
              <w:rPr>
                <w:rFonts w:ascii="Times New Roman" w:hAnsi="Times New Roman"/>
                <w:sz w:val="24"/>
                <w:szCs w:val="24"/>
              </w:rPr>
              <w:t>763</w:t>
            </w:r>
            <w:r w:rsidR="000F67AF" w:rsidRPr="00553751">
              <w:rPr>
                <w:rFonts w:ascii="Times New Roman" w:hAnsi="Times New Roman"/>
                <w:sz w:val="24"/>
                <w:szCs w:val="24"/>
              </w:rPr>
              <w:t>,0</w:t>
            </w:r>
          </w:p>
        </w:tc>
        <w:tc>
          <w:tcPr>
            <w:tcW w:w="1276" w:type="dxa"/>
            <w:shd w:val="clear" w:color="auto" w:fill="auto"/>
          </w:tcPr>
          <w:p w:rsidR="000F67AF" w:rsidRPr="00553751" w:rsidRDefault="00AF0A66" w:rsidP="00843EF0">
            <w:pPr>
              <w:spacing w:after="0" w:line="240" w:lineRule="auto"/>
              <w:jc w:val="center"/>
              <w:rPr>
                <w:rFonts w:ascii="Times New Roman" w:hAnsi="Times New Roman"/>
                <w:sz w:val="24"/>
                <w:szCs w:val="24"/>
              </w:rPr>
            </w:pPr>
            <w:r>
              <w:rPr>
                <w:rFonts w:ascii="Times New Roman" w:hAnsi="Times New Roman"/>
                <w:sz w:val="24"/>
                <w:szCs w:val="24"/>
              </w:rPr>
              <w:t>763</w:t>
            </w:r>
            <w:r w:rsidR="000F67AF" w:rsidRPr="00553751">
              <w:rPr>
                <w:rFonts w:ascii="Times New Roman" w:hAnsi="Times New Roman"/>
                <w:sz w:val="24"/>
                <w:szCs w:val="24"/>
              </w:rPr>
              <w:t>,0</w:t>
            </w:r>
          </w:p>
        </w:tc>
        <w:tc>
          <w:tcPr>
            <w:tcW w:w="1134" w:type="dxa"/>
            <w:shd w:val="clear" w:color="auto" w:fill="auto"/>
          </w:tcPr>
          <w:p w:rsidR="000F67AF" w:rsidRPr="00553751" w:rsidRDefault="00AF0A66" w:rsidP="00843EF0">
            <w:pPr>
              <w:spacing w:after="0" w:line="240" w:lineRule="auto"/>
              <w:jc w:val="center"/>
              <w:rPr>
                <w:rFonts w:ascii="Times New Roman" w:hAnsi="Times New Roman"/>
                <w:sz w:val="24"/>
                <w:szCs w:val="24"/>
              </w:rPr>
            </w:pPr>
            <w:r>
              <w:rPr>
                <w:rFonts w:ascii="Times New Roman" w:hAnsi="Times New Roman"/>
                <w:sz w:val="24"/>
                <w:szCs w:val="24"/>
              </w:rPr>
              <w:t>763</w:t>
            </w:r>
            <w:r w:rsidR="000F67AF" w:rsidRPr="00553751">
              <w:rPr>
                <w:rFonts w:ascii="Times New Roman" w:hAnsi="Times New Roman"/>
                <w:sz w:val="24"/>
                <w:szCs w:val="24"/>
              </w:rPr>
              <w:t>,0</w:t>
            </w:r>
          </w:p>
        </w:tc>
      </w:tr>
      <w:tr w:rsidR="000F67AF" w:rsidRPr="007933AC" w:rsidTr="00742CE8">
        <w:tc>
          <w:tcPr>
            <w:tcW w:w="1668"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Основное мероприятие 2.2</w:t>
            </w:r>
          </w:p>
        </w:tc>
        <w:tc>
          <w:tcPr>
            <w:tcW w:w="2126"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Предоставление гражданам ежемесячных пособий</w:t>
            </w:r>
          </w:p>
        </w:tc>
        <w:tc>
          <w:tcPr>
            <w:tcW w:w="2268" w:type="dxa"/>
            <w:shd w:val="clear" w:color="auto" w:fill="auto"/>
          </w:tcPr>
          <w:p w:rsidR="000F67AF" w:rsidRPr="00553751" w:rsidRDefault="000F67AF" w:rsidP="00843EF0">
            <w:pPr>
              <w:spacing w:after="0" w:line="240" w:lineRule="auto"/>
              <w:jc w:val="both"/>
              <w:rPr>
                <w:rFonts w:ascii="Times New Roman" w:hAnsi="Times New Roman"/>
                <w:sz w:val="24"/>
                <w:szCs w:val="24"/>
              </w:rPr>
            </w:pPr>
            <w:r w:rsidRPr="00553751">
              <w:rPr>
                <w:rFonts w:ascii="Times New Roman" w:hAnsi="Times New Roman"/>
                <w:sz w:val="24"/>
                <w:szCs w:val="24"/>
              </w:rPr>
              <w:t xml:space="preserve">Ответственный исполнитель: Отдел социального обеспечения </w:t>
            </w:r>
            <w:r w:rsidRPr="00553751">
              <w:rPr>
                <w:rFonts w:ascii="Times New Roman" w:hAnsi="Times New Roman"/>
                <w:sz w:val="24"/>
                <w:szCs w:val="24"/>
              </w:rPr>
              <w:lastRenderedPageBreak/>
              <w:t xml:space="preserve">Администрации Пристенского района </w:t>
            </w:r>
            <w:r>
              <w:rPr>
                <w:rFonts w:ascii="Times New Roman" w:hAnsi="Times New Roman"/>
                <w:sz w:val="24"/>
                <w:szCs w:val="24"/>
              </w:rPr>
              <w:t xml:space="preserve">Курской области </w:t>
            </w:r>
            <w:r w:rsidRPr="00553751">
              <w:rPr>
                <w:rFonts w:ascii="Times New Roman" w:hAnsi="Times New Roman"/>
                <w:sz w:val="24"/>
                <w:szCs w:val="24"/>
              </w:rPr>
              <w:t>Соисполнители: Администрация Присте</w:t>
            </w:r>
            <w:r>
              <w:rPr>
                <w:rFonts w:ascii="Times New Roman" w:hAnsi="Times New Roman"/>
                <w:sz w:val="24"/>
                <w:szCs w:val="24"/>
              </w:rPr>
              <w:t>н</w:t>
            </w:r>
            <w:r w:rsidRPr="00553751">
              <w:rPr>
                <w:rFonts w:ascii="Times New Roman" w:hAnsi="Times New Roman"/>
                <w:sz w:val="24"/>
                <w:szCs w:val="24"/>
              </w:rPr>
              <w:t>ского района</w:t>
            </w:r>
            <w:r>
              <w:rPr>
                <w:rFonts w:ascii="Times New Roman" w:hAnsi="Times New Roman"/>
                <w:sz w:val="24"/>
                <w:szCs w:val="24"/>
              </w:rPr>
              <w:t xml:space="preserve"> Курской области</w:t>
            </w:r>
            <w:r w:rsidRPr="00553751">
              <w:rPr>
                <w:rFonts w:ascii="Times New Roman" w:hAnsi="Times New Roman"/>
                <w:sz w:val="24"/>
                <w:szCs w:val="24"/>
              </w:rPr>
              <w:t xml:space="preserve">;  </w:t>
            </w:r>
          </w:p>
          <w:p w:rsidR="000F67AF" w:rsidRPr="00553751" w:rsidRDefault="000F67AF" w:rsidP="00CD1DEA">
            <w:pPr>
              <w:spacing w:after="0" w:line="240" w:lineRule="auto"/>
              <w:rPr>
                <w:rFonts w:ascii="Times New Roman" w:hAnsi="Times New Roman"/>
                <w:sz w:val="24"/>
                <w:szCs w:val="24"/>
              </w:rPr>
            </w:pPr>
            <w:r>
              <w:rPr>
                <w:rFonts w:ascii="Times New Roman" w:hAnsi="Times New Roman"/>
                <w:sz w:val="24"/>
                <w:szCs w:val="24"/>
              </w:rPr>
              <w:t xml:space="preserve">Управление финансов и </w:t>
            </w:r>
            <w:r w:rsidRPr="00553751">
              <w:rPr>
                <w:rFonts w:ascii="Times New Roman" w:hAnsi="Times New Roman"/>
                <w:sz w:val="24"/>
                <w:szCs w:val="24"/>
              </w:rPr>
              <w:t>экономического развития</w:t>
            </w:r>
            <w:r>
              <w:rPr>
                <w:rFonts w:ascii="Times New Roman" w:hAnsi="Times New Roman"/>
                <w:sz w:val="24"/>
                <w:szCs w:val="24"/>
              </w:rPr>
              <w:t xml:space="preserve"> Администрации Пристенского района Курской области</w:t>
            </w:r>
          </w:p>
        </w:tc>
        <w:tc>
          <w:tcPr>
            <w:tcW w:w="850"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lastRenderedPageBreak/>
              <w:t>х</w:t>
            </w:r>
          </w:p>
        </w:tc>
        <w:tc>
          <w:tcPr>
            <w:tcW w:w="851"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х</w:t>
            </w:r>
          </w:p>
        </w:tc>
        <w:tc>
          <w:tcPr>
            <w:tcW w:w="709"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х</w:t>
            </w:r>
          </w:p>
        </w:tc>
        <w:tc>
          <w:tcPr>
            <w:tcW w:w="567"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х</w:t>
            </w:r>
          </w:p>
        </w:tc>
        <w:tc>
          <w:tcPr>
            <w:tcW w:w="1134" w:type="dxa"/>
            <w:shd w:val="clear" w:color="auto" w:fill="auto"/>
          </w:tcPr>
          <w:p w:rsidR="000F67AF" w:rsidRPr="00553751" w:rsidRDefault="00AF0A66" w:rsidP="00843EF0">
            <w:pPr>
              <w:spacing w:after="0" w:line="240" w:lineRule="auto"/>
              <w:jc w:val="center"/>
              <w:rPr>
                <w:rFonts w:ascii="Times New Roman" w:hAnsi="Times New Roman"/>
                <w:sz w:val="24"/>
                <w:szCs w:val="24"/>
              </w:rPr>
            </w:pPr>
            <w:r>
              <w:rPr>
                <w:rFonts w:ascii="Times New Roman" w:hAnsi="Times New Roman"/>
                <w:sz w:val="24"/>
                <w:szCs w:val="24"/>
              </w:rPr>
              <w:t>1738,284</w:t>
            </w:r>
          </w:p>
        </w:tc>
        <w:tc>
          <w:tcPr>
            <w:tcW w:w="1275" w:type="dxa"/>
            <w:shd w:val="clear" w:color="auto" w:fill="auto"/>
          </w:tcPr>
          <w:p w:rsidR="000F67AF" w:rsidRPr="00553751" w:rsidRDefault="00AF0A66" w:rsidP="00843EF0">
            <w:pPr>
              <w:spacing w:after="0" w:line="240" w:lineRule="auto"/>
              <w:jc w:val="center"/>
              <w:rPr>
                <w:rFonts w:ascii="Times New Roman" w:hAnsi="Times New Roman"/>
                <w:sz w:val="24"/>
                <w:szCs w:val="24"/>
              </w:rPr>
            </w:pPr>
            <w:r>
              <w:rPr>
                <w:rFonts w:ascii="Times New Roman" w:hAnsi="Times New Roman"/>
                <w:sz w:val="24"/>
                <w:szCs w:val="24"/>
              </w:rPr>
              <w:t>1738,284</w:t>
            </w:r>
          </w:p>
        </w:tc>
        <w:tc>
          <w:tcPr>
            <w:tcW w:w="1276" w:type="dxa"/>
            <w:shd w:val="clear" w:color="auto" w:fill="auto"/>
          </w:tcPr>
          <w:p w:rsidR="000F67AF" w:rsidRPr="00553751" w:rsidRDefault="00AF0A66" w:rsidP="00843EF0">
            <w:pPr>
              <w:spacing w:after="0" w:line="240" w:lineRule="auto"/>
              <w:jc w:val="center"/>
              <w:rPr>
                <w:rFonts w:ascii="Times New Roman" w:hAnsi="Times New Roman"/>
                <w:sz w:val="24"/>
                <w:szCs w:val="24"/>
              </w:rPr>
            </w:pPr>
            <w:r>
              <w:rPr>
                <w:rFonts w:ascii="Times New Roman" w:hAnsi="Times New Roman"/>
                <w:sz w:val="24"/>
                <w:szCs w:val="24"/>
              </w:rPr>
              <w:t>1738,284</w:t>
            </w:r>
          </w:p>
        </w:tc>
        <w:tc>
          <w:tcPr>
            <w:tcW w:w="1276" w:type="dxa"/>
            <w:shd w:val="clear" w:color="auto" w:fill="auto"/>
          </w:tcPr>
          <w:p w:rsidR="000F67AF" w:rsidRPr="00553751" w:rsidRDefault="00AF0A66" w:rsidP="00843EF0">
            <w:pPr>
              <w:spacing w:after="0" w:line="240" w:lineRule="auto"/>
              <w:jc w:val="center"/>
              <w:rPr>
                <w:rFonts w:ascii="Times New Roman" w:hAnsi="Times New Roman"/>
                <w:sz w:val="24"/>
                <w:szCs w:val="24"/>
              </w:rPr>
            </w:pPr>
            <w:r>
              <w:rPr>
                <w:rFonts w:ascii="Times New Roman" w:hAnsi="Times New Roman"/>
                <w:sz w:val="24"/>
                <w:szCs w:val="24"/>
              </w:rPr>
              <w:t>1738,284</w:t>
            </w:r>
          </w:p>
        </w:tc>
        <w:tc>
          <w:tcPr>
            <w:tcW w:w="1134" w:type="dxa"/>
            <w:shd w:val="clear" w:color="auto" w:fill="auto"/>
          </w:tcPr>
          <w:p w:rsidR="000F67AF" w:rsidRPr="00553751" w:rsidRDefault="00AF0A66" w:rsidP="00843EF0">
            <w:pPr>
              <w:spacing w:after="0" w:line="240" w:lineRule="auto"/>
              <w:jc w:val="center"/>
              <w:rPr>
                <w:rFonts w:ascii="Times New Roman" w:hAnsi="Times New Roman"/>
                <w:sz w:val="24"/>
                <w:szCs w:val="24"/>
              </w:rPr>
            </w:pPr>
            <w:r>
              <w:rPr>
                <w:rFonts w:ascii="Times New Roman" w:hAnsi="Times New Roman"/>
                <w:sz w:val="24"/>
                <w:szCs w:val="24"/>
              </w:rPr>
              <w:t>1738,284</w:t>
            </w:r>
          </w:p>
        </w:tc>
      </w:tr>
      <w:tr w:rsidR="000F67AF" w:rsidRPr="00600DA4" w:rsidTr="00742CE8">
        <w:tc>
          <w:tcPr>
            <w:tcW w:w="1668" w:type="dxa"/>
            <w:shd w:val="clear" w:color="auto" w:fill="auto"/>
          </w:tcPr>
          <w:p w:rsidR="000F67AF" w:rsidRPr="00553751" w:rsidRDefault="000F67AF" w:rsidP="009C56D8">
            <w:pPr>
              <w:spacing w:after="0" w:line="240" w:lineRule="auto"/>
              <w:jc w:val="center"/>
              <w:rPr>
                <w:rFonts w:ascii="Times New Roman" w:hAnsi="Times New Roman"/>
                <w:sz w:val="24"/>
                <w:szCs w:val="24"/>
              </w:rPr>
            </w:pPr>
            <w:r w:rsidRPr="00553751">
              <w:rPr>
                <w:rFonts w:ascii="Times New Roman" w:hAnsi="Times New Roman"/>
                <w:sz w:val="24"/>
                <w:szCs w:val="24"/>
              </w:rPr>
              <w:lastRenderedPageBreak/>
              <w:t>Основное мероприятие 2.</w:t>
            </w:r>
            <w:r w:rsidR="009C56D8">
              <w:rPr>
                <w:rFonts w:ascii="Times New Roman" w:hAnsi="Times New Roman"/>
                <w:sz w:val="24"/>
                <w:szCs w:val="24"/>
              </w:rPr>
              <w:t>4</w:t>
            </w:r>
          </w:p>
        </w:tc>
        <w:tc>
          <w:tcPr>
            <w:tcW w:w="2126"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Осуществление ежемесячных денежных выплат отдельным категориям граждан</w:t>
            </w:r>
          </w:p>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(в т.ч. ЕДВ  реабилитированным лицам и лицам, признанных пострадавшими от политических репрессий)</w:t>
            </w:r>
          </w:p>
          <w:p w:rsidR="000F67AF" w:rsidRPr="00553751" w:rsidRDefault="000F67AF" w:rsidP="00843EF0">
            <w:pPr>
              <w:spacing w:after="0" w:line="240" w:lineRule="auto"/>
              <w:jc w:val="center"/>
              <w:rPr>
                <w:rFonts w:ascii="Times New Roman" w:hAnsi="Times New Roman"/>
                <w:sz w:val="24"/>
                <w:szCs w:val="24"/>
              </w:rPr>
            </w:pPr>
          </w:p>
        </w:tc>
        <w:tc>
          <w:tcPr>
            <w:tcW w:w="2268" w:type="dxa"/>
            <w:shd w:val="clear" w:color="auto" w:fill="auto"/>
          </w:tcPr>
          <w:p w:rsidR="000F67AF" w:rsidRPr="00553751" w:rsidRDefault="000F67AF" w:rsidP="00843EF0">
            <w:pPr>
              <w:spacing w:after="0" w:line="240" w:lineRule="auto"/>
              <w:jc w:val="both"/>
              <w:rPr>
                <w:rFonts w:ascii="Times New Roman" w:hAnsi="Times New Roman"/>
                <w:sz w:val="24"/>
                <w:szCs w:val="24"/>
              </w:rPr>
            </w:pPr>
            <w:r w:rsidRPr="00553751">
              <w:rPr>
                <w:rFonts w:ascii="Times New Roman" w:hAnsi="Times New Roman"/>
                <w:sz w:val="24"/>
                <w:szCs w:val="24"/>
              </w:rPr>
              <w:t>Ответственный исполнитель: Отдел социального обеспечения Администрации Пристенского района Соисполнители: Администрация Пристенского района</w:t>
            </w:r>
            <w:r>
              <w:rPr>
                <w:rFonts w:ascii="Times New Roman" w:hAnsi="Times New Roman"/>
                <w:sz w:val="24"/>
                <w:szCs w:val="24"/>
              </w:rPr>
              <w:t xml:space="preserve"> Курской области</w:t>
            </w:r>
            <w:r w:rsidRPr="00553751">
              <w:rPr>
                <w:rFonts w:ascii="Times New Roman" w:hAnsi="Times New Roman"/>
                <w:sz w:val="24"/>
                <w:szCs w:val="24"/>
              </w:rPr>
              <w:t xml:space="preserve">;  </w:t>
            </w:r>
          </w:p>
          <w:p w:rsidR="000F67AF" w:rsidRPr="00553751" w:rsidRDefault="000F67AF" w:rsidP="0046650E">
            <w:pPr>
              <w:spacing w:after="0" w:line="240" w:lineRule="auto"/>
              <w:rPr>
                <w:rFonts w:ascii="Times New Roman" w:hAnsi="Times New Roman"/>
                <w:sz w:val="24"/>
                <w:szCs w:val="24"/>
              </w:rPr>
            </w:pPr>
            <w:r>
              <w:rPr>
                <w:rFonts w:ascii="Times New Roman" w:hAnsi="Times New Roman"/>
                <w:sz w:val="24"/>
                <w:szCs w:val="24"/>
              </w:rPr>
              <w:t xml:space="preserve">Управление финансов и </w:t>
            </w:r>
            <w:r w:rsidRPr="00553751">
              <w:rPr>
                <w:rFonts w:ascii="Times New Roman" w:hAnsi="Times New Roman"/>
                <w:sz w:val="24"/>
                <w:szCs w:val="24"/>
              </w:rPr>
              <w:t>экономического развития</w:t>
            </w:r>
            <w:r>
              <w:rPr>
                <w:rFonts w:ascii="Times New Roman" w:hAnsi="Times New Roman"/>
                <w:sz w:val="24"/>
                <w:szCs w:val="24"/>
              </w:rPr>
              <w:t xml:space="preserve"> Администрации </w:t>
            </w:r>
            <w:r>
              <w:rPr>
                <w:rFonts w:ascii="Times New Roman" w:hAnsi="Times New Roman"/>
                <w:sz w:val="24"/>
                <w:szCs w:val="24"/>
              </w:rPr>
              <w:lastRenderedPageBreak/>
              <w:t>Пристенского района Курской области</w:t>
            </w:r>
          </w:p>
        </w:tc>
        <w:tc>
          <w:tcPr>
            <w:tcW w:w="850"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lastRenderedPageBreak/>
              <w:t>х</w:t>
            </w:r>
          </w:p>
        </w:tc>
        <w:tc>
          <w:tcPr>
            <w:tcW w:w="851"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х</w:t>
            </w:r>
          </w:p>
        </w:tc>
        <w:tc>
          <w:tcPr>
            <w:tcW w:w="709"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х</w:t>
            </w:r>
          </w:p>
        </w:tc>
        <w:tc>
          <w:tcPr>
            <w:tcW w:w="567"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х</w:t>
            </w:r>
          </w:p>
        </w:tc>
        <w:tc>
          <w:tcPr>
            <w:tcW w:w="1134" w:type="dxa"/>
            <w:shd w:val="clear" w:color="auto" w:fill="auto"/>
          </w:tcPr>
          <w:p w:rsidR="000F67AF" w:rsidRPr="007E0A56" w:rsidRDefault="00AF0A66" w:rsidP="00843EF0">
            <w:pPr>
              <w:spacing w:after="0" w:line="240" w:lineRule="auto"/>
              <w:jc w:val="center"/>
              <w:rPr>
                <w:rFonts w:ascii="Times New Roman" w:hAnsi="Times New Roman"/>
                <w:sz w:val="24"/>
                <w:szCs w:val="24"/>
              </w:rPr>
            </w:pPr>
            <w:r>
              <w:rPr>
                <w:rFonts w:ascii="Times New Roman" w:hAnsi="Times New Roman"/>
                <w:sz w:val="24"/>
                <w:szCs w:val="24"/>
              </w:rPr>
              <w:t>81,137</w:t>
            </w:r>
          </w:p>
        </w:tc>
        <w:tc>
          <w:tcPr>
            <w:tcW w:w="1275" w:type="dxa"/>
            <w:shd w:val="clear" w:color="auto" w:fill="auto"/>
          </w:tcPr>
          <w:p w:rsidR="000F67AF" w:rsidRPr="007E0A56" w:rsidRDefault="00AF0A66" w:rsidP="00843EF0">
            <w:pPr>
              <w:spacing w:after="0" w:line="240" w:lineRule="auto"/>
              <w:jc w:val="center"/>
              <w:rPr>
                <w:rFonts w:ascii="Times New Roman" w:hAnsi="Times New Roman"/>
                <w:sz w:val="24"/>
                <w:szCs w:val="24"/>
              </w:rPr>
            </w:pPr>
            <w:r>
              <w:rPr>
                <w:rFonts w:ascii="Times New Roman" w:hAnsi="Times New Roman"/>
                <w:sz w:val="24"/>
                <w:szCs w:val="24"/>
              </w:rPr>
              <w:t>81,137</w:t>
            </w:r>
          </w:p>
        </w:tc>
        <w:tc>
          <w:tcPr>
            <w:tcW w:w="1276" w:type="dxa"/>
            <w:shd w:val="clear" w:color="auto" w:fill="auto"/>
          </w:tcPr>
          <w:p w:rsidR="000F67AF" w:rsidRPr="007E0A56" w:rsidRDefault="00AF0A66" w:rsidP="00843EF0">
            <w:pPr>
              <w:spacing w:after="0" w:line="240" w:lineRule="auto"/>
              <w:jc w:val="center"/>
              <w:rPr>
                <w:rFonts w:ascii="Times New Roman" w:hAnsi="Times New Roman"/>
                <w:sz w:val="24"/>
                <w:szCs w:val="24"/>
              </w:rPr>
            </w:pPr>
            <w:r>
              <w:rPr>
                <w:rFonts w:ascii="Times New Roman" w:hAnsi="Times New Roman"/>
                <w:sz w:val="24"/>
                <w:szCs w:val="24"/>
              </w:rPr>
              <w:t>81,137</w:t>
            </w:r>
          </w:p>
        </w:tc>
        <w:tc>
          <w:tcPr>
            <w:tcW w:w="1276" w:type="dxa"/>
            <w:shd w:val="clear" w:color="auto" w:fill="auto"/>
          </w:tcPr>
          <w:p w:rsidR="000F67AF" w:rsidRPr="007E0A56" w:rsidRDefault="00AF0A66" w:rsidP="00843EF0">
            <w:pPr>
              <w:spacing w:after="0" w:line="240" w:lineRule="auto"/>
              <w:jc w:val="center"/>
              <w:rPr>
                <w:rFonts w:ascii="Times New Roman" w:hAnsi="Times New Roman"/>
                <w:sz w:val="24"/>
                <w:szCs w:val="24"/>
              </w:rPr>
            </w:pPr>
            <w:r>
              <w:rPr>
                <w:rFonts w:ascii="Times New Roman" w:hAnsi="Times New Roman"/>
                <w:sz w:val="24"/>
                <w:szCs w:val="24"/>
              </w:rPr>
              <w:t>81,137</w:t>
            </w:r>
          </w:p>
        </w:tc>
        <w:tc>
          <w:tcPr>
            <w:tcW w:w="1134" w:type="dxa"/>
            <w:shd w:val="clear" w:color="auto" w:fill="auto"/>
          </w:tcPr>
          <w:p w:rsidR="000F67AF" w:rsidRPr="007E0A56" w:rsidRDefault="00AF0A66" w:rsidP="00843EF0">
            <w:pPr>
              <w:spacing w:after="0" w:line="240" w:lineRule="auto"/>
              <w:jc w:val="center"/>
              <w:rPr>
                <w:rFonts w:ascii="Times New Roman" w:hAnsi="Times New Roman"/>
                <w:sz w:val="24"/>
                <w:szCs w:val="24"/>
              </w:rPr>
            </w:pPr>
            <w:r>
              <w:rPr>
                <w:rFonts w:ascii="Times New Roman" w:hAnsi="Times New Roman"/>
                <w:sz w:val="24"/>
                <w:szCs w:val="24"/>
              </w:rPr>
              <w:t>81,137</w:t>
            </w:r>
          </w:p>
        </w:tc>
      </w:tr>
      <w:tr w:rsidR="000F67AF" w:rsidRPr="007933AC" w:rsidTr="00742CE8">
        <w:tc>
          <w:tcPr>
            <w:tcW w:w="1668"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lastRenderedPageBreak/>
              <w:t>Основное мероприятие 2.3</w:t>
            </w:r>
          </w:p>
        </w:tc>
        <w:tc>
          <w:tcPr>
            <w:tcW w:w="2126"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Осуществление ежемесячных денежных выплат отдельным категориям граждан</w:t>
            </w:r>
          </w:p>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(в т.ч. ЕДВ ветеранам труда)</w:t>
            </w:r>
          </w:p>
        </w:tc>
        <w:tc>
          <w:tcPr>
            <w:tcW w:w="2268" w:type="dxa"/>
            <w:shd w:val="clear" w:color="auto" w:fill="auto"/>
          </w:tcPr>
          <w:p w:rsidR="000F67AF" w:rsidRPr="00553751" w:rsidRDefault="000F67AF" w:rsidP="00843EF0">
            <w:pPr>
              <w:spacing w:after="0" w:line="240" w:lineRule="auto"/>
              <w:jc w:val="both"/>
              <w:rPr>
                <w:rFonts w:ascii="Times New Roman" w:hAnsi="Times New Roman"/>
                <w:sz w:val="24"/>
                <w:szCs w:val="24"/>
              </w:rPr>
            </w:pPr>
            <w:r w:rsidRPr="00553751">
              <w:rPr>
                <w:rFonts w:ascii="Times New Roman" w:hAnsi="Times New Roman"/>
                <w:sz w:val="24"/>
                <w:szCs w:val="24"/>
              </w:rPr>
              <w:t xml:space="preserve">Ответственный исполнитель: Отдел социального обеспечения Администрации Пристенского района </w:t>
            </w:r>
            <w:r>
              <w:rPr>
                <w:rFonts w:ascii="Times New Roman" w:hAnsi="Times New Roman"/>
                <w:sz w:val="24"/>
                <w:szCs w:val="24"/>
              </w:rPr>
              <w:t xml:space="preserve">Курской области </w:t>
            </w:r>
            <w:r w:rsidRPr="00553751">
              <w:rPr>
                <w:rFonts w:ascii="Times New Roman" w:hAnsi="Times New Roman"/>
                <w:sz w:val="24"/>
                <w:szCs w:val="24"/>
              </w:rPr>
              <w:t>Соисполнители: Администрация Пристенского района</w:t>
            </w:r>
            <w:r>
              <w:rPr>
                <w:rFonts w:ascii="Times New Roman" w:hAnsi="Times New Roman"/>
                <w:sz w:val="24"/>
                <w:szCs w:val="24"/>
              </w:rPr>
              <w:t xml:space="preserve"> Курской области</w:t>
            </w:r>
            <w:r w:rsidRPr="00553751">
              <w:rPr>
                <w:rFonts w:ascii="Times New Roman" w:hAnsi="Times New Roman"/>
                <w:sz w:val="24"/>
                <w:szCs w:val="24"/>
              </w:rPr>
              <w:t xml:space="preserve">;  </w:t>
            </w:r>
          </w:p>
          <w:p w:rsidR="000F67AF" w:rsidRPr="00553751" w:rsidRDefault="000F67AF" w:rsidP="0046650E">
            <w:pPr>
              <w:spacing w:after="0" w:line="240" w:lineRule="auto"/>
              <w:rPr>
                <w:rFonts w:ascii="Times New Roman" w:hAnsi="Times New Roman"/>
                <w:sz w:val="24"/>
                <w:szCs w:val="24"/>
              </w:rPr>
            </w:pPr>
            <w:r>
              <w:rPr>
                <w:rFonts w:ascii="Times New Roman" w:hAnsi="Times New Roman"/>
                <w:sz w:val="24"/>
                <w:szCs w:val="24"/>
              </w:rPr>
              <w:t xml:space="preserve">Управление финансов и </w:t>
            </w:r>
            <w:r w:rsidRPr="00553751">
              <w:rPr>
                <w:rFonts w:ascii="Times New Roman" w:hAnsi="Times New Roman"/>
                <w:sz w:val="24"/>
                <w:szCs w:val="24"/>
              </w:rPr>
              <w:t>экономического развития</w:t>
            </w:r>
            <w:r>
              <w:rPr>
                <w:rFonts w:ascii="Times New Roman" w:hAnsi="Times New Roman"/>
                <w:sz w:val="24"/>
                <w:szCs w:val="24"/>
              </w:rPr>
              <w:t xml:space="preserve"> Администрации Пристенского района Курской области</w:t>
            </w:r>
          </w:p>
        </w:tc>
        <w:tc>
          <w:tcPr>
            <w:tcW w:w="850"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х</w:t>
            </w:r>
          </w:p>
        </w:tc>
        <w:tc>
          <w:tcPr>
            <w:tcW w:w="851"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х</w:t>
            </w:r>
          </w:p>
        </w:tc>
        <w:tc>
          <w:tcPr>
            <w:tcW w:w="709"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х</w:t>
            </w:r>
          </w:p>
        </w:tc>
        <w:tc>
          <w:tcPr>
            <w:tcW w:w="567"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х</w:t>
            </w:r>
          </w:p>
        </w:tc>
        <w:tc>
          <w:tcPr>
            <w:tcW w:w="1134" w:type="dxa"/>
            <w:shd w:val="clear" w:color="auto" w:fill="auto"/>
          </w:tcPr>
          <w:p w:rsidR="000F67AF" w:rsidRPr="00B60EDB" w:rsidRDefault="009C56D8" w:rsidP="00843EF0">
            <w:pPr>
              <w:spacing w:after="0" w:line="240" w:lineRule="auto"/>
              <w:jc w:val="center"/>
              <w:rPr>
                <w:rFonts w:ascii="Times New Roman" w:hAnsi="Times New Roman"/>
                <w:sz w:val="24"/>
                <w:szCs w:val="24"/>
              </w:rPr>
            </w:pPr>
            <w:r w:rsidRPr="00B60EDB">
              <w:rPr>
                <w:rFonts w:ascii="Times New Roman" w:hAnsi="Times New Roman"/>
                <w:sz w:val="24"/>
                <w:szCs w:val="24"/>
              </w:rPr>
              <w:t>7344,243</w:t>
            </w:r>
          </w:p>
        </w:tc>
        <w:tc>
          <w:tcPr>
            <w:tcW w:w="1275" w:type="dxa"/>
            <w:shd w:val="clear" w:color="auto" w:fill="auto"/>
          </w:tcPr>
          <w:p w:rsidR="000F67AF" w:rsidRPr="00B60EDB" w:rsidRDefault="00AF0A66" w:rsidP="00843EF0">
            <w:pPr>
              <w:spacing w:after="0" w:line="240" w:lineRule="auto"/>
              <w:jc w:val="center"/>
              <w:rPr>
                <w:rFonts w:ascii="Times New Roman" w:hAnsi="Times New Roman"/>
                <w:sz w:val="24"/>
                <w:szCs w:val="24"/>
              </w:rPr>
            </w:pPr>
            <w:r w:rsidRPr="00B60EDB">
              <w:rPr>
                <w:rFonts w:ascii="Times New Roman" w:hAnsi="Times New Roman"/>
                <w:sz w:val="24"/>
                <w:szCs w:val="24"/>
              </w:rPr>
              <w:t>6972,062</w:t>
            </w:r>
          </w:p>
        </w:tc>
        <w:tc>
          <w:tcPr>
            <w:tcW w:w="1276" w:type="dxa"/>
            <w:shd w:val="clear" w:color="auto" w:fill="auto"/>
          </w:tcPr>
          <w:p w:rsidR="000F67AF" w:rsidRPr="007E0A56" w:rsidRDefault="00AF0A66" w:rsidP="00843EF0">
            <w:pPr>
              <w:spacing w:after="0" w:line="240" w:lineRule="auto"/>
              <w:jc w:val="center"/>
              <w:rPr>
                <w:rFonts w:ascii="Times New Roman" w:hAnsi="Times New Roman"/>
                <w:sz w:val="24"/>
                <w:szCs w:val="24"/>
              </w:rPr>
            </w:pPr>
            <w:r>
              <w:rPr>
                <w:rFonts w:ascii="Times New Roman" w:hAnsi="Times New Roman"/>
                <w:sz w:val="24"/>
                <w:szCs w:val="24"/>
              </w:rPr>
              <w:t>6972,062</w:t>
            </w:r>
          </w:p>
        </w:tc>
        <w:tc>
          <w:tcPr>
            <w:tcW w:w="1276" w:type="dxa"/>
            <w:shd w:val="clear" w:color="auto" w:fill="auto"/>
          </w:tcPr>
          <w:p w:rsidR="000F67AF" w:rsidRPr="007E0A56" w:rsidRDefault="00AF0A66" w:rsidP="00843EF0">
            <w:pPr>
              <w:spacing w:after="0" w:line="240" w:lineRule="auto"/>
              <w:jc w:val="center"/>
              <w:rPr>
                <w:rFonts w:ascii="Times New Roman" w:hAnsi="Times New Roman"/>
                <w:sz w:val="24"/>
                <w:szCs w:val="24"/>
              </w:rPr>
            </w:pPr>
            <w:r>
              <w:rPr>
                <w:rFonts w:ascii="Times New Roman" w:hAnsi="Times New Roman"/>
                <w:sz w:val="24"/>
                <w:szCs w:val="24"/>
              </w:rPr>
              <w:t>6972,062</w:t>
            </w:r>
          </w:p>
        </w:tc>
        <w:tc>
          <w:tcPr>
            <w:tcW w:w="1134" w:type="dxa"/>
            <w:shd w:val="clear" w:color="auto" w:fill="auto"/>
          </w:tcPr>
          <w:p w:rsidR="000F67AF" w:rsidRPr="007E0A56" w:rsidRDefault="00AF0A66" w:rsidP="00843EF0">
            <w:pPr>
              <w:spacing w:after="0" w:line="240" w:lineRule="auto"/>
              <w:jc w:val="center"/>
              <w:rPr>
                <w:rFonts w:ascii="Times New Roman" w:hAnsi="Times New Roman"/>
                <w:sz w:val="24"/>
                <w:szCs w:val="24"/>
              </w:rPr>
            </w:pPr>
            <w:r>
              <w:rPr>
                <w:rFonts w:ascii="Times New Roman" w:hAnsi="Times New Roman"/>
                <w:sz w:val="24"/>
                <w:szCs w:val="24"/>
              </w:rPr>
              <w:t>6972,062</w:t>
            </w:r>
          </w:p>
        </w:tc>
      </w:tr>
      <w:tr w:rsidR="000F67AF" w:rsidRPr="007933AC" w:rsidTr="00742CE8">
        <w:tc>
          <w:tcPr>
            <w:tcW w:w="1668"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Основное мероприятие 2.3</w:t>
            </w:r>
          </w:p>
        </w:tc>
        <w:tc>
          <w:tcPr>
            <w:tcW w:w="2126"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Осуществление ежемесячных денежных выплат отдельным категориям граждан</w:t>
            </w:r>
          </w:p>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(в т.ч. ЕДВ труженикам тыла)</w:t>
            </w:r>
          </w:p>
        </w:tc>
        <w:tc>
          <w:tcPr>
            <w:tcW w:w="2268" w:type="dxa"/>
            <w:shd w:val="clear" w:color="auto" w:fill="auto"/>
          </w:tcPr>
          <w:p w:rsidR="000F67AF" w:rsidRDefault="000F67AF" w:rsidP="00843EF0">
            <w:pPr>
              <w:spacing w:after="0" w:line="240" w:lineRule="auto"/>
              <w:jc w:val="both"/>
              <w:rPr>
                <w:rFonts w:ascii="Times New Roman" w:hAnsi="Times New Roman"/>
                <w:sz w:val="24"/>
                <w:szCs w:val="24"/>
              </w:rPr>
            </w:pPr>
            <w:r w:rsidRPr="00553751">
              <w:rPr>
                <w:rFonts w:ascii="Times New Roman" w:hAnsi="Times New Roman"/>
                <w:sz w:val="24"/>
                <w:szCs w:val="24"/>
              </w:rPr>
              <w:t>Ответственный исполнитель: Отдел социального обеспечения Администрации При</w:t>
            </w:r>
            <w:r>
              <w:rPr>
                <w:rFonts w:ascii="Times New Roman" w:hAnsi="Times New Roman"/>
                <w:sz w:val="24"/>
                <w:szCs w:val="24"/>
              </w:rPr>
              <w:t>стенского района  Курской области Соисполнители:</w:t>
            </w:r>
          </w:p>
          <w:p w:rsidR="000F67AF" w:rsidRPr="00553751" w:rsidRDefault="000F67AF" w:rsidP="00843EF0">
            <w:pPr>
              <w:spacing w:after="0" w:line="240" w:lineRule="auto"/>
              <w:jc w:val="both"/>
              <w:rPr>
                <w:rFonts w:ascii="Times New Roman" w:hAnsi="Times New Roman"/>
                <w:sz w:val="24"/>
                <w:szCs w:val="24"/>
              </w:rPr>
            </w:pPr>
            <w:r w:rsidRPr="00553751">
              <w:rPr>
                <w:rFonts w:ascii="Times New Roman" w:hAnsi="Times New Roman"/>
                <w:sz w:val="24"/>
                <w:szCs w:val="24"/>
              </w:rPr>
              <w:t xml:space="preserve">Администрация </w:t>
            </w:r>
            <w:r w:rsidRPr="00553751">
              <w:rPr>
                <w:rFonts w:ascii="Times New Roman" w:hAnsi="Times New Roman"/>
                <w:sz w:val="24"/>
                <w:szCs w:val="24"/>
              </w:rPr>
              <w:lastRenderedPageBreak/>
              <w:t>Пристенского район</w:t>
            </w:r>
            <w:r>
              <w:rPr>
                <w:rFonts w:ascii="Times New Roman" w:hAnsi="Times New Roman"/>
                <w:sz w:val="24"/>
                <w:szCs w:val="24"/>
              </w:rPr>
              <w:t>а Курской области</w:t>
            </w:r>
            <w:r w:rsidRPr="00553751">
              <w:rPr>
                <w:rFonts w:ascii="Times New Roman" w:hAnsi="Times New Roman"/>
                <w:sz w:val="24"/>
                <w:szCs w:val="24"/>
              </w:rPr>
              <w:t xml:space="preserve">;  </w:t>
            </w:r>
          </w:p>
          <w:p w:rsidR="000F67AF" w:rsidRPr="00553751" w:rsidRDefault="000F67AF" w:rsidP="0046650E">
            <w:pPr>
              <w:spacing w:after="0" w:line="240" w:lineRule="auto"/>
              <w:rPr>
                <w:rFonts w:ascii="Times New Roman" w:hAnsi="Times New Roman"/>
                <w:sz w:val="24"/>
                <w:szCs w:val="24"/>
              </w:rPr>
            </w:pPr>
            <w:r w:rsidRPr="00553751">
              <w:rPr>
                <w:rFonts w:ascii="Times New Roman" w:hAnsi="Times New Roman"/>
                <w:sz w:val="24"/>
                <w:szCs w:val="24"/>
              </w:rPr>
              <w:t xml:space="preserve">Управление </w:t>
            </w:r>
            <w:r>
              <w:rPr>
                <w:rFonts w:ascii="Times New Roman" w:hAnsi="Times New Roman"/>
                <w:sz w:val="24"/>
                <w:szCs w:val="24"/>
              </w:rPr>
              <w:t xml:space="preserve">финансов и </w:t>
            </w:r>
            <w:r w:rsidRPr="00553751">
              <w:rPr>
                <w:rFonts w:ascii="Times New Roman" w:hAnsi="Times New Roman"/>
                <w:sz w:val="24"/>
                <w:szCs w:val="24"/>
              </w:rPr>
              <w:t>экономического развития</w:t>
            </w:r>
            <w:r>
              <w:rPr>
                <w:rFonts w:ascii="Times New Roman" w:hAnsi="Times New Roman"/>
                <w:sz w:val="24"/>
                <w:szCs w:val="24"/>
              </w:rPr>
              <w:t xml:space="preserve"> Администрации Пристенского района Курской области</w:t>
            </w:r>
          </w:p>
        </w:tc>
        <w:tc>
          <w:tcPr>
            <w:tcW w:w="850"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lastRenderedPageBreak/>
              <w:t>х</w:t>
            </w:r>
          </w:p>
        </w:tc>
        <w:tc>
          <w:tcPr>
            <w:tcW w:w="851"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х</w:t>
            </w:r>
          </w:p>
        </w:tc>
        <w:tc>
          <w:tcPr>
            <w:tcW w:w="709"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х</w:t>
            </w:r>
          </w:p>
        </w:tc>
        <w:tc>
          <w:tcPr>
            <w:tcW w:w="567"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х</w:t>
            </w:r>
          </w:p>
        </w:tc>
        <w:tc>
          <w:tcPr>
            <w:tcW w:w="1134" w:type="dxa"/>
            <w:shd w:val="clear" w:color="auto" w:fill="auto"/>
          </w:tcPr>
          <w:p w:rsidR="000F67AF" w:rsidRPr="007E0A56" w:rsidRDefault="00AF0A66" w:rsidP="00843EF0">
            <w:pPr>
              <w:jc w:val="center"/>
              <w:rPr>
                <w:rFonts w:ascii="Times New Roman" w:hAnsi="Times New Roman"/>
              </w:rPr>
            </w:pPr>
            <w:r>
              <w:rPr>
                <w:rFonts w:ascii="Times New Roman" w:hAnsi="Times New Roman"/>
              </w:rPr>
              <w:t>1151,69</w:t>
            </w:r>
          </w:p>
        </w:tc>
        <w:tc>
          <w:tcPr>
            <w:tcW w:w="1275" w:type="dxa"/>
            <w:shd w:val="clear" w:color="auto" w:fill="auto"/>
          </w:tcPr>
          <w:p w:rsidR="000F67AF" w:rsidRPr="007E0A56" w:rsidRDefault="00AF0A66" w:rsidP="00843EF0">
            <w:pPr>
              <w:jc w:val="center"/>
              <w:rPr>
                <w:rFonts w:ascii="Times New Roman" w:hAnsi="Times New Roman"/>
              </w:rPr>
            </w:pPr>
            <w:r>
              <w:rPr>
                <w:rFonts w:ascii="Times New Roman" w:hAnsi="Times New Roman"/>
              </w:rPr>
              <w:t>1151,69</w:t>
            </w:r>
          </w:p>
        </w:tc>
        <w:tc>
          <w:tcPr>
            <w:tcW w:w="1276" w:type="dxa"/>
            <w:shd w:val="clear" w:color="auto" w:fill="auto"/>
          </w:tcPr>
          <w:p w:rsidR="000F67AF" w:rsidRPr="007E0A56" w:rsidRDefault="00AF0A66" w:rsidP="00843EF0">
            <w:pPr>
              <w:jc w:val="center"/>
              <w:rPr>
                <w:rFonts w:ascii="Times New Roman" w:hAnsi="Times New Roman"/>
              </w:rPr>
            </w:pPr>
            <w:r>
              <w:rPr>
                <w:rFonts w:ascii="Times New Roman" w:hAnsi="Times New Roman"/>
              </w:rPr>
              <w:t>1151,69</w:t>
            </w:r>
          </w:p>
        </w:tc>
        <w:tc>
          <w:tcPr>
            <w:tcW w:w="1276" w:type="dxa"/>
            <w:shd w:val="clear" w:color="auto" w:fill="auto"/>
          </w:tcPr>
          <w:p w:rsidR="000F67AF" w:rsidRPr="007E0A56" w:rsidRDefault="00AF0A66" w:rsidP="00843EF0">
            <w:pPr>
              <w:jc w:val="center"/>
              <w:rPr>
                <w:rFonts w:ascii="Times New Roman" w:hAnsi="Times New Roman"/>
              </w:rPr>
            </w:pPr>
            <w:r>
              <w:rPr>
                <w:rFonts w:ascii="Times New Roman" w:hAnsi="Times New Roman"/>
              </w:rPr>
              <w:t>1151,69</w:t>
            </w:r>
          </w:p>
        </w:tc>
        <w:tc>
          <w:tcPr>
            <w:tcW w:w="1134" w:type="dxa"/>
            <w:shd w:val="clear" w:color="auto" w:fill="auto"/>
          </w:tcPr>
          <w:p w:rsidR="000F67AF" w:rsidRPr="007E0A56" w:rsidRDefault="00AF0A66" w:rsidP="00843EF0">
            <w:pPr>
              <w:jc w:val="center"/>
              <w:rPr>
                <w:rFonts w:ascii="Times New Roman" w:hAnsi="Times New Roman"/>
              </w:rPr>
            </w:pPr>
            <w:r>
              <w:rPr>
                <w:rFonts w:ascii="Times New Roman" w:hAnsi="Times New Roman"/>
              </w:rPr>
              <w:t>1151,69</w:t>
            </w:r>
          </w:p>
        </w:tc>
      </w:tr>
      <w:tr w:rsidR="000F67AF" w:rsidRPr="00600DA4" w:rsidTr="00742CE8">
        <w:tc>
          <w:tcPr>
            <w:tcW w:w="1668"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lastRenderedPageBreak/>
              <w:t>Основное мероприятие 2.4</w:t>
            </w:r>
          </w:p>
        </w:tc>
        <w:tc>
          <w:tcPr>
            <w:tcW w:w="2126"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Меры социальной поддержки, предоставляемые отдельным категориям граждан</w:t>
            </w:r>
          </w:p>
        </w:tc>
        <w:tc>
          <w:tcPr>
            <w:tcW w:w="2268" w:type="dxa"/>
            <w:shd w:val="clear" w:color="auto" w:fill="auto"/>
          </w:tcPr>
          <w:p w:rsidR="000F67AF" w:rsidRPr="00553751" w:rsidRDefault="000F67AF" w:rsidP="00843EF0">
            <w:pPr>
              <w:spacing w:after="0" w:line="240" w:lineRule="auto"/>
              <w:jc w:val="both"/>
              <w:rPr>
                <w:rFonts w:ascii="Times New Roman" w:hAnsi="Times New Roman"/>
                <w:sz w:val="24"/>
                <w:szCs w:val="24"/>
              </w:rPr>
            </w:pPr>
            <w:r w:rsidRPr="00553751">
              <w:rPr>
                <w:rFonts w:ascii="Times New Roman" w:hAnsi="Times New Roman"/>
                <w:sz w:val="24"/>
                <w:szCs w:val="24"/>
              </w:rPr>
              <w:t>Ответственный исполнитель: Отдел социального обеспечения Администрации Пристенского района</w:t>
            </w:r>
            <w:r>
              <w:rPr>
                <w:rFonts w:ascii="Times New Roman" w:hAnsi="Times New Roman"/>
                <w:sz w:val="24"/>
                <w:szCs w:val="24"/>
              </w:rPr>
              <w:t xml:space="preserve"> Курской области </w:t>
            </w:r>
            <w:r w:rsidRPr="00553751">
              <w:rPr>
                <w:rFonts w:ascii="Times New Roman" w:hAnsi="Times New Roman"/>
                <w:sz w:val="24"/>
                <w:szCs w:val="24"/>
              </w:rPr>
              <w:t xml:space="preserve"> Соисполнители: Администрация Пристенского района</w:t>
            </w:r>
            <w:r>
              <w:rPr>
                <w:rFonts w:ascii="Times New Roman" w:hAnsi="Times New Roman"/>
                <w:sz w:val="24"/>
                <w:szCs w:val="24"/>
              </w:rPr>
              <w:t xml:space="preserve"> Курской области</w:t>
            </w:r>
            <w:r w:rsidRPr="00553751">
              <w:rPr>
                <w:rFonts w:ascii="Times New Roman" w:hAnsi="Times New Roman"/>
                <w:sz w:val="24"/>
                <w:szCs w:val="24"/>
              </w:rPr>
              <w:t xml:space="preserve">;  </w:t>
            </w:r>
          </w:p>
          <w:p w:rsidR="000F67AF" w:rsidRPr="00553751" w:rsidRDefault="000F67AF" w:rsidP="00CD1DEA">
            <w:pPr>
              <w:spacing w:after="0" w:line="240" w:lineRule="auto"/>
              <w:rPr>
                <w:rFonts w:ascii="Times New Roman" w:hAnsi="Times New Roman"/>
                <w:sz w:val="24"/>
                <w:szCs w:val="24"/>
              </w:rPr>
            </w:pPr>
            <w:r>
              <w:rPr>
                <w:rFonts w:ascii="Times New Roman" w:hAnsi="Times New Roman"/>
                <w:sz w:val="24"/>
                <w:szCs w:val="24"/>
              </w:rPr>
              <w:t xml:space="preserve">Управление финансов и </w:t>
            </w:r>
            <w:r w:rsidRPr="00553751">
              <w:rPr>
                <w:rFonts w:ascii="Times New Roman" w:hAnsi="Times New Roman"/>
                <w:sz w:val="24"/>
                <w:szCs w:val="24"/>
              </w:rPr>
              <w:t>экономического развития</w:t>
            </w:r>
            <w:r>
              <w:rPr>
                <w:rFonts w:ascii="Times New Roman" w:hAnsi="Times New Roman"/>
                <w:sz w:val="24"/>
                <w:szCs w:val="24"/>
              </w:rPr>
              <w:t xml:space="preserve"> Администрации Пристенского района Курской области</w:t>
            </w:r>
          </w:p>
        </w:tc>
        <w:tc>
          <w:tcPr>
            <w:tcW w:w="850"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х</w:t>
            </w:r>
          </w:p>
        </w:tc>
        <w:tc>
          <w:tcPr>
            <w:tcW w:w="851"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х</w:t>
            </w:r>
          </w:p>
        </w:tc>
        <w:tc>
          <w:tcPr>
            <w:tcW w:w="709"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х</w:t>
            </w:r>
          </w:p>
        </w:tc>
        <w:tc>
          <w:tcPr>
            <w:tcW w:w="567"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х</w:t>
            </w:r>
          </w:p>
        </w:tc>
        <w:tc>
          <w:tcPr>
            <w:tcW w:w="1134" w:type="dxa"/>
            <w:shd w:val="clear" w:color="auto" w:fill="auto"/>
          </w:tcPr>
          <w:p w:rsidR="000F67AF" w:rsidRPr="007933AC" w:rsidRDefault="00AF0A66" w:rsidP="00843EF0">
            <w:pPr>
              <w:jc w:val="center"/>
              <w:rPr>
                <w:rFonts w:ascii="Times New Roman" w:hAnsi="Times New Roman"/>
              </w:rPr>
            </w:pPr>
            <w:r>
              <w:rPr>
                <w:rFonts w:ascii="Times New Roman" w:hAnsi="Times New Roman"/>
              </w:rPr>
              <w:t>374,491</w:t>
            </w:r>
          </w:p>
        </w:tc>
        <w:tc>
          <w:tcPr>
            <w:tcW w:w="1275" w:type="dxa"/>
            <w:shd w:val="clear" w:color="auto" w:fill="auto"/>
          </w:tcPr>
          <w:p w:rsidR="000F67AF" w:rsidRPr="00600DA4" w:rsidRDefault="00AF0A66" w:rsidP="00843EF0">
            <w:pPr>
              <w:jc w:val="center"/>
              <w:rPr>
                <w:rFonts w:ascii="Times New Roman" w:hAnsi="Times New Roman"/>
              </w:rPr>
            </w:pPr>
            <w:r>
              <w:rPr>
                <w:rFonts w:ascii="Times New Roman" w:hAnsi="Times New Roman"/>
              </w:rPr>
              <w:t>374,491</w:t>
            </w:r>
          </w:p>
        </w:tc>
        <w:tc>
          <w:tcPr>
            <w:tcW w:w="1276" w:type="dxa"/>
            <w:shd w:val="clear" w:color="auto" w:fill="auto"/>
          </w:tcPr>
          <w:p w:rsidR="000F67AF" w:rsidRPr="00600DA4" w:rsidRDefault="00AF0A66" w:rsidP="00843EF0">
            <w:pPr>
              <w:jc w:val="center"/>
              <w:rPr>
                <w:rFonts w:ascii="Times New Roman" w:hAnsi="Times New Roman"/>
              </w:rPr>
            </w:pPr>
            <w:r>
              <w:rPr>
                <w:rFonts w:ascii="Times New Roman" w:hAnsi="Times New Roman"/>
              </w:rPr>
              <w:t>374,491</w:t>
            </w:r>
          </w:p>
        </w:tc>
        <w:tc>
          <w:tcPr>
            <w:tcW w:w="1276" w:type="dxa"/>
            <w:shd w:val="clear" w:color="auto" w:fill="auto"/>
          </w:tcPr>
          <w:p w:rsidR="000F67AF" w:rsidRPr="00600DA4" w:rsidRDefault="00AF0A66" w:rsidP="00843EF0">
            <w:pPr>
              <w:jc w:val="center"/>
              <w:rPr>
                <w:rFonts w:ascii="Times New Roman" w:hAnsi="Times New Roman"/>
              </w:rPr>
            </w:pPr>
            <w:r>
              <w:rPr>
                <w:rFonts w:ascii="Times New Roman" w:hAnsi="Times New Roman"/>
              </w:rPr>
              <w:t>374,491</w:t>
            </w:r>
          </w:p>
        </w:tc>
        <w:tc>
          <w:tcPr>
            <w:tcW w:w="1134" w:type="dxa"/>
            <w:shd w:val="clear" w:color="auto" w:fill="auto"/>
          </w:tcPr>
          <w:p w:rsidR="000F67AF" w:rsidRPr="00600DA4" w:rsidRDefault="00AF0A66" w:rsidP="00843EF0">
            <w:pPr>
              <w:jc w:val="center"/>
              <w:rPr>
                <w:rFonts w:ascii="Times New Roman" w:hAnsi="Times New Roman"/>
              </w:rPr>
            </w:pPr>
            <w:r>
              <w:rPr>
                <w:rFonts w:ascii="Times New Roman" w:hAnsi="Times New Roman"/>
              </w:rPr>
              <w:t>374,491</w:t>
            </w:r>
          </w:p>
        </w:tc>
      </w:tr>
    </w:tbl>
    <w:p w:rsidR="00400376" w:rsidRDefault="00400376" w:rsidP="000F67AF">
      <w:pPr>
        <w:spacing w:before="100" w:beforeAutospacing="1" w:after="0"/>
        <w:rPr>
          <w:rFonts w:ascii="Times New Roman" w:hAnsi="Times New Roman"/>
          <w:sz w:val="27"/>
          <w:szCs w:val="27"/>
        </w:rPr>
      </w:pPr>
    </w:p>
    <w:p w:rsidR="000F67AF" w:rsidRPr="00854253" w:rsidRDefault="00400376" w:rsidP="00B60EDB">
      <w:pPr>
        <w:spacing w:before="100" w:beforeAutospacing="1" w:after="0"/>
        <w:jc w:val="right"/>
        <w:rPr>
          <w:rFonts w:ascii="Times New Roman" w:hAnsi="Times New Roman"/>
          <w:sz w:val="24"/>
          <w:szCs w:val="24"/>
        </w:rPr>
      </w:pPr>
      <w:r>
        <w:rPr>
          <w:rFonts w:ascii="Times New Roman" w:hAnsi="Times New Roman"/>
          <w:sz w:val="24"/>
          <w:szCs w:val="24"/>
        </w:rPr>
        <w:lastRenderedPageBreak/>
        <w:t xml:space="preserve">Таблица </w:t>
      </w:r>
      <w:r w:rsidR="000F67AF" w:rsidRPr="00854253">
        <w:rPr>
          <w:rFonts w:ascii="Times New Roman" w:hAnsi="Times New Roman"/>
          <w:sz w:val="24"/>
          <w:szCs w:val="24"/>
        </w:rPr>
        <w:t xml:space="preserve">№5 </w:t>
      </w:r>
    </w:p>
    <w:p w:rsidR="000F67AF" w:rsidRPr="00854253" w:rsidRDefault="000F67AF" w:rsidP="000F67AF">
      <w:pPr>
        <w:shd w:val="clear" w:color="auto" w:fill="FFFFFF"/>
        <w:spacing w:after="0"/>
        <w:ind w:left="9072"/>
        <w:jc w:val="both"/>
        <w:textAlignment w:val="baseline"/>
        <w:rPr>
          <w:rFonts w:ascii="Times New Roman" w:hAnsi="Times New Roman"/>
          <w:sz w:val="24"/>
          <w:szCs w:val="24"/>
        </w:rPr>
      </w:pPr>
      <w:r w:rsidRPr="00854253">
        <w:rPr>
          <w:rFonts w:ascii="Times New Roman" w:hAnsi="Times New Roman"/>
          <w:sz w:val="24"/>
          <w:szCs w:val="24"/>
        </w:rPr>
        <w:t xml:space="preserve">К подпрограмме «Развитие мер социальной поддержки отдельных категорий граждан» муниципальной программы </w:t>
      </w:r>
      <w:r w:rsidRPr="00854253">
        <w:rPr>
          <w:rFonts w:ascii="Times New Roman" w:hAnsi="Times New Roman"/>
          <w:bCs/>
          <w:sz w:val="24"/>
          <w:szCs w:val="24"/>
        </w:rPr>
        <w:t xml:space="preserve">муниципального района «Пристенский район» Курской области </w:t>
      </w:r>
      <w:r w:rsidRPr="00854253">
        <w:rPr>
          <w:rFonts w:ascii="Times New Roman" w:hAnsi="Times New Roman"/>
          <w:sz w:val="24"/>
          <w:szCs w:val="24"/>
        </w:rPr>
        <w:t>«Социальная поддержка граждан Пристенского района  на 201</w:t>
      </w:r>
      <w:r>
        <w:rPr>
          <w:rFonts w:ascii="Times New Roman" w:hAnsi="Times New Roman"/>
          <w:sz w:val="24"/>
          <w:szCs w:val="24"/>
        </w:rPr>
        <w:t>8-2022</w:t>
      </w:r>
      <w:r w:rsidRPr="00854253">
        <w:rPr>
          <w:rFonts w:ascii="Times New Roman" w:hAnsi="Times New Roman"/>
          <w:sz w:val="24"/>
          <w:szCs w:val="24"/>
        </w:rPr>
        <w:t xml:space="preserve"> годы»</w:t>
      </w:r>
    </w:p>
    <w:p w:rsidR="000F67AF" w:rsidRPr="00BE5503" w:rsidRDefault="000F67AF" w:rsidP="000F67AF">
      <w:pPr>
        <w:spacing w:after="0"/>
        <w:jc w:val="center"/>
        <w:rPr>
          <w:rFonts w:ascii="Times New Roman" w:hAnsi="Times New Roman"/>
        </w:rPr>
      </w:pPr>
    </w:p>
    <w:p w:rsidR="000F67AF" w:rsidRPr="00BE5503" w:rsidRDefault="000F67AF" w:rsidP="000F67AF">
      <w:pPr>
        <w:spacing w:after="0" w:line="240" w:lineRule="auto"/>
        <w:jc w:val="center"/>
        <w:rPr>
          <w:rFonts w:ascii="Times New Roman" w:hAnsi="Times New Roman"/>
          <w:b/>
          <w:sz w:val="28"/>
          <w:szCs w:val="28"/>
        </w:rPr>
      </w:pPr>
      <w:r w:rsidRPr="00BE5503">
        <w:rPr>
          <w:rFonts w:ascii="Times New Roman" w:hAnsi="Times New Roman"/>
          <w:b/>
          <w:sz w:val="28"/>
          <w:szCs w:val="28"/>
        </w:rPr>
        <w:t>Ресурсное обеспечение</w:t>
      </w:r>
    </w:p>
    <w:p w:rsidR="000F67AF" w:rsidRPr="00BE5503" w:rsidRDefault="000F67AF" w:rsidP="000F67AF">
      <w:pPr>
        <w:spacing w:after="0" w:line="240" w:lineRule="auto"/>
        <w:jc w:val="center"/>
        <w:rPr>
          <w:rFonts w:ascii="Times New Roman" w:hAnsi="Times New Roman"/>
          <w:b/>
          <w:sz w:val="28"/>
          <w:szCs w:val="28"/>
        </w:rPr>
      </w:pPr>
      <w:r>
        <w:rPr>
          <w:rFonts w:ascii="Times New Roman" w:hAnsi="Times New Roman"/>
          <w:b/>
          <w:sz w:val="28"/>
          <w:szCs w:val="28"/>
        </w:rPr>
        <w:t>и</w:t>
      </w:r>
      <w:r w:rsidRPr="00BE5503">
        <w:rPr>
          <w:rFonts w:ascii="Times New Roman" w:hAnsi="Times New Roman"/>
          <w:b/>
          <w:sz w:val="28"/>
          <w:szCs w:val="28"/>
        </w:rPr>
        <w:t xml:space="preserve"> прогнозная (справочная)оценка расходов бюджета муниципального района, на реализацию целей</w:t>
      </w:r>
    </w:p>
    <w:p w:rsidR="000F67AF" w:rsidRPr="00BE5503" w:rsidRDefault="000F67AF" w:rsidP="000F67AF">
      <w:pPr>
        <w:shd w:val="clear" w:color="auto" w:fill="FFFFFF"/>
        <w:spacing w:after="0" w:line="240" w:lineRule="auto"/>
        <w:jc w:val="center"/>
        <w:textAlignment w:val="baseline"/>
        <w:rPr>
          <w:rFonts w:ascii="Times New Roman" w:hAnsi="Times New Roman"/>
          <w:b/>
          <w:sz w:val="28"/>
          <w:szCs w:val="28"/>
        </w:rPr>
      </w:pPr>
      <w:r w:rsidRPr="00BE5503">
        <w:rPr>
          <w:rFonts w:ascii="Times New Roman" w:hAnsi="Times New Roman"/>
          <w:b/>
          <w:sz w:val="28"/>
        </w:rPr>
        <w:t xml:space="preserve">подпрограммы «Развитие мер социальной поддержки отдельных категорий граждан»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2018-2022</w:t>
      </w:r>
      <w:r w:rsidRPr="00BE5503">
        <w:rPr>
          <w:rFonts w:ascii="Times New Roman" w:hAnsi="Times New Roman"/>
          <w:b/>
          <w:sz w:val="28"/>
          <w:szCs w:val="28"/>
        </w:rPr>
        <w:t xml:space="preserve"> годы»</w:t>
      </w:r>
    </w:p>
    <w:p w:rsidR="000F67AF" w:rsidRPr="00BE5503" w:rsidRDefault="000F67AF" w:rsidP="000F67AF">
      <w:pPr>
        <w:spacing w:after="0"/>
        <w:rPr>
          <w:rFonts w:ascii="Times New Roman" w:hAnsi="Times New Roman"/>
          <w:sz w:val="28"/>
          <w:szCs w:val="28"/>
        </w:rPr>
      </w:pPr>
      <w:r w:rsidRPr="00BE5503">
        <w:rPr>
          <w:rFonts w:ascii="Times New Roman" w:hAnsi="Times New Roman"/>
          <w:sz w:val="28"/>
          <w:szCs w:val="28"/>
        </w:rPr>
        <w:t xml:space="preserve"> (тыс.руб</w:t>
      </w:r>
      <w:r>
        <w:rPr>
          <w:rFonts w:ascii="Times New Roman" w:hAnsi="Times New Roman"/>
          <w:sz w:val="28"/>
          <w:szCs w:val="28"/>
        </w:rPr>
        <w:t>.</w:t>
      </w:r>
      <w:r w:rsidRPr="00BE5503">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1"/>
        <w:gridCol w:w="2387"/>
        <w:gridCol w:w="2204"/>
        <w:gridCol w:w="1627"/>
        <w:gridCol w:w="1654"/>
        <w:gridCol w:w="1527"/>
        <w:gridCol w:w="1624"/>
        <w:gridCol w:w="32"/>
        <w:gridCol w:w="1609"/>
      </w:tblGrid>
      <w:tr w:rsidR="000F67AF" w:rsidRPr="007933AC" w:rsidTr="00843EF0">
        <w:tc>
          <w:tcPr>
            <w:tcW w:w="2169" w:type="dxa"/>
            <w:vMerge w:val="restart"/>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статус</w:t>
            </w:r>
          </w:p>
        </w:tc>
        <w:tc>
          <w:tcPr>
            <w:tcW w:w="2396" w:type="dxa"/>
            <w:vMerge w:val="restart"/>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Наименование муниципальной программы, подпрограммы, основного мероприятия</w:t>
            </w:r>
          </w:p>
        </w:tc>
        <w:tc>
          <w:tcPr>
            <w:tcW w:w="2236" w:type="dxa"/>
            <w:vMerge w:val="restart"/>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Источники ресурсного обеспечения</w:t>
            </w:r>
          </w:p>
        </w:tc>
        <w:tc>
          <w:tcPr>
            <w:tcW w:w="8268" w:type="dxa"/>
            <w:gridSpan w:val="6"/>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Оценка расходов (тыс. руб.)</w:t>
            </w:r>
          </w:p>
        </w:tc>
      </w:tr>
      <w:tr w:rsidR="000F67AF" w:rsidRPr="007933AC" w:rsidTr="00843EF0">
        <w:tc>
          <w:tcPr>
            <w:tcW w:w="2169"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671"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2018 год</w:t>
            </w:r>
          </w:p>
        </w:tc>
        <w:tc>
          <w:tcPr>
            <w:tcW w:w="1701"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2019 год</w:t>
            </w:r>
          </w:p>
        </w:tc>
        <w:tc>
          <w:tcPr>
            <w:tcW w:w="1559"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2020 год</w:t>
            </w:r>
          </w:p>
        </w:tc>
        <w:tc>
          <w:tcPr>
            <w:tcW w:w="1701" w:type="dxa"/>
            <w:gridSpan w:val="2"/>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lang w:val="en-US"/>
              </w:rPr>
              <w:t xml:space="preserve">2021 </w:t>
            </w:r>
            <w:r w:rsidRPr="00553751">
              <w:rPr>
                <w:rFonts w:ascii="Times New Roman" w:hAnsi="Times New Roman"/>
                <w:sz w:val="24"/>
                <w:szCs w:val="24"/>
              </w:rPr>
              <w:t>год</w:t>
            </w:r>
          </w:p>
        </w:tc>
        <w:tc>
          <w:tcPr>
            <w:tcW w:w="1636" w:type="dxa"/>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2022 год</w:t>
            </w:r>
          </w:p>
        </w:tc>
      </w:tr>
      <w:tr w:rsidR="000F67AF" w:rsidRPr="007933AC" w:rsidTr="00843EF0">
        <w:tc>
          <w:tcPr>
            <w:tcW w:w="2169" w:type="dxa"/>
            <w:vMerge w:val="restart"/>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Подпрограмма №2</w:t>
            </w:r>
          </w:p>
        </w:tc>
        <w:tc>
          <w:tcPr>
            <w:tcW w:w="2396" w:type="dxa"/>
            <w:vMerge w:val="restart"/>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b/>
                <w:sz w:val="24"/>
                <w:szCs w:val="24"/>
              </w:rPr>
              <w:t>«Развитие мер социальной поддержки отдельных категорий граждан»</w:t>
            </w: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 xml:space="preserve">Всего </w:t>
            </w:r>
          </w:p>
        </w:tc>
        <w:tc>
          <w:tcPr>
            <w:tcW w:w="1671" w:type="dxa"/>
            <w:shd w:val="clear" w:color="auto" w:fill="auto"/>
          </w:tcPr>
          <w:p w:rsidR="000F67AF" w:rsidRPr="00553751" w:rsidRDefault="009C56D8" w:rsidP="00843EF0">
            <w:pPr>
              <w:spacing w:after="0" w:line="240" w:lineRule="auto"/>
              <w:jc w:val="center"/>
              <w:rPr>
                <w:rFonts w:ascii="Times New Roman" w:hAnsi="Times New Roman"/>
                <w:sz w:val="24"/>
                <w:szCs w:val="24"/>
              </w:rPr>
            </w:pPr>
            <w:r>
              <w:rPr>
                <w:rFonts w:ascii="Times New Roman" w:hAnsi="Times New Roman"/>
                <w:sz w:val="24"/>
                <w:szCs w:val="24"/>
              </w:rPr>
              <w:t>11452,845</w:t>
            </w:r>
          </w:p>
        </w:tc>
        <w:tc>
          <w:tcPr>
            <w:tcW w:w="1701" w:type="dxa"/>
            <w:shd w:val="clear" w:color="auto" w:fill="auto"/>
          </w:tcPr>
          <w:p w:rsidR="000F67AF" w:rsidRPr="00553751" w:rsidRDefault="00BC7EA4" w:rsidP="00843EF0">
            <w:pPr>
              <w:spacing w:after="0" w:line="240" w:lineRule="auto"/>
              <w:jc w:val="center"/>
              <w:rPr>
                <w:rFonts w:ascii="Times New Roman" w:hAnsi="Times New Roman"/>
                <w:sz w:val="24"/>
                <w:szCs w:val="24"/>
              </w:rPr>
            </w:pPr>
            <w:r>
              <w:rPr>
                <w:rFonts w:ascii="Times New Roman" w:hAnsi="Times New Roman"/>
                <w:sz w:val="24"/>
                <w:szCs w:val="24"/>
              </w:rPr>
              <w:t>11080,664</w:t>
            </w:r>
          </w:p>
        </w:tc>
        <w:tc>
          <w:tcPr>
            <w:tcW w:w="1559" w:type="dxa"/>
            <w:shd w:val="clear" w:color="auto" w:fill="auto"/>
          </w:tcPr>
          <w:p w:rsidR="000F67AF" w:rsidRPr="00553751" w:rsidRDefault="00BC7EA4" w:rsidP="00843EF0">
            <w:pPr>
              <w:spacing w:after="0" w:line="240" w:lineRule="auto"/>
              <w:jc w:val="center"/>
              <w:rPr>
                <w:rFonts w:ascii="Times New Roman" w:hAnsi="Times New Roman"/>
                <w:sz w:val="24"/>
                <w:szCs w:val="24"/>
              </w:rPr>
            </w:pPr>
            <w:r>
              <w:rPr>
                <w:rFonts w:ascii="Times New Roman" w:hAnsi="Times New Roman"/>
                <w:sz w:val="24"/>
                <w:szCs w:val="24"/>
              </w:rPr>
              <w:t>11080,664</w:t>
            </w:r>
          </w:p>
        </w:tc>
        <w:tc>
          <w:tcPr>
            <w:tcW w:w="1668" w:type="dxa"/>
            <w:shd w:val="clear" w:color="auto" w:fill="auto"/>
          </w:tcPr>
          <w:p w:rsidR="000F67AF" w:rsidRPr="00553751" w:rsidRDefault="00BC7EA4" w:rsidP="00843EF0">
            <w:pPr>
              <w:spacing w:after="0" w:line="240" w:lineRule="auto"/>
              <w:jc w:val="center"/>
              <w:rPr>
                <w:rFonts w:ascii="Times New Roman" w:hAnsi="Times New Roman"/>
                <w:sz w:val="24"/>
                <w:szCs w:val="24"/>
              </w:rPr>
            </w:pPr>
            <w:r>
              <w:rPr>
                <w:rFonts w:ascii="Times New Roman" w:hAnsi="Times New Roman"/>
                <w:sz w:val="24"/>
                <w:szCs w:val="24"/>
              </w:rPr>
              <w:t>11080,664</w:t>
            </w:r>
          </w:p>
        </w:tc>
        <w:tc>
          <w:tcPr>
            <w:tcW w:w="1669" w:type="dxa"/>
            <w:gridSpan w:val="2"/>
            <w:shd w:val="clear" w:color="auto" w:fill="auto"/>
          </w:tcPr>
          <w:p w:rsidR="000F67AF" w:rsidRPr="007933AC" w:rsidRDefault="00BC7EA4" w:rsidP="00843EF0">
            <w:pPr>
              <w:jc w:val="center"/>
              <w:rPr>
                <w:rFonts w:ascii="Times New Roman" w:hAnsi="Times New Roman"/>
                <w:sz w:val="28"/>
                <w:szCs w:val="28"/>
              </w:rPr>
            </w:pPr>
            <w:r>
              <w:rPr>
                <w:rFonts w:ascii="Times New Roman" w:hAnsi="Times New Roman"/>
                <w:sz w:val="28"/>
                <w:szCs w:val="28"/>
              </w:rPr>
              <w:t>11080,664</w:t>
            </w:r>
          </w:p>
        </w:tc>
      </w:tr>
      <w:tr w:rsidR="000F67AF" w:rsidRPr="007933AC" w:rsidTr="00843EF0">
        <w:tc>
          <w:tcPr>
            <w:tcW w:w="2169"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Федеральный бюджет</w:t>
            </w:r>
          </w:p>
        </w:tc>
        <w:tc>
          <w:tcPr>
            <w:tcW w:w="1671"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701"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668"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669" w:type="dxa"/>
            <w:gridSpan w:val="2"/>
            <w:shd w:val="clear" w:color="auto" w:fill="auto"/>
          </w:tcPr>
          <w:p w:rsidR="000F67AF" w:rsidRPr="007933AC" w:rsidRDefault="000F67AF" w:rsidP="00843EF0">
            <w:pPr>
              <w:jc w:val="center"/>
              <w:rPr>
                <w:rFonts w:ascii="Times New Roman" w:hAnsi="Times New Roman"/>
                <w:sz w:val="28"/>
                <w:szCs w:val="28"/>
              </w:rPr>
            </w:pPr>
          </w:p>
        </w:tc>
      </w:tr>
      <w:tr w:rsidR="000F67AF" w:rsidRPr="007933AC" w:rsidTr="00843EF0">
        <w:tc>
          <w:tcPr>
            <w:tcW w:w="2169"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Областной бюджет</w:t>
            </w:r>
          </w:p>
        </w:tc>
        <w:tc>
          <w:tcPr>
            <w:tcW w:w="1671" w:type="dxa"/>
            <w:shd w:val="clear" w:color="auto" w:fill="auto"/>
          </w:tcPr>
          <w:p w:rsidR="000F67AF" w:rsidRPr="00553751" w:rsidRDefault="009C56D8" w:rsidP="00843EF0">
            <w:pPr>
              <w:spacing w:after="0" w:line="240" w:lineRule="auto"/>
              <w:jc w:val="center"/>
              <w:rPr>
                <w:rFonts w:ascii="Times New Roman" w:hAnsi="Times New Roman"/>
                <w:sz w:val="24"/>
                <w:szCs w:val="24"/>
              </w:rPr>
            </w:pPr>
            <w:r>
              <w:rPr>
                <w:rFonts w:ascii="Times New Roman" w:hAnsi="Times New Roman"/>
                <w:sz w:val="24"/>
                <w:szCs w:val="24"/>
              </w:rPr>
              <w:t>10689,845</w:t>
            </w:r>
          </w:p>
        </w:tc>
        <w:tc>
          <w:tcPr>
            <w:tcW w:w="1701" w:type="dxa"/>
            <w:shd w:val="clear" w:color="auto" w:fill="auto"/>
          </w:tcPr>
          <w:p w:rsidR="000F67AF" w:rsidRPr="00553751" w:rsidRDefault="00BC7EA4" w:rsidP="00843EF0">
            <w:pPr>
              <w:spacing w:after="0" w:line="240" w:lineRule="auto"/>
              <w:jc w:val="center"/>
              <w:rPr>
                <w:rFonts w:ascii="Times New Roman" w:hAnsi="Times New Roman"/>
                <w:sz w:val="24"/>
                <w:szCs w:val="24"/>
              </w:rPr>
            </w:pPr>
            <w:r>
              <w:rPr>
                <w:rFonts w:ascii="Times New Roman" w:hAnsi="Times New Roman"/>
                <w:sz w:val="24"/>
                <w:szCs w:val="24"/>
              </w:rPr>
              <w:t>10317,664</w:t>
            </w:r>
          </w:p>
        </w:tc>
        <w:tc>
          <w:tcPr>
            <w:tcW w:w="1559" w:type="dxa"/>
            <w:shd w:val="clear" w:color="auto" w:fill="auto"/>
          </w:tcPr>
          <w:p w:rsidR="000F67AF" w:rsidRPr="00553751" w:rsidRDefault="00BC7EA4" w:rsidP="00843EF0">
            <w:pPr>
              <w:spacing w:after="0" w:line="240" w:lineRule="auto"/>
              <w:jc w:val="center"/>
              <w:rPr>
                <w:rFonts w:ascii="Times New Roman" w:hAnsi="Times New Roman"/>
                <w:sz w:val="24"/>
                <w:szCs w:val="24"/>
              </w:rPr>
            </w:pPr>
            <w:r>
              <w:rPr>
                <w:rFonts w:ascii="Times New Roman" w:hAnsi="Times New Roman"/>
                <w:sz w:val="24"/>
                <w:szCs w:val="24"/>
              </w:rPr>
              <w:t>10317,664</w:t>
            </w:r>
          </w:p>
        </w:tc>
        <w:tc>
          <w:tcPr>
            <w:tcW w:w="1668" w:type="dxa"/>
            <w:shd w:val="clear" w:color="auto" w:fill="auto"/>
          </w:tcPr>
          <w:p w:rsidR="00BC7EA4" w:rsidRPr="00553751" w:rsidRDefault="00BC7EA4" w:rsidP="00BC7EA4">
            <w:pPr>
              <w:spacing w:after="0" w:line="240" w:lineRule="auto"/>
              <w:jc w:val="center"/>
              <w:rPr>
                <w:rFonts w:ascii="Times New Roman" w:hAnsi="Times New Roman"/>
                <w:sz w:val="24"/>
                <w:szCs w:val="24"/>
              </w:rPr>
            </w:pPr>
            <w:r>
              <w:rPr>
                <w:rFonts w:ascii="Times New Roman" w:hAnsi="Times New Roman"/>
                <w:sz w:val="24"/>
                <w:szCs w:val="24"/>
              </w:rPr>
              <w:t>10317,664</w:t>
            </w:r>
          </w:p>
        </w:tc>
        <w:tc>
          <w:tcPr>
            <w:tcW w:w="1669" w:type="dxa"/>
            <w:gridSpan w:val="2"/>
            <w:shd w:val="clear" w:color="auto" w:fill="auto"/>
          </w:tcPr>
          <w:p w:rsidR="000F67AF" w:rsidRPr="007933AC" w:rsidRDefault="00BC7EA4" w:rsidP="00843EF0">
            <w:pPr>
              <w:jc w:val="center"/>
              <w:rPr>
                <w:rFonts w:ascii="Times New Roman" w:hAnsi="Times New Roman"/>
                <w:sz w:val="28"/>
                <w:szCs w:val="28"/>
              </w:rPr>
            </w:pPr>
            <w:r>
              <w:rPr>
                <w:rFonts w:ascii="Times New Roman" w:hAnsi="Times New Roman"/>
                <w:sz w:val="28"/>
                <w:szCs w:val="28"/>
              </w:rPr>
              <w:t>10317,664</w:t>
            </w:r>
          </w:p>
        </w:tc>
      </w:tr>
      <w:tr w:rsidR="000F67AF" w:rsidRPr="007933AC" w:rsidTr="00843EF0">
        <w:tc>
          <w:tcPr>
            <w:tcW w:w="2169"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Местные бюджеты</w:t>
            </w:r>
          </w:p>
        </w:tc>
        <w:tc>
          <w:tcPr>
            <w:tcW w:w="1671"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701"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668"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669" w:type="dxa"/>
            <w:gridSpan w:val="2"/>
            <w:shd w:val="clear" w:color="auto" w:fill="auto"/>
          </w:tcPr>
          <w:p w:rsidR="000F67AF" w:rsidRPr="007933AC" w:rsidRDefault="000F67AF" w:rsidP="00843EF0">
            <w:pPr>
              <w:jc w:val="center"/>
              <w:rPr>
                <w:rFonts w:ascii="Times New Roman" w:hAnsi="Times New Roman"/>
                <w:sz w:val="28"/>
                <w:szCs w:val="28"/>
              </w:rPr>
            </w:pPr>
          </w:p>
        </w:tc>
      </w:tr>
      <w:tr w:rsidR="000F67AF" w:rsidRPr="007933AC" w:rsidTr="00843EF0">
        <w:tc>
          <w:tcPr>
            <w:tcW w:w="2169" w:type="dxa"/>
            <w:vMerge/>
            <w:shd w:val="clear" w:color="auto" w:fill="auto"/>
          </w:tcPr>
          <w:p w:rsidR="000F67AF" w:rsidRPr="007933AC" w:rsidRDefault="000F67AF" w:rsidP="00843EF0">
            <w:pPr>
              <w:jc w:val="center"/>
              <w:rPr>
                <w:rFonts w:ascii="Times New Roman" w:hAnsi="Times New Roman"/>
                <w:sz w:val="28"/>
                <w:szCs w:val="28"/>
              </w:rPr>
            </w:pPr>
          </w:p>
        </w:tc>
        <w:tc>
          <w:tcPr>
            <w:tcW w:w="2396" w:type="dxa"/>
            <w:vMerge/>
            <w:shd w:val="clear" w:color="auto" w:fill="auto"/>
          </w:tcPr>
          <w:p w:rsidR="000F67AF" w:rsidRPr="007933AC" w:rsidRDefault="000F67AF" w:rsidP="00843EF0">
            <w:pPr>
              <w:jc w:val="center"/>
              <w:rPr>
                <w:rFonts w:ascii="Times New Roman" w:hAnsi="Times New Roman"/>
                <w:sz w:val="28"/>
                <w:szCs w:val="28"/>
              </w:rPr>
            </w:pP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Муниципальный район</w:t>
            </w:r>
          </w:p>
        </w:tc>
        <w:tc>
          <w:tcPr>
            <w:tcW w:w="1671" w:type="dxa"/>
            <w:shd w:val="clear" w:color="auto" w:fill="auto"/>
          </w:tcPr>
          <w:p w:rsidR="000F67AF" w:rsidRPr="007933AC" w:rsidRDefault="00BC7EA4" w:rsidP="00843EF0">
            <w:pPr>
              <w:jc w:val="center"/>
              <w:rPr>
                <w:rFonts w:ascii="Times New Roman" w:hAnsi="Times New Roman"/>
                <w:sz w:val="28"/>
                <w:szCs w:val="28"/>
              </w:rPr>
            </w:pPr>
            <w:r>
              <w:rPr>
                <w:rFonts w:ascii="Times New Roman" w:hAnsi="Times New Roman"/>
                <w:sz w:val="28"/>
                <w:szCs w:val="28"/>
              </w:rPr>
              <w:t>763</w:t>
            </w:r>
            <w:r w:rsidR="000F67AF">
              <w:rPr>
                <w:rFonts w:ascii="Times New Roman" w:hAnsi="Times New Roman"/>
                <w:sz w:val="28"/>
                <w:szCs w:val="28"/>
              </w:rPr>
              <w:t>,0</w:t>
            </w:r>
          </w:p>
        </w:tc>
        <w:tc>
          <w:tcPr>
            <w:tcW w:w="1701" w:type="dxa"/>
            <w:shd w:val="clear" w:color="auto" w:fill="auto"/>
          </w:tcPr>
          <w:p w:rsidR="000F67AF" w:rsidRPr="00600DA4" w:rsidRDefault="00BC7EA4" w:rsidP="00843EF0">
            <w:pPr>
              <w:jc w:val="center"/>
              <w:rPr>
                <w:rFonts w:ascii="Times New Roman" w:hAnsi="Times New Roman"/>
                <w:sz w:val="28"/>
                <w:szCs w:val="28"/>
              </w:rPr>
            </w:pPr>
            <w:r>
              <w:rPr>
                <w:rFonts w:ascii="Times New Roman" w:hAnsi="Times New Roman"/>
                <w:sz w:val="28"/>
                <w:szCs w:val="28"/>
              </w:rPr>
              <w:t>763</w:t>
            </w:r>
            <w:r w:rsidR="000F67AF">
              <w:rPr>
                <w:rFonts w:ascii="Times New Roman" w:hAnsi="Times New Roman"/>
                <w:sz w:val="28"/>
                <w:szCs w:val="28"/>
              </w:rPr>
              <w:t>,0</w:t>
            </w:r>
          </w:p>
        </w:tc>
        <w:tc>
          <w:tcPr>
            <w:tcW w:w="1559" w:type="dxa"/>
            <w:shd w:val="clear" w:color="auto" w:fill="auto"/>
          </w:tcPr>
          <w:p w:rsidR="000F67AF" w:rsidRPr="00600DA4" w:rsidRDefault="00BC7EA4" w:rsidP="00843EF0">
            <w:pPr>
              <w:jc w:val="center"/>
              <w:rPr>
                <w:rFonts w:ascii="Times New Roman" w:hAnsi="Times New Roman"/>
                <w:sz w:val="28"/>
                <w:szCs w:val="28"/>
              </w:rPr>
            </w:pPr>
            <w:r>
              <w:rPr>
                <w:rFonts w:ascii="Times New Roman" w:hAnsi="Times New Roman"/>
                <w:sz w:val="28"/>
                <w:szCs w:val="28"/>
              </w:rPr>
              <w:t>763</w:t>
            </w:r>
            <w:r w:rsidR="000F67AF">
              <w:rPr>
                <w:rFonts w:ascii="Times New Roman" w:hAnsi="Times New Roman"/>
                <w:sz w:val="28"/>
                <w:szCs w:val="28"/>
              </w:rPr>
              <w:t>,0</w:t>
            </w:r>
          </w:p>
        </w:tc>
        <w:tc>
          <w:tcPr>
            <w:tcW w:w="1668" w:type="dxa"/>
            <w:shd w:val="clear" w:color="auto" w:fill="auto"/>
          </w:tcPr>
          <w:p w:rsidR="000F67AF" w:rsidRPr="007933AC" w:rsidRDefault="00BC7EA4" w:rsidP="00843EF0">
            <w:pPr>
              <w:jc w:val="center"/>
              <w:rPr>
                <w:rFonts w:ascii="Times New Roman" w:hAnsi="Times New Roman"/>
                <w:sz w:val="28"/>
                <w:szCs w:val="28"/>
              </w:rPr>
            </w:pPr>
            <w:r>
              <w:rPr>
                <w:rFonts w:ascii="Times New Roman" w:hAnsi="Times New Roman"/>
                <w:sz w:val="28"/>
                <w:szCs w:val="28"/>
              </w:rPr>
              <w:t>763</w:t>
            </w:r>
            <w:r w:rsidR="000F67AF">
              <w:rPr>
                <w:rFonts w:ascii="Times New Roman" w:hAnsi="Times New Roman"/>
                <w:sz w:val="28"/>
                <w:szCs w:val="28"/>
              </w:rPr>
              <w:t>,0</w:t>
            </w:r>
          </w:p>
        </w:tc>
        <w:tc>
          <w:tcPr>
            <w:tcW w:w="1669" w:type="dxa"/>
            <w:gridSpan w:val="2"/>
            <w:shd w:val="clear" w:color="auto" w:fill="auto"/>
          </w:tcPr>
          <w:p w:rsidR="000F67AF" w:rsidRPr="007933AC" w:rsidRDefault="00BC7EA4" w:rsidP="00843EF0">
            <w:pPr>
              <w:jc w:val="center"/>
              <w:rPr>
                <w:rFonts w:ascii="Times New Roman" w:hAnsi="Times New Roman"/>
                <w:sz w:val="28"/>
                <w:szCs w:val="28"/>
              </w:rPr>
            </w:pPr>
            <w:r>
              <w:rPr>
                <w:rFonts w:ascii="Times New Roman" w:hAnsi="Times New Roman"/>
                <w:sz w:val="28"/>
                <w:szCs w:val="28"/>
              </w:rPr>
              <w:t>763</w:t>
            </w:r>
            <w:r w:rsidR="000F67AF">
              <w:rPr>
                <w:rFonts w:ascii="Times New Roman" w:hAnsi="Times New Roman"/>
                <w:sz w:val="28"/>
                <w:szCs w:val="28"/>
              </w:rPr>
              <w:t>,0</w:t>
            </w:r>
          </w:p>
        </w:tc>
      </w:tr>
      <w:tr w:rsidR="000F67AF" w:rsidRPr="007933AC" w:rsidTr="00843EF0">
        <w:tc>
          <w:tcPr>
            <w:tcW w:w="2169" w:type="dxa"/>
            <w:vMerge/>
            <w:shd w:val="clear" w:color="auto" w:fill="auto"/>
          </w:tcPr>
          <w:p w:rsidR="000F67AF" w:rsidRPr="007933AC" w:rsidRDefault="000F67AF" w:rsidP="00843EF0">
            <w:pPr>
              <w:jc w:val="center"/>
              <w:rPr>
                <w:rFonts w:ascii="Times New Roman" w:hAnsi="Times New Roman"/>
                <w:sz w:val="28"/>
                <w:szCs w:val="28"/>
              </w:rPr>
            </w:pPr>
          </w:p>
        </w:tc>
        <w:tc>
          <w:tcPr>
            <w:tcW w:w="2396" w:type="dxa"/>
            <w:vMerge/>
            <w:shd w:val="clear" w:color="auto" w:fill="auto"/>
          </w:tcPr>
          <w:p w:rsidR="000F67AF" w:rsidRPr="007933AC" w:rsidRDefault="000F67AF" w:rsidP="00843EF0">
            <w:pPr>
              <w:jc w:val="center"/>
              <w:rPr>
                <w:rFonts w:ascii="Times New Roman" w:hAnsi="Times New Roman"/>
                <w:sz w:val="28"/>
                <w:szCs w:val="28"/>
              </w:rPr>
            </w:pPr>
          </w:p>
        </w:tc>
        <w:tc>
          <w:tcPr>
            <w:tcW w:w="2236" w:type="dxa"/>
            <w:shd w:val="clear" w:color="auto" w:fill="auto"/>
          </w:tcPr>
          <w:p w:rsidR="000F67AF" w:rsidRPr="007933AC" w:rsidRDefault="000F67AF" w:rsidP="00843EF0">
            <w:pPr>
              <w:spacing w:after="0" w:line="240" w:lineRule="auto"/>
              <w:rPr>
                <w:rFonts w:ascii="Times New Roman" w:hAnsi="Times New Roman"/>
                <w:sz w:val="28"/>
                <w:szCs w:val="28"/>
              </w:rPr>
            </w:pPr>
            <w:r w:rsidRPr="00553751">
              <w:rPr>
                <w:rFonts w:ascii="Times New Roman" w:hAnsi="Times New Roman"/>
                <w:sz w:val="24"/>
                <w:szCs w:val="24"/>
              </w:rPr>
              <w:t>Внебюджетные источники</w:t>
            </w:r>
          </w:p>
        </w:tc>
        <w:tc>
          <w:tcPr>
            <w:tcW w:w="1671" w:type="dxa"/>
            <w:shd w:val="clear" w:color="auto" w:fill="auto"/>
          </w:tcPr>
          <w:p w:rsidR="000F67AF" w:rsidRPr="007933AC" w:rsidRDefault="000F67AF" w:rsidP="00843EF0">
            <w:pPr>
              <w:jc w:val="center"/>
              <w:rPr>
                <w:rFonts w:ascii="Times New Roman" w:hAnsi="Times New Roman"/>
                <w:sz w:val="28"/>
                <w:szCs w:val="28"/>
              </w:rPr>
            </w:pPr>
          </w:p>
        </w:tc>
        <w:tc>
          <w:tcPr>
            <w:tcW w:w="1701" w:type="dxa"/>
            <w:shd w:val="clear" w:color="auto" w:fill="auto"/>
          </w:tcPr>
          <w:p w:rsidR="000F67AF" w:rsidRPr="00600DA4" w:rsidRDefault="000F67AF" w:rsidP="00843EF0">
            <w:pPr>
              <w:jc w:val="center"/>
              <w:rPr>
                <w:rFonts w:ascii="Times New Roman" w:hAnsi="Times New Roman"/>
                <w:sz w:val="28"/>
                <w:szCs w:val="28"/>
              </w:rPr>
            </w:pPr>
          </w:p>
        </w:tc>
        <w:tc>
          <w:tcPr>
            <w:tcW w:w="1559" w:type="dxa"/>
            <w:shd w:val="clear" w:color="auto" w:fill="auto"/>
          </w:tcPr>
          <w:p w:rsidR="000F67AF" w:rsidRPr="00600DA4" w:rsidRDefault="000F67AF" w:rsidP="00843EF0">
            <w:pPr>
              <w:jc w:val="center"/>
              <w:rPr>
                <w:rFonts w:ascii="Times New Roman" w:hAnsi="Times New Roman"/>
                <w:sz w:val="28"/>
                <w:szCs w:val="28"/>
              </w:rPr>
            </w:pPr>
          </w:p>
        </w:tc>
        <w:tc>
          <w:tcPr>
            <w:tcW w:w="1668" w:type="dxa"/>
            <w:shd w:val="clear" w:color="auto" w:fill="auto"/>
          </w:tcPr>
          <w:p w:rsidR="000F67AF" w:rsidRPr="007933AC" w:rsidRDefault="000F67AF" w:rsidP="00843EF0">
            <w:pPr>
              <w:jc w:val="center"/>
              <w:rPr>
                <w:rFonts w:ascii="Times New Roman" w:hAnsi="Times New Roman"/>
                <w:sz w:val="28"/>
                <w:szCs w:val="28"/>
              </w:rPr>
            </w:pPr>
          </w:p>
        </w:tc>
        <w:tc>
          <w:tcPr>
            <w:tcW w:w="1669" w:type="dxa"/>
            <w:gridSpan w:val="2"/>
            <w:shd w:val="clear" w:color="auto" w:fill="auto"/>
          </w:tcPr>
          <w:p w:rsidR="000F67AF" w:rsidRPr="007933AC" w:rsidRDefault="000F67AF" w:rsidP="00843EF0">
            <w:pPr>
              <w:jc w:val="center"/>
              <w:rPr>
                <w:rFonts w:ascii="Times New Roman" w:hAnsi="Times New Roman"/>
                <w:sz w:val="28"/>
                <w:szCs w:val="28"/>
              </w:rPr>
            </w:pPr>
          </w:p>
        </w:tc>
      </w:tr>
      <w:tr w:rsidR="000F67AF" w:rsidRPr="007933AC" w:rsidTr="00843EF0">
        <w:tc>
          <w:tcPr>
            <w:tcW w:w="2169" w:type="dxa"/>
            <w:vMerge w:val="restart"/>
            <w:shd w:val="clear" w:color="auto" w:fill="auto"/>
          </w:tcPr>
          <w:p w:rsidR="000F67AF" w:rsidRPr="007933AC" w:rsidRDefault="000F67AF" w:rsidP="00843EF0">
            <w:pPr>
              <w:jc w:val="center"/>
              <w:rPr>
                <w:rFonts w:ascii="Times New Roman" w:hAnsi="Times New Roman"/>
                <w:sz w:val="28"/>
                <w:szCs w:val="28"/>
              </w:rPr>
            </w:pPr>
          </w:p>
        </w:tc>
        <w:tc>
          <w:tcPr>
            <w:tcW w:w="2396" w:type="dxa"/>
            <w:vMerge w:val="restart"/>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 xml:space="preserve">Основное мероприятие:  </w:t>
            </w:r>
          </w:p>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2.1 Выплата пенсий и доплат муниципальным служащим</w:t>
            </w:r>
          </w:p>
        </w:tc>
        <w:tc>
          <w:tcPr>
            <w:tcW w:w="2236" w:type="dxa"/>
            <w:shd w:val="clear" w:color="auto" w:fill="auto"/>
          </w:tcPr>
          <w:p w:rsidR="000F67AF" w:rsidRPr="00553751" w:rsidRDefault="000F67AF" w:rsidP="008764DA">
            <w:pPr>
              <w:spacing w:after="0" w:line="240" w:lineRule="auto"/>
              <w:rPr>
                <w:rFonts w:ascii="Times New Roman" w:hAnsi="Times New Roman"/>
                <w:sz w:val="24"/>
                <w:szCs w:val="24"/>
              </w:rPr>
            </w:pPr>
            <w:r w:rsidRPr="00553751">
              <w:rPr>
                <w:rFonts w:ascii="Times New Roman" w:hAnsi="Times New Roman"/>
                <w:sz w:val="24"/>
                <w:szCs w:val="24"/>
              </w:rPr>
              <w:t xml:space="preserve">Всего </w:t>
            </w:r>
          </w:p>
        </w:tc>
        <w:tc>
          <w:tcPr>
            <w:tcW w:w="1671" w:type="dxa"/>
            <w:shd w:val="clear" w:color="auto" w:fill="auto"/>
          </w:tcPr>
          <w:p w:rsidR="000F67AF" w:rsidRPr="007933AC" w:rsidRDefault="00BC7EA4" w:rsidP="008764DA">
            <w:pPr>
              <w:spacing w:after="0"/>
              <w:jc w:val="center"/>
              <w:rPr>
                <w:rFonts w:ascii="Times New Roman" w:hAnsi="Times New Roman"/>
                <w:sz w:val="28"/>
                <w:szCs w:val="28"/>
              </w:rPr>
            </w:pPr>
            <w:r>
              <w:rPr>
                <w:rFonts w:ascii="Times New Roman" w:hAnsi="Times New Roman"/>
                <w:sz w:val="28"/>
                <w:szCs w:val="28"/>
              </w:rPr>
              <w:t>763</w:t>
            </w:r>
            <w:r w:rsidR="000F67AF">
              <w:rPr>
                <w:rFonts w:ascii="Times New Roman" w:hAnsi="Times New Roman"/>
                <w:sz w:val="28"/>
                <w:szCs w:val="28"/>
              </w:rPr>
              <w:t>,0</w:t>
            </w:r>
          </w:p>
        </w:tc>
        <w:tc>
          <w:tcPr>
            <w:tcW w:w="1701" w:type="dxa"/>
            <w:shd w:val="clear" w:color="auto" w:fill="auto"/>
          </w:tcPr>
          <w:p w:rsidR="000F67AF" w:rsidRPr="00600DA4" w:rsidRDefault="00BC7EA4" w:rsidP="008764DA">
            <w:pPr>
              <w:spacing w:after="0"/>
              <w:jc w:val="center"/>
              <w:rPr>
                <w:rFonts w:ascii="Times New Roman" w:hAnsi="Times New Roman"/>
                <w:sz w:val="28"/>
                <w:szCs w:val="28"/>
              </w:rPr>
            </w:pPr>
            <w:r>
              <w:rPr>
                <w:rFonts w:ascii="Times New Roman" w:hAnsi="Times New Roman"/>
                <w:sz w:val="28"/>
                <w:szCs w:val="28"/>
              </w:rPr>
              <w:t>763</w:t>
            </w:r>
            <w:r w:rsidR="000F67AF">
              <w:rPr>
                <w:rFonts w:ascii="Times New Roman" w:hAnsi="Times New Roman"/>
                <w:sz w:val="28"/>
                <w:szCs w:val="28"/>
              </w:rPr>
              <w:t>,0</w:t>
            </w:r>
          </w:p>
        </w:tc>
        <w:tc>
          <w:tcPr>
            <w:tcW w:w="1559" w:type="dxa"/>
            <w:shd w:val="clear" w:color="auto" w:fill="auto"/>
          </w:tcPr>
          <w:p w:rsidR="000F67AF" w:rsidRPr="00600DA4" w:rsidRDefault="00BC7EA4" w:rsidP="008764DA">
            <w:pPr>
              <w:spacing w:after="0"/>
              <w:jc w:val="center"/>
              <w:rPr>
                <w:rFonts w:ascii="Times New Roman" w:hAnsi="Times New Roman"/>
                <w:sz w:val="28"/>
                <w:szCs w:val="28"/>
              </w:rPr>
            </w:pPr>
            <w:r>
              <w:rPr>
                <w:rFonts w:ascii="Times New Roman" w:hAnsi="Times New Roman"/>
                <w:sz w:val="28"/>
                <w:szCs w:val="28"/>
              </w:rPr>
              <w:t>763</w:t>
            </w:r>
            <w:r w:rsidR="000F67AF">
              <w:rPr>
                <w:rFonts w:ascii="Times New Roman" w:hAnsi="Times New Roman"/>
                <w:sz w:val="28"/>
                <w:szCs w:val="28"/>
              </w:rPr>
              <w:t>,0</w:t>
            </w:r>
          </w:p>
        </w:tc>
        <w:tc>
          <w:tcPr>
            <w:tcW w:w="1668" w:type="dxa"/>
            <w:shd w:val="clear" w:color="auto" w:fill="auto"/>
          </w:tcPr>
          <w:p w:rsidR="000F67AF" w:rsidRPr="007933AC" w:rsidRDefault="00BC7EA4" w:rsidP="008764DA">
            <w:pPr>
              <w:spacing w:after="0"/>
              <w:jc w:val="center"/>
              <w:rPr>
                <w:rFonts w:ascii="Times New Roman" w:hAnsi="Times New Roman"/>
                <w:sz w:val="28"/>
                <w:szCs w:val="28"/>
              </w:rPr>
            </w:pPr>
            <w:r>
              <w:rPr>
                <w:rFonts w:ascii="Times New Roman" w:hAnsi="Times New Roman"/>
                <w:sz w:val="28"/>
                <w:szCs w:val="28"/>
              </w:rPr>
              <w:t>763</w:t>
            </w:r>
            <w:r w:rsidR="000F67AF">
              <w:rPr>
                <w:rFonts w:ascii="Times New Roman" w:hAnsi="Times New Roman"/>
                <w:sz w:val="28"/>
                <w:szCs w:val="28"/>
              </w:rPr>
              <w:t>,0</w:t>
            </w:r>
          </w:p>
        </w:tc>
        <w:tc>
          <w:tcPr>
            <w:tcW w:w="1669" w:type="dxa"/>
            <w:gridSpan w:val="2"/>
            <w:shd w:val="clear" w:color="auto" w:fill="auto"/>
          </w:tcPr>
          <w:p w:rsidR="000F67AF" w:rsidRPr="007933AC" w:rsidRDefault="00BC7EA4" w:rsidP="008764DA">
            <w:pPr>
              <w:spacing w:after="0"/>
              <w:jc w:val="center"/>
              <w:rPr>
                <w:rFonts w:ascii="Times New Roman" w:hAnsi="Times New Roman"/>
                <w:sz w:val="28"/>
                <w:szCs w:val="28"/>
              </w:rPr>
            </w:pPr>
            <w:r>
              <w:rPr>
                <w:rFonts w:ascii="Times New Roman" w:hAnsi="Times New Roman"/>
                <w:sz w:val="28"/>
                <w:szCs w:val="28"/>
              </w:rPr>
              <w:t>763</w:t>
            </w:r>
            <w:r w:rsidR="000F67AF">
              <w:rPr>
                <w:rFonts w:ascii="Times New Roman" w:hAnsi="Times New Roman"/>
                <w:sz w:val="28"/>
                <w:szCs w:val="28"/>
              </w:rPr>
              <w:t>,0</w:t>
            </w:r>
          </w:p>
        </w:tc>
      </w:tr>
      <w:tr w:rsidR="000F67AF" w:rsidRPr="007933AC" w:rsidTr="00843EF0">
        <w:tc>
          <w:tcPr>
            <w:tcW w:w="2169" w:type="dxa"/>
            <w:vMerge/>
            <w:shd w:val="clear" w:color="auto" w:fill="auto"/>
          </w:tcPr>
          <w:p w:rsidR="000F67AF" w:rsidRPr="007933AC" w:rsidRDefault="000F67AF" w:rsidP="00843EF0">
            <w:pPr>
              <w:jc w:val="center"/>
              <w:rPr>
                <w:rFonts w:ascii="Times New Roman" w:hAnsi="Times New Roman"/>
                <w:sz w:val="28"/>
                <w:szCs w:val="28"/>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Федеральный бюджет</w:t>
            </w:r>
          </w:p>
        </w:tc>
        <w:tc>
          <w:tcPr>
            <w:tcW w:w="1671" w:type="dxa"/>
            <w:shd w:val="clear" w:color="auto" w:fill="auto"/>
          </w:tcPr>
          <w:p w:rsidR="000F67AF" w:rsidRPr="007933AC" w:rsidRDefault="000F67AF" w:rsidP="00843EF0">
            <w:pPr>
              <w:jc w:val="center"/>
              <w:rPr>
                <w:rFonts w:ascii="Times New Roman" w:hAnsi="Times New Roman"/>
                <w:sz w:val="28"/>
                <w:szCs w:val="28"/>
              </w:rPr>
            </w:pPr>
          </w:p>
        </w:tc>
        <w:tc>
          <w:tcPr>
            <w:tcW w:w="1701" w:type="dxa"/>
            <w:shd w:val="clear" w:color="auto" w:fill="auto"/>
          </w:tcPr>
          <w:p w:rsidR="000F67AF" w:rsidRPr="007933AC" w:rsidRDefault="000F67AF" w:rsidP="00843EF0">
            <w:pPr>
              <w:jc w:val="center"/>
              <w:rPr>
                <w:rFonts w:ascii="Times New Roman" w:hAnsi="Times New Roman"/>
                <w:sz w:val="28"/>
                <w:szCs w:val="28"/>
              </w:rPr>
            </w:pPr>
          </w:p>
        </w:tc>
        <w:tc>
          <w:tcPr>
            <w:tcW w:w="1559" w:type="dxa"/>
            <w:shd w:val="clear" w:color="auto" w:fill="auto"/>
          </w:tcPr>
          <w:p w:rsidR="000F67AF" w:rsidRPr="007933AC" w:rsidRDefault="000F67AF" w:rsidP="00843EF0">
            <w:pPr>
              <w:jc w:val="center"/>
              <w:rPr>
                <w:rFonts w:ascii="Times New Roman" w:hAnsi="Times New Roman"/>
                <w:sz w:val="28"/>
                <w:szCs w:val="28"/>
              </w:rPr>
            </w:pPr>
          </w:p>
        </w:tc>
        <w:tc>
          <w:tcPr>
            <w:tcW w:w="1668" w:type="dxa"/>
            <w:shd w:val="clear" w:color="auto" w:fill="auto"/>
          </w:tcPr>
          <w:p w:rsidR="000F67AF" w:rsidRPr="007933AC" w:rsidRDefault="000F67AF" w:rsidP="00843EF0">
            <w:pPr>
              <w:jc w:val="center"/>
              <w:rPr>
                <w:rFonts w:ascii="Times New Roman" w:hAnsi="Times New Roman"/>
                <w:sz w:val="28"/>
                <w:szCs w:val="28"/>
              </w:rPr>
            </w:pPr>
          </w:p>
        </w:tc>
        <w:tc>
          <w:tcPr>
            <w:tcW w:w="1669" w:type="dxa"/>
            <w:gridSpan w:val="2"/>
            <w:shd w:val="clear" w:color="auto" w:fill="auto"/>
          </w:tcPr>
          <w:p w:rsidR="000F67AF" w:rsidRPr="007933AC" w:rsidRDefault="000F67AF" w:rsidP="00843EF0">
            <w:pPr>
              <w:jc w:val="center"/>
              <w:rPr>
                <w:rFonts w:ascii="Times New Roman" w:hAnsi="Times New Roman"/>
                <w:sz w:val="28"/>
                <w:szCs w:val="28"/>
              </w:rPr>
            </w:pPr>
          </w:p>
        </w:tc>
      </w:tr>
      <w:tr w:rsidR="000F67AF" w:rsidRPr="007933AC" w:rsidTr="00843EF0">
        <w:tc>
          <w:tcPr>
            <w:tcW w:w="2169" w:type="dxa"/>
            <w:vMerge/>
            <w:shd w:val="clear" w:color="auto" w:fill="auto"/>
          </w:tcPr>
          <w:p w:rsidR="000F67AF" w:rsidRPr="007933AC" w:rsidRDefault="000F67AF" w:rsidP="00843EF0">
            <w:pPr>
              <w:jc w:val="center"/>
              <w:rPr>
                <w:rFonts w:ascii="Times New Roman" w:hAnsi="Times New Roman"/>
                <w:sz w:val="28"/>
                <w:szCs w:val="28"/>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553751" w:rsidRDefault="000F67AF" w:rsidP="008764DA">
            <w:pPr>
              <w:spacing w:after="0" w:line="240" w:lineRule="auto"/>
              <w:rPr>
                <w:rFonts w:ascii="Times New Roman" w:hAnsi="Times New Roman"/>
                <w:sz w:val="24"/>
                <w:szCs w:val="24"/>
              </w:rPr>
            </w:pPr>
            <w:r w:rsidRPr="00553751">
              <w:rPr>
                <w:rFonts w:ascii="Times New Roman" w:hAnsi="Times New Roman"/>
                <w:sz w:val="24"/>
                <w:szCs w:val="24"/>
              </w:rPr>
              <w:t>Областной бюджет</w:t>
            </w:r>
          </w:p>
        </w:tc>
        <w:tc>
          <w:tcPr>
            <w:tcW w:w="1671" w:type="dxa"/>
            <w:shd w:val="clear" w:color="auto" w:fill="auto"/>
          </w:tcPr>
          <w:p w:rsidR="000F67AF" w:rsidRPr="007933AC" w:rsidRDefault="000F67AF" w:rsidP="008764DA">
            <w:pPr>
              <w:spacing w:after="0"/>
              <w:jc w:val="center"/>
              <w:rPr>
                <w:rFonts w:ascii="Times New Roman" w:hAnsi="Times New Roman"/>
                <w:sz w:val="28"/>
                <w:szCs w:val="28"/>
              </w:rPr>
            </w:pPr>
          </w:p>
        </w:tc>
        <w:tc>
          <w:tcPr>
            <w:tcW w:w="1701" w:type="dxa"/>
            <w:shd w:val="clear" w:color="auto" w:fill="auto"/>
          </w:tcPr>
          <w:p w:rsidR="000F67AF" w:rsidRPr="007933AC" w:rsidRDefault="000F67AF" w:rsidP="008764DA">
            <w:pPr>
              <w:spacing w:after="0"/>
              <w:jc w:val="center"/>
              <w:rPr>
                <w:rFonts w:ascii="Times New Roman" w:hAnsi="Times New Roman"/>
                <w:sz w:val="28"/>
                <w:szCs w:val="28"/>
              </w:rPr>
            </w:pPr>
          </w:p>
        </w:tc>
        <w:tc>
          <w:tcPr>
            <w:tcW w:w="1559" w:type="dxa"/>
            <w:shd w:val="clear" w:color="auto" w:fill="auto"/>
          </w:tcPr>
          <w:p w:rsidR="000F67AF" w:rsidRPr="007933AC" w:rsidRDefault="000F67AF" w:rsidP="008764DA">
            <w:pPr>
              <w:spacing w:after="0"/>
              <w:jc w:val="center"/>
              <w:rPr>
                <w:rFonts w:ascii="Times New Roman" w:hAnsi="Times New Roman"/>
                <w:sz w:val="28"/>
                <w:szCs w:val="28"/>
              </w:rPr>
            </w:pPr>
          </w:p>
        </w:tc>
        <w:tc>
          <w:tcPr>
            <w:tcW w:w="1668" w:type="dxa"/>
            <w:shd w:val="clear" w:color="auto" w:fill="auto"/>
          </w:tcPr>
          <w:p w:rsidR="000F67AF" w:rsidRPr="007933AC" w:rsidRDefault="000F67AF" w:rsidP="008764DA">
            <w:pPr>
              <w:spacing w:after="0"/>
              <w:jc w:val="center"/>
              <w:rPr>
                <w:rFonts w:ascii="Times New Roman" w:hAnsi="Times New Roman"/>
                <w:sz w:val="28"/>
                <w:szCs w:val="28"/>
              </w:rPr>
            </w:pPr>
          </w:p>
        </w:tc>
        <w:tc>
          <w:tcPr>
            <w:tcW w:w="1669" w:type="dxa"/>
            <w:gridSpan w:val="2"/>
            <w:shd w:val="clear" w:color="auto" w:fill="auto"/>
          </w:tcPr>
          <w:p w:rsidR="000F67AF" w:rsidRPr="007933AC" w:rsidRDefault="000F67AF" w:rsidP="008764DA">
            <w:pPr>
              <w:spacing w:after="0"/>
              <w:jc w:val="center"/>
              <w:rPr>
                <w:rFonts w:ascii="Times New Roman" w:hAnsi="Times New Roman"/>
                <w:sz w:val="28"/>
                <w:szCs w:val="28"/>
              </w:rPr>
            </w:pPr>
          </w:p>
        </w:tc>
      </w:tr>
      <w:tr w:rsidR="000F67AF" w:rsidRPr="007933AC" w:rsidTr="00843EF0">
        <w:tc>
          <w:tcPr>
            <w:tcW w:w="2169" w:type="dxa"/>
            <w:vMerge/>
            <w:shd w:val="clear" w:color="auto" w:fill="auto"/>
          </w:tcPr>
          <w:p w:rsidR="000F67AF" w:rsidRPr="007933AC" w:rsidRDefault="000F67AF" w:rsidP="00843EF0">
            <w:pPr>
              <w:jc w:val="center"/>
              <w:rPr>
                <w:rFonts w:ascii="Times New Roman" w:hAnsi="Times New Roman"/>
                <w:sz w:val="28"/>
                <w:szCs w:val="28"/>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553751" w:rsidRDefault="000F67AF" w:rsidP="008764DA">
            <w:pPr>
              <w:spacing w:after="0" w:line="240" w:lineRule="auto"/>
              <w:rPr>
                <w:rFonts w:ascii="Times New Roman" w:hAnsi="Times New Roman"/>
                <w:sz w:val="24"/>
                <w:szCs w:val="24"/>
              </w:rPr>
            </w:pPr>
            <w:r w:rsidRPr="00553751">
              <w:rPr>
                <w:rFonts w:ascii="Times New Roman" w:hAnsi="Times New Roman"/>
                <w:sz w:val="24"/>
                <w:szCs w:val="24"/>
              </w:rPr>
              <w:t>Местные бюджеты</w:t>
            </w:r>
          </w:p>
        </w:tc>
        <w:tc>
          <w:tcPr>
            <w:tcW w:w="1671" w:type="dxa"/>
            <w:shd w:val="clear" w:color="auto" w:fill="auto"/>
          </w:tcPr>
          <w:p w:rsidR="000F67AF" w:rsidRPr="007933AC" w:rsidRDefault="000F67AF" w:rsidP="008764DA">
            <w:pPr>
              <w:spacing w:after="0"/>
              <w:jc w:val="center"/>
              <w:rPr>
                <w:rFonts w:ascii="Times New Roman" w:hAnsi="Times New Roman"/>
                <w:sz w:val="28"/>
                <w:szCs w:val="28"/>
              </w:rPr>
            </w:pPr>
          </w:p>
        </w:tc>
        <w:tc>
          <w:tcPr>
            <w:tcW w:w="1701" w:type="dxa"/>
            <w:shd w:val="clear" w:color="auto" w:fill="auto"/>
          </w:tcPr>
          <w:p w:rsidR="000F67AF" w:rsidRPr="007933AC" w:rsidRDefault="000F67AF" w:rsidP="008764DA">
            <w:pPr>
              <w:spacing w:after="0"/>
              <w:jc w:val="center"/>
              <w:rPr>
                <w:rFonts w:ascii="Times New Roman" w:hAnsi="Times New Roman"/>
                <w:sz w:val="28"/>
                <w:szCs w:val="28"/>
              </w:rPr>
            </w:pPr>
          </w:p>
        </w:tc>
        <w:tc>
          <w:tcPr>
            <w:tcW w:w="1559" w:type="dxa"/>
            <w:shd w:val="clear" w:color="auto" w:fill="auto"/>
          </w:tcPr>
          <w:p w:rsidR="000F67AF" w:rsidRPr="007933AC" w:rsidRDefault="000F67AF" w:rsidP="008764DA">
            <w:pPr>
              <w:spacing w:after="0"/>
              <w:jc w:val="center"/>
              <w:rPr>
                <w:rFonts w:ascii="Times New Roman" w:hAnsi="Times New Roman"/>
                <w:sz w:val="28"/>
                <w:szCs w:val="28"/>
              </w:rPr>
            </w:pPr>
          </w:p>
        </w:tc>
        <w:tc>
          <w:tcPr>
            <w:tcW w:w="1668" w:type="dxa"/>
            <w:shd w:val="clear" w:color="auto" w:fill="auto"/>
          </w:tcPr>
          <w:p w:rsidR="000F67AF" w:rsidRPr="007933AC" w:rsidRDefault="000F67AF" w:rsidP="008764DA">
            <w:pPr>
              <w:spacing w:after="0"/>
              <w:jc w:val="center"/>
              <w:rPr>
                <w:rFonts w:ascii="Times New Roman" w:hAnsi="Times New Roman"/>
                <w:sz w:val="28"/>
                <w:szCs w:val="28"/>
              </w:rPr>
            </w:pPr>
          </w:p>
        </w:tc>
        <w:tc>
          <w:tcPr>
            <w:tcW w:w="1669" w:type="dxa"/>
            <w:gridSpan w:val="2"/>
            <w:shd w:val="clear" w:color="auto" w:fill="auto"/>
          </w:tcPr>
          <w:p w:rsidR="000F67AF" w:rsidRPr="007933AC" w:rsidRDefault="000F67AF" w:rsidP="008764DA">
            <w:pPr>
              <w:spacing w:after="0"/>
              <w:jc w:val="center"/>
              <w:rPr>
                <w:rFonts w:ascii="Times New Roman" w:hAnsi="Times New Roman"/>
                <w:sz w:val="28"/>
                <w:szCs w:val="28"/>
              </w:rPr>
            </w:pPr>
          </w:p>
        </w:tc>
      </w:tr>
      <w:tr w:rsidR="000F67AF" w:rsidRPr="007933AC" w:rsidTr="00843EF0">
        <w:tc>
          <w:tcPr>
            <w:tcW w:w="2169" w:type="dxa"/>
            <w:vMerge/>
            <w:shd w:val="clear" w:color="auto" w:fill="auto"/>
          </w:tcPr>
          <w:p w:rsidR="000F67AF" w:rsidRPr="007933AC" w:rsidRDefault="000F67AF" w:rsidP="00843EF0">
            <w:pPr>
              <w:jc w:val="center"/>
              <w:rPr>
                <w:rFonts w:ascii="Times New Roman" w:hAnsi="Times New Roman"/>
                <w:sz w:val="28"/>
                <w:szCs w:val="28"/>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Муниципальный район</w:t>
            </w:r>
          </w:p>
        </w:tc>
        <w:tc>
          <w:tcPr>
            <w:tcW w:w="1671" w:type="dxa"/>
            <w:shd w:val="clear" w:color="auto" w:fill="auto"/>
          </w:tcPr>
          <w:p w:rsidR="000F67AF" w:rsidRPr="007933AC" w:rsidRDefault="00BC7EA4" w:rsidP="00843EF0">
            <w:pPr>
              <w:jc w:val="center"/>
              <w:rPr>
                <w:rFonts w:ascii="Times New Roman" w:hAnsi="Times New Roman"/>
                <w:sz w:val="28"/>
                <w:szCs w:val="28"/>
                <w:highlight w:val="green"/>
              </w:rPr>
            </w:pPr>
            <w:r>
              <w:rPr>
                <w:rFonts w:ascii="Times New Roman" w:hAnsi="Times New Roman"/>
                <w:sz w:val="28"/>
                <w:szCs w:val="28"/>
              </w:rPr>
              <w:t>763</w:t>
            </w:r>
            <w:r w:rsidR="000F67AF">
              <w:rPr>
                <w:rFonts w:ascii="Times New Roman" w:hAnsi="Times New Roman"/>
                <w:sz w:val="28"/>
                <w:szCs w:val="28"/>
              </w:rPr>
              <w:t>,0</w:t>
            </w:r>
          </w:p>
        </w:tc>
        <w:tc>
          <w:tcPr>
            <w:tcW w:w="1701" w:type="dxa"/>
            <w:shd w:val="clear" w:color="auto" w:fill="auto"/>
          </w:tcPr>
          <w:p w:rsidR="000F67AF" w:rsidRPr="007933AC" w:rsidRDefault="00BC7EA4" w:rsidP="00843EF0">
            <w:pPr>
              <w:jc w:val="center"/>
              <w:rPr>
                <w:rFonts w:ascii="Times New Roman" w:hAnsi="Times New Roman"/>
                <w:sz w:val="28"/>
                <w:szCs w:val="28"/>
              </w:rPr>
            </w:pPr>
            <w:r>
              <w:rPr>
                <w:rFonts w:ascii="Times New Roman" w:hAnsi="Times New Roman"/>
                <w:sz w:val="28"/>
                <w:szCs w:val="28"/>
              </w:rPr>
              <w:t>763</w:t>
            </w:r>
            <w:r w:rsidR="000F67AF">
              <w:rPr>
                <w:rFonts w:ascii="Times New Roman" w:hAnsi="Times New Roman"/>
                <w:sz w:val="28"/>
                <w:szCs w:val="28"/>
              </w:rPr>
              <w:t>,0</w:t>
            </w:r>
          </w:p>
        </w:tc>
        <w:tc>
          <w:tcPr>
            <w:tcW w:w="1559" w:type="dxa"/>
            <w:shd w:val="clear" w:color="auto" w:fill="auto"/>
          </w:tcPr>
          <w:p w:rsidR="000F67AF" w:rsidRPr="007933AC" w:rsidRDefault="00BC7EA4" w:rsidP="00843EF0">
            <w:pPr>
              <w:jc w:val="center"/>
              <w:rPr>
                <w:rFonts w:ascii="Times New Roman" w:hAnsi="Times New Roman"/>
                <w:sz w:val="28"/>
                <w:szCs w:val="28"/>
              </w:rPr>
            </w:pPr>
            <w:r>
              <w:rPr>
                <w:rFonts w:ascii="Times New Roman" w:hAnsi="Times New Roman"/>
                <w:sz w:val="28"/>
                <w:szCs w:val="28"/>
              </w:rPr>
              <w:t>763</w:t>
            </w:r>
            <w:r w:rsidR="000F67AF">
              <w:rPr>
                <w:rFonts w:ascii="Times New Roman" w:hAnsi="Times New Roman"/>
                <w:sz w:val="28"/>
                <w:szCs w:val="28"/>
              </w:rPr>
              <w:t>,0</w:t>
            </w:r>
          </w:p>
        </w:tc>
        <w:tc>
          <w:tcPr>
            <w:tcW w:w="1668" w:type="dxa"/>
            <w:shd w:val="clear" w:color="auto" w:fill="auto"/>
          </w:tcPr>
          <w:p w:rsidR="000F67AF" w:rsidRPr="007933AC" w:rsidRDefault="00BC7EA4" w:rsidP="00843EF0">
            <w:pPr>
              <w:jc w:val="center"/>
              <w:rPr>
                <w:rFonts w:ascii="Times New Roman" w:hAnsi="Times New Roman"/>
                <w:sz w:val="28"/>
                <w:szCs w:val="28"/>
              </w:rPr>
            </w:pPr>
            <w:r>
              <w:rPr>
                <w:rFonts w:ascii="Times New Roman" w:hAnsi="Times New Roman"/>
                <w:sz w:val="28"/>
                <w:szCs w:val="28"/>
              </w:rPr>
              <w:t>763</w:t>
            </w:r>
            <w:r w:rsidR="000F67AF">
              <w:rPr>
                <w:rFonts w:ascii="Times New Roman" w:hAnsi="Times New Roman"/>
                <w:sz w:val="28"/>
                <w:szCs w:val="28"/>
              </w:rPr>
              <w:t>,0</w:t>
            </w:r>
          </w:p>
        </w:tc>
        <w:tc>
          <w:tcPr>
            <w:tcW w:w="1669" w:type="dxa"/>
            <w:gridSpan w:val="2"/>
            <w:shd w:val="clear" w:color="auto" w:fill="auto"/>
          </w:tcPr>
          <w:p w:rsidR="000F67AF" w:rsidRPr="007933AC" w:rsidRDefault="00BC7EA4" w:rsidP="00843EF0">
            <w:pPr>
              <w:jc w:val="center"/>
              <w:rPr>
                <w:rFonts w:ascii="Times New Roman" w:hAnsi="Times New Roman"/>
                <w:sz w:val="28"/>
                <w:szCs w:val="28"/>
              </w:rPr>
            </w:pPr>
            <w:r>
              <w:rPr>
                <w:rFonts w:ascii="Times New Roman" w:hAnsi="Times New Roman"/>
                <w:sz w:val="28"/>
                <w:szCs w:val="28"/>
              </w:rPr>
              <w:t>763</w:t>
            </w:r>
            <w:r w:rsidR="000F67AF">
              <w:rPr>
                <w:rFonts w:ascii="Times New Roman" w:hAnsi="Times New Roman"/>
                <w:sz w:val="28"/>
                <w:szCs w:val="28"/>
              </w:rPr>
              <w:t>,0</w:t>
            </w:r>
          </w:p>
        </w:tc>
      </w:tr>
      <w:tr w:rsidR="000F67AF" w:rsidRPr="007933AC" w:rsidTr="00843EF0">
        <w:tc>
          <w:tcPr>
            <w:tcW w:w="2169" w:type="dxa"/>
            <w:vMerge/>
            <w:shd w:val="clear" w:color="auto" w:fill="auto"/>
          </w:tcPr>
          <w:p w:rsidR="000F67AF" w:rsidRPr="007933AC" w:rsidRDefault="000F67AF" w:rsidP="00843EF0">
            <w:pPr>
              <w:jc w:val="center"/>
              <w:rPr>
                <w:rFonts w:ascii="Times New Roman" w:hAnsi="Times New Roman"/>
                <w:sz w:val="28"/>
                <w:szCs w:val="28"/>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Внебюджетные источники</w:t>
            </w:r>
          </w:p>
        </w:tc>
        <w:tc>
          <w:tcPr>
            <w:tcW w:w="1671" w:type="dxa"/>
            <w:shd w:val="clear" w:color="auto" w:fill="auto"/>
          </w:tcPr>
          <w:p w:rsidR="000F67AF" w:rsidRPr="007933AC" w:rsidRDefault="000F67AF" w:rsidP="00843EF0">
            <w:pPr>
              <w:jc w:val="center"/>
              <w:rPr>
                <w:rFonts w:ascii="Times New Roman" w:hAnsi="Times New Roman"/>
                <w:sz w:val="28"/>
                <w:szCs w:val="28"/>
              </w:rPr>
            </w:pPr>
          </w:p>
        </w:tc>
        <w:tc>
          <w:tcPr>
            <w:tcW w:w="1701" w:type="dxa"/>
            <w:shd w:val="clear" w:color="auto" w:fill="auto"/>
          </w:tcPr>
          <w:p w:rsidR="000F67AF" w:rsidRPr="007933AC" w:rsidRDefault="000F67AF" w:rsidP="00843EF0">
            <w:pPr>
              <w:jc w:val="center"/>
              <w:rPr>
                <w:rFonts w:ascii="Times New Roman" w:hAnsi="Times New Roman"/>
                <w:sz w:val="28"/>
                <w:szCs w:val="28"/>
              </w:rPr>
            </w:pPr>
          </w:p>
        </w:tc>
        <w:tc>
          <w:tcPr>
            <w:tcW w:w="1559" w:type="dxa"/>
            <w:shd w:val="clear" w:color="auto" w:fill="auto"/>
          </w:tcPr>
          <w:p w:rsidR="000F67AF" w:rsidRPr="007933AC" w:rsidRDefault="000F67AF" w:rsidP="00843EF0">
            <w:pPr>
              <w:jc w:val="center"/>
              <w:rPr>
                <w:rFonts w:ascii="Times New Roman" w:hAnsi="Times New Roman"/>
                <w:sz w:val="28"/>
                <w:szCs w:val="28"/>
              </w:rPr>
            </w:pPr>
          </w:p>
        </w:tc>
        <w:tc>
          <w:tcPr>
            <w:tcW w:w="1668" w:type="dxa"/>
            <w:shd w:val="clear" w:color="auto" w:fill="auto"/>
          </w:tcPr>
          <w:p w:rsidR="000F67AF" w:rsidRPr="007933AC" w:rsidRDefault="000F67AF" w:rsidP="00843EF0">
            <w:pPr>
              <w:jc w:val="center"/>
              <w:rPr>
                <w:rFonts w:ascii="Times New Roman" w:hAnsi="Times New Roman"/>
                <w:sz w:val="28"/>
                <w:szCs w:val="28"/>
              </w:rPr>
            </w:pPr>
          </w:p>
        </w:tc>
        <w:tc>
          <w:tcPr>
            <w:tcW w:w="1669" w:type="dxa"/>
            <w:gridSpan w:val="2"/>
            <w:shd w:val="clear" w:color="auto" w:fill="auto"/>
          </w:tcPr>
          <w:p w:rsidR="000F67AF" w:rsidRPr="007933AC" w:rsidRDefault="000F67AF" w:rsidP="00843EF0">
            <w:pPr>
              <w:jc w:val="center"/>
              <w:rPr>
                <w:rFonts w:ascii="Times New Roman" w:hAnsi="Times New Roman"/>
                <w:sz w:val="28"/>
                <w:szCs w:val="28"/>
              </w:rPr>
            </w:pPr>
          </w:p>
        </w:tc>
      </w:tr>
      <w:tr w:rsidR="000F67AF" w:rsidRPr="007933AC" w:rsidTr="00843EF0">
        <w:tc>
          <w:tcPr>
            <w:tcW w:w="2169" w:type="dxa"/>
            <w:vMerge w:val="restart"/>
            <w:shd w:val="clear" w:color="auto" w:fill="auto"/>
          </w:tcPr>
          <w:p w:rsidR="000F67AF" w:rsidRPr="007933AC" w:rsidRDefault="000F67AF" w:rsidP="00843EF0">
            <w:pPr>
              <w:jc w:val="center"/>
              <w:rPr>
                <w:rFonts w:ascii="Times New Roman" w:hAnsi="Times New Roman"/>
                <w:sz w:val="28"/>
                <w:szCs w:val="28"/>
              </w:rPr>
            </w:pPr>
          </w:p>
        </w:tc>
        <w:tc>
          <w:tcPr>
            <w:tcW w:w="2396" w:type="dxa"/>
            <w:vMerge w:val="restart"/>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 xml:space="preserve">Основное мероприятие: </w:t>
            </w:r>
          </w:p>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2.2 Предоставление гражданам ежемесячных пособий</w:t>
            </w: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 xml:space="preserve">Всего </w:t>
            </w:r>
          </w:p>
        </w:tc>
        <w:tc>
          <w:tcPr>
            <w:tcW w:w="1671" w:type="dxa"/>
            <w:shd w:val="clear" w:color="auto" w:fill="auto"/>
          </w:tcPr>
          <w:p w:rsidR="000F67AF" w:rsidRPr="007933AC" w:rsidRDefault="00F02C5D" w:rsidP="00843EF0">
            <w:pPr>
              <w:jc w:val="center"/>
              <w:rPr>
                <w:rFonts w:ascii="Times New Roman" w:hAnsi="Times New Roman"/>
                <w:sz w:val="28"/>
                <w:szCs w:val="28"/>
              </w:rPr>
            </w:pPr>
            <w:r>
              <w:rPr>
                <w:rFonts w:ascii="Times New Roman" w:hAnsi="Times New Roman"/>
                <w:sz w:val="28"/>
                <w:szCs w:val="28"/>
              </w:rPr>
              <w:t>1738,284</w:t>
            </w:r>
          </w:p>
        </w:tc>
        <w:tc>
          <w:tcPr>
            <w:tcW w:w="1701" w:type="dxa"/>
            <w:shd w:val="clear" w:color="auto" w:fill="auto"/>
          </w:tcPr>
          <w:p w:rsidR="000F67AF" w:rsidRPr="00600DA4" w:rsidRDefault="00F02C5D" w:rsidP="00843EF0">
            <w:pPr>
              <w:jc w:val="center"/>
              <w:rPr>
                <w:rFonts w:ascii="Times New Roman" w:hAnsi="Times New Roman"/>
                <w:sz w:val="28"/>
                <w:szCs w:val="28"/>
              </w:rPr>
            </w:pPr>
            <w:r>
              <w:rPr>
                <w:rFonts w:ascii="Times New Roman" w:hAnsi="Times New Roman"/>
                <w:sz w:val="28"/>
                <w:szCs w:val="28"/>
              </w:rPr>
              <w:t>1738,284</w:t>
            </w:r>
          </w:p>
        </w:tc>
        <w:tc>
          <w:tcPr>
            <w:tcW w:w="1559" w:type="dxa"/>
            <w:shd w:val="clear" w:color="auto" w:fill="auto"/>
          </w:tcPr>
          <w:p w:rsidR="000F67AF" w:rsidRPr="00600DA4" w:rsidRDefault="00F02C5D" w:rsidP="00843EF0">
            <w:pPr>
              <w:jc w:val="center"/>
              <w:rPr>
                <w:rFonts w:ascii="Times New Roman" w:hAnsi="Times New Roman"/>
                <w:sz w:val="28"/>
                <w:szCs w:val="28"/>
              </w:rPr>
            </w:pPr>
            <w:r>
              <w:rPr>
                <w:rFonts w:ascii="Times New Roman" w:hAnsi="Times New Roman"/>
                <w:sz w:val="28"/>
                <w:szCs w:val="28"/>
              </w:rPr>
              <w:t>1738,284</w:t>
            </w:r>
          </w:p>
        </w:tc>
        <w:tc>
          <w:tcPr>
            <w:tcW w:w="1668" w:type="dxa"/>
            <w:shd w:val="clear" w:color="auto" w:fill="auto"/>
          </w:tcPr>
          <w:p w:rsidR="000F67AF" w:rsidRPr="007933AC" w:rsidRDefault="00F02C5D" w:rsidP="00843EF0">
            <w:pPr>
              <w:jc w:val="center"/>
              <w:rPr>
                <w:rFonts w:ascii="Times New Roman" w:hAnsi="Times New Roman"/>
                <w:sz w:val="28"/>
                <w:szCs w:val="28"/>
              </w:rPr>
            </w:pPr>
            <w:r>
              <w:rPr>
                <w:rFonts w:ascii="Times New Roman" w:hAnsi="Times New Roman"/>
                <w:sz w:val="28"/>
                <w:szCs w:val="28"/>
              </w:rPr>
              <w:t>1738,284</w:t>
            </w:r>
          </w:p>
        </w:tc>
        <w:tc>
          <w:tcPr>
            <w:tcW w:w="1669" w:type="dxa"/>
            <w:gridSpan w:val="2"/>
            <w:shd w:val="clear" w:color="auto" w:fill="auto"/>
          </w:tcPr>
          <w:p w:rsidR="000F67AF" w:rsidRPr="007933AC" w:rsidRDefault="00F02C5D" w:rsidP="00843EF0">
            <w:pPr>
              <w:jc w:val="center"/>
              <w:rPr>
                <w:rFonts w:ascii="Times New Roman" w:hAnsi="Times New Roman"/>
                <w:sz w:val="28"/>
                <w:szCs w:val="28"/>
              </w:rPr>
            </w:pPr>
            <w:r>
              <w:rPr>
                <w:rFonts w:ascii="Times New Roman" w:hAnsi="Times New Roman"/>
                <w:sz w:val="28"/>
                <w:szCs w:val="28"/>
              </w:rPr>
              <w:t>1738,284</w:t>
            </w:r>
          </w:p>
        </w:tc>
      </w:tr>
      <w:tr w:rsidR="000F67AF" w:rsidRPr="007933AC" w:rsidTr="00843EF0">
        <w:tc>
          <w:tcPr>
            <w:tcW w:w="2169" w:type="dxa"/>
            <w:vMerge/>
            <w:shd w:val="clear" w:color="auto" w:fill="auto"/>
          </w:tcPr>
          <w:p w:rsidR="000F67AF" w:rsidRPr="007933AC" w:rsidRDefault="000F67AF" w:rsidP="00843EF0">
            <w:pPr>
              <w:jc w:val="center"/>
              <w:rPr>
                <w:rFonts w:ascii="Times New Roman" w:hAnsi="Times New Roman"/>
                <w:sz w:val="28"/>
                <w:szCs w:val="28"/>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Федеральный бюджет</w:t>
            </w:r>
          </w:p>
        </w:tc>
        <w:tc>
          <w:tcPr>
            <w:tcW w:w="1671" w:type="dxa"/>
            <w:shd w:val="clear" w:color="auto" w:fill="auto"/>
          </w:tcPr>
          <w:p w:rsidR="000F67AF" w:rsidRPr="007933AC" w:rsidRDefault="000F67AF" w:rsidP="00843EF0">
            <w:pPr>
              <w:jc w:val="center"/>
              <w:rPr>
                <w:rFonts w:ascii="Times New Roman" w:hAnsi="Times New Roman"/>
                <w:sz w:val="28"/>
                <w:szCs w:val="28"/>
              </w:rPr>
            </w:pPr>
          </w:p>
        </w:tc>
        <w:tc>
          <w:tcPr>
            <w:tcW w:w="1701" w:type="dxa"/>
            <w:shd w:val="clear" w:color="auto" w:fill="auto"/>
          </w:tcPr>
          <w:p w:rsidR="000F67AF" w:rsidRPr="00600DA4" w:rsidRDefault="000F67AF" w:rsidP="00843EF0">
            <w:pPr>
              <w:jc w:val="center"/>
              <w:rPr>
                <w:rFonts w:ascii="Times New Roman" w:hAnsi="Times New Roman"/>
                <w:sz w:val="28"/>
                <w:szCs w:val="28"/>
              </w:rPr>
            </w:pPr>
          </w:p>
        </w:tc>
        <w:tc>
          <w:tcPr>
            <w:tcW w:w="1559" w:type="dxa"/>
            <w:shd w:val="clear" w:color="auto" w:fill="auto"/>
          </w:tcPr>
          <w:p w:rsidR="000F67AF" w:rsidRPr="00600DA4" w:rsidRDefault="000F67AF" w:rsidP="00843EF0">
            <w:pPr>
              <w:jc w:val="center"/>
              <w:rPr>
                <w:rFonts w:ascii="Times New Roman" w:hAnsi="Times New Roman"/>
                <w:sz w:val="28"/>
                <w:szCs w:val="28"/>
              </w:rPr>
            </w:pPr>
          </w:p>
        </w:tc>
        <w:tc>
          <w:tcPr>
            <w:tcW w:w="1668" w:type="dxa"/>
            <w:shd w:val="clear" w:color="auto" w:fill="auto"/>
          </w:tcPr>
          <w:p w:rsidR="000F67AF" w:rsidRPr="007933AC" w:rsidRDefault="000F67AF" w:rsidP="00843EF0">
            <w:pPr>
              <w:jc w:val="center"/>
              <w:rPr>
                <w:rFonts w:ascii="Times New Roman" w:hAnsi="Times New Roman"/>
                <w:sz w:val="28"/>
                <w:szCs w:val="28"/>
              </w:rPr>
            </w:pPr>
          </w:p>
        </w:tc>
        <w:tc>
          <w:tcPr>
            <w:tcW w:w="1669" w:type="dxa"/>
            <w:gridSpan w:val="2"/>
            <w:shd w:val="clear" w:color="auto" w:fill="auto"/>
          </w:tcPr>
          <w:p w:rsidR="000F67AF" w:rsidRPr="007933AC" w:rsidRDefault="000F67AF" w:rsidP="00843EF0">
            <w:pPr>
              <w:jc w:val="center"/>
              <w:rPr>
                <w:rFonts w:ascii="Times New Roman" w:hAnsi="Times New Roman"/>
                <w:sz w:val="28"/>
                <w:szCs w:val="28"/>
              </w:rPr>
            </w:pPr>
          </w:p>
        </w:tc>
      </w:tr>
      <w:tr w:rsidR="000F67AF" w:rsidRPr="007933AC" w:rsidTr="00843EF0">
        <w:tc>
          <w:tcPr>
            <w:tcW w:w="2169" w:type="dxa"/>
            <w:vMerge/>
            <w:shd w:val="clear" w:color="auto" w:fill="auto"/>
          </w:tcPr>
          <w:p w:rsidR="000F67AF" w:rsidRPr="007933AC" w:rsidRDefault="000F67AF" w:rsidP="00843EF0">
            <w:pPr>
              <w:jc w:val="center"/>
              <w:rPr>
                <w:rFonts w:ascii="Times New Roman" w:hAnsi="Times New Roman"/>
                <w:sz w:val="28"/>
                <w:szCs w:val="28"/>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Областной бюджет</w:t>
            </w:r>
          </w:p>
        </w:tc>
        <w:tc>
          <w:tcPr>
            <w:tcW w:w="1671" w:type="dxa"/>
            <w:shd w:val="clear" w:color="auto" w:fill="auto"/>
          </w:tcPr>
          <w:p w:rsidR="000F67AF" w:rsidRPr="007933AC" w:rsidRDefault="00F02C5D" w:rsidP="00843EF0">
            <w:pPr>
              <w:jc w:val="center"/>
              <w:rPr>
                <w:rFonts w:ascii="Times New Roman" w:hAnsi="Times New Roman"/>
                <w:sz w:val="28"/>
                <w:szCs w:val="28"/>
              </w:rPr>
            </w:pPr>
            <w:r>
              <w:rPr>
                <w:rFonts w:ascii="Times New Roman" w:hAnsi="Times New Roman"/>
                <w:sz w:val="28"/>
                <w:szCs w:val="28"/>
              </w:rPr>
              <w:t>1738,284</w:t>
            </w:r>
          </w:p>
        </w:tc>
        <w:tc>
          <w:tcPr>
            <w:tcW w:w="1701" w:type="dxa"/>
            <w:shd w:val="clear" w:color="auto" w:fill="auto"/>
          </w:tcPr>
          <w:p w:rsidR="000F67AF" w:rsidRPr="00600DA4" w:rsidRDefault="00F02C5D" w:rsidP="00843EF0">
            <w:pPr>
              <w:jc w:val="center"/>
              <w:rPr>
                <w:rFonts w:ascii="Times New Roman" w:hAnsi="Times New Roman"/>
                <w:sz w:val="28"/>
                <w:szCs w:val="28"/>
              </w:rPr>
            </w:pPr>
            <w:r>
              <w:rPr>
                <w:rFonts w:ascii="Times New Roman" w:hAnsi="Times New Roman"/>
                <w:sz w:val="28"/>
                <w:szCs w:val="28"/>
              </w:rPr>
              <w:t>1738,284</w:t>
            </w:r>
          </w:p>
        </w:tc>
        <w:tc>
          <w:tcPr>
            <w:tcW w:w="1559" w:type="dxa"/>
            <w:shd w:val="clear" w:color="auto" w:fill="auto"/>
          </w:tcPr>
          <w:p w:rsidR="000F67AF" w:rsidRPr="00600DA4" w:rsidRDefault="00F02C5D" w:rsidP="00843EF0">
            <w:pPr>
              <w:jc w:val="center"/>
              <w:rPr>
                <w:rFonts w:ascii="Times New Roman" w:hAnsi="Times New Roman"/>
                <w:sz w:val="28"/>
                <w:szCs w:val="28"/>
              </w:rPr>
            </w:pPr>
            <w:r>
              <w:rPr>
                <w:rFonts w:ascii="Times New Roman" w:hAnsi="Times New Roman"/>
                <w:sz w:val="28"/>
                <w:szCs w:val="28"/>
              </w:rPr>
              <w:t>1738,284</w:t>
            </w:r>
          </w:p>
        </w:tc>
        <w:tc>
          <w:tcPr>
            <w:tcW w:w="1668" w:type="dxa"/>
            <w:shd w:val="clear" w:color="auto" w:fill="auto"/>
          </w:tcPr>
          <w:p w:rsidR="000F67AF" w:rsidRPr="007933AC" w:rsidRDefault="00F02C5D" w:rsidP="00843EF0">
            <w:pPr>
              <w:jc w:val="center"/>
              <w:rPr>
                <w:rFonts w:ascii="Times New Roman" w:hAnsi="Times New Roman"/>
                <w:sz w:val="28"/>
                <w:szCs w:val="28"/>
              </w:rPr>
            </w:pPr>
            <w:r>
              <w:rPr>
                <w:rFonts w:ascii="Times New Roman" w:hAnsi="Times New Roman"/>
                <w:sz w:val="28"/>
                <w:szCs w:val="28"/>
              </w:rPr>
              <w:t>1738,284</w:t>
            </w:r>
          </w:p>
        </w:tc>
        <w:tc>
          <w:tcPr>
            <w:tcW w:w="1669" w:type="dxa"/>
            <w:gridSpan w:val="2"/>
            <w:shd w:val="clear" w:color="auto" w:fill="auto"/>
          </w:tcPr>
          <w:p w:rsidR="000F67AF" w:rsidRPr="007933AC" w:rsidRDefault="00F02C5D" w:rsidP="00843EF0">
            <w:pPr>
              <w:jc w:val="center"/>
              <w:rPr>
                <w:rFonts w:ascii="Times New Roman" w:hAnsi="Times New Roman"/>
                <w:sz w:val="28"/>
                <w:szCs w:val="28"/>
              </w:rPr>
            </w:pPr>
            <w:r>
              <w:rPr>
                <w:rFonts w:ascii="Times New Roman" w:hAnsi="Times New Roman"/>
                <w:sz w:val="28"/>
                <w:szCs w:val="28"/>
              </w:rPr>
              <w:t>1738,284</w:t>
            </w:r>
          </w:p>
        </w:tc>
      </w:tr>
      <w:tr w:rsidR="000F67AF" w:rsidRPr="007933AC" w:rsidTr="00843EF0">
        <w:tc>
          <w:tcPr>
            <w:tcW w:w="2169" w:type="dxa"/>
            <w:vMerge/>
            <w:shd w:val="clear" w:color="auto" w:fill="auto"/>
          </w:tcPr>
          <w:p w:rsidR="000F67AF" w:rsidRPr="007933AC" w:rsidRDefault="000F67AF" w:rsidP="00843EF0">
            <w:pPr>
              <w:jc w:val="center"/>
              <w:rPr>
                <w:rFonts w:ascii="Times New Roman" w:hAnsi="Times New Roman"/>
                <w:sz w:val="28"/>
                <w:szCs w:val="28"/>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Местные бюджеты</w:t>
            </w:r>
          </w:p>
        </w:tc>
        <w:tc>
          <w:tcPr>
            <w:tcW w:w="1671" w:type="dxa"/>
            <w:shd w:val="clear" w:color="auto" w:fill="auto"/>
          </w:tcPr>
          <w:p w:rsidR="000F67AF" w:rsidRPr="007933AC" w:rsidRDefault="000F67AF" w:rsidP="00843EF0">
            <w:pPr>
              <w:jc w:val="center"/>
              <w:rPr>
                <w:rFonts w:ascii="Times New Roman" w:hAnsi="Times New Roman"/>
                <w:sz w:val="28"/>
                <w:szCs w:val="28"/>
              </w:rPr>
            </w:pPr>
          </w:p>
        </w:tc>
        <w:tc>
          <w:tcPr>
            <w:tcW w:w="1701" w:type="dxa"/>
            <w:shd w:val="clear" w:color="auto" w:fill="auto"/>
          </w:tcPr>
          <w:p w:rsidR="000F67AF" w:rsidRPr="007933AC" w:rsidRDefault="000F67AF" w:rsidP="00843EF0">
            <w:pPr>
              <w:jc w:val="center"/>
              <w:rPr>
                <w:rFonts w:ascii="Times New Roman" w:hAnsi="Times New Roman"/>
                <w:sz w:val="28"/>
                <w:szCs w:val="28"/>
              </w:rPr>
            </w:pPr>
          </w:p>
        </w:tc>
        <w:tc>
          <w:tcPr>
            <w:tcW w:w="1559" w:type="dxa"/>
            <w:shd w:val="clear" w:color="auto" w:fill="auto"/>
          </w:tcPr>
          <w:p w:rsidR="000F67AF" w:rsidRPr="007933AC" w:rsidRDefault="000F67AF" w:rsidP="00843EF0">
            <w:pPr>
              <w:jc w:val="center"/>
              <w:rPr>
                <w:rFonts w:ascii="Times New Roman" w:hAnsi="Times New Roman"/>
                <w:sz w:val="28"/>
                <w:szCs w:val="28"/>
              </w:rPr>
            </w:pPr>
          </w:p>
        </w:tc>
        <w:tc>
          <w:tcPr>
            <w:tcW w:w="1668" w:type="dxa"/>
            <w:shd w:val="clear" w:color="auto" w:fill="auto"/>
          </w:tcPr>
          <w:p w:rsidR="000F67AF" w:rsidRPr="007933AC" w:rsidRDefault="000F67AF" w:rsidP="00843EF0">
            <w:pPr>
              <w:jc w:val="center"/>
              <w:rPr>
                <w:rFonts w:ascii="Times New Roman" w:hAnsi="Times New Roman"/>
                <w:sz w:val="28"/>
                <w:szCs w:val="28"/>
              </w:rPr>
            </w:pPr>
          </w:p>
        </w:tc>
        <w:tc>
          <w:tcPr>
            <w:tcW w:w="1669" w:type="dxa"/>
            <w:gridSpan w:val="2"/>
            <w:shd w:val="clear" w:color="auto" w:fill="auto"/>
          </w:tcPr>
          <w:p w:rsidR="000F67AF" w:rsidRPr="007933AC" w:rsidRDefault="000F67AF" w:rsidP="00843EF0">
            <w:pPr>
              <w:jc w:val="center"/>
              <w:rPr>
                <w:rFonts w:ascii="Times New Roman" w:hAnsi="Times New Roman"/>
                <w:sz w:val="28"/>
                <w:szCs w:val="28"/>
              </w:rPr>
            </w:pPr>
          </w:p>
        </w:tc>
      </w:tr>
      <w:tr w:rsidR="000F67AF" w:rsidRPr="007933AC" w:rsidTr="00843EF0">
        <w:tc>
          <w:tcPr>
            <w:tcW w:w="2169" w:type="dxa"/>
            <w:vMerge/>
            <w:shd w:val="clear" w:color="auto" w:fill="auto"/>
          </w:tcPr>
          <w:p w:rsidR="000F67AF" w:rsidRPr="007933AC" w:rsidRDefault="000F67AF" w:rsidP="00843EF0">
            <w:pPr>
              <w:jc w:val="center"/>
              <w:rPr>
                <w:rFonts w:ascii="Times New Roman" w:hAnsi="Times New Roman"/>
                <w:sz w:val="28"/>
                <w:szCs w:val="28"/>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Муниципальный район</w:t>
            </w:r>
          </w:p>
        </w:tc>
        <w:tc>
          <w:tcPr>
            <w:tcW w:w="1671" w:type="dxa"/>
            <w:shd w:val="clear" w:color="auto" w:fill="auto"/>
          </w:tcPr>
          <w:p w:rsidR="000F67AF" w:rsidRPr="007933AC" w:rsidRDefault="000F67AF" w:rsidP="00843EF0">
            <w:pPr>
              <w:jc w:val="center"/>
              <w:rPr>
                <w:rFonts w:ascii="Times New Roman" w:hAnsi="Times New Roman"/>
                <w:sz w:val="28"/>
                <w:szCs w:val="28"/>
              </w:rPr>
            </w:pPr>
          </w:p>
        </w:tc>
        <w:tc>
          <w:tcPr>
            <w:tcW w:w="1701" w:type="dxa"/>
            <w:shd w:val="clear" w:color="auto" w:fill="auto"/>
          </w:tcPr>
          <w:p w:rsidR="000F67AF" w:rsidRPr="007933AC" w:rsidRDefault="000F67AF" w:rsidP="00843EF0">
            <w:pPr>
              <w:jc w:val="center"/>
              <w:rPr>
                <w:rFonts w:ascii="Times New Roman" w:hAnsi="Times New Roman"/>
                <w:sz w:val="28"/>
                <w:szCs w:val="28"/>
              </w:rPr>
            </w:pPr>
          </w:p>
        </w:tc>
        <w:tc>
          <w:tcPr>
            <w:tcW w:w="1559" w:type="dxa"/>
            <w:shd w:val="clear" w:color="auto" w:fill="auto"/>
          </w:tcPr>
          <w:p w:rsidR="000F67AF" w:rsidRPr="007933AC" w:rsidRDefault="000F67AF" w:rsidP="00843EF0">
            <w:pPr>
              <w:jc w:val="center"/>
              <w:rPr>
                <w:rFonts w:ascii="Times New Roman" w:hAnsi="Times New Roman"/>
                <w:sz w:val="28"/>
                <w:szCs w:val="28"/>
              </w:rPr>
            </w:pPr>
          </w:p>
        </w:tc>
        <w:tc>
          <w:tcPr>
            <w:tcW w:w="1668" w:type="dxa"/>
            <w:shd w:val="clear" w:color="auto" w:fill="auto"/>
          </w:tcPr>
          <w:p w:rsidR="000F67AF" w:rsidRPr="007933AC" w:rsidRDefault="000F67AF" w:rsidP="00843EF0">
            <w:pPr>
              <w:jc w:val="center"/>
              <w:rPr>
                <w:rFonts w:ascii="Times New Roman" w:hAnsi="Times New Roman"/>
                <w:sz w:val="28"/>
                <w:szCs w:val="28"/>
              </w:rPr>
            </w:pPr>
          </w:p>
        </w:tc>
        <w:tc>
          <w:tcPr>
            <w:tcW w:w="1669" w:type="dxa"/>
            <w:gridSpan w:val="2"/>
            <w:shd w:val="clear" w:color="auto" w:fill="auto"/>
          </w:tcPr>
          <w:p w:rsidR="000F67AF" w:rsidRPr="007933AC" w:rsidRDefault="000F67AF" w:rsidP="00843EF0">
            <w:pPr>
              <w:jc w:val="center"/>
              <w:rPr>
                <w:rFonts w:ascii="Times New Roman" w:hAnsi="Times New Roman"/>
                <w:sz w:val="28"/>
                <w:szCs w:val="28"/>
              </w:rPr>
            </w:pPr>
          </w:p>
        </w:tc>
      </w:tr>
      <w:tr w:rsidR="000F67AF" w:rsidRPr="007933AC" w:rsidTr="00843EF0">
        <w:tc>
          <w:tcPr>
            <w:tcW w:w="2169" w:type="dxa"/>
            <w:vMerge/>
            <w:shd w:val="clear" w:color="auto" w:fill="auto"/>
          </w:tcPr>
          <w:p w:rsidR="000F67AF" w:rsidRPr="007933AC" w:rsidRDefault="000F67AF" w:rsidP="00843EF0">
            <w:pPr>
              <w:jc w:val="center"/>
              <w:rPr>
                <w:rFonts w:ascii="Times New Roman" w:hAnsi="Times New Roman"/>
                <w:sz w:val="28"/>
                <w:szCs w:val="28"/>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Внебюджетные источники</w:t>
            </w:r>
          </w:p>
        </w:tc>
        <w:tc>
          <w:tcPr>
            <w:tcW w:w="1671" w:type="dxa"/>
            <w:shd w:val="clear" w:color="auto" w:fill="auto"/>
          </w:tcPr>
          <w:p w:rsidR="000F67AF" w:rsidRPr="007933AC" w:rsidRDefault="000F67AF" w:rsidP="00843EF0">
            <w:pPr>
              <w:jc w:val="center"/>
              <w:rPr>
                <w:rFonts w:ascii="Times New Roman" w:hAnsi="Times New Roman"/>
                <w:sz w:val="28"/>
                <w:szCs w:val="28"/>
              </w:rPr>
            </w:pPr>
          </w:p>
        </w:tc>
        <w:tc>
          <w:tcPr>
            <w:tcW w:w="1701" w:type="dxa"/>
            <w:shd w:val="clear" w:color="auto" w:fill="auto"/>
          </w:tcPr>
          <w:p w:rsidR="000F67AF" w:rsidRPr="007933AC" w:rsidRDefault="000F67AF" w:rsidP="00843EF0">
            <w:pPr>
              <w:jc w:val="center"/>
              <w:rPr>
                <w:rFonts w:ascii="Times New Roman" w:hAnsi="Times New Roman"/>
                <w:sz w:val="28"/>
                <w:szCs w:val="28"/>
              </w:rPr>
            </w:pPr>
          </w:p>
        </w:tc>
        <w:tc>
          <w:tcPr>
            <w:tcW w:w="1559" w:type="dxa"/>
            <w:shd w:val="clear" w:color="auto" w:fill="auto"/>
          </w:tcPr>
          <w:p w:rsidR="000F67AF" w:rsidRPr="007933AC" w:rsidRDefault="000F67AF" w:rsidP="00843EF0">
            <w:pPr>
              <w:jc w:val="center"/>
              <w:rPr>
                <w:rFonts w:ascii="Times New Roman" w:hAnsi="Times New Roman"/>
                <w:sz w:val="28"/>
                <w:szCs w:val="28"/>
              </w:rPr>
            </w:pPr>
          </w:p>
        </w:tc>
        <w:tc>
          <w:tcPr>
            <w:tcW w:w="1668" w:type="dxa"/>
            <w:shd w:val="clear" w:color="auto" w:fill="auto"/>
          </w:tcPr>
          <w:p w:rsidR="000F67AF" w:rsidRPr="007933AC" w:rsidRDefault="000F67AF" w:rsidP="00843EF0">
            <w:pPr>
              <w:jc w:val="center"/>
              <w:rPr>
                <w:rFonts w:ascii="Times New Roman" w:hAnsi="Times New Roman"/>
                <w:sz w:val="28"/>
                <w:szCs w:val="28"/>
              </w:rPr>
            </w:pPr>
          </w:p>
        </w:tc>
        <w:tc>
          <w:tcPr>
            <w:tcW w:w="1669" w:type="dxa"/>
            <w:gridSpan w:val="2"/>
            <w:shd w:val="clear" w:color="auto" w:fill="auto"/>
          </w:tcPr>
          <w:p w:rsidR="000F67AF" w:rsidRPr="007933AC" w:rsidRDefault="000F67AF" w:rsidP="00843EF0">
            <w:pPr>
              <w:jc w:val="center"/>
              <w:rPr>
                <w:rFonts w:ascii="Times New Roman" w:hAnsi="Times New Roman"/>
                <w:sz w:val="28"/>
                <w:szCs w:val="28"/>
              </w:rPr>
            </w:pPr>
          </w:p>
        </w:tc>
      </w:tr>
      <w:tr w:rsidR="000F67AF" w:rsidRPr="00553751" w:rsidTr="00843EF0">
        <w:trPr>
          <w:trHeight w:val="400"/>
        </w:trPr>
        <w:tc>
          <w:tcPr>
            <w:tcW w:w="2169" w:type="dxa"/>
            <w:vMerge w:val="restart"/>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396" w:type="dxa"/>
            <w:vMerge w:val="restart"/>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 xml:space="preserve">Основное мероприятие: </w:t>
            </w:r>
          </w:p>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2.</w:t>
            </w:r>
            <w:r w:rsidR="009C56D8">
              <w:rPr>
                <w:rFonts w:ascii="Times New Roman" w:hAnsi="Times New Roman"/>
                <w:sz w:val="24"/>
                <w:szCs w:val="24"/>
              </w:rPr>
              <w:t>4</w:t>
            </w:r>
            <w:r w:rsidRPr="00553751">
              <w:rPr>
                <w:rFonts w:ascii="Times New Roman" w:hAnsi="Times New Roman"/>
                <w:sz w:val="24"/>
                <w:szCs w:val="24"/>
              </w:rPr>
              <w:t xml:space="preserve"> Осуществление ежемесячных денежных выплат отдельным категориям граждан</w:t>
            </w:r>
          </w:p>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 xml:space="preserve">(в т.ч. ЕДВ  реабилитированным </w:t>
            </w:r>
            <w:r w:rsidRPr="00553751">
              <w:rPr>
                <w:rFonts w:ascii="Times New Roman" w:hAnsi="Times New Roman"/>
                <w:sz w:val="24"/>
                <w:szCs w:val="24"/>
              </w:rPr>
              <w:lastRenderedPageBreak/>
              <w:t>лицам и лицам, признанных пострадавшими от политических репрессий)</w:t>
            </w: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lastRenderedPageBreak/>
              <w:t xml:space="preserve">Всего </w:t>
            </w:r>
          </w:p>
        </w:tc>
        <w:tc>
          <w:tcPr>
            <w:tcW w:w="1671" w:type="dxa"/>
            <w:shd w:val="clear" w:color="auto" w:fill="auto"/>
          </w:tcPr>
          <w:p w:rsidR="000F67AF" w:rsidRPr="007E0A56"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81,137</w:t>
            </w:r>
          </w:p>
        </w:tc>
        <w:tc>
          <w:tcPr>
            <w:tcW w:w="1701" w:type="dxa"/>
            <w:shd w:val="clear" w:color="auto" w:fill="auto"/>
          </w:tcPr>
          <w:p w:rsidR="000F67AF" w:rsidRPr="007E0A56"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81,137</w:t>
            </w:r>
          </w:p>
        </w:tc>
        <w:tc>
          <w:tcPr>
            <w:tcW w:w="1559" w:type="dxa"/>
            <w:shd w:val="clear" w:color="auto" w:fill="auto"/>
          </w:tcPr>
          <w:p w:rsidR="000F67AF" w:rsidRPr="007E0A56"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81,137</w:t>
            </w:r>
          </w:p>
        </w:tc>
        <w:tc>
          <w:tcPr>
            <w:tcW w:w="1668" w:type="dxa"/>
            <w:shd w:val="clear" w:color="auto" w:fill="auto"/>
          </w:tcPr>
          <w:p w:rsidR="000F67AF" w:rsidRPr="007E0A56"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81,137</w:t>
            </w:r>
          </w:p>
        </w:tc>
        <w:tc>
          <w:tcPr>
            <w:tcW w:w="1669" w:type="dxa"/>
            <w:gridSpan w:val="2"/>
            <w:shd w:val="clear" w:color="auto" w:fill="auto"/>
          </w:tcPr>
          <w:p w:rsidR="000F67AF" w:rsidRPr="007E0A56"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81,137</w:t>
            </w:r>
          </w:p>
        </w:tc>
      </w:tr>
      <w:tr w:rsidR="000F67AF" w:rsidRPr="00553751" w:rsidTr="00843EF0">
        <w:tc>
          <w:tcPr>
            <w:tcW w:w="2169"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Федеральный бюджет</w:t>
            </w:r>
          </w:p>
        </w:tc>
        <w:tc>
          <w:tcPr>
            <w:tcW w:w="1671"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701"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668"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669" w:type="dxa"/>
            <w:gridSpan w:val="2"/>
            <w:shd w:val="clear" w:color="auto" w:fill="auto"/>
          </w:tcPr>
          <w:p w:rsidR="000F67AF" w:rsidRPr="00553751" w:rsidRDefault="000F67AF" w:rsidP="00843EF0">
            <w:pPr>
              <w:spacing w:after="0" w:line="240" w:lineRule="auto"/>
              <w:jc w:val="center"/>
              <w:rPr>
                <w:rFonts w:ascii="Times New Roman" w:hAnsi="Times New Roman"/>
                <w:sz w:val="24"/>
                <w:szCs w:val="24"/>
              </w:rPr>
            </w:pPr>
          </w:p>
        </w:tc>
      </w:tr>
      <w:tr w:rsidR="000F67AF" w:rsidRPr="00553751" w:rsidTr="00843EF0">
        <w:tc>
          <w:tcPr>
            <w:tcW w:w="2169"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Областной бюджет</w:t>
            </w:r>
          </w:p>
        </w:tc>
        <w:tc>
          <w:tcPr>
            <w:tcW w:w="1671" w:type="dxa"/>
            <w:shd w:val="clear" w:color="auto" w:fill="auto"/>
          </w:tcPr>
          <w:p w:rsidR="000F67AF" w:rsidRPr="007E0A56"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81,137</w:t>
            </w:r>
          </w:p>
        </w:tc>
        <w:tc>
          <w:tcPr>
            <w:tcW w:w="1701" w:type="dxa"/>
            <w:shd w:val="clear" w:color="auto" w:fill="auto"/>
          </w:tcPr>
          <w:p w:rsidR="000F67AF" w:rsidRPr="007E0A56"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81,137</w:t>
            </w:r>
          </w:p>
        </w:tc>
        <w:tc>
          <w:tcPr>
            <w:tcW w:w="1559" w:type="dxa"/>
            <w:shd w:val="clear" w:color="auto" w:fill="auto"/>
          </w:tcPr>
          <w:p w:rsidR="000F67AF" w:rsidRPr="007E0A56"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81,137</w:t>
            </w:r>
          </w:p>
        </w:tc>
        <w:tc>
          <w:tcPr>
            <w:tcW w:w="1668" w:type="dxa"/>
            <w:shd w:val="clear" w:color="auto" w:fill="auto"/>
          </w:tcPr>
          <w:p w:rsidR="000F67AF" w:rsidRPr="007E0A56"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81,137</w:t>
            </w:r>
          </w:p>
        </w:tc>
        <w:tc>
          <w:tcPr>
            <w:tcW w:w="1669" w:type="dxa"/>
            <w:gridSpan w:val="2"/>
            <w:shd w:val="clear" w:color="auto" w:fill="auto"/>
          </w:tcPr>
          <w:p w:rsidR="000F67AF" w:rsidRPr="007E0A56"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81,137</w:t>
            </w:r>
          </w:p>
        </w:tc>
      </w:tr>
      <w:tr w:rsidR="000F67AF" w:rsidRPr="00553751" w:rsidTr="00843EF0">
        <w:tc>
          <w:tcPr>
            <w:tcW w:w="2169"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Местные бюджеты</w:t>
            </w:r>
          </w:p>
        </w:tc>
        <w:tc>
          <w:tcPr>
            <w:tcW w:w="1671"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701"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668"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669" w:type="dxa"/>
            <w:gridSpan w:val="2"/>
            <w:shd w:val="clear" w:color="auto" w:fill="auto"/>
          </w:tcPr>
          <w:p w:rsidR="000F67AF" w:rsidRPr="00553751" w:rsidRDefault="000F67AF" w:rsidP="00843EF0">
            <w:pPr>
              <w:spacing w:after="0" w:line="240" w:lineRule="auto"/>
              <w:jc w:val="center"/>
              <w:rPr>
                <w:rFonts w:ascii="Times New Roman" w:hAnsi="Times New Roman"/>
                <w:sz w:val="24"/>
                <w:szCs w:val="24"/>
              </w:rPr>
            </w:pPr>
          </w:p>
        </w:tc>
      </w:tr>
      <w:tr w:rsidR="000F67AF" w:rsidRPr="00553751" w:rsidTr="00843EF0">
        <w:tc>
          <w:tcPr>
            <w:tcW w:w="2169"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Муниципальный район</w:t>
            </w:r>
          </w:p>
        </w:tc>
        <w:tc>
          <w:tcPr>
            <w:tcW w:w="1671"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701"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668"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669" w:type="dxa"/>
            <w:gridSpan w:val="2"/>
            <w:shd w:val="clear" w:color="auto" w:fill="auto"/>
          </w:tcPr>
          <w:p w:rsidR="000F67AF" w:rsidRPr="00553751" w:rsidRDefault="000F67AF" w:rsidP="00843EF0">
            <w:pPr>
              <w:spacing w:after="0" w:line="240" w:lineRule="auto"/>
              <w:jc w:val="center"/>
              <w:rPr>
                <w:rFonts w:ascii="Times New Roman" w:hAnsi="Times New Roman"/>
                <w:sz w:val="24"/>
                <w:szCs w:val="24"/>
              </w:rPr>
            </w:pPr>
          </w:p>
        </w:tc>
      </w:tr>
      <w:tr w:rsidR="000F67AF" w:rsidRPr="00553751" w:rsidTr="00843EF0">
        <w:tc>
          <w:tcPr>
            <w:tcW w:w="2169"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 xml:space="preserve">Внебюджетные </w:t>
            </w:r>
            <w:r w:rsidRPr="00553751">
              <w:rPr>
                <w:rFonts w:ascii="Times New Roman" w:hAnsi="Times New Roman"/>
                <w:sz w:val="24"/>
                <w:szCs w:val="24"/>
              </w:rPr>
              <w:lastRenderedPageBreak/>
              <w:t>источники</w:t>
            </w:r>
          </w:p>
        </w:tc>
        <w:tc>
          <w:tcPr>
            <w:tcW w:w="1671"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701"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668"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669" w:type="dxa"/>
            <w:gridSpan w:val="2"/>
            <w:shd w:val="clear" w:color="auto" w:fill="auto"/>
          </w:tcPr>
          <w:p w:rsidR="000F67AF" w:rsidRPr="00553751" w:rsidRDefault="000F67AF" w:rsidP="00843EF0">
            <w:pPr>
              <w:spacing w:after="0" w:line="240" w:lineRule="auto"/>
              <w:jc w:val="center"/>
              <w:rPr>
                <w:rFonts w:ascii="Times New Roman" w:hAnsi="Times New Roman"/>
                <w:sz w:val="24"/>
                <w:szCs w:val="24"/>
              </w:rPr>
            </w:pPr>
          </w:p>
        </w:tc>
      </w:tr>
      <w:tr w:rsidR="000F67AF" w:rsidRPr="00553751" w:rsidTr="00843EF0">
        <w:tc>
          <w:tcPr>
            <w:tcW w:w="2169" w:type="dxa"/>
            <w:vMerge w:val="restart"/>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396" w:type="dxa"/>
            <w:vMerge w:val="restart"/>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 xml:space="preserve">Основное мероприятие: </w:t>
            </w:r>
          </w:p>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2.3 Осуществление ежемесячных денежных выплат отдельным категориям граждан</w:t>
            </w:r>
          </w:p>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(в т.ч. ЕДВ труженикам тыла)</w:t>
            </w: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 xml:space="preserve">Всего </w:t>
            </w:r>
          </w:p>
        </w:tc>
        <w:tc>
          <w:tcPr>
            <w:tcW w:w="1671" w:type="dxa"/>
            <w:shd w:val="clear" w:color="auto" w:fill="auto"/>
          </w:tcPr>
          <w:p w:rsidR="000F67AF" w:rsidRPr="007E0A56"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1151,69</w:t>
            </w:r>
          </w:p>
        </w:tc>
        <w:tc>
          <w:tcPr>
            <w:tcW w:w="1701" w:type="dxa"/>
            <w:shd w:val="clear" w:color="auto" w:fill="auto"/>
          </w:tcPr>
          <w:p w:rsidR="000F67AF" w:rsidRPr="007E0A56"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1151,69</w:t>
            </w:r>
          </w:p>
        </w:tc>
        <w:tc>
          <w:tcPr>
            <w:tcW w:w="1559" w:type="dxa"/>
            <w:shd w:val="clear" w:color="auto" w:fill="auto"/>
          </w:tcPr>
          <w:p w:rsidR="000F67AF" w:rsidRPr="007E0A56"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1151,69</w:t>
            </w:r>
          </w:p>
        </w:tc>
        <w:tc>
          <w:tcPr>
            <w:tcW w:w="1668" w:type="dxa"/>
            <w:shd w:val="clear" w:color="auto" w:fill="auto"/>
          </w:tcPr>
          <w:p w:rsidR="000F67AF" w:rsidRPr="007E0A56"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1151,69</w:t>
            </w:r>
          </w:p>
        </w:tc>
        <w:tc>
          <w:tcPr>
            <w:tcW w:w="1669" w:type="dxa"/>
            <w:gridSpan w:val="2"/>
            <w:shd w:val="clear" w:color="auto" w:fill="auto"/>
          </w:tcPr>
          <w:p w:rsidR="000F67AF" w:rsidRPr="007E0A56"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1151,69</w:t>
            </w:r>
          </w:p>
        </w:tc>
      </w:tr>
      <w:tr w:rsidR="000F67AF" w:rsidRPr="00553751" w:rsidTr="00843EF0">
        <w:tc>
          <w:tcPr>
            <w:tcW w:w="2169"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Федеральный бюджет</w:t>
            </w:r>
          </w:p>
        </w:tc>
        <w:tc>
          <w:tcPr>
            <w:tcW w:w="1671" w:type="dxa"/>
            <w:shd w:val="clear" w:color="auto" w:fill="auto"/>
          </w:tcPr>
          <w:p w:rsidR="000F67AF" w:rsidRPr="007E0A56" w:rsidRDefault="000F67AF" w:rsidP="00843EF0">
            <w:pPr>
              <w:spacing w:after="0" w:line="240" w:lineRule="auto"/>
              <w:jc w:val="center"/>
              <w:rPr>
                <w:rFonts w:ascii="Times New Roman" w:hAnsi="Times New Roman"/>
                <w:sz w:val="24"/>
                <w:szCs w:val="24"/>
              </w:rPr>
            </w:pPr>
          </w:p>
        </w:tc>
        <w:tc>
          <w:tcPr>
            <w:tcW w:w="1701" w:type="dxa"/>
            <w:shd w:val="clear" w:color="auto" w:fill="auto"/>
          </w:tcPr>
          <w:p w:rsidR="000F67AF" w:rsidRPr="007E0A56"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7E0A56" w:rsidRDefault="000F67AF" w:rsidP="00843EF0">
            <w:pPr>
              <w:spacing w:after="0" w:line="240" w:lineRule="auto"/>
              <w:jc w:val="center"/>
              <w:rPr>
                <w:rFonts w:ascii="Times New Roman" w:hAnsi="Times New Roman"/>
                <w:sz w:val="24"/>
                <w:szCs w:val="24"/>
              </w:rPr>
            </w:pPr>
          </w:p>
        </w:tc>
        <w:tc>
          <w:tcPr>
            <w:tcW w:w="1668" w:type="dxa"/>
            <w:shd w:val="clear" w:color="auto" w:fill="auto"/>
          </w:tcPr>
          <w:p w:rsidR="000F67AF" w:rsidRPr="007E0A56" w:rsidRDefault="000F67AF" w:rsidP="00843EF0">
            <w:pPr>
              <w:spacing w:after="0" w:line="240" w:lineRule="auto"/>
              <w:jc w:val="center"/>
              <w:rPr>
                <w:rFonts w:ascii="Times New Roman" w:hAnsi="Times New Roman"/>
                <w:sz w:val="24"/>
                <w:szCs w:val="24"/>
              </w:rPr>
            </w:pPr>
          </w:p>
        </w:tc>
        <w:tc>
          <w:tcPr>
            <w:tcW w:w="1669" w:type="dxa"/>
            <w:gridSpan w:val="2"/>
            <w:shd w:val="clear" w:color="auto" w:fill="auto"/>
          </w:tcPr>
          <w:p w:rsidR="000F67AF" w:rsidRPr="007E0A56" w:rsidRDefault="000F67AF" w:rsidP="00843EF0">
            <w:pPr>
              <w:spacing w:after="0" w:line="240" w:lineRule="auto"/>
              <w:jc w:val="center"/>
              <w:rPr>
                <w:rFonts w:ascii="Times New Roman" w:hAnsi="Times New Roman"/>
                <w:sz w:val="24"/>
                <w:szCs w:val="24"/>
              </w:rPr>
            </w:pPr>
          </w:p>
        </w:tc>
      </w:tr>
      <w:tr w:rsidR="000F67AF" w:rsidRPr="00553751" w:rsidTr="00843EF0">
        <w:tc>
          <w:tcPr>
            <w:tcW w:w="2169"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Областной бюджет</w:t>
            </w:r>
          </w:p>
        </w:tc>
        <w:tc>
          <w:tcPr>
            <w:tcW w:w="1671" w:type="dxa"/>
            <w:shd w:val="clear" w:color="auto" w:fill="auto"/>
          </w:tcPr>
          <w:p w:rsidR="000F67AF" w:rsidRPr="007E0A56"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1151,69</w:t>
            </w:r>
          </w:p>
        </w:tc>
        <w:tc>
          <w:tcPr>
            <w:tcW w:w="1701" w:type="dxa"/>
            <w:shd w:val="clear" w:color="auto" w:fill="auto"/>
          </w:tcPr>
          <w:p w:rsidR="000F67AF" w:rsidRPr="007E0A56"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1151,69</w:t>
            </w:r>
          </w:p>
        </w:tc>
        <w:tc>
          <w:tcPr>
            <w:tcW w:w="1559" w:type="dxa"/>
            <w:shd w:val="clear" w:color="auto" w:fill="auto"/>
          </w:tcPr>
          <w:p w:rsidR="000F67AF" w:rsidRPr="007E0A56"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1151,69</w:t>
            </w:r>
          </w:p>
        </w:tc>
        <w:tc>
          <w:tcPr>
            <w:tcW w:w="1668" w:type="dxa"/>
            <w:shd w:val="clear" w:color="auto" w:fill="auto"/>
          </w:tcPr>
          <w:p w:rsidR="000F67AF" w:rsidRPr="007E0A56"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1151,69</w:t>
            </w:r>
          </w:p>
        </w:tc>
        <w:tc>
          <w:tcPr>
            <w:tcW w:w="1669" w:type="dxa"/>
            <w:gridSpan w:val="2"/>
            <w:shd w:val="clear" w:color="auto" w:fill="auto"/>
          </w:tcPr>
          <w:p w:rsidR="000F67AF" w:rsidRPr="007E0A56"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1151,69</w:t>
            </w:r>
          </w:p>
        </w:tc>
      </w:tr>
      <w:tr w:rsidR="000F67AF" w:rsidRPr="00553751" w:rsidTr="00843EF0">
        <w:tc>
          <w:tcPr>
            <w:tcW w:w="2169"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Местные бюджеты</w:t>
            </w:r>
          </w:p>
        </w:tc>
        <w:tc>
          <w:tcPr>
            <w:tcW w:w="1671" w:type="dxa"/>
            <w:shd w:val="clear" w:color="auto" w:fill="auto"/>
          </w:tcPr>
          <w:p w:rsidR="000F67AF" w:rsidRPr="007E0A56" w:rsidRDefault="000F67AF" w:rsidP="00843EF0">
            <w:pPr>
              <w:spacing w:after="0" w:line="240" w:lineRule="auto"/>
              <w:jc w:val="center"/>
              <w:rPr>
                <w:rFonts w:ascii="Times New Roman" w:hAnsi="Times New Roman"/>
                <w:sz w:val="24"/>
                <w:szCs w:val="24"/>
              </w:rPr>
            </w:pPr>
          </w:p>
        </w:tc>
        <w:tc>
          <w:tcPr>
            <w:tcW w:w="1701" w:type="dxa"/>
            <w:shd w:val="clear" w:color="auto" w:fill="auto"/>
          </w:tcPr>
          <w:p w:rsidR="000F67AF" w:rsidRPr="007E0A56"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7E0A56" w:rsidRDefault="000F67AF" w:rsidP="00843EF0">
            <w:pPr>
              <w:spacing w:after="0" w:line="240" w:lineRule="auto"/>
              <w:jc w:val="center"/>
              <w:rPr>
                <w:rFonts w:ascii="Times New Roman" w:hAnsi="Times New Roman"/>
                <w:sz w:val="24"/>
                <w:szCs w:val="24"/>
              </w:rPr>
            </w:pPr>
          </w:p>
        </w:tc>
        <w:tc>
          <w:tcPr>
            <w:tcW w:w="1668" w:type="dxa"/>
            <w:shd w:val="clear" w:color="auto" w:fill="auto"/>
          </w:tcPr>
          <w:p w:rsidR="000F67AF" w:rsidRPr="007E0A56" w:rsidRDefault="000F67AF" w:rsidP="00843EF0">
            <w:pPr>
              <w:spacing w:after="0" w:line="240" w:lineRule="auto"/>
              <w:jc w:val="center"/>
              <w:rPr>
                <w:rFonts w:ascii="Times New Roman" w:hAnsi="Times New Roman"/>
                <w:sz w:val="24"/>
                <w:szCs w:val="24"/>
              </w:rPr>
            </w:pPr>
          </w:p>
        </w:tc>
        <w:tc>
          <w:tcPr>
            <w:tcW w:w="1669" w:type="dxa"/>
            <w:gridSpan w:val="2"/>
            <w:shd w:val="clear" w:color="auto" w:fill="auto"/>
          </w:tcPr>
          <w:p w:rsidR="000F67AF" w:rsidRPr="007E0A56" w:rsidRDefault="000F67AF" w:rsidP="00843EF0">
            <w:pPr>
              <w:spacing w:after="0" w:line="240" w:lineRule="auto"/>
              <w:jc w:val="center"/>
              <w:rPr>
                <w:rFonts w:ascii="Times New Roman" w:hAnsi="Times New Roman"/>
                <w:sz w:val="24"/>
                <w:szCs w:val="24"/>
              </w:rPr>
            </w:pPr>
          </w:p>
        </w:tc>
      </w:tr>
      <w:tr w:rsidR="000F67AF" w:rsidRPr="00553751" w:rsidTr="00843EF0">
        <w:tc>
          <w:tcPr>
            <w:tcW w:w="2169"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Муниципальный район</w:t>
            </w:r>
          </w:p>
        </w:tc>
        <w:tc>
          <w:tcPr>
            <w:tcW w:w="1671" w:type="dxa"/>
            <w:shd w:val="clear" w:color="auto" w:fill="auto"/>
          </w:tcPr>
          <w:p w:rsidR="000F67AF" w:rsidRPr="007E0A56" w:rsidRDefault="000F67AF" w:rsidP="00843EF0">
            <w:pPr>
              <w:spacing w:after="0" w:line="240" w:lineRule="auto"/>
              <w:jc w:val="center"/>
              <w:rPr>
                <w:rFonts w:ascii="Times New Roman" w:hAnsi="Times New Roman"/>
                <w:sz w:val="24"/>
                <w:szCs w:val="24"/>
              </w:rPr>
            </w:pPr>
          </w:p>
        </w:tc>
        <w:tc>
          <w:tcPr>
            <w:tcW w:w="1701" w:type="dxa"/>
            <w:shd w:val="clear" w:color="auto" w:fill="auto"/>
          </w:tcPr>
          <w:p w:rsidR="000F67AF" w:rsidRPr="007E0A56"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7E0A56" w:rsidRDefault="000F67AF" w:rsidP="00843EF0">
            <w:pPr>
              <w:spacing w:after="0" w:line="240" w:lineRule="auto"/>
              <w:jc w:val="center"/>
              <w:rPr>
                <w:rFonts w:ascii="Times New Roman" w:hAnsi="Times New Roman"/>
                <w:sz w:val="24"/>
                <w:szCs w:val="24"/>
              </w:rPr>
            </w:pPr>
          </w:p>
        </w:tc>
        <w:tc>
          <w:tcPr>
            <w:tcW w:w="1668" w:type="dxa"/>
            <w:shd w:val="clear" w:color="auto" w:fill="auto"/>
          </w:tcPr>
          <w:p w:rsidR="000F67AF" w:rsidRPr="007E0A56" w:rsidRDefault="000F67AF" w:rsidP="00843EF0">
            <w:pPr>
              <w:spacing w:after="0" w:line="240" w:lineRule="auto"/>
              <w:jc w:val="center"/>
              <w:rPr>
                <w:rFonts w:ascii="Times New Roman" w:hAnsi="Times New Roman"/>
                <w:sz w:val="24"/>
                <w:szCs w:val="24"/>
              </w:rPr>
            </w:pPr>
          </w:p>
        </w:tc>
        <w:tc>
          <w:tcPr>
            <w:tcW w:w="1669" w:type="dxa"/>
            <w:gridSpan w:val="2"/>
            <w:shd w:val="clear" w:color="auto" w:fill="auto"/>
          </w:tcPr>
          <w:p w:rsidR="000F67AF" w:rsidRPr="007E0A56" w:rsidRDefault="000F67AF" w:rsidP="00843EF0">
            <w:pPr>
              <w:spacing w:after="0" w:line="240" w:lineRule="auto"/>
              <w:jc w:val="center"/>
              <w:rPr>
                <w:rFonts w:ascii="Times New Roman" w:hAnsi="Times New Roman"/>
                <w:sz w:val="24"/>
                <w:szCs w:val="24"/>
              </w:rPr>
            </w:pPr>
          </w:p>
        </w:tc>
      </w:tr>
      <w:tr w:rsidR="000F67AF" w:rsidRPr="00553751" w:rsidTr="00843EF0">
        <w:tc>
          <w:tcPr>
            <w:tcW w:w="2169"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Внебюджетные источники</w:t>
            </w:r>
          </w:p>
        </w:tc>
        <w:tc>
          <w:tcPr>
            <w:tcW w:w="1671" w:type="dxa"/>
            <w:shd w:val="clear" w:color="auto" w:fill="auto"/>
          </w:tcPr>
          <w:p w:rsidR="000F67AF" w:rsidRPr="007E0A56" w:rsidRDefault="000F67AF" w:rsidP="00843EF0">
            <w:pPr>
              <w:spacing w:after="0" w:line="240" w:lineRule="auto"/>
              <w:jc w:val="center"/>
              <w:rPr>
                <w:rFonts w:ascii="Times New Roman" w:hAnsi="Times New Roman"/>
                <w:sz w:val="24"/>
                <w:szCs w:val="24"/>
              </w:rPr>
            </w:pPr>
          </w:p>
        </w:tc>
        <w:tc>
          <w:tcPr>
            <w:tcW w:w="1701" w:type="dxa"/>
            <w:shd w:val="clear" w:color="auto" w:fill="auto"/>
          </w:tcPr>
          <w:p w:rsidR="000F67AF" w:rsidRPr="007E0A56"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7E0A56" w:rsidRDefault="000F67AF" w:rsidP="00843EF0">
            <w:pPr>
              <w:spacing w:after="0" w:line="240" w:lineRule="auto"/>
              <w:jc w:val="center"/>
              <w:rPr>
                <w:rFonts w:ascii="Times New Roman" w:hAnsi="Times New Roman"/>
                <w:sz w:val="24"/>
                <w:szCs w:val="24"/>
              </w:rPr>
            </w:pPr>
          </w:p>
        </w:tc>
        <w:tc>
          <w:tcPr>
            <w:tcW w:w="1668" w:type="dxa"/>
            <w:shd w:val="clear" w:color="auto" w:fill="auto"/>
          </w:tcPr>
          <w:p w:rsidR="000F67AF" w:rsidRPr="007E0A56" w:rsidRDefault="000F67AF" w:rsidP="00843EF0">
            <w:pPr>
              <w:spacing w:after="0" w:line="240" w:lineRule="auto"/>
              <w:jc w:val="center"/>
              <w:rPr>
                <w:rFonts w:ascii="Times New Roman" w:hAnsi="Times New Roman"/>
                <w:sz w:val="24"/>
                <w:szCs w:val="24"/>
              </w:rPr>
            </w:pPr>
          </w:p>
        </w:tc>
        <w:tc>
          <w:tcPr>
            <w:tcW w:w="1669" w:type="dxa"/>
            <w:gridSpan w:val="2"/>
            <w:shd w:val="clear" w:color="auto" w:fill="auto"/>
          </w:tcPr>
          <w:p w:rsidR="000F67AF" w:rsidRPr="007E0A56" w:rsidRDefault="000F67AF" w:rsidP="00843EF0">
            <w:pPr>
              <w:spacing w:after="0" w:line="240" w:lineRule="auto"/>
              <w:jc w:val="center"/>
              <w:rPr>
                <w:rFonts w:ascii="Times New Roman" w:hAnsi="Times New Roman"/>
                <w:sz w:val="24"/>
                <w:szCs w:val="24"/>
              </w:rPr>
            </w:pPr>
          </w:p>
        </w:tc>
      </w:tr>
      <w:tr w:rsidR="000F67AF" w:rsidRPr="00553751" w:rsidTr="00843EF0">
        <w:tc>
          <w:tcPr>
            <w:tcW w:w="2169" w:type="dxa"/>
            <w:vMerge w:val="restart"/>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396" w:type="dxa"/>
            <w:vMerge w:val="restart"/>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 xml:space="preserve">Основное мероприятие:  </w:t>
            </w:r>
          </w:p>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2.3 Осуществление ежемесячных денежных выплат отдельным категориям граждан</w:t>
            </w:r>
          </w:p>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(в т.ч. ЕДВ ветеранам труда)</w:t>
            </w: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 xml:space="preserve">Всего </w:t>
            </w:r>
          </w:p>
        </w:tc>
        <w:tc>
          <w:tcPr>
            <w:tcW w:w="1671" w:type="dxa"/>
            <w:shd w:val="clear" w:color="auto" w:fill="auto"/>
          </w:tcPr>
          <w:p w:rsidR="000F67AF" w:rsidRPr="007E0A56" w:rsidRDefault="009C56D8" w:rsidP="00843EF0">
            <w:pPr>
              <w:spacing w:after="0" w:line="240" w:lineRule="auto"/>
              <w:jc w:val="center"/>
              <w:rPr>
                <w:rFonts w:ascii="Times New Roman" w:hAnsi="Times New Roman"/>
                <w:sz w:val="24"/>
                <w:szCs w:val="24"/>
              </w:rPr>
            </w:pPr>
            <w:r>
              <w:rPr>
                <w:rFonts w:ascii="Times New Roman" w:hAnsi="Times New Roman"/>
                <w:sz w:val="24"/>
                <w:szCs w:val="24"/>
              </w:rPr>
              <w:t>7344,243</w:t>
            </w:r>
          </w:p>
        </w:tc>
        <w:tc>
          <w:tcPr>
            <w:tcW w:w="1701" w:type="dxa"/>
            <w:shd w:val="clear" w:color="auto" w:fill="auto"/>
          </w:tcPr>
          <w:p w:rsidR="000F67AF" w:rsidRPr="007E0A56"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6972,062</w:t>
            </w:r>
          </w:p>
        </w:tc>
        <w:tc>
          <w:tcPr>
            <w:tcW w:w="1559" w:type="dxa"/>
            <w:shd w:val="clear" w:color="auto" w:fill="auto"/>
          </w:tcPr>
          <w:p w:rsidR="000F67AF" w:rsidRPr="007E0A56"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6972,062</w:t>
            </w:r>
          </w:p>
        </w:tc>
        <w:tc>
          <w:tcPr>
            <w:tcW w:w="1668" w:type="dxa"/>
            <w:shd w:val="clear" w:color="auto" w:fill="auto"/>
          </w:tcPr>
          <w:p w:rsidR="000F67AF" w:rsidRPr="007E0A56"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6972,062</w:t>
            </w:r>
          </w:p>
        </w:tc>
        <w:tc>
          <w:tcPr>
            <w:tcW w:w="1669" w:type="dxa"/>
            <w:gridSpan w:val="2"/>
            <w:shd w:val="clear" w:color="auto" w:fill="auto"/>
          </w:tcPr>
          <w:p w:rsidR="000F67AF" w:rsidRPr="007E0A56"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6972,062</w:t>
            </w:r>
          </w:p>
        </w:tc>
      </w:tr>
      <w:tr w:rsidR="000F67AF" w:rsidRPr="00553751" w:rsidTr="00843EF0">
        <w:tc>
          <w:tcPr>
            <w:tcW w:w="2169"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Федеральный бюджет</w:t>
            </w:r>
          </w:p>
        </w:tc>
        <w:tc>
          <w:tcPr>
            <w:tcW w:w="1671" w:type="dxa"/>
            <w:shd w:val="clear" w:color="auto" w:fill="auto"/>
          </w:tcPr>
          <w:p w:rsidR="000F67AF" w:rsidRPr="007E0A56" w:rsidRDefault="000F67AF" w:rsidP="00843EF0">
            <w:pPr>
              <w:spacing w:after="0" w:line="240" w:lineRule="auto"/>
              <w:jc w:val="center"/>
              <w:rPr>
                <w:rFonts w:ascii="Times New Roman" w:hAnsi="Times New Roman"/>
                <w:sz w:val="24"/>
                <w:szCs w:val="24"/>
              </w:rPr>
            </w:pPr>
          </w:p>
        </w:tc>
        <w:tc>
          <w:tcPr>
            <w:tcW w:w="1701" w:type="dxa"/>
            <w:shd w:val="clear" w:color="auto" w:fill="auto"/>
          </w:tcPr>
          <w:p w:rsidR="000F67AF" w:rsidRPr="007E0A56"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7E0A56" w:rsidRDefault="000F67AF" w:rsidP="00843EF0">
            <w:pPr>
              <w:spacing w:after="0" w:line="240" w:lineRule="auto"/>
              <w:jc w:val="center"/>
              <w:rPr>
                <w:rFonts w:ascii="Times New Roman" w:hAnsi="Times New Roman"/>
                <w:sz w:val="24"/>
                <w:szCs w:val="24"/>
              </w:rPr>
            </w:pPr>
          </w:p>
        </w:tc>
        <w:tc>
          <w:tcPr>
            <w:tcW w:w="1668" w:type="dxa"/>
            <w:shd w:val="clear" w:color="auto" w:fill="auto"/>
          </w:tcPr>
          <w:p w:rsidR="000F67AF" w:rsidRPr="007E0A56" w:rsidRDefault="000F67AF" w:rsidP="00843EF0">
            <w:pPr>
              <w:spacing w:after="0" w:line="240" w:lineRule="auto"/>
              <w:jc w:val="center"/>
              <w:rPr>
                <w:rFonts w:ascii="Times New Roman" w:hAnsi="Times New Roman"/>
                <w:sz w:val="24"/>
                <w:szCs w:val="24"/>
              </w:rPr>
            </w:pPr>
          </w:p>
        </w:tc>
        <w:tc>
          <w:tcPr>
            <w:tcW w:w="1669" w:type="dxa"/>
            <w:gridSpan w:val="2"/>
            <w:shd w:val="clear" w:color="auto" w:fill="auto"/>
          </w:tcPr>
          <w:p w:rsidR="000F67AF" w:rsidRPr="007E0A56" w:rsidRDefault="000F67AF" w:rsidP="00843EF0">
            <w:pPr>
              <w:spacing w:after="0" w:line="240" w:lineRule="auto"/>
              <w:jc w:val="center"/>
              <w:rPr>
                <w:rFonts w:ascii="Times New Roman" w:hAnsi="Times New Roman"/>
                <w:sz w:val="24"/>
                <w:szCs w:val="24"/>
              </w:rPr>
            </w:pPr>
          </w:p>
        </w:tc>
      </w:tr>
      <w:tr w:rsidR="000F67AF" w:rsidRPr="00553751" w:rsidTr="00843EF0">
        <w:tc>
          <w:tcPr>
            <w:tcW w:w="2169"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Областной бюджет</w:t>
            </w:r>
          </w:p>
        </w:tc>
        <w:tc>
          <w:tcPr>
            <w:tcW w:w="1671" w:type="dxa"/>
            <w:shd w:val="clear" w:color="auto" w:fill="auto"/>
          </w:tcPr>
          <w:p w:rsidR="000F67AF" w:rsidRPr="007E0A56" w:rsidRDefault="009C56D8" w:rsidP="00843EF0">
            <w:pPr>
              <w:spacing w:after="0" w:line="240" w:lineRule="auto"/>
              <w:jc w:val="center"/>
              <w:rPr>
                <w:rFonts w:ascii="Times New Roman" w:hAnsi="Times New Roman"/>
                <w:sz w:val="24"/>
                <w:szCs w:val="24"/>
              </w:rPr>
            </w:pPr>
            <w:r>
              <w:rPr>
                <w:rFonts w:ascii="Times New Roman" w:hAnsi="Times New Roman"/>
                <w:sz w:val="24"/>
                <w:szCs w:val="24"/>
              </w:rPr>
              <w:t>7344,243</w:t>
            </w:r>
          </w:p>
        </w:tc>
        <w:tc>
          <w:tcPr>
            <w:tcW w:w="1701" w:type="dxa"/>
            <w:shd w:val="clear" w:color="auto" w:fill="auto"/>
          </w:tcPr>
          <w:p w:rsidR="000F67AF" w:rsidRPr="007E0A56"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6972,062</w:t>
            </w:r>
          </w:p>
        </w:tc>
        <w:tc>
          <w:tcPr>
            <w:tcW w:w="1559" w:type="dxa"/>
            <w:shd w:val="clear" w:color="auto" w:fill="auto"/>
          </w:tcPr>
          <w:p w:rsidR="000F67AF" w:rsidRPr="007E0A56"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6972,062</w:t>
            </w:r>
          </w:p>
        </w:tc>
        <w:tc>
          <w:tcPr>
            <w:tcW w:w="1668" w:type="dxa"/>
            <w:shd w:val="clear" w:color="auto" w:fill="auto"/>
          </w:tcPr>
          <w:p w:rsidR="000F67AF" w:rsidRPr="007E0A56"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6972,062</w:t>
            </w:r>
          </w:p>
        </w:tc>
        <w:tc>
          <w:tcPr>
            <w:tcW w:w="1669" w:type="dxa"/>
            <w:gridSpan w:val="2"/>
            <w:shd w:val="clear" w:color="auto" w:fill="auto"/>
          </w:tcPr>
          <w:p w:rsidR="000F67AF" w:rsidRPr="007E0A56"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6972,062</w:t>
            </w:r>
          </w:p>
        </w:tc>
      </w:tr>
      <w:tr w:rsidR="000F67AF" w:rsidRPr="00553751" w:rsidTr="00843EF0">
        <w:tc>
          <w:tcPr>
            <w:tcW w:w="2169"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Местные бюджеты</w:t>
            </w:r>
          </w:p>
        </w:tc>
        <w:tc>
          <w:tcPr>
            <w:tcW w:w="1671"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701"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668"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669" w:type="dxa"/>
            <w:gridSpan w:val="2"/>
            <w:shd w:val="clear" w:color="auto" w:fill="auto"/>
          </w:tcPr>
          <w:p w:rsidR="000F67AF" w:rsidRPr="00553751" w:rsidRDefault="000F67AF" w:rsidP="00843EF0">
            <w:pPr>
              <w:spacing w:after="0" w:line="240" w:lineRule="auto"/>
              <w:jc w:val="center"/>
              <w:rPr>
                <w:rFonts w:ascii="Times New Roman" w:hAnsi="Times New Roman"/>
                <w:sz w:val="24"/>
                <w:szCs w:val="24"/>
              </w:rPr>
            </w:pPr>
          </w:p>
        </w:tc>
      </w:tr>
      <w:tr w:rsidR="000F67AF" w:rsidRPr="00553751" w:rsidTr="00843EF0">
        <w:tc>
          <w:tcPr>
            <w:tcW w:w="2169"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Муниципальный район</w:t>
            </w:r>
          </w:p>
        </w:tc>
        <w:tc>
          <w:tcPr>
            <w:tcW w:w="1671"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701"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668"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669" w:type="dxa"/>
            <w:gridSpan w:val="2"/>
            <w:shd w:val="clear" w:color="auto" w:fill="auto"/>
          </w:tcPr>
          <w:p w:rsidR="000F67AF" w:rsidRPr="00553751" w:rsidRDefault="000F67AF" w:rsidP="00843EF0">
            <w:pPr>
              <w:spacing w:after="0" w:line="240" w:lineRule="auto"/>
              <w:jc w:val="center"/>
              <w:rPr>
                <w:rFonts w:ascii="Times New Roman" w:hAnsi="Times New Roman"/>
                <w:sz w:val="24"/>
                <w:szCs w:val="24"/>
              </w:rPr>
            </w:pPr>
          </w:p>
        </w:tc>
      </w:tr>
      <w:tr w:rsidR="000F67AF" w:rsidRPr="00553751" w:rsidTr="00843EF0">
        <w:tc>
          <w:tcPr>
            <w:tcW w:w="2169"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Внебюджетные источники</w:t>
            </w:r>
          </w:p>
        </w:tc>
        <w:tc>
          <w:tcPr>
            <w:tcW w:w="1671"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701"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668"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669" w:type="dxa"/>
            <w:gridSpan w:val="2"/>
            <w:shd w:val="clear" w:color="auto" w:fill="auto"/>
          </w:tcPr>
          <w:p w:rsidR="000F67AF" w:rsidRPr="00553751" w:rsidRDefault="000F67AF" w:rsidP="00843EF0">
            <w:pPr>
              <w:spacing w:after="0" w:line="240" w:lineRule="auto"/>
              <w:jc w:val="center"/>
              <w:rPr>
                <w:rFonts w:ascii="Times New Roman" w:hAnsi="Times New Roman"/>
                <w:sz w:val="24"/>
                <w:szCs w:val="24"/>
              </w:rPr>
            </w:pPr>
          </w:p>
        </w:tc>
      </w:tr>
      <w:tr w:rsidR="000F67AF" w:rsidRPr="00553751" w:rsidTr="00843EF0">
        <w:tc>
          <w:tcPr>
            <w:tcW w:w="2169" w:type="dxa"/>
            <w:vMerge w:val="restart"/>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396" w:type="dxa"/>
            <w:vMerge w:val="restart"/>
            <w:shd w:val="clear" w:color="auto" w:fill="auto"/>
          </w:tcPr>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 xml:space="preserve">Основное мероприятие:  </w:t>
            </w:r>
          </w:p>
          <w:p w:rsidR="000F67AF" w:rsidRPr="00553751" w:rsidRDefault="000F67AF" w:rsidP="00843EF0">
            <w:pPr>
              <w:spacing w:after="0" w:line="240" w:lineRule="auto"/>
              <w:jc w:val="center"/>
              <w:rPr>
                <w:rFonts w:ascii="Times New Roman" w:hAnsi="Times New Roman"/>
                <w:sz w:val="24"/>
                <w:szCs w:val="24"/>
              </w:rPr>
            </w:pPr>
            <w:r w:rsidRPr="00553751">
              <w:rPr>
                <w:rFonts w:ascii="Times New Roman" w:hAnsi="Times New Roman"/>
                <w:sz w:val="24"/>
                <w:szCs w:val="24"/>
              </w:rPr>
              <w:t>2.4 Меры социальной поддержки, предоставляемые отдельным категориям граждан</w:t>
            </w: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 xml:space="preserve">Всего </w:t>
            </w:r>
          </w:p>
        </w:tc>
        <w:tc>
          <w:tcPr>
            <w:tcW w:w="1671" w:type="dxa"/>
            <w:shd w:val="clear" w:color="auto" w:fill="auto"/>
          </w:tcPr>
          <w:p w:rsidR="000F67AF" w:rsidRPr="00553751"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374,491</w:t>
            </w:r>
          </w:p>
        </w:tc>
        <w:tc>
          <w:tcPr>
            <w:tcW w:w="1701" w:type="dxa"/>
            <w:shd w:val="clear" w:color="auto" w:fill="auto"/>
          </w:tcPr>
          <w:p w:rsidR="000F67AF" w:rsidRPr="00553751"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374,491</w:t>
            </w:r>
          </w:p>
        </w:tc>
        <w:tc>
          <w:tcPr>
            <w:tcW w:w="1559" w:type="dxa"/>
            <w:shd w:val="clear" w:color="auto" w:fill="auto"/>
          </w:tcPr>
          <w:p w:rsidR="000F67AF" w:rsidRPr="00553751"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374,491</w:t>
            </w:r>
          </w:p>
        </w:tc>
        <w:tc>
          <w:tcPr>
            <w:tcW w:w="1668" w:type="dxa"/>
            <w:shd w:val="clear" w:color="auto" w:fill="auto"/>
          </w:tcPr>
          <w:p w:rsidR="000F67AF" w:rsidRPr="00553751"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374,491</w:t>
            </w:r>
          </w:p>
        </w:tc>
        <w:tc>
          <w:tcPr>
            <w:tcW w:w="1669" w:type="dxa"/>
            <w:gridSpan w:val="2"/>
            <w:shd w:val="clear" w:color="auto" w:fill="auto"/>
          </w:tcPr>
          <w:p w:rsidR="000F67AF" w:rsidRPr="00553751"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374,491</w:t>
            </w:r>
          </w:p>
        </w:tc>
      </w:tr>
      <w:tr w:rsidR="000F67AF" w:rsidRPr="00553751" w:rsidTr="00843EF0">
        <w:tc>
          <w:tcPr>
            <w:tcW w:w="2169"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Федеральный бюджет</w:t>
            </w:r>
          </w:p>
        </w:tc>
        <w:tc>
          <w:tcPr>
            <w:tcW w:w="1671"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701"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668"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669" w:type="dxa"/>
            <w:gridSpan w:val="2"/>
            <w:shd w:val="clear" w:color="auto" w:fill="auto"/>
          </w:tcPr>
          <w:p w:rsidR="000F67AF" w:rsidRPr="00553751" w:rsidRDefault="000F67AF" w:rsidP="00843EF0">
            <w:pPr>
              <w:spacing w:after="0" w:line="240" w:lineRule="auto"/>
              <w:jc w:val="center"/>
              <w:rPr>
                <w:rFonts w:ascii="Times New Roman" w:hAnsi="Times New Roman"/>
                <w:sz w:val="24"/>
                <w:szCs w:val="24"/>
              </w:rPr>
            </w:pPr>
          </w:p>
        </w:tc>
      </w:tr>
      <w:tr w:rsidR="000F67AF" w:rsidRPr="00553751" w:rsidTr="00843EF0">
        <w:tc>
          <w:tcPr>
            <w:tcW w:w="2169"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Областной бюджет</w:t>
            </w:r>
          </w:p>
        </w:tc>
        <w:tc>
          <w:tcPr>
            <w:tcW w:w="1671" w:type="dxa"/>
            <w:shd w:val="clear" w:color="auto" w:fill="auto"/>
          </w:tcPr>
          <w:p w:rsidR="000F67AF" w:rsidRPr="00553751"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374,491</w:t>
            </w:r>
          </w:p>
        </w:tc>
        <w:tc>
          <w:tcPr>
            <w:tcW w:w="1701" w:type="dxa"/>
            <w:shd w:val="clear" w:color="auto" w:fill="auto"/>
          </w:tcPr>
          <w:p w:rsidR="000F67AF" w:rsidRPr="00553751"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374,491</w:t>
            </w:r>
          </w:p>
        </w:tc>
        <w:tc>
          <w:tcPr>
            <w:tcW w:w="1559" w:type="dxa"/>
            <w:shd w:val="clear" w:color="auto" w:fill="auto"/>
          </w:tcPr>
          <w:p w:rsidR="000F67AF" w:rsidRPr="00553751"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374,491</w:t>
            </w:r>
          </w:p>
        </w:tc>
        <w:tc>
          <w:tcPr>
            <w:tcW w:w="1668" w:type="dxa"/>
            <w:shd w:val="clear" w:color="auto" w:fill="auto"/>
          </w:tcPr>
          <w:p w:rsidR="000F67AF" w:rsidRPr="00553751"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374,491</w:t>
            </w:r>
          </w:p>
        </w:tc>
        <w:tc>
          <w:tcPr>
            <w:tcW w:w="1669" w:type="dxa"/>
            <w:gridSpan w:val="2"/>
            <w:shd w:val="clear" w:color="auto" w:fill="auto"/>
          </w:tcPr>
          <w:p w:rsidR="000F67AF" w:rsidRPr="00553751" w:rsidRDefault="00F02C5D" w:rsidP="00843EF0">
            <w:pPr>
              <w:spacing w:after="0" w:line="240" w:lineRule="auto"/>
              <w:jc w:val="center"/>
              <w:rPr>
                <w:rFonts w:ascii="Times New Roman" w:hAnsi="Times New Roman"/>
                <w:sz w:val="24"/>
                <w:szCs w:val="24"/>
              </w:rPr>
            </w:pPr>
            <w:r>
              <w:rPr>
                <w:rFonts w:ascii="Times New Roman" w:hAnsi="Times New Roman"/>
                <w:sz w:val="24"/>
                <w:szCs w:val="24"/>
              </w:rPr>
              <w:t>374,491</w:t>
            </w:r>
          </w:p>
        </w:tc>
      </w:tr>
      <w:tr w:rsidR="000F67AF" w:rsidRPr="00553751" w:rsidTr="00843EF0">
        <w:tc>
          <w:tcPr>
            <w:tcW w:w="2169"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Местные бюджеты</w:t>
            </w:r>
          </w:p>
        </w:tc>
        <w:tc>
          <w:tcPr>
            <w:tcW w:w="1671"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701"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668"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669" w:type="dxa"/>
            <w:gridSpan w:val="2"/>
            <w:shd w:val="clear" w:color="auto" w:fill="auto"/>
          </w:tcPr>
          <w:p w:rsidR="000F67AF" w:rsidRPr="00553751" w:rsidRDefault="000F67AF" w:rsidP="00843EF0">
            <w:pPr>
              <w:spacing w:after="0" w:line="240" w:lineRule="auto"/>
              <w:jc w:val="center"/>
              <w:rPr>
                <w:rFonts w:ascii="Times New Roman" w:hAnsi="Times New Roman"/>
                <w:sz w:val="24"/>
                <w:szCs w:val="24"/>
              </w:rPr>
            </w:pPr>
          </w:p>
        </w:tc>
      </w:tr>
      <w:tr w:rsidR="000F67AF" w:rsidRPr="00553751" w:rsidTr="00843EF0">
        <w:tc>
          <w:tcPr>
            <w:tcW w:w="2169"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Муниципальный район</w:t>
            </w:r>
          </w:p>
        </w:tc>
        <w:tc>
          <w:tcPr>
            <w:tcW w:w="1671"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701"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668"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669" w:type="dxa"/>
            <w:gridSpan w:val="2"/>
            <w:shd w:val="clear" w:color="auto" w:fill="auto"/>
          </w:tcPr>
          <w:p w:rsidR="000F67AF" w:rsidRPr="00553751" w:rsidRDefault="000F67AF" w:rsidP="00843EF0">
            <w:pPr>
              <w:spacing w:after="0" w:line="240" w:lineRule="auto"/>
              <w:jc w:val="center"/>
              <w:rPr>
                <w:rFonts w:ascii="Times New Roman" w:hAnsi="Times New Roman"/>
                <w:sz w:val="24"/>
                <w:szCs w:val="24"/>
              </w:rPr>
            </w:pPr>
          </w:p>
        </w:tc>
      </w:tr>
      <w:tr w:rsidR="000F67AF" w:rsidRPr="00553751" w:rsidTr="00843EF0">
        <w:tc>
          <w:tcPr>
            <w:tcW w:w="2169"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396" w:type="dxa"/>
            <w:vMerge/>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2236" w:type="dxa"/>
            <w:shd w:val="clear" w:color="auto" w:fill="auto"/>
          </w:tcPr>
          <w:p w:rsidR="000F67AF" w:rsidRPr="00553751" w:rsidRDefault="000F67AF" w:rsidP="00843EF0">
            <w:pPr>
              <w:spacing w:after="0" w:line="240" w:lineRule="auto"/>
              <w:rPr>
                <w:rFonts w:ascii="Times New Roman" w:hAnsi="Times New Roman"/>
                <w:sz w:val="24"/>
                <w:szCs w:val="24"/>
              </w:rPr>
            </w:pPr>
            <w:r w:rsidRPr="00553751">
              <w:rPr>
                <w:rFonts w:ascii="Times New Roman" w:hAnsi="Times New Roman"/>
                <w:sz w:val="24"/>
                <w:szCs w:val="24"/>
              </w:rPr>
              <w:t>Внебюджетные источники</w:t>
            </w:r>
          </w:p>
        </w:tc>
        <w:tc>
          <w:tcPr>
            <w:tcW w:w="1671"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701"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668" w:type="dxa"/>
            <w:shd w:val="clear" w:color="auto" w:fill="auto"/>
          </w:tcPr>
          <w:p w:rsidR="000F67AF" w:rsidRPr="00553751" w:rsidRDefault="000F67AF" w:rsidP="00843EF0">
            <w:pPr>
              <w:spacing w:after="0" w:line="240" w:lineRule="auto"/>
              <w:jc w:val="center"/>
              <w:rPr>
                <w:rFonts w:ascii="Times New Roman" w:hAnsi="Times New Roman"/>
                <w:sz w:val="24"/>
                <w:szCs w:val="24"/>
              </w:rPr>
            </w:pPr>
          </w:p>
        </w:tc>
        <w:tc>
          <w:tcPr>
            <w:tcW w:w="1669" w:type="dxa"/>
            <w:gridSpan w:val="2"/>
            <w:shd w:val="clear" w:color="auto" w:fill="auto"/>
          </w:tcPr>
          <w:p w:rsidR="000F67AF" w:rsidRPr="00553751" w:rsidRDefault="000F67AF" w:rsidP="00843EF0">
            <w:pPr>
              <w:spacing w:after="0" w:line="240" w:lineRule="auto"/>
              <w:jc w:val="center"/>
              <w:rPr>
                <w:rFonts w:ascii="Times New Roman" w:hAnsi="Times New Roman"/>
                <w:sz w:val="24"/>
                <w:szCs w:val="24"/>
              </w:rPr>
            </w:pPr>
          </w:p>
        </w:tc>
      </w:tr>
    </w:tbl>
    <w:p w:rsidR="000F67AF" w:rsidRDefault="000F67AF" w:rsidP="000F67AF">
      <w:pPr>
        <w:spacing w:after="0" w:line="240" w:lineRule="auto"/>
        <w:jc w:val="center"/>
        <w:rPr>
          <w:rFonts w:ascii="Times New Roman" w:hAnsi="Times New Roman"/>
          <w:sz w:val="24"/>
          <w:szCs w:val="24"/>
        </w:rPr>
      </w:pPr>
    </w:p>
    <w:p w:rsidR="000F67AF" w:rsidRPr="00BE5503" w:rsidRDefault="000F67AF" w:rsidP="000F67AF">
      <w:pPr>
        <w:spacing w:before="28" w:after="28"/>
        <w:rPr>
          <w:rFonts w:ascii="Times New Roman" w:hAnsi="Times New Roman"/>
        </w:rPr>
        <w:sectPr w:rsidR="000F67AF" w:rsidRPr="00BE5503" w:rsidSect="000F4169">
          <w:pgSz w:w="16838" w:h="11906" w:orient="landscape"/>
          <w:pgMar w:top="1134" w:right="851" w:bottom="1134" w:left="1418" w:header="709" w:footer="709" w:gutter="0"/>
          <w:pgNumType w:start="46"/>
          <w:cols w:space="708"/>
          <w:titlePg/>
          <w:docGrid w:linePitch="360"/>
        </w:sectPr>
      </w:pPr>
    </w:p>
    <w:p w:rsidR="000F67AF" w:rsidRPr="009A39D2" w:rsidRDefault="000F67AF" w:rsidP="000F67AF">
      <w:pPr>
        <w:shd w:val="clear" w:color="auto" w:fill="FFFFFF"/>
        <w:tabs>
          <w:tab w:val="left" w:pos="5490"/>
          <w:tab w:val="left" w:pos="5730"/>
          <w:tab w:val="left" w:pos="6375"/>
          <w:tab w:val="right" w:pos="9636"/>
        </w:tabs>
        <w:spacing w:after="0" w:line="240" w:lineRule="auto"/>
        <w:jc w:val="right"/>
        <w:textAlignment w:val="baseline"/>
        <w:rPr>
          <w:rFonts w:ascii="Times New Roman" w:hAnsi="Times New Roman"/>
          <w:sz w:val="24"/>
          <w:szCs w:val="24"/>
        </w:rPr>
      </w:pPr>
      <w:r w:rsidRPr="009A39D2">
        <w:rPr>
          <w:rFonts w:ascii="Times New Roman" w:hAnsi="Times New Roman"/>
          <w:sz w:val="24"/>
          <w:szCs w:val="24"/>
        </w:rPr>
        <w:lastRenderedPageBreak/>
        <w:t>Приложение</w:t>
      </w:r>
    </w:p>
    <w:p w:rsidR="000F67AF" w:rsidRPr="009A39D2" w:rsidRDefault="000F67AF" w:rsidP="000F67AF">
      <w:pPr>
        <w:shd w:val="clear" w:color="auto" w:fill="FFFFFF"/>
        <w:spacing w:after="0" w:line="240" w:lineRule="auto"/>
        <w:ind w:left="5529" w:hanging="5529"/>
        <w:jc w:val="right"/>
        <w:textAlignment w:val="baseline"/>
        <w:rPr>
          <w:rFonts w:ascii="Times New Roman" w:hAnsi="Times New Roman"/>
          <w:sz w:val="24"/>
          <w:szCs w:val="24"/>
        </w:rPr>
      </w:pPr>
      <w:r w:rsidRPr="009A39D2">
        <w:rPr>
          <w:rFonts w:ascii="Times New Roman" w:hAnsi="Times New Roman"/>
          <w:sz w:val="24"/>
          <w:szCs w:val="24"/>
        </w:rPr>
        <w:t xml:space="preserve">к постановлению  </w:t>
      </w:r>
    </w:p>
    <w:p w:rsidR="00A143C9" w:rsidRDefault="000F67AF" w:rsidP="000F67AF">
      <w:pPr>
        <w:shd w:val="clear" w:color="auto" w:fill="FFFFFF"/>
        <w:spacing w:after="0" w:line="240" w:lineRule="auto"/>
        <w:ind w:left="5529" w:hanging="5529"/>
        <w:jc w:val="right"/>
        <w:textAlignment w:val="baseline"/>
        <w:rPr>
          <w:rFonts w:ascii="Times New Roman" w:hAnsi="Times New Roman"/>
          <w:sz w:val="24"/>
          <w:szCs w:val="24"/>
        </w:rPr>
      </w:pPr>
      <w:r w:rsidRPr="009A39D2">
        <w:rPr>
          <w:rFonts w:ascii="Times New Roman" w:hAnsi="Times New Roman"/>
          <w:sz w:val="24"/>
          <w:szCs w:val="24"/>
        </w:rPr>
        <w:t xml:space="preserve">Администрации </w:t>
      </w:r>
    </w:p>
    <w:p w:rsidR="00A143C9" w:rsidRDefault="000F67AF" w:rsidP="00A143C9">
      <w:pPr>
        <w:shd w:val="clear" w:color="auto" w:fill="FFFFFF"/>
        <w:spacing w:after="0" w:line="240" w:lineRule="auto"/>
        <w:ind w:left="5529" w:hanging="5529"/>
        <w:jc w:val="right"/>
        <w:textAlignment w:val="baseline"/>
        <w:rPr>
          <w:rFonts w:ascii="Times New Roman" w:hAnsi="Times New Roman"/>
          <w:sz w:val="24"/>
          <w:szCs w:val="24"/>
        </w:rPr>
      </w:pPr>
      <w:r w:rsidRPr="009A39D2">
        <w:rPr>
          <w:rFonts w:ascii="Times New Roman" w:hAnsi="Times New Roman"/>
          <w:sz w:val="24"/>
          <w:szCs w:val="24"/>
        </w:rPr>
        <w:t>Пристенского</w:t>
      </w:r>
      <w:r w:rsidR="00A143C9">
        <w:rPr>
          <w:rFonts w:ascii="Times New Roman" w:hAnsi="Times New Roman"/>
          <w:sz w:val="24"/>
          <w:szCs w:val="24"/>
        </w:rPr>
        <w:t xml:space="preserve"> </w:t>
      </w:r>
      <w:r w:rsidRPr="009A39D2">
        <w:rPr>
          <w:rFonts w:ascii="Times New Roman" w:hAnsi="Times New Roman"/>
          <w:sz w:val="24"/>
          <w:szCs w:val="24"/>
        </w:rPr>
        <w:t xml:space="preserve">района </w:t>
      </w:r>
    </w:p>
    <w:p w:rsidR="000F67AF" w:rsidRPr="009A39D2" w:rsidRDefault="000F67AF" w:rsidP="000F67AF">
      <w:pPr>
        <w:shd w:val="clear" w:color="auto" w:fill="FFFFFF"/>
        <w:spacing w:after="0" w:line="240" w:lineRule="auto"/>
        <w:ind w:left="2124"/>
        <w:jc w:val="right"/>
        <w:textAlignment w:val="baseline"/>
        <w:rPr>
          <w:rFonts w:ascii="Times New Roman" w:hAnsi="Times New Roman"/>
          <w:sz w:val="24"/>
          <w:szCs w:val="24"/>
        </w:rPr>
      </w:pPr>
      <w:r w:rsidRPr="009A39D2">
        <w:rPr>
          <w:rFonts w:ascii="Times New Roman" w:hAnsi="Times New Roman"/>
          <w:sz w:val="24"/>
          <w:szCs w:val="24"/>
        </w:rPr>
        <w:t xml:space="preserve">Курской области </w:t>
      </w:r>
    </w:p>
    <w:p w:rsidR="000F67AF" w:rsidRPr="009A39D2" w:rsidRDefault="000F67AF" w:rsidP="000F67AF">
      <w:pPr>
        <w:shd w:val="clear" w:color="auto" w:fill="FFFFFF"/>
        <w:spacing w:after="0" w:line="240" w:lineRule="auto"/>
        <w:ind w:left="2124"/>
        <w:jc w:val="right"/>
        <w:textAlignment w:val="baseline"/>
        <w:rPr>
          <w:rFonts w:ascii="Times New Roman" w:hAnsi="Times New Roman"/>
          <w:sz w:val="24"/>
          <w:szCs w:val="24"/>
        </w:rPr>
      </w:pPr>
      <w:r w:rsidRPr="009A39D2">
        <w:rPr>
          <w:rFonts w:ascii="Times New Roman" w:hAnsi="Times New Roman"/>
          <w:sz w:val="24"/>
          <w:szCs w:val="24"/>
        </w:rPr>
        <w:t>от __</w:t>
      </w:r>
      <w:r w:rsidR="00490781">
        <w:rPr>
          <w:rFonts w:ascii="Times New Roman" w:hAnsi="Times New Roman"/>
          <w:sz w:val="24"/>
          <w:szCs w:val="24"/>
        </w:rPr>
        <w:t>___</w:t>
      </w:r>
      <w:r w:rsidRPr="009A39D2">
        <w:rPr>
          <w:rFonts w:ascii="Times New Roman" w:hAnsi="Times New Roman"/>
          <w:sz w:val="24"/>
          <w:szCs w:val="24"/>
        </w:rPr>
        <w:t>_______201</w:t>
      </w:r>
      <w:r w:rsidR="00490781">
        <w:rPr>
          <w:rFonts w:ascii="Times New Roman" w:hAnsi="Times New Roman"/>
          <w:sz w:val="24"/>
          <w:szCs w:val="24"/>
        </w:rPr>
        <w:t>8г.</w:t>
      </w:r>
      <w:r w:rsidRPr="009A39D2">
        <w:rPr>
          <w:rFonts w:ascii="Times New Roman" w:hAnsi="Times New Roman"/>
          <w:sz w:val="24"/>
          <w:szCs w:val="24"/>
        </w:rPr>
        <w:t xml:space="preserve"> №____</w:t>
      </w:r>
    </w:p>
    <w:p w:rsidR="000F67AF" w:rsidRPr="00BE5503" w:rsidRDefault="000F67AF" w:rsidP="000F67AF">
      <w:pPr>
        <w:shd w:val="clear" w:color="auto" w:fill="FFFFFF"/>
        <w:jc w:val="right"/>
        <w:textAlignment w:val="baseline"/>
        <w:rPr>
          <w:rFonts w:ascii="Times New Roman" w:hAnsi="Times New Roman"/>
          <w:sz w:val="28"/>
          <w:szCs w:val="28"/>
        </w:rPr>
      </w:pPr>
    </w:p>
    <w:p w:rsidR="000F67AF" w:rsidRPr="00BE5503" w:rsidRDefault="000F67AF" w:rsidP="008764DA">
      <w:pPr>
        <w:spacing w:after="0" w:line="240" w:lineRule="auto"/>
        <w:jc w:val="center"/>
        <w:rPr>
          <w:rFonts w:ascii="Times New Roman" w:hAnsi="Times New Roman"/>
          <w:b/>
          <w:sz w:val="28"/>
          <w:szCs w:val="28"/>
        </w:rPr>
      </w:pPr>
      <w:r w:rsidRPr="00BE5503">
        <w:rPr>
          <w:rFonts w:ascii="Times New Roman" w:hAnsi="Times New Roman"/>
          <w:b/>
          <w:sz w:val="28"/>
        </w:rPr>
        <w:t>Подпрограмма «</w:t>
      </w:r>
      <w:r w:rsidRPr="00BE5503">
        <w:rPr>
          <w:rStyle w:val="ae"/>
          <w:rFonts w:ascii="Times New Roman" w:hAnsi="Times New Roman"/>
          <w:sz w:val="28"/>
          <w:szCs w:val="28"/>
          <w:bdr w:val="none" w:sz="0" w:space="0" w:color="auto" w:frame="1"/>
        </w:rPr>
        <w:t>Улучшение демографической ситуации,</w:t>
      </w:r>
      <w:r w:rsidRPr="003A5D17">
        <w:rPr>
          <w:rStyle w:val="ae"/>
          <w:rFonts w:ascii="Times New Roman" w:hAnsi="Times New Roman"/>
          <w:sz w:val="28"/>
          <w:szCs w:val="28"/>
          <w:bdr w:val="none" w:sz="0" w:space="0" w:color="auto" w:frame="1"/>
        </w:rPr>
        <w:t>укрепление института семьи,</w:t>
      </w:r>
      <w:r w:rsidRPr="00BE5503">
        <w:rPr>
          <w:rStyle w:val="ae"/>
          <w:rFonts w:ascii="Times New Roman" w:hAnsi="Times New Roman"/>
          <w:sz w:val="28"/>
          <w:szCs w:val="28"/>
          <w:bdr w:val="none" w:sz="0" w:space="0" w:color="auto" w:frame="1"/>
        </w:rPr>
        <w:t>совершенствование социальной поддержки семьи и детей</w:t>
      </w:r>
      <w:r w:rsidRPr="00BE5503">
        <w:rPr>
          <w:rFonts w:ascii="Times New Roman" w:hAnsi="Times New Roman"/>
          <w:b/>
          <w:sz w:val="28"/>
        </w:rPr>
        <w:t xml:space="preserve">»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sz w:val="28"/>
          <w:szCs w:val="28"/>
        </w:rPr>
        <w:t>«</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2018-2022</w:t>
      </w:r>
      <w:r w:rsidRPr="00BE5503">
        <w:rPr>
          <w:rFonts w:ascii="Times New Roman" w:hAnsi="Times New Roman"/>
          <w:b/>
          <w:sz w:val="28"/>
          <w:szCs w:val="28"/>
        </w:rPr>
        <w:t xml:space="preserve"> годы»</w:t>
      </w:r>
    </w:p>
    <w:p w:rsidR="000F67AF" w:rsidRPr="00BE5503" w:rsidRDefault="000F67AF" w:rsidP="000F67AF">
      <w:pPr>
        <w:shd w:val="clear" w:color="auto" w:fill="FFFFFF"/>
        <w:spacing w:after="0" w:line="240" w:lineRule="auto"/>
        <w:jc w:val="both"/>
        <w:textAlignment w:val="baseline"/>
        <w:rPr>
          <w:rFonts w:ascii="Times New Roman" w:hAnsi="Times New Roman"/>
          <w:sz w:val="28"/>
          <w:szCs w:val="28"/>
        </w:rPr>
      </w:pPr>
    </w:p>
    <w:p w:rsidR="000F67AF" w:rsidRPr="00BE5503" w:rsidRDefault="000F67AF" w:rsidP="000F67AF">
      <w:pPr>
        <w:spacing w:after="0" w:line="240" w:lineRule="auto"/>
        <w:jc w:val="center"/>
        <w:rPr>
          <w:rFonts w:ascii="Times New Roman" w:hAnsi="Times New Roman"/>
          <w:sz w:val="28"/>
          <w:szCs w:val="28"/>
        </w:rPr>
      </w:pPr>
      <w:r w:rsidRPr="00BE5503">
        <w:rPr>
          <w:rStyle w:val="ae"/>
          <w:rFonts w:ascii="Times New Roman" w:hAnsi="Times New Roman"/>
          <w:sz w:val="28"/>
          <w:szCs w:val="28"/>
          <w:bdr w:val="none" w:sz="0" w:space="0" w:color="auto" w:frame="1"/>
        </w:rPr>
        <w:t>П А С П О Р Т</w:t>
      </w:r>
    </w:p>
    <w:p w:rsidR="000F67AF" w:rsidRDefault="000F67AF" w:rsidP="000F67AF">
      <w:pPr>
        <w:spacing w:after="0" w:line="240" w:lineRule="auto"/>
        <w:jc w:val="center"/>
        <w:rPr>
          <w:rStyle w:val="ae"/>
          <w:rFonts w:ascii="Times New Roman" w:hAnsi="Times New Roman"/>
          <w:sz w:val="28"/>
          <w:szCs w:val="28"/>
          <w:bdr w:val="none" w:sz="0" w:space="0" w:color="auto" w:frame="1"/>
        </w:rPr>
      </w:pPr>
      <w:r w:rsidRPr="00BE5503">
        <w:rPr>
          <w:rStyle w:val="ae"/>
          <w:rFonts w:ascii="Times New Roman" w:hAnsi="Times New Roman"/>
          <w:sz w:val="28"/>
          <w:szCs w:val="28"/>
          <w:bdr w:val="none" w:sz="0" w:space="0" w:color="auto" w:frame="1"/>
        </w:rPr>
        <w:t>подпрограммы  «Улучшение демографической ситуации,</w:t>
      </w:r>
      <w:r w:rsidRPr="003A5D17">
        <w:rPr>
          <w:rStyle w:val="ae"/>
          <w:rFonts w:ascii="Times New Roman" w:hAnsi="Times New Roman"/>
          <w:sz w:val="28"/>
          <w:szCs w:val="28"/>
          <w:bdr w:val="none" w:sz="0" w:space="0" w:color="auto" w:frame="1"/>
        </w:rPr>
        <w:t>укрепления института семьи,</w:t>
      </w:r>
      <w:r w:rsidRPr="00BE5503">
        <w:rPr>
          <w:rStyle w:val="ae"/>
          <w:rFonts w:ascii="Times New Roman" w:hAnsi="Times New Roman"/>
          <w:sz w:val="28"/>
          <w:szCs w:val="28"/>
          <w:bdr w:val="none" w:sz="0" w:space="0" w:color="auto" w:frame="1"/>
        </w:rPr>
        <w:t>совершенствование социальной поддержки семьи и детей» муниципальной программы муниципального района «Пристенский район» Курской области «Социальная поддержка гра</w:t>
      </w:r>
      <w:r>
        <w:rPr>
          <w:rStyle w:val="ae"/>
          <w:rFonts w:ascii="Times New Roman" w:hAnsi="Times New Roman"/>
          <w:sz w:val="28"/>
          <w:szCs w:val="28"/>
          <w:bdr w:val="none" w:sz="0" w:space="0" w:color="auto" w:frame="1"/>
        </w:rPr>
        <w:t>ждан Пристенского района на 2018-2022</w:t>
      </w:r>
      <w:r w:rsidRPr="00BE5503">
        <w:rPr>
          <w:rStyle w:val="ae"/>
          <w:rFonts w:ascii="Times New Roman" w:hAnsi="Times New Roman"/>
          <w:sz w:val="28"/>
          <w:szCs w:val="28"/>
          <w:bdr w:val="none" w:sz="0" w:space="0" w:color="auto" w:frame="1"/>
        </w:rPr>
        <w:t xml:space="preserve"> годы»</w:t>
      </w:r>
    </w:p>
    <w:p w:rsidR="000F67AF" w:rsidRPr="00BE5503" w:rsidRDefault="000F67AF" w:rsidP="000F67AF">
      <w:pPr>
        <w:spacing w:after="0"/>
        <w:jc w:val="both"/>
        <w:rPr>
          <w:rFonts w:ascii="Times New Roman" w:hAnsi="Times New Roman"/>
          <w:sz w:val="28"/>
          <w:szCs w:val="28"/>
        </w:rPr>
      </w:pPr>
    </w:p>
    <w:tbl>
      <w:tblPr>
        <w:tblW w:w="9360" w:type="dxa"/>
        <w:tblCellMar>
          <w:left w:w="0" w:type="dxa"/>
          <w:right w:w="0" w:type="dxa"/>
        </w:tblCellMar>
        <w:tblLook w:val="0000"/>
      </w:tblPr>
      <w:tblGrid>
        <w:gridCol w:w="2177"/>
        <w:gridCol w:w="154"/>
        <w:gridCol w:w="7029"/>
      </w:tblGrid>
      <w:tr w:rsidR="000F67AF" w:rsidRPr="0089371D" w:rsidTr="00843EF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0F67AF" w:rsidRPr="0089371D" w:rsidRDefault="000F67AF" w:rsidP="00843EF0">
            <w:pPr>
              <w:spacing w:after="0" w:line="240" w:lineRule="auto"/>
              <w:jc w:val="both"/>
              <w:rPr>
                <w:rFonts w:ascii="Times New Roman" w:hAnsi="Times New Roman"/>
                <w:b/>
                <w:sz w:val="28"/>
                <w:szCs w:val="28"/>
              </w:rPr>
            </w:pPr>
            <w:r w:rsidRPr="0089371D">
              <w:rPr>
                <w:rFonts w:ascii="Times New Roman" w:hAnsi="Times New Roman"/>
                <w:b/>
                <w:sz w:val="28"/>
                <w:szCs w:val="28"/>
              </w:rPr>
              <w:t>Ответственные исполнители подпрограммы</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0F67AF" w:rsidRPr="0089371D" w:rsidRDefault="000F67AF" w:rsidP="00843EF0">
            <w:pPr>
              <w:spacing w:after="0" w:line="240" w:lineRule="auto"/>
              <w:jc w:val="both"/>
              <w:rPr>
                <w:rFonts w:ascii="Times New Roman" w:hAnsi="Times New Roman"/>
                <w:sz w:val="28"/>
                <w:szCs w:val="28"/>
              </w:rPr>
            </w:pPr>
            <w:r w:rsidRPr="0089371D">
              <w:rPr>
                <w:rFonts w:ascii="Times New Roman" w:hAnsi="Times New Roman"/>
                <w:sz w:val="28"/>
                <w:szCs w:val="28"/>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0F67AF" w:rsidRPr="003A5D17" w:rsidRDefault="000F67AF" w:rsidP="00843EF0">
            <w:pPr>
              <w:pStyle w:val="af1"/>
              <w:numPr>
                <w:ilvl w:val="0"/>
                <w:numId w:val="50"/>
              </w:numPr>
              <w:suppressAutoHyphens w:val="0"/>
              <w:spacing w:before="28"/>
              <w:jc w:val="both"/>
              <w:rPr>
                <w:color w:val="000000"/>
                <w:sz w:val="28"/>
                <w:szCs w:val="28"/>
              </w:rPr>
            </w:pPr>
            <w:r w:rsidRPr="003A5D17">
              <w:rPr>
                <w:color w:val="000000"/>
                <w:sz w:val="28"/>
                <w:szCs w:val="28"/>
              </w:rPr>
              <w:t>Отдел опеки и попечительства Управления образования, опеки и попечительства Администрации Пристенского района Курской области;</w:t>
            </w:r>
          </w:p>
          <w:p w:rsidR="000F67AF" w:rsidRPr="003A5D17" w:rsidRDefault="000F67AF" w:rsidP="00843EF0">
            <w:pPr>
              <w:pStyle w:val="af1"/>
              <w:ind w:left="360"/>
              <w:jc w:val="both"/>
              <w:rPr>
                <w:sz w:val="28"/>
                <w:szCs w:val="28"/>
                <w:highlight w:val="yellow"/>
              </w:rPr>
            </w:pPr>
          </w:p>
        </w:tc>
      </w:tr>
      <w:tr w:rsidR="000F67AF" w:rsidRPr="0089371D" w:rsidTr="00843EF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0F67AF" w:rsidRPr="0089371D" w:rsidRDefault="000F67AF" w:rsidP="00843EF0">
            <w:pPr>
              <w:spacing w:after="0" w:line="240" w:lineRule="auto"/>
              <w:jc w:val="both"/>
              <w:rPr>
                <w:rFonts w:ascii="Times New Roman" w:hAnsi="Times New Roman"/>
                <w:b/>
                <w:sz w:val="28"/>
                <w:szCs w:val="28"/>
              </w:rPr>
            </w:pPr>
            <w:r w:rsidRPr="0089371D">
              <w:rPr>
                <w:rFonts w:ascii="Times New Roman" w:hAnsi="Times New Roman"/>
                <w:b/>
                <w:sz w:val="28"/>
                <w:szCs w:val="28"/>
              </w:rPr>
              <w:t>Соисполнители программы</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0F67AF" w:rsidRPr="0089371D" w:rsidRDefault="000F67AF" w:rsidP="00843EF0">
            <w:pPr>
              <w:spacing w:after="0" w:line="240" w:lineRule="auto"/>
              <w:jc w:val="both"/>
              <w:rPr>
                <w:rFonts w:ascii="Times New Roman" w:hAnsi="Times New Roman"/>
                <w:sz w:val="28"/>
                <w:szCs w:val="28"/>
              </w:rPr>
            </w:pPr>
            <w:r w:rsidRPr="0089371D">
              <w:rPr>
                <w:rFonts w:ascii="Times New Roman" w:hAnsi="Times New Roman"/>
                <w:sz w:val="28"/>
                <w:szCs w:val="28"/>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F5591A" w:rsidRPr="00F5591A" w:rsidRDefault="000F67AF" w:rsidP="00843EF0">
            <w:pPr>
              <w:pStyle w:val="af1"/>
              <w:numPr>
                <w:ilvl w:val="0"/>
                <w:numId w:val="50"/>
              </w:numPr>
              <w:suppressAutoHyphens w:val="0"/>
              <w:spacing w:before="28"/>
              <w:jc w:val="both"/>
              <w:rPr>
                <w:color w:val="000000"/>
                <w:sz w:val="28"/>
                <w:szCs w:val="28"/>
              </w:rPr>
            </w:pPr>
            <w:r w:rsidRPr="003A5D17">
              <w:rPr>
                <w:sz w:val="28"/>
                <w:szCs w:val="28"/>
              </w:rPr>
              <w:t>Администрации муниципальных образований Пристенского района Курской области</w:t>
            </w:r>
          </w:p>
          <w:p w:rsidR="000F67AF" w:rsidRPr="003A5D17" w:rsidRDefault="00F5591A" w:rsidP="00843EF0">
            <w:pPr>
              <w:pStyle w:val="af1"/>
              <w:numPr>
                <w:ilvl w:val="0"/>
                <w:numId w:val="50"/>
              </w:numPr>
              <w:suppressAutoHyphens w:val="0"/>
              <w:spacing w:before="28"/>
              <w:jc w:val="both"/>
              <w:rPr>
                <w:color w:val="000000"/>
                <w:sz w:val="28"/>
                <w:szCs w:val="28"/>
              </w:rPr>
            </w:pPr>
            <w:r>
              <w:rPr>
                <w:color w:val="000000"/>
                <w:sz w:val="28"/>
                <w:szCs w:val="28"/>
              </w:rPr>
              <w:t xml:space="preserve"> Управление</w:t>
            </w:r>
            <w:r w:rsidR="000F67AF" w:rsidRPr="003A5D17">
              <w:rPr>
                <w:color w:val="000000"/>
                <w:sz w:val="28"/>
                <w:szCs w:val="28"/>
              </w:rPr>
              <w:t xml:space="preserve"> образования, опеки и попечительства Администрации Пристенского района Курской области</w:t>
            </w:r>
          </w:p>
          <w:p w:rsidR="000F67AF" w:rsidRPr="003A5D17" w:rsidRDefault="000F67AF" w:rsidP="00843EF0">
            <w:pPr>
              <w:pStyle w:val="af1"/>
              <w:numPr>
                <w:ilvl w:val="0"/>
                <w:numId w:val="50"/>
              </w:numPr>
              <w:suppressAutoHyphens w:val="0"/>
              <w:spacing w:before="28"/>
              <w:jc w:val="both"/>
              <w:rPr>
                <w:color w:val="000000"/>
                <w:sz w:val="28"/>
                <w:szCs w:val="28"/>
              </w:rPr>
            </w:pPr>
            <w:r w:rsidRPr="003A5D17">
              <w:rPr>
                <w:color w:val="000000"/>
                <w:sz w:val="28"/>
                <w:szCs w:val="28"/>
              </w:rPr>
              <w:t>Отдел культуры и молодежной политики Администрации Пристенского района Курской области</w:t>
            </w:r>
          </w:p>
          <w:p w:rsidR="000F67AF" w:rsidRPr="003A5D17" w:rsidRDefault="000F67AF" w:rsidP="00843EF0">
            <w:pPr>
              <w:pStyle w:val="af1"/>
              <w:numPr>
                <w:ilvl w:val="0"/>
                <w:numId w:val="50"/>
              </w:numPr>
              <w:suppressAutoHyphens w:val="0"/>
              <w:spacing w:before="28"/>
              <w:jc w:val="both"/>
              <w:rPr>
                <w:color w:val="000000"/>
                <w:sz w:val="28"/>
                <w:szCs w:val="28"/>
              </w:rPr>
            </w:pPr>
            <w:r w:rsidRPr="003A5D17">
              <w:rPr>
                <w:color w:val="000000"/>
                <w:sz w:val="28"/>
                <w:szCs w:val="28"/>
              </w:rPr>
              <w:t>Отдел ЗАГС Администрации Пристенского района Курской области</w:t>
            </w:r>
          </w:p>
          <w:p w:rsidR="000F67AF" w:rsidRPr="003A5D17" w:rsidRDefault="000F67AF" w:rsidP="00843EF0">
            <w:pPr>
              <w:pStyle w:val="af1"/>
              <w:numPr>
                <w:ilvl w:val="0"/>
                <w:numId w:val="50"/>
              </w:numPr>
              <w:suppressAutoHyphens w:val="0"/>
              <w:spacing w:before="28"/>
              <w:jc w:val="both"/>
              <w:rPr>
                <w:color w:val="000000"/>
                <w:sz w:val="28"/>
                <w:szCs w:val="28"/>
              </w:rPr>
            </w:pPr>
            <w:r w:rsidRPr="003A5D17">
              <w:rPr>
                <w:color w:val="000000"/>
                <w:sz w:val="28"/>
                <w:szCs w:val="28"/>
              </w:rPr>
              <w:t>ОБУЗ «Пристенская ЦРБ»</w:t>
            </w:r>
          </w:p>
          <w:p w:rsidR="000F67AF" w:rsidRPr="003A5D17" w:rsidRDefault="000F67AF" w:rsidP="00843EF0">
            <w:pPr>
              <w:pStyle w:val="af1"/>
              <w:numPr>
                <w:ilvl w:val="0"/>
                <w:numId w:val="50"/>
              </w:numPr>
              <w:suppressAutoHyphens w:val="0"/>
              <w:spacing w:before="28"/>
              <w:jc w:val="both"/>
              <w:rPr>
                <w:color w:val="000000"/>
                <w:sz w:val="28"/>
                <w:szCs w:val="28"/>
              </w:rPr>
            </w:pPr>
            <w:r w:rsidRPr="003A5D17">
              <w:rPr>
                <w:color w:val="000000"/>
                <w:sz w:val="28"/>
                <w:szCs w:val="28"/>
              </w:rPr>
              <w:t>отдел социального обеспечения Администрации Пристенского района Курской области</w:t>
            </w:r>
          </w:p>
        </w:tc>
      </w:tr>
      <w:tr w:rsidR="000F67AF" w:rsidRPr="0089371D" w:rsidTr="00843EF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0F67AF" w:rsidRPr="0089371D" w:rsidRDefault="000F67AF" w:rsidP="00843EF0">
            <w:pPr>
              <w:spacing w:after="0" w:line="240" w:lineRule="auto"/>
              <w:jc w:val="both"/>
              <w:rPr>
                <w:rFonts w:ascii="Times New Roman" w:hAnsi="Times New Roman"/>
                <w:b/>
                <w:sz w:val="28"/>
                <w:szCs w:val="28"/>
              </w:rPr>
            </w:pPr>
            <w:r w:rsidRPr="0089371D">
              <w:rPr>
                <w:rFonts w:ascii="Times New Roman" w:hAnsi="Times New Roman"/>
                <w:b/>
                <w:sz w:val="28"/>
                <w:szCs w:val="28"/>
              </w:rPr>
              <w:t>Программно-целевые инструменты</w:t>
            </w:r>
          </w:p>
          <w:p w:rsidR="000F67AF" w:rsidRPr="0089371D" w:rsidRDefault="000F67AF" w:rsidP="00843EF0">
            <w:pPr>
              <w:spacing w:after="0" w:line="240" w:lineRule="auto"/>
              <w:jc w:val="both"/>
              <w:rPr>
                <w:rFonts w:ascii="Times New Roman" w:hAnsi="Times New Roman"/>
                <w:b/>
                <w:sz w:val="28"/>
                <w:szCs w:val="28"/>
              </w:rPr>
            </w:pPr>
            <w:r w:rsidRPr="0089371D">
              <w:rPr>
                <w:rFonts w:ascii="Times New Roman" w:hAnsi="Times New Roman"/>
                <w:b/>
                <w:sz w:val="28"/>
                <w:szCs w:val="28"/>
              </w:rPr>
              <w:t>подпрограммы</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0F67AF" w:rsidRPr="0089371D" w:rsidRDefault="000F67AF" w:rsidP="00843EF0">
            <w:pPr>
              <w:spacing w:after="0" w:line="240" w:lineRule="auto"/>
              <w:jc w:val="both"/>
              <w:rPr>
                <w:rFonts w:ascii="Times New Roman" w:hAnsi="Times New Roman"/>
                <w:sz w:val="28"/>
                <w:szCs w:val="28"/>
              </w:rPr>
            </w:pPr>
            <w:r w:rsidRPr="0089371D">
              <w:rPr>
                <w:rFonts w:ascii="Times New Roman" w:hAnsi="Times New Roman"/>
                <w:sz w:val="28"/>
                <w:szCs w:val="28"/>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0F67AF" w:rsidRPr="003A5D17" w:rsidRDefault="000F67AF" w:rsidP="00843EF0">
            <w:pPr>
              <w:spacing w:after="0" w:line="240" w:lineRule="auto"/>
              <w:jc w:val="both"/>
              <w:rPr>
                <w:rFonts w:ascii="Times New Roman" w:hAnsi="Times New Roman"/>
                <w:sz w:val="28"/>
                <w:szCs w:val="28"/>
              </w:rPr>
            </w:pPr>
            <w:r w:rsidRPr="003A5D17">
              <w:rPr>
                <w:rFonts w:ascii="Times New Roman" w:hAnsi="Times New Roman"/>
                <w:sz w:val="28"/>
                <w:szCs w:val="28"/>
              </w:rPr>
              <w:t>программно-целевые инструменты в подпрограмме отсутствуют</w:t>
            </w:r>
          </w:p>
        </w:tc>
      </w:tr>
      <w:tr w:rsidR="000F67AF" w:rsidRPr="0089371D" w:rsidTr="00843EF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0F67AF" w:rsidRPr="0089371D" w:rsidRDefault="000F67AF" w:rsidP="00843EF0">
            <w:pPr>
              <w:spacing w:after="0" w:line="240" w:lineRule="auto"/>
              <w:jc w:val="both"/>
              <w:rPr>
                <w:rFonts w:ascii="Times New Roman" w:hAnsi="Times New Roman"/>
                <w:b/>
                <w:sz w:val="28"/>
                <w:szCs w:val="28"/>
              </w:rPr>
            </w:pPr>
            <w:r w:rsidRPr="0089371D">
              <w:rPr>
                <w:rFonts w:ascii="Times New Roman" w:hAnsi="Times New Roman"/>
                <w:b/>
                <w:sz w:val="28"/>
                <w:szCs w:val="28"/>
              </w:rPr>
              <w:t xml:space="preserve">Цели </w:t>
            </w:r>
            <w:r w:rsidRPr="0089371D">
              <w:rPr>
                <w:rFonts w:ascii="Times New Roman" w:hAnsi="Times New Roman"/>
                <w:b/>
                <w:sz w:val="28"/>
                <w:szCs w:val="28"/>
              </w:rPr>
              <w:lastRenderedPageBreak/>
              <w:t>подпрограммы</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0F67AF" w:rsidRPr="0089371D" w:rsidRDefault="000F67AF" w:rsidP="00843EF0">
            <w:pPr>
              <w:spacing w:after="0" w:line="240" w:lineRule="auto"/>
              <w:jc w:val="both"/>
              <w:rPr>
                <w:rFonts w:ascii="Times New Roman" w:hAnsi="Times New Roman"/>
                <w:sz w:val="28"/>
                <w:szCs w:val="28"/>
              </w:rPr>
            </w:pPr>
            <w:r w:rsidRPr="0089371D">
              <w:rPr>
                <w:rFonts w:ascii="Times New Roman" w:hAnsi="Times New Roman"/>
                <w:sz w:val="28"/>
                <w:szCs w:val="28"/>
              </w:rPr>
              <w:lastRenderedPageBreak/>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0F67AF" w:rsidRPr="003A5D17" w:rsidRDefault="000F67AF" w:rsidP="00843EF0">
            <w:pPr>
              <w:pStyle w:val="af1"/>
              <w:numPr>
                <w:ilvl w:val="0"/>
                <w:numId w:val="48"/>
              </w:numPr>
              <w:suppressAutoHyphens w:val="0"/>
              <w:jc w:val="both"/>
              <w:rPr>
                <w:sz w:val="28"/>
                <w:szCs w:val="28"/>
              </w:rPr>
            </w:pPr>
            <w:r w:rsidRPr="003A5D17">
              <w:rPr>
                <w:color w:val="000000"/>
                <w:sz w:val="28"/>
                <w:szCs w:val="28"/>
              </w:rPr>
              <w:t xml:space="preserve">Стабилизация </w:t>
            </w:r>
            <w:bookmarkStart w:id="4" w:name="YANDEX_45"/>
            <w:bookmarkEnd w:id="4"/>
            <w:r w:rsidRPr="003A5D17">
              <w:rPr>
                <w:color w:val="000000"/>
                <w:sz w:val="28"/>
                <w:szCs w:val="28"/>
              </w:rPr>
              <w:t xml:space="preserve"> демографической  </w:t>
            </w:r>
            <w:bookmarkStart w:id="5" w:name="YANDEX_46"/>
            <w:bookmarkEnd w:id="5"/>
            <w:r w:rsidRPr="003A5D17">
              <w:rPr>
                <w:color w:val="000000"/>
                <w:sz w:val="28"/>
                <w:szCs w:val="28"/>
              </w:rPr>
              <w:t xml:space="preserve"> ситуации, </w:t>
            </w:r>
            <w:r w:rsidRPr="003A5D17">
              <w:rPr>
                <w:color w:val="000000"/>
                <w:sz w:val="28"/>
                <w:szCs w:val="28"/>
              </w:rPr>
              <w:lastRenderedPageBreak/>
              <w:t>поддержка материнства и детства, повышение уровня рождаемости</w:t>
            </w:r>
            <w:r w:rsidRPr="003A5D17">
              <w:rPr>
                <w:sz w:val="28"/>
                <w:szCs w:val="28"/>
              </w:rPr>
              <w:t>;</w:t>
            </w:r>
          </w:p>
          <w:p w:rsidR="000F67AF" w:rsidRPr="003A5D17" w:rsidRDefault="000F67AF" w:rsidP="00843EF0">
            <w:pPr>
              <w:pStyle w:val="af1"/>
              <w:numPr>
                <w:ilvl w:val="0"/>
                <w:numId w:val="48"/>
              </w:numPr>
              <w:suppressAutoHyphens w:val="0"/>
              <w:jc w:val="both"/>
              <w:rPr>
                <w:sz w:val="28"/>
                <w:szCs w:val="28"/>
              </w:rPr>
            </w:pPr>
            <w:r w:rsidRPr="003A5D17">
              <w:rPr>
                <w:sz w:val="28"/>
                <w:szCs w:val="28"/>
              </w:rPr>
              <w:t>обеспечение социальной и экономической устойчивости семьи</w:t>
            </w:r>
          </w:p>
        </w:tc>
      </w:tr>
      <w:tr w:rsidR="000F67AF" w:rsidRPr="0089371D" w:rsidTr="00843EF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0F67AF" w:rsidRPr="0089371D" w:rsidRDefault="000F67AF" w:rsidP="00843EF0">
            <w:pPr>
              <w:spacing w:after="0" w:line="240" w:lineRule="auto"/>
              <w:jc w:val="both"/>
              <w:rPr>
                <w:rFonts w:ascii="Times New Roman" w:hAnsi="Times New Roman"/>
                <w:b/>
                <w:sz w:val="28"/>
                <w:szCs w:val="28"/>
              </w:rPr>
            </w:pPr>
            <w:r w:rsidRPr="0089371D">
              <w:rPr>
                <w:rFonts w:ascii="Times New Roman" w:hAnsi="Times New Roman"/>
                <w:b/>
                <w:sz w:val="28"/>
                <w:szCs w:val="28"/>
              </w:rPr>
              <w:lastRenderedPageBreak/>
              <w:t>Задачи подпрограммы</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0F67AF" w:rsidRPr="0089371D" w:rsidRDefault="000F67AF" w:rsidP="00843EF0">
            <w:pPr>
              <w:spacing w:after="0" w:line="240" w:lineRule="auto"/>
              <w:jc w:val="both"/>
              <w:rPr>
                <w:rFonts w:ascii="Times New Roman" w:hAnsi="Times New Roman"/>
                <w:sz w:val="28"/>
                <w:szCs w:val="28"/>
              </w:rPr>
            </w:pPr>
            <w:r w:rsidRPr="0089371D">
              <w:rPr>
                <w:rFonts w:ascii="Times New Roman" w:hAnsi="Times New Roman"/>
                <w:sz w:val="28"/>
                <w:szCs w:val="28"/>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0F67AF" w:rsidRPr="003A5D17" w:rsidRDefault="000F67AF" w:rsidP="00843EF0">
            <w:pPr>
              <w:pStyle w:val="af1"/>
              <w:numPr>
                <w:ilvl w:val="0"/>
                <w:numId w:val="47"/>
              </w:numPr>
              <w:suppressAutoHyphens w:val="0"/>
              <w:jc w:val="both"/>
              <w:rPr>
                <w:sz w:val="28"/>
                <w:szCs w:val="28"/>
              </w:rPr>
            </w:pPr>
            <w:r w:rsidRPr="003A5D17">
              <w:rPr>
                <w:sz w:val="28"/>
                <w:szCs w:val="28"/>
              </w:rPr>
              <w:t>повышение качества жизни семей с детьми;</w:t>
            </w:r>
          </w:p>
          <w:p w:rsidR="000F67AF" w:rsidRPr="003A5D17" w:rsidRDefault="000F67AF" w:rsidP="00843EF0">
            <w:pPr>
              <w:pStyle w:val="af1"/>
              <w:numPr>
                <w:ilvl w:val="0"/>
                <w:numId w:val="47"/>
              </w:numPr>
              <w:suppressAutoHyphens w:val="0"/>
              <w:jc w:val="both"/>
              <w:rPr>
                <w:sz w:val="28"/>
                <w:szCs w:val="28"/>
              </w:rPr>
            </w:pPr>
            <w:r w:rsidRPr="003A5D17">
              <w:rPr>
                <w:sz w:val="28"/>
                <w:szCs w:val="28"/>
              </w:rPr>
              <w:t>снижение уровня семейного неблагополучия, беспризорности и безнадзорности, социального сиротства;</w:t>
            </w:r>
          </w:p>
          <w:p w:rsidR="000F67AF" w:rsidRPr="003A5D17" w:rsidRDefault="000F67AF" w:rsidP="00843EF0">
            <w:pPr>
              <w:pStyle w:val="af1"/>
              <w:numPr>
                <w:ilvl w:val="0"/>
                <w:numId w:val="47"/>
              </w:numPr>
              <w:suppressAutoHyphens w:val="0"/>
              <w:jc w:val="both"/>
              <w:rPr>
                <w:sz w:val="28"/>
                <w:szCs w:val="28"/>
              </w:rPr>
            </w:pPr>
            <w:r w:rsidRPr="003A5D17">
              <w:rPr>
                <w:sz w:val="28"/>
                <w:szCs w:val="28"/>
              </w:rPr>
              <w:t>стимулирование рождаемости</w:t>
            </w:r>
          </w:p>
          <w:p w:rsidR="000F67AF" w:rsidRPr="003A5D17" w:rsidRDefault="000F67AF" w:rsidP="00843EF0">
            <w:pPr>
              <w:pStyle w:val="af1"/>
              <w:numPr>
                <w:ilvl w:val="0"/>
                <w:numId w:val="47"/>
              </w:numPr>
              <w:suppressAutoHyphens w:val="0"/>
              <w:jc w:val="both"/>
              <w:rPr>
                <w:sz w:val="28"/>
                <w:szCs w:val="28"/>
              </w:rPr>
            </w:pPr>
            <w:r w:rsidRPr="003A5D17">
              <w:rPr>
                <w:sz w:val="28"/>
                <w:szCs w:val="28"/>
              </w:rPr>
              <w:t xml:space="preserve">содействие укреплению семьи </w:t>
            </w:r>
          </w:p>
          <w:p w:rsidR="000F67AF" w:rsidRPr="003A5D17" w:rsidRDefault="000F67AF" w:rsidP="00843EF0">
            <w:pPr>
              <w:pStyle w:val="af1"/>
              <w:numPr>
                <w:ilvl w:val="0"/>
                <w:numId w:val="47"/>
              </w:numPr>
              <w:suppressAutoHyphens w:val="0"/>
              <w:jc w:val="both"/>
              <w:rPr>
                <w:sz w:val="28"/>
                <w:szCs w:val="28"/>
              </w:rPr>
            </w:pPr>
            <w:r w:rsidRPr="003A5D17">
              <w:rPr>
                <w:sz w:val="28"/>
                <w:szCs w:val="28"/>
              </w:rPr>
              <w:t>консультирование и просвещение молодежи</w:t>
            </w:r>
          </w:p>
        </w:tc>
      </w:tr>
      <w:tr w:rsidR="000F67AF" w:rsidRPr="0089371D" w:rsidTr="00843EF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0F67AF" w:rsidRPr="0089371D" w:rsidRDefault="000F67AF" w:rsidP="00843EF0">
            <w:pPr>
              <w:spacing w:after="0" w:line="240" w:lineRule="auto"/>
              <w:jc w:val="both"/>
              <w:rPr>
                <w:rFonts w:ascii="Times New Roman" w:hAnsi="Times New Roman"/>
                <w:b/>
                <w:sz w:val="28"/>
                <w:szCs w:val="28"/>
              </w:rPr>
            </w:pPr>
            <w:r w:rsidRPr="0089371D">
              <w:rPr>
                <w:rFonts w:ascii="Times New Roman" w:hAnsi="Times New Roman"/>
                <w:b/>
                <w:sz w:val="28"/>
                <w:szCs w:val="28"/>
              </w:rPr>
              <w:t>Целевые индикаторы и показатели</w:t>
            </w:r>
          </w:p>
          <w:p w:rsidR="000F67AF" w:rsidRPr="0089371D" w:rsidRDefault="000F67AF" w:rsidP="00843EF0">
            <w:pPr>
              <w:spacing w:after="0" w:line="240" w:lineRule="auto"/>
              <w:jc w:val="both"/>
              <w:rPr>
                <w:rFonts w:ascii="Times New Roman" w:hAnsi="Times New Roman"/>
                <w:b/>
                <w:sz w:val="28"/>
                <w:szCs w:val="28"/>
              </w:rPr>
            </w:pPr>
            <w:r w:rsidRPr="0089371D">
              <w:rPr>
                <w:rFonts w:ascii="Times New Roman" w:hAnsi="Times New Roman"/>
                <w:b/>
                <w:sz w:val="28"/>
                <w:szCs w:val="28"/>
              </w:rPr>
              <w:t>подпрограммы</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0F67AF" w:rsidRPr="0089371D" w:rsidRDefault="000F67AF" w:rsidP="00843EF0">
            <w:pPr>
              <w:spacing w:after="0" w:line="240" w:lineRule="auto"/>
              <w:jc w:val="both"/>
              <w:rPr>
                <w:rFonts w:ascii="Times New Roman" w:hAnsi="Times New Roman"/>
                <w:sz w:val="28"/>
                <w:szCs w:val="28"/>
              </w:rPr>
            </w:pPr>
            <w:r w:rsidRPr="0089371D">
              <w:rPr>
                <w:rFonts w:ascii="Times New Roman" w:hAnsi="Times New Roman"/>
                <w:sz w:val="28"/>
                <w:szCs w:val="28"/>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0F67AF" w:rsidRPr="003A5D17" w:rsidRDefault="000F67AF" w:rsidP="00843EF0">
            <w:pPr>
              <w:numPr>
                <w:ilvl w:val="0"/>
                <w:numId w:val="49"/>
              </w:numPr>
              <w:suppressAutoHyphens/>
              <w:spacing w:before="28" w:after="0" w:line="240" w:lineRule="auto"/>
              <w:jc w:val="both"/>
              <w:rPr>
                <w:rFonts w:ascii="Times New Roman" w:hAnsi="Times New Roman"/>
                <w:color w:val="000000"/>
                <w:sz w:val="28"/>
                <w:szCs w:val="28"/>
              </w:rPr>
            </w:pPr>
            <w:r w:rsidRPr="003A5D17">
              <w:rPr>
                <w:rFonts w:ascii="Times New Roman" w:hAnsi="Times New Roman"/>
                <w:color w:val="000000"/>
                <w:sz w:val="28"/>
                <w:szCs w:val="28"/>
              </w:rPr>
              <w:t>уровень смертности населения;</w:t>
            </w:r>
          </w:p>
          <w:p w:rsidR="000F67AF" w:rsidRPr="003A5D17" w:rsidRDefault="000F67AF" w:rsidP="00843EF0">
            <w:pPr>
              <w:numPr>
                <w:ilvl w:val="0"/>
                <w:numId w:val="49"/>
              </w:numPr>
              <w:suppressAutoHyphens/>
              <w:spacing w:before="28" w:after="0" w:line="240" w:lineRule="auto"/>
              <w:jc w:val="both"/>
              <w:rPr>
                <w:rFonts w:ascii="Times New Roman" w:hAnsi="Times New Roman"/>
                <w:color w:val="000000"/>
                <w:sz w:val="28"/>
                <w:szCs w:val="28"/>
              </w:rPr>
            </w:pPr>
            <w:r w:rsidRPr="003A5D17">
              <w:rPr>
                <w:rFonts w:ascii="Times New Roman" w:hAnsi="Times New Roman"/>
                <w:color w:val="000000"/>
                <w:sz w:val="28"/>
                <w:szCs w:val="28"/>
              </w:rPr>
              <w:t>младенческаясмертность;</w:t>
            </w:r>
          </w:p>
          <w:p w:rsidR="000F67AF" w:rsidRPr="003A5D17" w:rsidRDefault="000F67AF" w:rsidP="00843EF0">
            <w:pPr>
              <w:numPr>
                <w:ilvl w:val="0"/>
                <w:numId w:val="49"/>
              </w:numPr>
              <w:suppressAutoHyphens/>
              <w:spacing w:before="28" w:after="0" w:line="240" w:lineRule="auto"/>
              <w:jc w:val="both"/>
              <w:rPr>
                <w:rFonts w:ascii="Times New Roman" w:hAnsi="Times New Roman"/>
                <w:color w:val="000000"/>
                <w:sz w:val="28"/>
                <w:szCs w:val="28"/>
              </w:rPr>
            </w:pPr>
            <w:r w:rsidRPr="003A5D17">
              <w:rPr>
                <w:rFonts w:ascii="Times New Roman" w:hAnsi="Times New Roman"/>
                <w:color w:val="000000"/>
                <w:sz w:val="28"/>
                <w:szCs w:val="28"/>
              </w:rPr>
              <w:t>материнская смертность;</w:t>
            </w:r>
          </w:p>
          <w:p w:rsidR="000F67AF" w:rsidRPr="003A5D17" w:rsidRDefault="000F67AF" w:rsidP="00843EF0">
            <w:pPr>
              <w:numPr>
                <w:ilvl w:val="0"/>
                <w:numId w:val="49"/>
              </w:numPr>
              <w:suppressAutoHyphens/>
              <w:spacing w:before="28" w:after="0" w:line="240" w:lineRule="auto"/>
              <w:jc w:val="both"/>
              <w:rPr>
                <w:rFonts w:ascii="Times New Roman" w:hAnsi="Times New Roman"/>
                <w:color w:val="000000"/>
                <w:sz w:val="28"/>
                <w:szCs w:val="28"/>
              </w:rPr>
            </w:pPr>
            <w:r w:rsidRPr="003A5D17">
              <w:rPr>
                <w:rFonts w:ascii="Times New Roman" w:hAnsi="Times New Roman"/>
                <w:color w:val="000000"/>
                <w:sz w:val="28"/>
                <w:szCs w:val="28"/>
              </w:rPr>
              <w:t>уровень смертности трудоспособного населения;</w:t>
            </w:r>
          </w:p>
          <w:p w:rsidR="000F67AF" w:rsidRPr="003A5D17" w:rsidRDefault="000F67AF" w:rsidP="00843EF0">
            <w:pPr>
              <w:numPr>
                <w:ilvl w:val="0"/>
                <w:numId w:val="49"/>
              </w:numPr>
              <w:suppressAutoHyphens/>
              <w:spacing w:before="28" w:after="0" w:line="240" w:lineRule="auto"/>
              <w:jc w:val="both"/>
              <w:rPr>
                <w:rFonts w:ascii="Times New Roman" w:hAnsi="Times New Roman"/>
                <w:color w:val="000000"/>
                <w:sz w:val="28"/>
                <w:szCs w:val="28"/>
              </w:rPr>
            </w:pPr>
            <w:r w:rsidRPr="003A5D17">
              <w:rPr>
                <w:rFonts w:ascii="Times New Roman" w:hAnsi="Times New Roman"/>
                <w:color w:val="000000"/>
                <w:sz w:val="28"/>
                <w:szCs w:val="28"/>
              </w:rPr>
              <w:t>рождаемость;</w:t>
            </w:r>
          </w:p>
          <w:p w:rsidR="000F67AF" w:rsidRPr="003A5D17" w:rsidRDefault="000F67AF" w:rsidP="00843EF0">
            <w:pPr>
              <w:numPr>
                <w:ilvl w:val="0"/>
                <w:numId w:val="49"/>
              </w:numPr>
              <w:suppressAutoHyphens/>
              <w:spacing w:before="28" w:after="0" w:line="240" w:lineRule="auto"/>
              <w:jc w:val="both"/>
              <w:rPr>
                <w:rFonts w:ascii="Times New Roman" w:hAnsi="Times New Roman"/>
                <w:color w:val="000000"/>
                <w:sz w:val="28"/>
                <w:szCs w:val="28"/>
              </w:rPr>
            </w:pPr>
            <w:r w:rsidRPr="003A5D17">
              <w:rPr>
                <w:rFonts w:ascii="Times New Roman" w:hAnsi="Times New Roman"/>
                <w:color w:val="000000"/>
                <w:sz w:val="28"/>
                <w:szCs w:val="28"/>
              </w:rPr>
              <w:t>средняя продолжительность жизни;</w:t>
            </w:r>
          </w:p>
          <w:p w:rsidR="000F67AF" w:rsidRPr="003A5D17" w:rsidRDefault="000F67AF" w:rsidP="00843EF0">
            <w:pPr>
              <w:numPr>
                <w:ilvl w:val="0"/>
                <w:numId w:val="49"/>
              </w:numPr>
              <w:suppressAutoHyphens/>
              <w:spacing w:before="28" w:after="0" w:line="240" w:lineRule="auto"/>
              <w:jc w:val="both"/>
              <w:rPr>
                <w:rFonts w:ascii="Times New Roman" w:hAnsi="Times New Roman"/>
                <w:color w:val="000000"/>
                <w:sz w:val="28"/>
                <w:szCs w:val="28"/>
              </w:rPr>
            </w:pPr>
            <w:r w:rsidRPr="003A5D17">
              <w:rPr>
                <w:rFonts w:ascii="Times New Roman" w:hAnsi="Times New Roman"/>
                <w:color w:val="000000"/>
                <w:sz w:val="28"/>
                <w:szCs w:val="28"/>
              </w:rPr>
              <w:t>охват всеми видами медицинских осмотров населения района;</w:t>
            </w:r>
          </w:p>
          <w:p w:rsidR="000F67AF" w:rsidRPr="003A5D17" w:rsidRDefault="000F67AF" w:rsidP="00843EF0">
            <w:pPr>
              <w:numPr>
                <w:ilvl w:val="0"/>
                <w:numId w:val="49"/>
              </w:numPr>
              <w:suppressAutoHyphens/>
              <w:spacing w:before="28" w:after="0" w:line="240" w:lineRule="auto"/>
              <w:jc w:val="both"/>
              <w:rPr>
                <w:rFonts w:ascii="Times New Roman" w:hAnsi="Times New Roman"/>
                <w:color w:val="000000"/>
                <w:sz w:val="28"/>
                <w:szCs w:val="28"/>
              </w:rPr>
            </w:pPr>
            <w:r w:rsidRPr="003A5D17">
              <w:rPr>
                <w:rFonts w:ascii="Times New Roman" w:hAnsi="Times New Roman"/>
                <w:color w:val="000000"/>
                <w:sz w:val="28"/>
                <w:szCs w:val="28"/>
              </w:rPr>
              <w:t xml:space="preserve">доля </w:t>
            </w:r>
            <w:r w:rsidR="00D2407E">
              <w:rPr>
                <w:rFonts w:ascii="Times New Roman" w:hAnsi="Times New Roman"/>
                <w:color w:val="000000"/>
                <w:sz w:val="28"/>
                <w:szCs w:val="28"/>
              </w:rPr>
              <w:t>детей из семей</w:t>
            </w:r>
            <w:r w:rsidRPr="003A5D17">
              <w:rPr>
                <w:rFonts w:ascii="Times New Roman" w:hAnsi="Times New Roman"/>
                <w:color w:val="000000"/>
                <w:sz w:val="28"/>
                <w:szCs w:val="28"/>
              </w:rPr>
              <w:t xml:space="preserve"> с доходами ниже величины прожиточного минимума;</w:t>
            </w:r>
          </w:p>
          <w:p w:rsidR="000F67AF" w:rsidRPr="003A5D17" w:rsidRDefault="000F67AF" w:rsidP="00843EF0">
            <w:pPr>
              <w:numPr>
                <w:ilvl w:val="0"/>
                <w:numId w:val="49"/>
              </w:numPr>
              <w:suppressAutoHyphens/>
              <w:spacing w:before="28" w:after="0" w:line="240" w:lineRule="auto"/>
              <w:jc w:val="both"/>
              <w:rPr>
                <w:rFonts w:ascii="Times New Roman" w:hAnsi="Times New Roman"/>
                <w:color w:val="000000"/>
                <w:sz w:val="28"/>
                <w:szCs w:val="28"/>
              </w:rPr>
            </w:pPr>
            <w:r w:rsidRPr="003A5D17">
              <w:rPr>
                <w:rFonts w:ascii="Times New Roman" w:hAnsi="Times New Roman"/>
                <w:color w:val="000000"/>
                <w:sz w:val="28"/>
                <w:szCs w:val="28"/>
              </w:rPr>
              <w:t>количество детей, оставшихся без попечения родителей от общего количества детей;</w:t>
            </w:r>
          </w:p>
          <w:p w:rsidR="000F67AF" w:rsidRPr="003A5D17" w:rsidRDefault="000F67AF" w:rsidP="00843EF0">
            <w:pPr>
              <w:numPr>
                <w:ilvl w:val="0"/>
                <w:numId w:val="49"/>
              </w:numPr>
              <w:suppressAutoHyphens/>
              <w:spacing w:before="28" w:after="0" w:line="240" w:lineRule="auto"/>
              <w:jc w:val="both"/>
              <w:rPr>
                <w:rFonts w:ascii="Times New Roman" w:hAnsi="Times New Roman"/>
                <w:color w:val="000000"/>
                <w:sz w:val="28"/>
                <w:szCs w:val="28"/>
              </w:rPr>
            </w:pPr>
            <w:r w:rsidRPr="003A5D17">
              <w:rPr>
                <w:rFonts w:ascii="Times New Roman" w:hAnsi="Times New Roman"/>
                <w:color w:val="000000"/>
                <w:sz w:val="28"/>
                <w:szCs w:val="28"/>
              </w:rPr>
              <w:t>количество детей-сирот и детей, оставшихся без попечения родителей, переданных на воспитание в семью;</w:t>
            </w:r>
          </w:p>
          <w:p w:rsidR="000F67AF" w:rsidRPr="003A5D17" w:rsidRDefault="000F67AF" w:rsidP="00843EF0">
            <w:pPr>
              <w:numPr>
                <w:ilvl w:val="0"/>
                <w:numId w:val="49"/>
              </w:numPr>
              <w:suppressAutoHyphens/>
              <w:spacing w:before="28" w:after="0" w:line="240" w:lineRule="auto"/>
              <w:jc w:val="both"/>
              <w:rPr>
                <w:rFonts w:ascii="Times New Roman" w:hAnsi="Times New Roman"/>
                <w:color w:val="000000"/>
                <w:sz w:val="28"/>
                <w:szCs w:val="28"/>
              </w:rPr>
            </w:pPr>
            <w:r w:rsidRPr="003A5D17">
              <w:rPr>
                <w:rFonts w:ascii="Times New Roman" w:hAnsi="Times New Roman"/>
                <w:color w:val="000000"/>
                <w:sz w:val="28"/>
                <w:szCs w:val="28"/>
              </w:rPr>
              <w:t>количество  детей охваченных дошкольным образованием;</w:t>
            </w:r>
          </w:p>
          <w:p w:rsidR="000F67AF" w:rsidRPr="003A5D17" w:rsidRDefault="000F67AF" w:rsidP="00843EF0">
            <w:pPr>
              <w:numPr>
                <w:ilvl w:val="0"/>
                <w:numId w:val="49"/>
              </w:numPr>
              <w:suppressAutoHyphens/>
              <w:spacing w:before="28" w:after="0" w:line="240" w:lineRule="auto"/>
              <w:jc w:val="both"/>
              <w:rPr>
                <w:rFonts w:ascii="Times New Roman" w:hAnsi="Times New Roman"/>
                <w:sz w:val="28"/>
                <w:szCs w:val="28"/>
              </w:rPr>
            </w:pPr>
            <w:r w:rsidRPr="003A5D17">
              <w:rPr>
                <w:rFonts w:ascii="Times New Roman" w:hAnsi="Times New Roman"/>
                <w:color w:val="000000"/>
                <w:sz w:val="28"/>
                <w:szCs w:val="28"/>
              </w:rPr>
              <w:t xml:space="preserve">уровень зарегистрированной безработицы среди женщин трудоспособного возраста; </w:t>
            </w:r>
          </w:p>
          <w:p w:rsidR="000F67AF" w:rsidRPr="003A5D17" w:rsidRDefault="000F67AF" w:rsidP="00843EF0">
            <w:pPr>
              <w:numPr>
                <w:ilvl w:val="0"/>
                <w:numId w:val="49"/>
              </w:numPr>
              <w:suppressAutoHyphens/>
              <w:spacing w:before="28" w:after="0" w:line="240" w:lineRule="auto"/>
              <w:jc w:val="both"/>
              <w:rPr>
                <w:rFonts w:ascii="Times New Roman" w:hAnsi="Times New Roman"/>
                <w:sz w:val="28"/>
                <w:szCs w:val="28"/>
              </w:rPr>
            </w:pPr>
            <w:r w:rsidRPr="003A5D17">
              <w:rPr>
                <w:rFonts w:ascii="Times New Roman" w:hAnsi="Times New Roman"/>
                <w:color w:val="000000"/>
                <w:sz w:val="28"/>
                <w:szCs w:val="28"/>
              </w:rPr>
              <w:t>уровень трудоустройства женщин в результате прохождения профессионального обучения от общего количества занятого населения;</w:t>
            </w:r>
          </w:p>
        </w:tc>
      </w:tr>
      <w:tr w:rsidR="000F67AF" w:rsidRPr="0089371D" w:rsidTr="00843EF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0F67AF" w:rsidRPr="0089371D" w:rsidRDefault="000F67AF" w:rsidP="00843EF0">
            <w:pPr>
              <w:spacing w:after="0" w:line="240" w:lineRule="auto"/>
              <w:jc w:val="both"/>
              <w:rPr>
                <w:rFonts w:ascii="Times New Roman" w:hAnsi="Times New Roman"/>
                <w:b/>
                <w:sz w:val="28"/>
                <w:szCs w:val="28"/>
              </w:rPr>
            </w:pPr>
            <w:r w:rsidRPr="0089371D">
              <w:rPr>
                <w:rFonts w:ascii="Times New Roman" w:hAnsi="Times New Roman"/>
                <w:b/>
                <w:sz w:val="28"/>
                <w:szCs w:val="28"/>
              </w:rPr>
              <w:t>Этапы и сроки реализации подпрограммы</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0F67AF" w:rsidRPr="0089371D" w:rsidRDefault="000F67AF" w:rsidP="00843EF0">
            <w:pPr>
              <w:spacing w:after="0" w:line="240" w:lineRule="auto"/>
              <w:jc w:val="both"/>
              <w:rPr>
                <w:rFonts w:ascii="Times New Roman" w:hAnsi="Times New Roman"/>
                <w:sz w:val="28"/>
                <w:szCs w:val="28"/>
              </w:rPr>
            </w:pPr>
            <w:r w:rsidRPr="0089371D">
              <w:rPr>
                <w:rFonts w:ascii="Times New Roman" w:hAnsi="Times New Roman"/>
                <w:sz w:val="28"/>
                <w:szCs w:val="28"/>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0F67AF" w:rsidRPr="0089371D" w:rsidRDefault="000F67AF" w:rsidP="00843EF0">
            <w:pPr>
              <w:spacing w:after="0" w:line="240" w:lineRule="auto"/>
              <w:jc w:val="both"/>
              <w:rPr>
                <w:rFonts w:ascii="Times New Roman" w:hAnsi="Times New Roman"/>
                <w:sz w:val="28"/>
                <w:szCs w:val="28"/>
              </w:rPr>
            </w:pPr>
            <w:r w:rsidRPr="0089371D">
              <w:rPr>
                <w:rFonts w:ascii="Times New Roman" w:hAnsi="Times New Roman"/>
                <w:sz w:val="28"/>
                <w:szCs w:val="28"/>
              </w:rPr>
              <w:t>201</w:t>
            </w:r>
            <w:r w:rsidRPr="0089371D">
              <w:rPr>
                <w:rFonts w:ascii="Times New Roman" w:hAnsi="Times New Roman"/>
                <w:sz w:val="28"/>
                <w:szCs w:val="28"/>
                <w:lang w:val="en-US"/>
              </w:rPr>
              <w:t>8</w:t>
            </w:r>
            <w:r w:rsidRPr="0089371D">
              <w:rPr>
                <w:rFonts w:ascii="Times New Roman" w:hAnsi="Times New Roman"/>
                <w:sz w:val="28"/>
                <w:szCs w:val="28"/>
              </w:rPr>
              <w:t xml:space="preserve"> - 20</w:t>
            </w:r>
            <w:r w:rsidRPr="0089371D">
              <w:rPr>
                <w:rFonts w:ascii="Times New Roman" w:hAnsi="Times New Roman"/>
                <w:sz w:val="28"/>
                <w:szCs w:val="28"/>
                <w:lang w:val="en-US"/>
              </w:rPr>
              <w:t>22</w:t>
            </w:r>
            <w:r w:rsidRPr="0089371D">
              <w:rPr>
                <w:rFonts w:ascii="Times New Roman" w:hAnsi="Times New Roman"/>
                <w:sz w:val="28"/>
                <w:szCs w:val="28"/>
              </w:rPr>
              <w:t xml:space="preserve"> годы в один этап</w:t>
            </w:r>
          </w:p>
        </w:tc>
      </w:tr>
      <w:tr w:rsidR="000F67AF" w:rsidRPr="0089371D" w:rsidTr="00843EF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0F67AF" w:rsidRPr="0089371D" w:rsidRDefault="000F67AF" w:rsidP="00843EF0">
            <w:pPr>
              <w:spacing w:after="0" w:line="240" w:lineRule="auto"/>
              <w:jc w:val="both"/>
              <w:rPr>
                <w:rFonts w:ascii="Times New Roman" w:hAnsi="Times New Roman"/>
                <w:b/>
                <w:sz w:val="28"/>
                <w:szCs w:val="28"/>
              </w:rPr>
            </w:pPr>
            <w:r w:rsidRPr="0089371D">
              <w:rPr>
                <w:rFonts w:ascii="Times New Roman" w:hAnsi="Times New Roman"/>
                <w:b/>
                <w:sz w:val="28"/>
                <w:szCs w:val="28"/>
              </w:rPr>
              <w:t>Объемы бюджетных ассигнований</w:t>
            </w:r>
          </w:p>
          <w:p w:rsidR="000F67AF" w:rsidRPr="0089371D" w:rsidRDefault="000F67AF" w:rsidP="00843EF0">
            <w:pPr>
              <w:spacing w:after="0" w:line="240" w:lineRule="auto"/>
              <w:jc w:val="both"/>
              <w:rPr>
                <w:rFonts w:ascii="Times New Roman" w:hAnsi="Times New Roman"/>
                <w:b/>
                <w:sz w:val="28"/>
                <w:szCs w:val="28"/>
              </w:rPr>
            </w:pPr>
            <w:r w:rsidRPr="0089371D">
              <w:rPr>
                <w:rFonts w:ascii="Times New Roman" w:hAnsi="Times New Roman"/>
                <w:b/>
                <w:sz w:val="28"/>
                <w:szCs w:val="28"/>
              </w:rPr>
              <w:t>подпрограммы</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0F67AF" w:rsidRPr="0089371D" w:rsidRDefault="000F67AF" w:rsidP="00843EF0">
            <w:pPr>
              <w:spacing w:after="0" w:line="240" w:lineRule="auto"/>
              <w:jc w:val="both"/>
              <w:rPr>
                <w:rFonts w:ascii="Times New Roman" w:hAnsi="Times New Roman"/>
                <w:sz w:val="28"/>
                <w:szCs w:val="28"/>
              </w:rPr>
            </w:pPr>
            <w:r w:rsidRPr="0089371D">
              <w:rPr>
                <w:rFonts w:ascii="Times New Roman" w:hAnsi="Times New Roman"/>
                <w:sz w:val="28"/>
                <w:szCs w:val="28"/>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0F67AF" w:rsidRPr="0089371D" w:rsidRDefault="000F67AF" w:rsidP="00843EF0">
            <w:pPr>
              <w:spacing w:after="0" w:line="240" w:lineRule="auto"/>
              <w:jc w:val="both"/>
              <w:rPr>
                <w:rFonts w:ascii="Times New Roman" w:hAnsi="Times New Roman"/>
                <w:sz w:val="28"/>
                <w:szCs w:val="28"/>
              </w:rPr>
            </w:pPr>
            <w:r w:rsidRPr="0089371D">
              <w:rPr>
                <w:rFonts w:ascii="Times New Roman" w:hAnsi="Times New Roman"/>
                <w:sz w:val="28"/>
                <w:szCs w:val="28"/>
              </w:rPr>
              <w:t xml:space="preserve">объем бюджетных ассигнований подпрограммы за период с 2018 по 2022 год за счет средств </w:t>
            </w:r>
            <w:r>
              <w:rPr>
                <w:rFonts w:ascii="Times New Roman" w:hAnsi="Times New Roman"/>
                <w:sz w:val="28"/>
                <w:szCs w:val="28"/>
              </w:rPr>
              <w:t xml:space="preserve">областного бюджета составит </w:t>
            </w:r>
            <w:r w:rsidR="00EF488E">
              <w:rPr>
                <w:rFonts w:ascii="Times New Roman" w:hAnsi="Times New Roman"/>
                <w:sz w:val="28"/>
                <w:szCs w:val="28"/>
              </w:rPr>
              <w:t>48176,905</w:t>
            </w:r>
            <w:r w:rsidRPr="0089371D">
              <w:rPr>
                <w:rFonts w:ascii="Times New Roman" w:hAnsi="Times New Roman"/>
                <w:sz w:val="28"/>
                <w:szCs w:val="28"/>
              </w:rPr>
              <w:t xml:space="preserve"> тыс. рублей</w:t>
            </w:r>
            <w:r w:rsidR="00EF488E">
              <w:rPr>
                <w:rFonts w:ascii="Times New Roman" w:hAnsi="Times New Roman"/>
                <w:sz w:val="28"/>
                <w:szCs w:val="28"/>
              </w:rPr>
              <w:t>, за счет местного бюджета 250,0 тыс. рублей:</w:t>
            </w:r>
          </w:p>
          <w:p w:rsidR="000F67AF" w:rsidRPr="0089371D" w:rsidRDefault="000F67AF" w:rsidP="00843EF0">
            <w:pPr>
              <w:pStyle w:val="af1"/>
              <w:numPr>
                <w:ilvl w:val="0"/>
                <w:numId w:val="52"/>
              </w:numPr>
              <w:suppressAutoHyphens w:val="0"/>
              <w:jc w:val="both"/>
              <w:rPr>
                <w:sz w:val="28"/>
                <w:szCs w:val="28"/>
              </w:rPr>
            </w:pPr>
            <w:r>
              <w:rPr>
                <w:sz w:val="28"/>
                <w:szCs w:val="28"/>
              </w:rPr>
              <w:t xml:space="preserve">2018 год – </w:t>
            </w:r>
            <w:r w:rsidR="00EF488E">
              <w:rPr>
                <w:sz w:val="28"/>
                <w:szCs w:val="28"/>
              </w:rPr>
              <w:t>9665,381</w:t>
            </w:r>
            <w:r w:rsidRPr="0089371D">
              <w:rPr>
                <w:sz w:val="28"/>
                <w:szCs w:val="28"/>
              </w:rPr>
              <w:t xml:space="preserve"> тыс. рублей</w:t>
            </w:r>
          </w:p>
          <w:p w:rsidR="000F67AF" w:rsidRPr="0089371D" w:rsidRDefault="000F67AF" w:rsidP="00843EF0">
            <w:pPr>
              <w:pStyle w:val="af1"/>
              <w:numPr>
                <w:ilvl w:val="0"/>
                <w:numId w:val="52"/>
              </w:numPr>
              <w:suppressAutoHyphens w:val="0"/>
              <w:jc w:val="both"/>
              <w:rPr>
                <w:sz w:val="28"/>
                <w:szCs w:val="28"/>
              </w:rPr>
            </w:pPr>
            <w:r>
              <w:rPr>
                <w:sz w:val="28"/>
                <w:szCs w:val="28"/>
              </w:rPr>
              <w:t xml:space="preserve">2019 год – </w:t>
            </w:r>
            <w:r w:rsidR="00EF488E">
              <w:rPr>
                <w:sz w:val="28"/>
                <w:szCs w:val="28"/>
              </w:rPr>
              <w:t>9675,381</w:t>
            </w:r>
            <w:r w:rsidRPr="0089371D">
              <w:rPr>
                <w:sz w:val="28"/>
                <w:szCs w:val="28"/>
              </w:rPr>
              <w:t xml:space="preserve"> тыс. рублей</w:t>
            </w:r>
          </w:p>
          <w:p w:rsidR="000F67AF" w:rsidRPr="0089371D" w:rsidRDefault="000F67AF" w:rsidP="00843EF0">
            <w:pPr>
              <w:pStyle w:val="af1"/>
              <w:numPr>
                <w:ilvl w:val="0"/>
                <w:numId w:val="52"/>
              </w:numPr>
              <w:suppressAutoHyphens w:val="0"/>
              <w:jc w:val="both"/>
              <w:rPr>
                <w:sz w:val="28"/>
                <w:szCs w:val="28"/>
              </w:rPr>
            </w:pPr>
            <w:r>
              <w:rPr>
                <w:sz w:val="28"/>
                <w:szCs w:val="28"/>
              </w:rPr>
              <w:lastRenderedPageBreak/>
              <w:t xml:space="preserve">2020 год – </w:t>
            </w:r>
            <w:r w:rsidR="00EF488E">
              <w:rPr>
                <w:sz w:val="28"/>
                <w:szCs w:val="28"/>
              </w:rPr>
              <w:t>9685,381</w:t>
            </w:r>
            <w:r w:rsidRPr="0089371D">
              <w:rPr>
                <w:sz w:val="28"/>
                <w:szCs w:val="28"/>
              </w:rPr>
              <w:t xml:space="preserve"> тыс. рублей</w:t>
            </w:r>
          </w:p>
          <w:p w:rsidR="000F67AF" w:rsidRPr="0089371D" w:rsidRDefault="000F67AF" w:rsidP="00843EF0">
            <w:pPr>
              <w:pStyle w:val="af1"/>
              <w:numPr>
                <w:ilvl w:val="0"/>
                <w:numId w:val="52"/>
              </w:numPr>
              <w:suppressAutoHyphens w:val="0"/>
              <w:jc w:val="both"/>
              <w:rPr>
                <w:sz w:val="28"/>
                <w:szCs w:val="28"/>
              </w:rPr>
            </w:pPr>
            <w:r>
              <w:rPr>
                <w:sz w:val="28"/>
                <w:szCs w:val="28"/>
              </w:rPr>
              <w:t xml:space="preserve">2021 год – </w:t>
            </w:r>
            <w:r w:rsidR="00EF488E">
              <w:rPr>
                <w:sz w:val="28"/>
                <w:szCs w:val="28"/>
              </w:rPr>
              <w:t>9695,381</w:t>
            </w:r>
            <w:r w:rsidRPr="0089371D">
              <w:rPr>
                <w:sz w:val="28"/>
                <w:szCs w:val="28"/>
              </w:rPr>
              <w:t xml:space="preserve"> тыс. рублей</w:t>
            </w:r>
          </w:p>
          <w:p w:rsidR="000F67AF" w:rsidRPr="003569E0" w:rsidRDefault="000F67AF" w:rsidP="00EF488E">
            <w:pPr>
              <w:pStyle w:val="af1"/>
              <w:numPr>
                <w:ilvl w:val="0"/>
                <w:numId w:val="52"/>
              </w:numPr>
              <w:suppressAutoHyphens w:val="0"/>
              <w:jc w:val="both"/>
              <w:rPr>
                <w:sz w:val="28"/>
                <w:szCs w:val="28"/>
              </w:rPr>
            </w:pPr>
            <w:r>
              <w:rPr>
                <w:sz w:val="28"/>
                <w:szCs w:val="28"/>
              </w:rPr>
              <w:t xml:space="preserve">2022 год – </w:t>
            </w:r>
            <w:r w:rsidR="00EF488E">
              <w:rPr>
                <w:sz w:val="28"/>
                <w:szCs w:val="28"/>
              </w:rPr>
              <w:t>9705,381</w:t>
            </w:r>
            <w:r w:rsidRPr="0089371D">
              <w:rPr>
                <w:sz w:val="28"/>
                <w:szCs w:val="28"/>
              </w:rPr>
              <w:t xml:space="preserve"> тыс. рублей </w:t>
            </w:r>
          </w:p>
        </w:tc>
      </w:tr>
      <w:tr w:rsidR="000F67AF" w:rsidRPr="0089371D" w:rsidTr="00843EF0">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0F67AF" w:rsidRPr="0089371D" w:rsidRDefault="000F67AF" w:rsidP="00843EF0">
            <w:pPr>
              <w:spacing w:after="0" w:line="240" w:lineRule="auto"/>
              <w:jc w:val="both"/>
              <w:rPr>
                <w:rFonts w:ascii="Times New Roman" w:hAnsi="Times New Roman"/>
                <w:b/>
                <w:sz w:val="28"/>
                <w:szCs w:val="28"/>
              </w:rPr>
            </w:pPr>
            <w:r w:rsidRPr="0089371D">
              <w:rPr>
                <w:rFonts w:ascii="Times New Roman" w:hAnsi="Times New Roman"/>
                <w:b/>
                <w:sz w:val="28"/>
                <w:szCs w:val="28"/>
              </w:rPr>
              <w:lastRenderedPageBreak/>
              <w:t>Ожидаемые результаты реализации</w:t>
            </w:r>
          </w:p>
          <w:p w:rsidR="000F67AF" w:rsidRPr="0089371D" w:rsidRDefault="000F67AF" w:rsidP="00843EF0">
            <w:pPr>
              <w:spacing w:after="0" w:line="240" w:lineRule="auto"/>
              <w:jc w:val="both"/>
              <w:rPr>
                <w:rFonts w:ascii="Times New Roman" w:hAnsi="Times New Roman"/>
                <w:b/>
                <w:sz w:val="28"/>
                <w:szCs w:val="28"/>
              </w:rPr>
            </w:pPr>
            <w:r w:rsidRPr="0089371D">
              <w:rPr>
                <w:rFonts w:ascii="Times New Roman" w:hAnsi="Times New Roman"/>
                <w:b/>
                <w:sz w:val="28"/>
                <w:szCs w:val="28"/>
              </w:rPr>
              <w:t>подпрограммы</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0F67AF" w:rsidRPr="0089371D" w:rsidRDefault="000F67AF" w:rsidP="00843EF0">
            <w:pPr>
              <w:spacing w:after="0" w:line="240" w:lineRule="auto"/>
              <w:jc w:val="both"/>
              <w:rPr>
                <w:rFonts w:ascii="Times New Roman" w:hAnsi="Times New Roman"/>
                <w:sz w:val="28"/>
                <w:szCs w:val="28"/>
              </w:rPr>
            </w:pPr>
            <w:r w:rsidRPr="0089371D">
              <w:rPr>
                <w:rFonts w:ascii="Times New Roman" w:hAnsi="Times New Roman"/>
                <w:sz w:val="28"/>
                <w:szCs w:val="28"/>
              </w:rPr>
              <w:t>-</w:t>
            </w:r>
          </w:p>
        </w:tc>
        <w:tc>
          <w:tcPr>
            <w:tcW w:w="0" w:type="auto"/>
            <w:tcBorders>
              <w:top w:val="single" w:sz="6" w:space="0" w:color="AAAAAA"/>
              <w:left w:val="single" w:sz="6" w:space="0" w:color="AAAAAA"/>
              <w:bottom w:val="single" w:sz="6" w:space="0" w:color="AAAAAA"/>
              <w:right w:val="single" w:sz="6" w:space="0" w:color="AAAAAA"/>
            </w:tcBorders>
            <w:tcMar>
              <w:top w:w="30" w:type="dxa"/>
              <w:left w:w="30" w:type="dxa"/>
              <w:bottom w:w="30" w:type="dxa"/>
              <w:right w:w="30" w:type="dxa"/>
            </w:tcMar>
            <w:vAlign w:val="center"/>
          </w:tcPr>
          <w:p w:rsidR="000F67AF" w:rsidRPr="0089371D" w:rsidRDefault="000F67AF" w:rsidP="00843EF0">
            <w:pPr>
              <w:numPr>
                <w:ilvl w:val="0"/>
                <w:numId w:val="51"/>
              </w:numPr>
              <w:suppressAutoHyphens/>
              <w:spacing w:before="28" w:after="0" w:line="240" w:lineRule="auto"/>
              <w:jc w:val="both"/>
              <w:rPr>
                <w:rFonts w:ascii="Times New Roman" w:hAnsi="Times New Roman"/>
                <w:color w:val="000000"/>
                <w:sz w:val="28"/>
                <w:szCs w:val="28"/>
              </w:rPr>
            </w:pPr>
            <w:r w:rsidRPr="0089371D">
              <w:rPr>
                <w:rFonts w:ascii="Times New Roman" w:hAnsi="Times New Roman"/>
                <w:color w:val="000000"/>
                <w:sz w:val="28"/>
                <w:szCs w:val="28"/>
              </w:rPr>
              <w:t>рост численности населения;</w:t>
            </w:r>
          </w:p>
          <w:p w:rsidR="000F67AF" w:rsidRPr="0089371D" w:rsidRDefault="000F67AF" w:rsidP="00843EF0">
            <w:pPr>
              <w:numPr>
                <w:ilvl w:val="0"/>
                <w:numId w:val="51"/>
              </w:numPr>
              <w:suppressAutoHyphens/>
              <w:spacing w:before="28" w:after="0" w:line="240" w:lineRule="auto"/>
              <w:jc w:val="both"/>
              <w:rPr>
                <w:rFonts w:ascii="Times New Roman" w:hAnsi="Times New Roman"/>
                <w:color w:val="000000"/>
                <w:sz w:val="28"/>
                <w:szCs w:val="28"/>
              </w:rPr>
            </w:pPr>
            <w:r w:rsidRPr="0089371D">
              <w:rPr>
                <w:rFonts w:ascii="Times New Roman" w:hAnsi="Times New Roman"/>
                <w:color w:val="000000"/>
                <w:sz w:val="28"/>
                <w:szCs w:val="28"/>
              </w:rPr>
              <w:t>снижение темпов убыли населения трудоспособного возраста;</w:t>
            </w:r>
          </w:p>
          <w:p w:rsidR="000F67AF" w:rsidRPr="0089371D" w:rsidRDefault="000F67AF" w:rsidP="00843EF0">
            <w:pPr>
              <w:numPr>
                <w:ilvl w:val="0"/>
                <w:numId w:val="51"/>
              </w:numPr>
              <w:suppressAutoHyphens/>
              <w:spacing w:before="28" w:after="0" w:line="240" w:lineRule="auto"/>
              <w:jc w:val="both"/>
              <w:rPr>
                <w:rFonts w:ascii="Times New Roman" w:hAnsi="Times New Roman"/>
                <w:sz w:val="28"/>
                <w:szCs w:val="28"/>
              </w:rPr>
            </w:pPr>
            <w:r w:rsidRPr="0089371D">
              <w:rPr>
                <w:rFonts w:ascii="Times New Roman" w:hAnsi="Times New Roman"/>
                <w:color w:val="000000"/>
                <w:sz w:val="28"/>
                <w:szCs w:val="28"/>
              </w:rPr>
              <w:t>снижение уровня заболеваемости хроническими заболеваниями, улучшение здоровья людей;</w:t>
            </w:r>
          </w:p>
          <w:p w:rsidR="000F67AF" w:rsidRPr="0089371D" w:rsidRDefault="000F67AF" w:rsidP="00843EF0">
            <w:pPr>
              <w:numPr>
                <w:ilvl w:val="0"/>
                <w:numId w:val="51"/>
              </w:numPr>
              <w:suppressAutoHyphens/>
              <w:spacing w:before="28" w:after="0" w:line="240" w:lineRule="auto"/>
              <w:jc w:val="both"/>
              <w:rPr>
                <w:rFonts w:ascii="Times New Roman" w:hAnsi="Times New Roman"/>
                <w:sz w:val="28"/>
                <w:szCs w:val="28"/>
              </w:rPr>
            </w:pPr>
            <w:r w:rsidRPr="0089371D">
              <w:rPr>
                <w:rFonts w:ascii="Times New Roman" w:hAnsi="Times New Roman"/>
                <w:sz w:val="28"/>
                <w:szCs w:val="28"/>
              </w:rPr>
              <w:t>увеличение уровня трудоустройства женщин посредством прохождения профессионального обучения;</w:t>
            </w:r>
          </w:p>
          <w:p w:rsidR="000F67AF" w:rsidRPr="0089371D" w:rsidRDefault="000F67AF" w:rsidP="00843EF0">
            <w:pPr>
              <w:numPr>
                <w:ilvl w:val="0"/>
                <w:numId w:val="51"/>
              </w:numPr>
              <w:suppressAutoHyphens/>
              <w:spacing w:before="28" w:after="0" w:line="240" w:lineRule="auto"/>
              <w:jc w:val="both"/>
              <w:rPr>
                <w:rFonts w:ascii="Times New Roman" w:hAnsi="Times New Roman"/>
                <w:sz w:val="28"/>
                <w:szCs w:val="28"/>
              </w:rPr>
            </w:pPr>
            <w:r w:rsidRPr="0089371D">
              <w:rPr>
                <w:rFonts w:ascii="Times New Roman" w:hAnsi="Times New Roman"/>
                <w:sz w:val="28"/>
                <w:szCs w:val="28"/>
              </w:rPr>
              <w:t>повышение суммарного коэффициента рождаемости к 2022 году до 1,583.</w:t>
            </w:r>
          </w:p>
        </w:tc>
      </w:tr>
    </w:tbl>
    <w:p w:rsidR="000F67AF" w:rsidRPr="00BE5503" w:rsidRDefault="000F67AF" w:rsidP="000F67AF">
      <w:pPr>
        <w:jc w:val="both"/>
        <w:rPr>
          <w:rStyle w:val="ae"/>
          <w:rFonts w:ascii="Times New Roman" w:hAnsi="Times New Roman"/>
          <w:sz w:val="28"/>
          <w:szCs w:val="28"/>
          <w:bdr w:val="none" w:sz="0" w:space="0" w:color="auto" w:frame="1"/>
        </w:rPr>
      </w:pPr>
    </w:p>
    <w:p w:rsidR="000F67AF" w:rsidRDefault="000F67AF" w:rsidP="000F67AF">
      <w:pPr>
        <w:numPr>
          <w:ilvl w:val="0"/>
          <w:numId w:val="54"/>
        </w:numPr>
        <w:spacing w:after="0" w:line="240" w:lineRule="auto"/>
        <w:jc w:val="both"/>
        <w:rPr>
          <w:rFonts w:ascii="Times New Roman" w:hAnsi="Times New Roman"/>
          <w:b/>
          <w:bCs/>
          <w:sz w:val="28"/>
          <w:szCs w:val="28"/>
        </w:rPr>
      </w:pPr>
      <w:r>
        <w:rPr>
          <w:rStyle w:val="apple-converted-space"/>
          <w:rFonts w:ascii="Times New Roman" w:hAnsi="Times New Roman"/>
          <w:b/>
          <w:bCs/>
          <w:sz w:val="28"/>
          <w:szCs w:val="28"/>
          <w:bdr w:val="none" w:sz="0" w:space="0" w:color="auto" w:frame="1"/>
        </w:rPr>
        <w:t>Х</w:t>
      </w:r>
      <w:r w:rsidRPr="00BE5503">
        <w:rPr>
          <w:rStyle w:val="ae"/>
          <w:rFonts w:ascii="Times New Roman" w:hAnsi="Times New Roman"/>
          <w:sz w:val="28"/>
          <w:szCs w:val="28"/>
          <w:bdr w:val="none" w:sz="0" w:space="0" w:color="auto" w:frame="1"/>
        </w:rPr>
        <w:t>арактеристика сферы реализации подпрограммы «Улучшение демографической ситуации,</w:t>
      </w:r>
      <w:r>
        <w:rPr>
          <w:rStyle w:val="ae"/>
          <w:rFonts w:ascii="Times New Roman" w:hAnsi="Times New Roman"/>
          <w:sz w:val="28"/>
          <w:szCs w:val="28"/>
          <w:bdr w:val="none" w:sz="0" w:space="0" w:color="auto" w:frame="1"/>
        </w:rPr>
        <w:t xml:space="preserve"> укрепления института семьи,</w:t>
      </w:r>
      <w:r w:rsidRPr="00BE5503">
        <w:rPr>
          <w:rStyle w:val="ae"/>
          <w:rFonts w:ascii="Times New Roman" w:hAnsi="Times New Roman"/>
          <w:sz w:val="28"/>
          <w:szCs w:val="28"/>
          <w:bdr w:val="none" w:sz="0" w:space="0" w:color="auto" w:frame="1"/>
        </w:rPr>
        <w:t xml:space="preserve"> совершенствование социальной поддержки семьи и детей» </w:t>
      </w:r>
      <w:r w:rsidRPr="00BE5503">
        <w:rPr>
          <w:rFonts w:ascii="Times New Roman" w:hAnsi="Times New Roman"/>
          <w:b/>
          <w:sz w:val="28"/>
        </w:rPr>
        <w:t xml:space="preserve">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sz w:val="28"/>
          <w:szCs w:val="28"/>
        </w:rPr>
        <w:t>«</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2018-2022</w:t>
      </w:r>
      <w:r w:rsidRPr="00BE5503">
        <w:rPr>
          <w:rFonts w:ascii="Times New Roman" w:hAnsi="Times New Roman"/>
          <w:b/>
          <w:sz w:val="28"/>
          <w:szCs w:val="28"/>
        </w:rPr>
        <w:t xml:space="preserve"> годы»</w:t>
      </w:r>
      <w:r w:rsidRPr="00BE5503">
        <w:rPr>
          <w:rFonts w:ascii="Times New Roman" w:hAnsi="Times New Roman"/>
          <w:b/>
          <w:bCs/>
          <w:sz w:val="28"/>
          <w:szCs w:val="28"/>
        </w:rPr>
        <w:t>.</w:t>
      </w:r>
    </w:p>
    <w:p w:rsidR="000F67AF" w:rsidRPr="00BE5503" w:rsidRDefault="000F67AF" w:rsidP="000F67AF">
      <w:pPr>
        <w:spacing w:after="0" w:line="240" w:lineRule="auto"/>
        <w:ind w:left="1200"/>
        <w:jc w:val="both"/>
        <w:rPr>
          <w:rFonts w:ascii="Times New Roman" w:hAnsi="Times New Roman"/>
          <w:sz w:val="28"/>
          <w:szCs w:val="28"/>
        </w:rPr>
      </w:pPr>
    </w:p>
    <w:p w:rsidR="000F67AF" w:rsidRPr="003A5D17" w:rsidRDefault="000F67AF" w:rsidP="000F67AF">
      <w:pPr>
        <w:pStyle w:val="af5"/>
        <w:ind w:firstLine="709"/>
        <w:rPr>
          <w:szCs w:val="28"/>
          <w:lang w:val="ru-RU"/>
        </w:rPr>
      </w:pPr>
      <w:r w:rsidRPr="003A5D17">
        <w:rPr>
          <w:szCs w:val="28"/>
          <w:lang w:val="ru-RU"/>
        </w:rPr>
        <w:t xml:space="preserve">Вопросы  демографии, социальной поддержки семьи, материнства и детства  всегда находятся в центре внимания руководства района.  В целях стабилизации демографической ситуации, дальнейшего совершенствования охраны репродуктивного здоровья женщин, профилактики детской заболеваемости, смертности в нашем районе осуществляется комплексный подход к решению данной проблемы. Реализуются законодательные и нормативные документы   в области материнства и детства.    </w:t>
      </w:r>
    </w:p>
    <w:p w:rsidR="000F67AF" w:rsidRPr="00B519DF" w:rsidRDefault="00E46DF9" w:rsidP="000F67AF">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результате выполнения в 2017</w:t>
      </w:r>
      <w:r w:rsidR="000F67AF" w:rsidRPr="00B519DF">
        <w:rPr>
          <w:rFonts w:ascii="Times New Roman" w:hAnsi="Times New Roman"/>
          <w:color w:val="000000"/>
          <w:sz w:val="28"/>
          <w:szCs w:val="28"/>
        </w:rPr>
        <w:t xml:space="preserve"> году комплекса мер по улучшению демографической ситуации в Пристенском районе достигнуты позитивные изменения в демографическом развитии района. По итогам 2016 года увеличилась рождаемость детей, в том числе, детей, родившихся в семье первыми, вторыми, третьими и последующими, снизилась смертность населения по основным причинам смерти, а также младенческая смертность  и смертность населения в трудоспособном возрасте. </w:t>
      </w:r>
    </w:p>
    <w:p w:rsidR="000F67AF" w:rsidRDefault="00E46DF9" w:rsidP="000F67AF">
      <w:pPr>
        <w:spacing w:after="0" w:line="240" w:lineRule="auto"/>
        <w:ind w:firstLine="709"/>
        <w:jc w:val="both"/>
        <w:rPr>
          <w:rStyle w:val="ae"/>
          <w:rFonts w:ascii="Times New Roman" w:hAnsi="Times New Roman"/>
          <w:b w:val="0"/>
          <w:sz w:val="28"/>
          <w:szCs w:val="28"/>
          <w:bdr w:val="none" w:sz="0" w:space="0" w:color="auto" w:frame="1"/>
        </w:rPr>
      </w:pPr>
      <w:r>
        <w:rPr>
          <w:rFonts w:ascii="Times New Roman" w:hAnsi="Times New Roman"/>
          <w:color w:val="000000"/>
          <w:sz w:val="28"/>
          <w:szCs w:val="28"/>
        </w:rPr>
        <w:t>Вместе с тем, в 2017</w:t>
      </w:r>
      <w:r w:rsidR="000F67AF" w:rsidRPr="00B519DF">
        <w:rPr>
          <w:rFonts w:ascii="Times New Roman" w:hAnsi="Times New Roman"/>
          <w:color w:val="000000"/>
          <w:sz w:val="28"/>
          <w:szCs w:val="28"/>
        </w:rPr>
        <w:t xml:space="preserve"> году не удалось обеспечить сокращение смертности от несчастных случаев. По-прежнему высокой  остается смертность среди мужчин трудоспособного возраста. В нашем районе сохраняется неблагополучная демографическая ситуация, обусловленная высоким уровнем естественной убыли населения, что является о</w:t>
      </w:r>
      <w:r w:rsidR="000F67AF" w:rsidRPr="00B519DF">
        <w:rPr>
          <w:rFonts w:ascii="Times New Roman" w:hAnsi="Times New Roman"/>
          <w:vanish/>
          <w:color w:val="000000"/>
          <w:sz w:val="28"/>
          <w:szCs w:val="28"/>
        </w:rPr>
        <w:t>азвития Республики Башкорто</w:t>
      </w:r>
      <w:r w:rsidR="000F67AF">
        <w:rPr>
          <w:rFonts w:ascii="Times New Roman" w:hAnsi="Times New Roman"/>
          <w:color w:val="000000"/>
          <w:sz w:val="28"/>
          <w:szCs w:val="28"/>
        </w:rPr>
        <w:t>сновн</w:t>
      </w:r>
      <w:r w:rsidR="000F67AF" w:rsidRPr="00B519DF">
        <w:rPr>
          <w:rFonts w:ascii="Times New Roman" w:hAnsi="Times New Roman"/>
          <w:color w:val="000000"/>
          <w:sz w:val="28"/>
          <w:szCs w:val="28"/>
        </w:rPr>
        <w:t xml:space="preserve">ой </w:t>
      </w:r>
      <w:bookmarkStart w:id="6" w:name="YANDEX_54"/>
      <w:bookmarkEnd w:id="6"/>
      <w:r w:rsidR="000F67AF" w:rsidRPr="00B519DF">
        <w:rPr>
          <w:rFonts w:ascii="Times New Roman" w:hAnsi="Times New Roman"/>
          <w:color w:val="000000"/>
          <w:sz w:val="28"/>
          <w:szCs w:val="28"/>
          <w:lang w:val="en-US"/>
        </w:rPr>
        <w:t> </w:t>
      </w:r>
      <w:r w:rsidR="000F67AF" w:rsidRPr="00B519DF">
        <w:rPr>
          <w:rFonts w:ascii="Times New Roman" w:hAnsi="Times New Roman"/>
          <w:color w:val="000000"/>
          <w:sz w:val="28"/>
          <w:szCs w:val="28"/>
        </w:rPr>
        <w:t>демографической</w:t>
      </w:r>
      <w:r w:rsidR="000F67AF" w:rsidRPr="00B519DF">
        <w:rPr>
          <w:rFonts w:ascii="Times New Roman" w:hAnsi="Times New Roman"/>
          <w:color w:val="000000"/>
          <w:sz w:val="28"/>
          <w:szCs w:val="28"/>
          <w:lang w:val="en-US"/>
        </w:rPr>
        <w:t> </w:t>
      </w:r>
      <w:r w:rsidR="000F67AF" w:rsidRPr="00B519DF">
        <w:rPr>
          <w:rFonts w:ascii="Times New Roman" w:hAnsi="Times New Roman"/>
          <w:color w:val="000000"/>
          <w:sz w:val="28"/>
          <w:szCs w:val="28"/>
        </w:rPr>
        <w:t xml:space="preserve"> проблемой района. На напряженность </w:t>
      </w:r>
      <w:bookmarkStart w:id="7" w:name="YANDEX_55"/>
      <w:bookmarkEnd w:id="7"/>
      <w:r w:rsidR="000F67AF" w:rsidRPr="00B519DF">
        <w:rPr>
          <w:rFonts w:ascii="Times New Roman" w:hAnsi="Times New Roman"/>
          <w:color w:val="000000"/>
          <w:sz w:val="28"/>
          <w:szCs w:val="28"/>
        </w:rPr>
        <w:t>демографической</w:t>
      </w:r>
      <w:r w:rsidR="000F67AF" w:rsidRPr="00B519DF">
        <w:rPr>
          <w:rFonts w:ascii="Times New Roman" w:hAnsi="Times New Roman"/>
          <w:color w:val="000000"/>
          <w:sz w:val="28"/>
          <w:szCs w:val="28"/>
          <w:lang w:val="en-US"/>
        </w:rPr>
        <w:t> </w:t>
      </w:r>
      <w:bookmarkStart w:id="8" w:name="YANDEX_56"/>
      <w:bookmarkEnd w:id="8"/>
      <w:r w:rsidR="000F67AF" w:rsidRPr="00B519DF">
        <w:rPr>
          <w:rFonts w:ascii="Times New Roman" w:hAnsi="Times New Roman"/>
          <w:color w:val="000000"/>
          <w:sz w:val="28"/>
          <w:szCs w:val="28"/>
          <w:lang w:val="en-US"/>
        </w:rPr>
        <w:t> </w:t>
      </w:r>
      <w:r w:rsidR="000F67AF" w:rsidRPr="00B519DF">
        <w:rPr>
          <w:rFonts w:ascii="Times New Roman" w:hAnsi="Times New Roman"/>
          <w:color w:val="000000"/>
          <w:sz w:val="28"/>
          <w:szCs w:val="28"/>
        </w:rPr>
        <w:t xml:space="preserve">ситуации, сложившейся в районе, продолжает оказывать </w:t>
      </w:r>
      <w:r w:rsidR="000F67AF" w:rsidRPr="00B519DF">
        <w:rPr>
          <w:rFonts w:ascii="Times New Roman" w:hAnsi="Times New Roman"/>
          <w:color w:val="000000"/>
          <w:sz w:val="28"/>
          <w:szCs w:val="28"/>
        </w:rPr>
        <w:lastRenderedPageBreak/>
        <w:t xml:space="preserve">влияние рост числа социально-обусловленных заболеваний,  низкий уровень жизни населения. Проблема низкой рождаемости остается злободневной во многих сельских поселениях района. </w:t>
      </w:r>
    </w:p>
    <w:p w:rsidR="000F67AF" w:rsidRDefault="000F67AF" w:rsidP="000F67AF">
      <w:pPr>
        <w:spacing w:after="0" w:line="240" w:lineRule="auto"/>
        <w:ind w:firstLine="709"/>
        <w:jc w:val="both"/>
        <w:rPr>
          <w:rFonts w:ascii="Times New Roman" w:hAnsi="Times New Roman"/>
          <w:sz w:val="28"/>
          <w:szCs w:val="28"/>
        </w:rPr>
      </w:pPr>
      <w:r w:rsidRPr="00B519DF">
        <w:rPr>
          <w:rStyle w:val="ae"/>
          <w:rFonts w:ascii="Times New Roman" w:hAnsi="Times New Roman"/>
          <w:b w:val="0"/>
          <w:sz w:val="28"/>
          <w:szCs w:val="28"/>
          <w:bdr w:val="none" w:sz="0" w:space="0" w:color="auto" w:frame="1"/>
        </w:rPr>
        <w:t xml:space="preserve">Подпрограмма «Улучшение демографической ситуации, </w:t>
      </w:r>
      <w:r w:rsidRPr="002248B7">
        <w:rPr>
          <w:rStyle w:val="ae"/>
          <w:rFonts w:ascii="Times New Roman" w:hAnsi="Times New Roman"/>
          <w:b w:val="0"/>
          <w:sz w:val="28"/>
          <w:szCs w:val="28"/>
          <w:bdr w:val="none" w:sz="0" w:space="0" w:color="auto" w:frame="1"/>
        </w:rPr>
        <w:t>укрепления института семьи,</w:t>
      </w:r>
      <w:r w:rsidRPr="00B519DF">
        <w:rPr>
          <w:rStyle w:val="ae"/>
          <w:rFonts w:ascii="Times New Roman" w:hAnsi="Times New Roman"/>
          <w:b w:val="0"/>
          <w:sz w:val="28"/>
          <w:szCs w:val="28"/>
          <w:bdr w:val="none" w:sz="0" w:space="0" w:color="auto" w:frame="1"/>
        </w:rPr>
        <w:t xml:space="preserve"> совершенствование социальной поддержки семьи и детей»</w:t>
      </w:r>
      <w:r w:rsidRPr="00B519DF">
        <w:rPr>
          <w:rFonts w:ascii="Times New Roman" w:hAnsi="Times New Roman"/>
          <w:bCs/>
          <w:sz w:val="28"/>
          <w:szCs w:val="28"/>
        </w:rPr>
        <w:t xml:space="preserve"> разработана   согласно Указу Президента РФ №1351 от 9 октября 2007г. «Об утверждении концепции демографической политики Российской Федерации на период до 2025 года»</w:t>
      </w:r>
      <w:r w:rsidRPr="00B519DF">
        <w:rPr>
          <w:rFonts w:ascii="Times New Roman" w:hAnsi="Times New Roman"/>
          <w:sz w:val="28"/>
          <w:szCs w:val="28"/>
        </w:rPr>
        <w:t xml:space="preserve">, </w:t>
      </w:r>
      <w:r w:rsidRPr="00BE5503">
        <w:rPr>
          <w:rFonts w:ascii="Times New Roman" w:hAnsi="Times New Roman"/>
          <w:sz w:val="28"/>
          <w:szCs w:val="28"/>
        </w:rPr>
        <w:t>Федеральн</w:t>
      </w:r>
      <w:r>
        <w:rPr>
          <w:rFonts w:ascii="Times New Roman" w:hAnsi="Times New Roman"/>
          <w:sz w:val="28"/>
          <w:szCs w:val="28"/>
        </w:rPr>
        <w:t>ого</w:t>
      </w:r>
      <w:r w:rsidRPr="00BE5503">
        <w:rPr>
          <w:rFonts w:ascii="Times New Roman" w:hAnsi="Times New Roman"/>
          <w:sz w:val="28"/>
          <w:szCs w:val="28"/>
        </w:rPr>
        <w:t xml:space="preserve"> закон</w:t>
      </w:r>
      <w:r>
        <w:rPr>
          <w:rFonts w:ascii="Times New Roman" w:hAnsi="Times New Roman"/>
          <w:sz w:val="28"/>
          <w:szCs w:val="28"/>
        </w:rPr>
        <w:t>а</w:t>
      </w:r>
      <w:r w:rsidRPr="00BE5503">
        <w:rPr>
          <w:rFonts w:ascii="Times New Roman" w:hAnsi="Times New Roman"/>
          <w:sz w:val="28"/>
          <w:szCs w:val="28"/>
        </w:rPr>
        <w:t xml:space="preserve"> от 19.05.1995 г. № 81-ФЗ «О государственных пособиях гражданам, имеющим детей», закон</w:t>
      </w:r>
      <w:r>
        <w:rPr>
          <w:rFonts w:ascii="Times New Roman" w:hAnsi="Times New Roman"/>
          <w:sz w:val="28"/>
          <w:szCs w:val="28"/>
        </w:rPr>
        <w:t>а</w:t>
      </w:r>
      <w:r w:rsidRPr="00BE5503">
        <w:rPr>
          <w:rFonts w:ascii="Times New Roman" w:hAnsi="Times New Roman"/>
          <w:sz w:val="28"/>
          <w:szCs w:val="28"/>
        </w:rPr>
        <w:t xml:space="preserve"> Курской области, направленные на защиту прав и интересов несовершеннолетних: от 10 декабря 2008 года № 108-ЗКО «О государственной поддержке семей, имеющих детей, в Курской области», от 17 сентября 2010 года № 82-ЗКО «О мерах по предупреждению причинения вреда здоровью и развитию несове</w:t>
      </w:r>
      <w:r>
        <w:rPr>
          <w:rFonts w:ascii="Times New Roman" w:hAnsi="Times New Roman"/>
          <w:sz w:val="28"/>
          <w:szCs w:val="28"/>
        </w:rPr>
        <w:t xml:space="preserve">ршеннолетних в Курской области», </w:t>
      </w:r>
      <w:r w:rsidRPr="00B519DF">
        <w:rPr>
          <w:rFonts w:ascii="Times New Roman" w:hAnsi="Times New Roman"/>
          <w:sz w:val="28"/>
          <w:szCs w:val="28"/>
        </w:rPr>
        <w:t>Комплексного плана мероприятий Курской области по повышению рожда</w:t>
      </w:r>
      <w:r>
        <w:rPr>
          <w:rFonts w:ascii="Times New Roman" w:hAnsi="Times New Roman"/>
          <w:sz w:val="28"/>
          <w:szCs w:val="28"/>
        </w:rPr>
        <w:t>емости на период 2017-2019 годы.</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 xml:space="preserve">Учреждена должность </w:t>
      </w:r>
      <w:r w:rsidRPr="00BE5503">
        <w:rPr>
          <w:rFonts w:ascii="Times New Roman" w:hAnsi="Times New Roman"/>
          <w:b/>
          <w:sz w:val="28"/>
          <w:szCs w:val="28"/>
        </w:rPr>
        <w:t xml:space="preserve">- </w:t>
      </w:r>
      <w:r w:rsidRPr="00BE5503">
        <w:rPr>
          <w:rFonts w:ascii="Times New Roman" w:hAnsi="Times New Roman"/>
          <w:sz w:val="28"/>
          <w:szCs w:val="28"/>
        </w:rPr>
        <w:t xml:space="preserve">помощник уполномоченного по правам ребенка </w:t>
      </w:r>
      <w:r>
        <w:rPr>
          <w:rFonts w:ascii="Times New Roman" w:hAnsi="Times New Roman"/>
          <w:sz w:val="28"/>
          <w:szCs w:val="28"/>
        </w:rPr>
        <w:t xml:space="preserve">в Курской области </w:t>
      </w:r>
      <w:r w:rsidRPr="00BE5503">
        <w:rPr>
          <w:rFonts w:ascii="Times New Roman" w:hAnsi="Times New Roman"/>
          <w:sz w:val="28"/>
          <w:szCs w:val="28"/>
        </w:rPr>
        <w:t>на общественных началах.</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 xml:space="preserve">В </w:t>
      </w:r>
      <w:r>
        <w:rPr>
          <w:rFonts w:ascii="Times New Roman" w:hAnsi="Times New Roman"/>
          <w:sz w:val="28"/>
          <w:szCs w:val="28"/>
        </w:rPr>
        <w:t xml:space="preserve">районе дополнительно </w:t>
      </w:r>
      <w:r w:rsidRPr="00BE5503">
        <w:rPr>
          <w:rFonts w:ascii="Times New Roman" w:hAnsi="Times New Roman"/>
          <w:sz w:val="28"/>
          <w:szCs w:val="28"/>
        </w:rPr>
        <w:t>оказываются следующие меры социальной поддержки семей с детьми:</w:t>
      </w:r>
    </w:p>
    <w:p w:rsidR="000F67AF" w:rsidRPr="00BE5503" w:rsidRDefault="000F67AF" w:rsidP="000F67AF">
      <w:pPr>
        <w:numPr>
          <w:ilvl w:val="0"/>
          <w:numId w:val="26"/>
        </w:numPr>
        <w:suppressAutoHyphens/>
        <w:spacing w:after="0" w:line="240" w:lineRule="auto"/>
        <w:ind w:left="644" w:hanging="77"/>
        <w:jc w:val="both"/>
        <w:rPr>
          <w:rFonts w:ascii="Times New Roman" w:hAnsi="Times New Roman"/>
          <w:sz w:val="28"/>
          <w:szCs w:val="28"/>
        </w:rPr>
      </w:pPr>
      <w:r w:rsidRPr="00BE5503">
        <w:rPr>
          <w:rFonts w:ascii="Times New Roman" w:hAnsi="Times New Roman"/>
          <w:sz w:val="28"/>
          <w:szCs w:val="28"/>
        </w:rPr>
        <w:t xml:space="preserve">право на первоочередной прием детей в дошкольные образовательные учреждения для многодетных, одиноких родителей, родителей, имеющих III или II степени ограничения трудоспособности, семей группы ТЖС. </w:t>
      </w:r>
    </w:p>
    <w:p w:rsidR="000F67AF" w:rsidRDefault="000F67AF" w:rsidP="000F67AF">
      <w:pPr>
        <w:numPr>
          <w:ilvl w:val="0"/>
          <w:numId w:val="26"/>
        </w:numPr>
        <w:suppressAutoHyphens/>
        <w:spacing w:after="0" w:line="240" w:lineRule="auto"/>
        <w:ind w:left="644" w:hanging="77"/>
        <w:jc w:val="both"/>
        <w:rPr>
          <w:rFonts w:ascii="Times New Roman" w:hAnsi="Times New Roman"/>
          <w:sz w:val="28"/>
          <w:szCs w:val="28"/>
        </w:rPr>
      </w:pPr>
      <w:r w:rsidRPr="001B626D">
        <w:rPr>
          <w:rFonts w:ascii="Times New Roman" w:hAnsi="Times New Roman"/>
          <w:sz w:val="28"/>
          <w:szCs w:val="28"/>
        </w:rPr>
        <w:t>с 2011 года в соответствии с Законом Курской области от 21 сентября 2011 г. № 74-ЗКО «О бесплатном предоставлении в собственность отдельным категориям граждан земельных участков на территории Курской области» осуществляется бесплатное предоставление земельных участков для индивидуального жилищного строительства или ведения личного подсобного хозяйства молодым и многодетным семьям, семьям с детьми-инвалидами, семьям, лишившимся единственного жилого помещения в результате чрезвычайных ситуаций природного и техногенного характера.</w:t>
      </w:r>
    </w:p>
    <w:p w:rsidR="008764DA" w:rsidRDefault="008764DA" w:rsidP="008764DA">
      <w:pPr>
        <w:suppressAutoHyphens/>
        <w:spacing w:after="0" w:line="240" w:lineRule="auto"/>
        <w:ind w:firstLine="709"/>
        <w:jc w:val="both"/>
        <w:rPr>
          <w:rFonts w:ascii="Times New Roman" w:hAnsi="Times New Roman"/>
          <w:sz w:val="28"/>
          <w:szCs w:val="28"/>
        </w:rPr>
      </w:pPr>
    </w:p>
    <w:p w:rsidR="000F67AF" w:rsidRPr="001B626D" w:rsidRDefault="000F67AF" w:rsidP="008764DA">
      <w:pPr>
        <w:suppressAutoHyphens/>
        <w:spacing w:after="0" w:line="240" w:lineRule="auto"/>
        <w:ind w:firstLine="709"/>
        <w:jc w:val="both"/>
        <w:rPr>
          <w:rFonts w:ascii="Times New Roman" w:hAnsi="Times New Roman"/>
          <w:sz w:val="28"/>
          <w:szCs w:val="28"/>
        </w:rPr>
      </w:pPr>
      <w:r w:rsidRPr="001B626D">
        <w:rPr>
          <w:rFonts w:ascii="Times New Roman" w:hAnsi="Times New Roman"/>
          <w:sz w:val="28"/>
          <w:szCs w:val="28"/>
        </w:rPr>
        <w:t>Комплекс вышеперечисленных мер обеспечивает повышение качества жизни семей с детьми, позволяет семьям с детьми ощутить существенную поддержку и заботу районной власти.</w:t>
      </w:r>
    </w:p>
    <w:p w:rsidR="000F67AF" w:rsidRPr="00BE5503" w:rsidRDefault="000F67AF" w:rsidP="008764DA">
      <w:pPr>
        <w:spacing w:after="0" w:line="240" w:lineRule="auto"/>
        <w:ind w:firstLine="708"/>
        <w:jc w:val="both"/>
        <w:rPr>
          <w:rFonts w:ascii="Times New Roman" w:hAnsi="Times New Roman"/>
          <w:sz w:val="28"/>
          <w:szCs w:val="28"/>
        </w:rPr>
      </w:pPr>
      <w:r w:rsidRPr="00BE5503">
        <w:rPr>
          <w:rFonts w:ascii="Times New Roman" w:hAnsi="Times New Roman"/>
          <w:sz w:val="28"/>
          <w:szCs w:val="28"/>
        </w:rPr>
        <w:t>Одним из мероприятий по оказанию семьям с детьми помощи на самых ранних этапах семейного неблагополучия является открытие в детских садах района социальной  группы поддержки, для детей из семей, находящихся в трудной жизненной ситуации.</w:t>
      </w:r>
    </w:p>
    <w:p w:rsidR="000F67AF" w:rsidRPr="00BE5503" w:rsidRDefault="000F67AF" w:rsidP="008764DA">
      <w:pPr>
        <w:spacing w:after="0" w:line="240" w:lineRule="auto"/>
        <w:ind w:firstLine="708"/>
        <w:jc w:val="both"/>
        <w:rPr>
          <w:rFonts w:ascii="Times New Roman" w:hAnsi="Times New Roman"/>
          <w:sz w:val="28"/>
          <w:szCs w:val="28"/>
        </w:rPr>
      </w:pPr>
      <w:r w:rsidRPr="00BE5503">
        <w:rPr>
          <w:rFonts w:ascii="Times New Roman" w:hAnsi="Times New Roman"/>
          <w:sz w:val="28"/>
          <w:szCs w:val="28"/>
        </w:rPr>
        <w:t>С целью повышения уровня межведомственного взаимодействия в решении проблем семьи и детей организуются новые формы работы, внедряются инновационные технологии.</w:t>
      </w:r>
    </w:p>
    <w:p w:rsidR="000F67AF" w:rsidRDefault="000F67AF" w:rsidP="000F67AF">
      <w:pPr>
        <w:spacing w:after="0" w:line="240" w:lineRule="auto"/>
        <w:ind w:firstLine="708"/>
        <w:jc w:val="both"/>
        <w:rPr>
          <w:rFonts w:ascii="Times New Roman" w:hAnsi="Times New Roman"/>
          <w:sz w:val="28"/>
          <w:szCs w:val="28"/>
        </w:rPr>
      </w:pPr>
      <w:r>
        <w:rPr>
          <w:rFonts w:ascii="Times New Roman" w:hAnsi="Times New Roman"/>
          <w:sz w:val="28"/>
          <w:szCs w:val="28"/>
        </w:rPr>
        <w:t>Действует к</w:t>
      </w:r>
      <w:r w:rsidRPr="00BE5503">
        <w:rPr>
          <w:rFonts w:ascii="Times New Roman" w:hAnsi="Times New Roman"/>
          <w:sz w:val="28"/>
          <w:szCs w:val="28"/>
        </w:rPr>
        <w:t xml:space="preserve">оординационный совет по оказанию помощи семьям с детьми, находящимся в трудной жизненной ситуации и нуждающимся </w:t>
      </w:r>
      <w:r>
        <w:rPr>
          <w:rFonts w:ascii="Times New Roman" w:hAnsi="Times New Roman"/>
          <w:sz w:val="28"/>
          <w:szCs w:val="28"/>
        </w:rPr>
        <w:t xml:space="preserve">в </w:t>
      </w:r>
      <w:r>
        <w:rPr>
          <w:rFonts w:ascii="Times New Roman" w:hAnsi="Times New Roman"/>
          <w:sz w:val="28"/>
          <w:szCs w:val="28"/>
        </w:rPr>
        <w:lastRenderedPageBreak/>
        <w:t>социальной поддержке. Работа к</w:t>
      </w:r>
      <w:r w:rsidRPr="00BE5503">
        <w:rPr>
          <w:rFonts w:ascii="Times New Roman" w:hAnsi="Times New Roman"/>
          <w:sz w:val="28"/>
          <w:szCs w:val="28"/>
        </w:rPr>
        <w:t>оординационного совета основана на внедрении технологии кураторства ситуации, организации сопровождения семьи, нуждающейся в помощи, до выхода из кризиса.</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За каждой сем</w:t>
      </w:r>
      <w:r>
        <w:rPr>
          <w:rFonts w:ascii="Times New Roman" w:hAnsi="Times New Roman"/>
          <w:sz w:val="28"/>
          <w:szCs w:val="28"/>
        </w:rPr>
        <w:t>ь</w:t>
      </w:r>
      <w:r w:rsidRPr="00BE5503">
        <w:rPr>
          <w:rFonts w:ascii="Times New Roman" w:hAnsi="Times New Roman"/>
          <w:sz w:val="28"/>
          <w:szCs w:val="28"/>
        </w:rPr>
        <w:t>ей закрепляется куратор ситуации, составляется и реализуется индивидуальный план работы с семьей.</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 xml:space="preserve">Ежегодно проводятся торжественные мероприятия с семьями  района в рамках празднования Дня семьи, любви и верности, Дня матери, </w:t>
      </w:r>
      <w:r>
        <w:rPr>
          <w:rFonts w:ascii="Times New Roman" w:hAnsi="Times New Roman"/>
          <w:sz w:val="28"/>
          <w:szCs w:val="28"/>
        </w:rPr>
        <w:t xml:space="preserve">Дня отца, </w:t>
      </w:r>
      <w:r w:rsidRPr="00BE5503">
        <w:rPr>
          <w:rFonts w:ascii="Times New Roman" w:hAnsi="Times New Roman"/>
          <w:sz w:val="28"/>
          <w:szCs w:val="28"/>
        </w:rPr>
        <w:t>Дня защиты детей, Спартакиада среди детей с ограниченными возможностями, «Папа, мама, я – спортивная семья»</w:t>
      </w:r>
      <w:r>
        <w:rPr>
          <w:rFonts w:ascii="Times New Roman" w:hAnsi="Times New Roman"/>
          <w:sz w:val="28"/>
          <w:szCs w:val="28"/>
        </w:rPr>
        <w:t>, чествование семей-юбиляров, торжественные регистрации новорожденных детей</w:t>
      </w:r>
      <w:r w:rsidRPr="00BE5503">
        <w:rPr>
          <w:rFonts w:ascii="Times New Roman" w:hAnsi="Times New Roman"/>
          <w:sz w:val="28"/>
          <w:szCs w:val="28"/>
        </w:rPr>
        <w:t>.</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Семьи района проходят отбор районного этапа областного конкурса среди семей Курской области «Семья соловьиного края», в проведении районного этапа конкурса школьных сочинений «Моя семья» в регионах Центрального федерального округа, районного этапа открытого Всероссийского фотоконкурса «Семейный альбом».</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Ежегодно проводится районный этап конкурса сочинений среди детей-сирот и детей, оставшихся без попечения родителей, находящихся под опекой (попечительством), в приемных семьях по семейной тематике.</w:t>
      </w:r>
    </w:p>
    <w:p w:rsidR="000F67AF" w:rsidRPr="00224765" w:rsidRDefault="000F67AF" w:rsidP="000F67AF">
      <w:pPr>
        <w:spacing w:after="0" w:line="240" w:lineRule="auto"/>
        <w:ind w:firstLine="708"/>
        <w:jc w:val="both"/>
        <w:rPr>
          <w:rFonts w:ascii="Times New Roman" w:hAnsi="Times New Roman"/>
          <w:color w:val="000000"/>
          <w:sz w:val="28"/>
          <w:szCs w:val="28"/>
        </w:rPr>
      </w:pPr>
      <w:r w:rsidRPr="00224765">
        <w:rPr>
          <w:rFonts w:ascii="Times New Roman" w:hAnsi="Times New Roman"/>
          <w:color w:val="000000"/>
          <w:sz w:val="28"/>
          <w:szCs w:val="28"/>
        </w:rPr>
        <w:t>С целью выявления признаков семейного и детского неблагополучия ежегодно проводится более 1</w:t>
      </w:r>
      <w:r>
        <w:rPr>
          <w:rFonts w:ascii="Times New Roman" w:hAnsi="Times New Roman"/>
          <w:color w:val="000000"/>
          <w:sz w:val="28"/>
          <w:szCs w:val="28"/>
        </w:rPr>
        <w:t>00</w:t>
      </w:r>
      <w:r w:rsidRPr="00224765">
        <w:rPr>
          <w:rFonts w:ascii="Times New Roman" w:hAnsi="Times New Roman"/>
          <w:color w:val="000000"/>
          <w:sz w:val="28"/>
          <w:szCs w:val="28"/>
        </w:rPr>
        <w:t xml:space="preserve"> межведомственных рейдов, около 92% несовершеннолетних, состоящих на профилактическом учете, вовлечены в деятельность кружков и секций.</w:t>
      </w:r>
    </w:p>
    <w:p w:rsidR="000F67AF" w:rsidRPr="00224765" w:rsidRDefault="000F67AF" w:rsidP="000F67AF">
      <w:pPr>
        <w:spacing w:after="0" w:line="240" w:lineRule="auto"/>
        <w:ind w:firstLine="708"/>
        <w:jc w:val="both"/>
        <w:rPr>
          <w:rFonts w:ascii="Times New Roman" w:hAnsi="Times New Roman"/>
          <w:color w:val="000000"/>
          <w:sz w:val="28"/>
          <w:szCs w:val="28"/>
        </w:rPr>
      </w:pPr>
      <w:r w:rsidRPr="00224765">
        <w:rPr>
          <w:rFonts w:ascii="Times New Roman" w:hAnsi="Times New Roman"/>
          <w:color w:val="000000"/>
          <w:sz w:val="28"/>
          <w:szCs w:val="28"/>
        </w:rPr>
        <w:t>В целях обеспечения занятости несовершеннолетних в летний период ежегодно около 90% детей, находящихся в социально опасном положении и трудной жизненной ситуации, вовлекаются во все формы труда и отдыха.</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Ежегодно принимаются постановления Главы Пристенского района Курской области «Об организации отдыха, оздоровления и занятости детей, подростков и молодежи».</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Количество детей, охватываемых всеми формами оздоровления и отдыха, ежегодно составляет более 1 тыс. человек.</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 xml:space="preserve">Специалистами </w:t>
      </w:r>
      <w:r>
        <w:rPr>
          <w:rFonts w:ascii="Times New Roman" w:hAnsi="Times New Roman"/>
          <w:sz w:val="28"/>
          <w:szCs w:val="28"/>
        </w:rPr>
        <w:t>органов опеки и попечительства совместно с КДН и ЗП</w:t>
      </w:r>
      <w:r w:rsidRPr="00BE5503">
        <w:rPr>
          <w:rFonts w:ascii="Times New Roman" w:hAnsi="Times New Roman"/>
          <w:sz w:val="28"/>
          <w:szCs w:val="28"/>
        </w:rPr>
        <w:t xml:space="preserve"> осуществляются меры, направленные на формирование у населения здорового образа жизни, снижение уровня злоупотребления алкоголем, профилактику иных вредных привычек в семьях с детьми; обеспечение психологического и социального благополучия в семье; возвращение детей в кровные семьи. Родителям оказывается содействие в трудоустройстве, направлении на лечение от алкогольной зависимости, оформлении документов при получении гражданства, социальных пособий и т.п.</w:t>
      </w:r>
    </w:p>
    <w:p w:rsidR="000F67AF" w:rsidRDefault="000F67AF" w:rsidP="000F67AF">
      <w:pPr>
        <w:spacing w:after="0" w:line="240" w:lineRule="auto"/>
        <w:ind w:firstLine="708"/>
        <w:jc w:val="both"/>
        <w:rPr>
          <w:rFonts w:ascii="Times New Roman" w:hAnsi="Times New Roman"/>
          <w:color w:val="000000"/>
          <w:sz w:val="28"/>
          <w:szCs w:val="28"/>
        </w:rPr>
      </w:pPr>
      <w:r w:rsidRPr="00BE5503">
        <w:rPr>
          <w:rFonts w:ascii="Times New Roman" w:hAnsi="Times New Roman"/>
          <w:sz w:val="28"/>
          <w:szCs w:val="28"/>
        </w:rPr>
        <w:t xml:space="preserve">Особое внимание в районе уделяется устройству детей-сирот и детей, оставшихся без попечения родителей, в семьи граждан. Эта работа осуществляется благодаря широкой пропаганде семейных форм устройства детей, оставшихся без попечения родителей, с активным привлечением общественности, средств массовой информации. </w:t>
      </w:r>
      <w:r w:rsidRPr="00455454">
        <w:rPr>
          <w:rFonts w:ascii="Times New Roman" w:hAnsi="Times New Roman"/>
          <w:color w:val="000000"/>
          <w:sz w:val="28"/>
          <w:szCs w:val="28"/>
        </w:rPr>
        <w:t>В районе создан</w:t>
      </w:r>
      <w:r>
        <w:rPr>
          <w:rFonts w:ascii="Times New Roman" w:hAnsi="Times New Roman"/>
          <w:color w:val="000000"/>
          <w:sz w:val="28"/>
          <w:szCs w:val="28"/>
        </w:rPr>
        <w:t>о</w:t>
      </w:r>
      <w:r w:rsidRPr="00455454">
        <w:rPr>
          <w:rFonts w:ascii="Times New Roman" w:hAnsi="Times New Roman"/>
          <w:color w:val="000000"/>
          <w:sz w:val="28"/>
          <w:szCs w:val="28"/>
        </w:rPr>
        <w:t xml:space="preserve"> 8 приемны</w:t>
      </w:r>
      <w:r>
        <w:rPr>
          <w:rFonts w:ascii="Times New Roman" w:hAnsi="Times New Roman"/>
          <w:color w:val="000000"/>
          <w:sz w:val="28"/>
          <w:szCs w:val="28"/>
        </w:rPr>
        <w:t>х</w:t>
      </w:r>
      <w:r w:rsidRPr="00455454">
        <w:rPr>
          <w:rFonts w:ascii="Times New Roman" w:hAnsi="Times New Roman"/>
          <w:color w:val="000000"/>
          <w:sz w:val="28"/>
          <w:szCs w:val="28"/>
        </w:rPr>
        <w:t xml:space="preserve"> сем</w:t>
      </w:r>
      <w:r>
        <w:rPr>
          <w:rFonts w:ascii="Times New Roman" w:hAnsi="Times New Roman"/>
          <w:color w:val="000000"/>
          <w:sz w:val="28"/>
          <w:szCs w:val="28"/>
        </w:rPr>
        <w:t>ей</w:t>
      </w:r>
      <w:r w:rsidRPr="00455454">
        <w:rPr>
          <w:rFonts w:ascii="Times New Roman" w:hAnsi="Times New Roman"/>
          <w:color w:val="000000"/>
          <w:sz w:val="28"/>
          <w:szCs w:val="28"/>
        </w:rPr>
        <w:t xml:space="preserve">, в которых воспитываются </w:t>
      </w:r>
      <w:r>
        <w:rPr>
          <w:rFonts w:ascii="Times New Roman" w:hAnsi="Times New Roman"/>
          <w:color w:val="000000"/>
          <w:sz w:val="28"/>
          <w:szCs w:val="28"/>
        </w:rPr>
        <w:t>24 ребенка</w:t>
      </w:r>
      <w:r w:rsidRPr="00455454">
        <w:rPr>
          <w:rFonts w:ascii="Times New Roman" w:hAnsi="Times New Roman"/>
          <w:color w:val="000000"/>
          <w:sz w:val="28"/>
          <w:szCs w:val="28"/>
        </w:rPr>
        <w:t xml:space="preserve">. </w:t>
      </w:r>
    </w:p>
    <w:p w:rsidR="000F67AF"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lastRenderedPageBreak/>
        <w:t>Вопрос обеспечения жильем граждан из числа детей-сирот и детей, оставшихся без попечения родителей, детей, находящихся под опекой (попечительством) решается в рамках областной  программы «Выполнение государственных обязательств по обеспечению жильём категорий граждан, установленных Федеральным законом «О дополнительных гарантиях по социальной поддержке детей-сирот и детей, оставшихся без попечения родителей»</w:t>
      </w:r>
      <w:r>
        <w:rPr>
          <w:rFonts w:ascii="Times New Roman" w:hAnsi="Times New Roman"/>
          <w:sz w:val="28"/>
          <w:szCs w:val="28"/>
        </w:rPr>
        <w:t>.</w:t>
      </w:r>
    </w:p>
    <w:p w:rsidR="000F67AF"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Проводится совершенствование организационных форм деятельности женских консультаций, гинекологических кабинетов поликлиник по вопросам сохранения репродуктивного здоровья, планирования семьи, контрацепции, профилактики абортов.</w:t>
      </w:r>
    </w:p>
    <w:p w:rsidR="000F67AF" w:rsidRDefault="000F67AF" w:rsidP="000F67AF">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Проводится работа по разъяснению семейного законодательства в молодежных аудиториях. </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Сохраняются некоторые иные проявления социального и физического неблагополучия в семьях с детьми - младенческая смертность, детская инвалид</w:t>
      </w:r>
      <w:r>
        <w:rPr>
          <w:rFonts w:ascii="Times New Roman" w:hAnsi="Times New Roman"/>
          <w:sz w:val="28"/>
          <w:szCs w:val="28"/>
        </w:rPr>
        <w:t xml:space="preserve">ность, алкоголизм, наркомания </w:t>
      </w:r>
      <w:r w:rsidRPr="00BE5503">
        <w:rPr>
          <w:rFonts w:ascii="Times New Roman" w:hAnsi="Times New Roman"/>
          <w:sz w:val="28"/>
          <w:szCs w:val="28"/>
        </w:rPr>
        <w:t>и др. Сокращение масштабов и уровней их проявления предполагает необходимость осуществления дополнительных мер правового и организационного характера, в том числе профилактических.</w:t>
      </w:r>
    </w:p>
    <w:p w:rsidR="000F67AF" w:rsidRDefault="000F67AF" w:rsidP="000F67AF">
      <w:pPr>
        <w:spacing w:before="28" w:after="0" w:line="240" w:lineRule="auto"/>
        <w:ind w:firstLine="720"/>
        <w:jc w:val="both"/>
        <w:rPr>
          <w:rFonts w:ascii="Times New Roman" w:hAnsi="Times New Roman"/>
          <w:color w:val="000000"/>
          <w:sz w:val="24"/>
        </w:rPr>
      </w:pPr>
      <w:r w:rsidRPr="00564711">
        <w:rPr>
          <w:rFonts w:ascii="Times New Roman" w:hAnsi="Times New Roman"/>
          <w:color w:val="000000"/>
          <w:sz w:val="28"/>
          <w:szCs w:val="28"/>
        </w:rPr>
        <w:t xml:space="preserve">Реализация </w:t>
      </w:r>
      <w:r>
        <w:rPr>
          <w:rFonts w:ascii="Times New Roman" w:hAnsi="Times New Roman"/>
          <w:color w:val="000000"/>
          <w:sz w:val="28"/>
          <w:szCs w:val="28"/>
        </w:rPr>
        <w:t>положений подп</w:t>
      </w:r>
      <w:r w:rsidRPr="00564711">
        <w:rPr>
          <w:rFonts w:ascii="Times New Roman" w:hAnsi="Times New Roman"/>
          <w:color w:val="000000"/>
          <w:sz w:val="28"/>
          <w:szCs w:val="28"/>
        </w:rPr>
        <w:t>рограммы предполагает объединение усилий и координацию действий органов местного самоуправления, общественных объединений и организаций, направленных на выработку единых подходов к сохранению и укреплению демографического потенциала, на улучшение демографической ситуации в Пристенском районе разработку и реализацию муниципальных целевых программ в области образования, занятости, молодежной политики, включая программы, направленные на улучшение положения детей, женщин, семьи</w:t>
      </w:r>
      <w:r w:rsidRPr="00E7640C">
        <w:rPr>
          <w:rFonts w:ascii="Times New Roman" w:hAnsi="Times New Roman"/>
          <w:color w:val="000000"/>
          <w:sz w:val="24"/>
        </w:rPr>
        <w:t>.</w:t>
      </w:r>
    </w:p>
    <w:p w:rsidR="000F67AF" w:rsidRPr="00E7640C" w:rsidRDefault="000F67AF" w:rsidP="000F67AF">
      <w:pPr>
        <w:spacing w:before="28" w:after="0" w:line="240" w:lineRule="auto"/>
        <w:ind w:firstLine="720"/>
        <w:jc w:val="both"/>
        <w:rPr>
          <w:rFonts w:ascii="Times New Roman" w:hAnsi="Times New Roman"/>
          <w:color w:val="000000"/>
          <w:sz w:val="24"/>
        </w:rPr>
      </w:pPr>
    </w:p>
    <w:p w:rsidR="000F67AF" w:rsidRDefault="000F67AF" w:rsidP="008764DA">
      <w:pPr>
        <w:spacing w:after="0" w:line="240" w:lineRule="auto"/>
        <w:jc w:val="center"/>
        <w:rPr>
          <w:rFonts w:ascii="Times New Roman" w:hAnsi="Times New Roman"/>
          <w:b/>
          <w:bCs/>
          <w:sz w:val="28"/>
          <w:szCs w:val="28"/>
        </w:rPr>
      </w:pPr>
      <w:r w:rsidRPr="00BE5503">
        <w:rPr>
          <w:rStyle w:val="ae"/>
          <w:rFonts w:ascii="Times New Roman" w:hAnsi="Times New Roman"/>
          <w:sz w:val="28"/>
          <w:szCs w:val="28"/>
          <w:bdr w:val="none" w:sz="0" w:space="0" w:color="auto" w:frame="1"/>
        </w:rPr>
        <w:t xml:space="preserve">2. Приоритеты районной политики в сфере реализации подпрограммы «Улучшение демографической ситуации, </w:t>
      </w:r>
      <w:r>
        <w:rPr>
          <w:rStyle w:val="ae"/>
          <w:rFonts w:ascii="Times New Roman" w:hAnsi="Times New Roman"/>
          <w:sz w:val="28"/>
          <w:szCs w:val="28"/>
          <w:bdr w:val="none" w:sz="0" w:space="0" w:color="auto" w:frame="1"/>
        </w:rPr>
        <w:t>укрепления института семьи,</w:t>
      </w:r>
      <w:r w:rsidRPr="00BE5503">
        <w:rPr>
          <w:rStyle w:val="ae"/>
          <w:rFonts w:ascii="Times New Roman" w:hAnsi="Times New Roman"/>
          <w:sz w:val="28"/>
          <w:szCs w:val="28"/>
          <w:bdr w:val="none" w:sz="0" w:space="0" w:color="auto" w:frame="1"/>
        </w:rPr>
        <w:t xml:space="preserve"> совершенствование социальной поддержки семьи и детей»</w:t>
      </w:r>
      <w:r w:rsidRPr="00BE5503">
        <w:rPr>
          <w:rFonts w:ascii="Times New Roman" w:hAnsi="Times New Roman"/>
          <w:b/>
          <w:sz w:val="28"/>
        </w:rPr>
        <w:t xml:space="preserve">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sz w:val="28"/>
          <w:szCs w:val="28"/>
        </w:rPr>
        <w:t>«</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2018-2022</w:t>
      </w:r>
      <w:r w:rsidRPr="00BE5503">
        <w:rPr>
          <w:rFonts w:ascii="Times New Roman" w:hAnsi="Times New Roman"/>
          <w:b/>
          <w:sz w:val="28"/>
          <w:szCs w:val="28"/>
        </w:rPr>
        <w:t xml:space="preserve"> годы»</w:t>
      </w:r>
      <w:r w:rsidRPr="00BE5503">
        <w:rPr>
          <w:rFonts w:ascii="Times New Roman" w:hAnsi="Times New Roman"/>
          <w:b/>
          <w:bCs/>
          <w:sz w:val="28"/>
          <w:szCs w:val="28"/>
        </w:rPr>
        <w:t>.</w:t>
      </w:r>
    </w:p>
    <w:p w:rsidR="000F67AF" w:rsidRPr="00BE5503" w:rsidRDefault="000F67AF" w:rsidP="000F67AF">
      <w:pPr>
        <w:spacing w:after="0" w:line="240" w:lineRule="auto"/>
        <w:jc w:val="both"/>
        <w:rPr>
          <w:rFonts w:ascii="Times New Roman" w:hAnsi="Times New Roman"/>
          <w:sz w:val="28"/>
          <w:szCs w:val="28"/>
        </w:rPr>
      </w:pP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Основными приоритетами направления районной политики в отношении социальной поддержки семьи и детей определены следующие:</w:t>
      </w:r>
    </w:p>
    <w:p w:rsidR="000F67AF" w:rsidRPr="00BE5503" w:rsidRDefault="000F67AF" w:rsidP="000F67AF">
      <w:pPr>
        <w:numPr>
          <w:ilvl w:val="0"/>
          <w:numId w:val="27"/>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повышение уровня рождаемости (в том числе за счет рождения в семьях второго и последующих детей):</w:t>
      </w:r>
    </w:p>
    <w:p w:rsidR="000F67AF" w:rsidRPr="00BE5503" w:rsidRDefault="000F67AF" w:rsidP="000F67AF">
      <w:pPr>
        <w:numPr>
          <w:ilvl w:val="0"/>
          <w:numId w:val="27"/>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укрепление института семьи, возрождение и сохранение духовно-нравственных традиций семейных отношений, семейного воспитания;</w:t>
      </w:r>
    </w:p>
    <w:p w:rsidR="000F67AF" w:rsidRPr="00BE5503" w:rsidRDefault="000F67AF" w:rsidP="000F67AF">
      <w:pPr>
        <w:numPr>
          <w:ilvl w:val="0"/>
          <w:numId w:val="27"/>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развитие системы поддержки семьи в связи с рождением и воспитанием детей, обеспечение государственной материальной поддержки семей, имеющих детей;</w:t>
      </w:r>
    </w:p>
    <w:p w:rsidR="000F67AF" w:rsidRPr="00BE5503" w:rsidRDefault="000F67AF" w:rsidP="000F67AF">
      <w:pPr>
        <w:numPr>
          <w:ilvl w:val="0"/>
          <w:numId w:val="27"/>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lastRenderedPageBreak/>
        <w:t>поддержка семей, принимающих на воспитание детей, оставшихся без попечения родителей, профилактика семейного неблагополучия и социального сиротства, обеспечение защиты прав и законных интересов детей.</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Указанные приоритеты направлены на преодоление негативных демографических тенденций, стабилизацию численности населения и создание условий для ее роста, повышение качества жизни населения.</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С учетом указанных приоритетов определены цели подпрограммы «Улучшение демографической ситуации, совершенствование социальной поддержки семьи и детей»:</w:t>
      </w:r>
    </w:p>
    <w:p w:rsidR="000F67AF" w:rsidRPr="00BE5503" w:rsidRDefault="000F67AF" w:rsidP="000F67AF">
      <w:pPr>
        <w:numPr>
          <w:ilvl w:val="0"/>
          <w:numId w:val="28"/>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улучшение демографической ситуации;</w:t>
      </w:r>
    </w:p>
    <w:p w:rsidR="000F67AF" w:rsidRPr="00BE5503" w:rsidRDefault="000F67AF" w:rsidP="000F67AF">
      <w:pPr>
        <w:numPr>
          <w:ilvl w:val="0"/>
          <w:numId w:val="28"/>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обеспечение социальной и экономической устойчивости семьи.</w:t>
      </w:r>
    </w:p>
    <w:p w:rsidR="000F67AF" w:rsidRPr="00BE5503" w:rsidRDefault="000F67AF" w:rsidP="000F67AF">
      <w:pPr>
        <w:spacing w:before="240" w:after="0" w:line="240" w:lineRule="auto"/>
        <w:ind w:firstLine="708"/>
        <w:jc w:val="both"/>
        <w:rPr>
          <w:rFonts w:ascii="Times New Roman" w:hAnsi="Times New Roman"/>
          <w:sz w:val="28"/>
          <w:szCs w:val="28"/>
        </w:rPr>
      </w:pPr>
      <w:r w:rsidRPr="00BE5503">
        <w:rPr>
          <w:rFonts w:ascii="Times New Roman" w:hAnsi="Times New Roman"/>
          <w:sz w:val="28"/>
          <w:szCs w:val="28"/>
        </w:rPr>
        <w:t>Для достижения целей подпрограммы «Улучшение демографической ситуации,</w:t>
      </w:r>
      <w:r w:rsidRPr="00AC4374">
        <w:rPr>
          <w:rStyle w:val="ae"/>
          <w:rFonts w:ascii="Times New Roman" w:hAnsi="Times New Roman"/>
          <w:b w:val="0"/>
          <w:sz w:val="28"/>
          <w:szCs w:val="28"/>
          <w:bdr w:val="none" w:sz="0" w:space="0" w:color="auto" w:frame="1"/>
        </w:rPr>
        <w:t>укрепления института семьи</w:t>
      </w:r>
      <w:r>
        <w:rPr>
          <w:rFonts w:ascii="Times New Roman" w:hAnsi="Times New Roman"/>
          <w:sz w:val="28"/>
          <w:szCs w:val="28"/>
        </w:rPr>
        <w:t>,</w:t>
      </w:r>
      <w:r w:rsidRPr="00BE5503">
        <w:rPr>
          <w:rFonts w:ascii="Times New Roman" w:hAnsi="Times New Roman"/>
          <w:sz w:val="28"/>
          <w:szCs w:val="28"/>
        </w:rPr>
        <w:t xml:space="preserve"> совершенствование социальной поддержки семьи и детей» предстоит обеспечить решение следующих задач:</w:t>
      </w:r>
    </w:p>
    <w:p w:rsidR="000F67AF" w:rsidRPr="00BE5503" w:rsidRDefault="000F67AF" w:rsidP="000F67AF">
      <w:pPr>
        <w:numPr>
          <w:ilvl w:val="0"/>
          <w:numId w:val="29"/>
        </w:numPr>
        <w:suppressAutoHyphens/>
        <w:spacing w:before="240" w:after="0" w:line="240" w:lineRule="auto"/>
        <w:jc w:val="both"/>
        <w:rPr>
          <w:rFonts w:ascii="Times New Roman" w:hAnsi="Times New Roman"/>
          <w:sz w:val="28"/>
          <w:szCs w:val="28"/>
        </w:rPr>
      </w:pPr>
      <w:r w:rsidRPr="00BE5503">
        <w:rPr>
          <w:rFonts w:ascii="Times New Roman" w:hAnsi="Times New Roman"/>
          <w:sz w:val="28"/>
          <w:szCs w:val="28"/>
        </w:rPr>
        <w:t>повышение качества жизни семей с детьми;</w:t>
      </w:r>
    </w:p>
    <w:p w:rsidR="000F67AF" w:rsidRPr="00BE5503" w:rsidRDefault="000F67AF" w:rsidP="000F67AF">
      <w:pPr>
        <w:numPr>
          <w:ilvl w:val="0"/>
          <w:numId w:val="29"/>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снижение уровня семейного неблагополучия, беспризорности и безнадзорности, социального сиротства;</w:t>
      </w:r>
    </w:p>
    <w:p w:rsidR="000F67AF" w:rsidRDefault="000F67AF" w:rsidP="000F67AF">
      <w:pPr>
        <w:numPr>
          <w:ilvl w:val="0"/>
          <w:numId w:val="29"/>
        </w:numPr>
        <w:suppressAutoHyphens/>
        <w:spacing w:after="0" w:line="240" w:lineRule="auto"/>
        <w:jc w:val="both"/>
        <w:rPr>
          <w:rFonts w:ascii="Times New Roman" w:hAnsi="Times New Roman"/>
          <w:sz w:val="28"/>
          <w:szCs w:val="28"/>
        </w:rPr>
      </w:pPr>
      <w:r>
        <w:rPr>
          <w:rFonts w:ascii="Times New Roman" w:hAnsi="Times New Roman"/>
          <w:sz w:val="28"/>
          <w:szCs w:val="28"/>
        </w:rPr>
        <w:t>стимулирование рождаемости;</w:t>
      </w:r>
    </w:p>
    <w:p w:rsidR="000F67AF" w:rsidRDefault="000F67AF" w:rsidP="000F67AF">
      <w:pPr>
        <w:numPr>
          <w:ilvl w:val="0"/>
          <w:numId w:val="29"/>
        </w:numPr>
        <w:suppressAutoHyphens/>
        <w:spacing w:after="0" w:line="240" w:lineRule="auto"/>
        <w:jc w:val="both"/>
        <w:rPr>
          <w:rFonts w:ascii="Times New Roman" w:hAnsi="Times New Roman"/>
          <w:sz w:val="28"/>
          <w:szCs w:val="28"/>
        </w:rPr>
      </w:pPr>
      <w:r>
        <w:rPr>
          <w:rFonts w:ascii="Times New Roman" w:hAnsi="Times New Roman"/>
          <w:sz w:val="28"/>
          <w:szCs w:val="28"/>
        </w:rPr>
        <w:t>содействие укреплению семьи:</w:t>
      </w:r>
    </w:p>
    <w:p w:rsidR="000F67AF" w:rsidRPr="00BE5503" w:rsidRDefault="000F67AF" w:rsidP="000F67AF">
      <w:pPr>
        <w:numPr>
          <w:ilvl w:val="0"/>
          <w:numId w:val="29"/>
        </w:numPr>
        <w:suppressAutoHyphens/>
        <w:spacing w:after="0" w:line="240" w:lineRule="auto"/>
        <w:jc w:val="both"/>
        <w:rPr>
          <w:rFonts w:ascii="Times New Roman" w:hAnsi="Times New Roman"/>
          <w:sz w:val="28"/>
          <w:szCs w:val="28"/>
        </w:rPr>
      </w:pPr>
      <w:r>
        <w:rPr>
          <w:rFonts w:ascii="Times New Roman" w:hAnsi="Times New Roman"/>
          <w:sz w:val="28"/>
          <w:szCs w:val="28"/>
        </w:rPr>
        <w:t>консультирование и просвещение молодежи.</w:t>
      </w:r>
    </w:p>
    <w:p w:rsidR="000F67AF" w:rsidRDefault="000F67AF" w:rsidP="000F67AF">
      <w:pPr>
        <w:jc w:val="both"/>
        <w:rPr>
          <w:rStyle w:val="ae"/>
          <w:rFonts w:ascii="Times New Roman" w:hAnsi="Times New Roman"/>
          <w:sz w:val="28"/>
          <w:szCs w:val="28"/>
          <w:bdr w:val="none" w:sz="0" w:space="0" w:color="auto" w:frame="1"/>
        </w:rPr>
      </w:pPr>
    </w:p>
    <w:p w:rsidR="000F67AF" w:rsidRDefault="000F67AF" w:rsidP="008764DA">
      <w:pPr>
        <w:spacing w:after="0" w:line="240" w:lineRule="auto"/>
        <w:jc w:val="center"/>
        <w:rPr>
          <w:rFonts w:ascii="Times New Roman" w:hAnsi="Times New Roman"/>
          <w:b/>
          <w:bCs/>
          <w:sz w:val="28"/>
          <w:szCs w:val="28"/>
        </w:rPr>
      </w:pPr>
      <w:r w:rsidRPr="00BE5503">
        <w:rPr>
          <w:rStyle w:val="ae"/>
          <w:rFonts w:ascii="Times New Roman" w:hAnsi="Times New Roman"/>
          <w:sz w:val="28"/>
          <w:szCs w:val="28"/>
          <w:bdr w:val="none" w:sz="0" w:space="0" w:color="auto" w:frame="1"/>
        </w:rPr>
        <w:t>3.  Показатели (индикаторы) достижения целей и решения задач, основные ожидаемые конечные результаты подпрограммы «Улучшение демографической ситуации,</w:t>
      </w:r>
      <w:r>
        <w:rPr>
          <w:rStyle w:val="ae"/>
          <w:rFonts w:ascii="Times New Roman" w:hAnsi="Times New Roman"/>
          <w:sz w:val="28"/>
          <w:szCs w:val="28"/>
          <w:bdr w:val="none" w:sz="0" w:space="0" w:color="auto" w:frame="1"/>
        </w:rPr>
        <w:t xml:space="preserve"> укрепления института семьи,</w:t>
      </w:r>
      <w:r w:rsidRPr="00BE5503">
        <w:rPr>
          <w:rStyle w:val="ae"/>
          <w:rFonts w:ascii="Times New Roman" w:hAnsi="Times New Roman"/>
          <w:sz w:val="28"/>
          <w:szCs w:val="28"/>
          <w:bdr w:val="none" w:sz="0" w:space="0" w:color="auto" w:frame="1"/>
        </w:rPr>
        <w:t xml:space="preserve"> совершенствование социальной поддержки семьи и детей»</w:t>
      </w:r>
      <w:r w:rsidRPr="00BE5503">
        <w:rPr>
          <w:rFonts w:ascii="Times New Roman" w:hAnsi="Times New Roman"/>
          <w:b/>
          <w:sz w:val="28"/>
        </w:rPr>
        <w:t xml:space="preserve">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sz w:val="28"/>
          <w:szCs w:val="28"/>
        </w:rPr>
        <w:t>«</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w:t>
      </w:r>
      <w:r w:rsidRPr="0028249F">
        <w:rPr>
          <w:rFonts w:ascii="Times New Roman" w:hAnsi="Times New Roman"/>
          <w:b/>
          <w:sz w:val="28"/>
          <w:szCs w:val="28"/>
        </w:rPr>
        <w:t>8</w:t>
      </w:r>
      <w:r>
        <w:rPr>
          <w:rFonts w:ascii="Times New Roman" w:hAnsi="Times New Roman"/>
          <w:b/>
          <w:sz w:val="28"/>
          <w:szCs w:val="28"/>
        </w:rPr>
        <w:t>-20</w:t>
      </w:r>
      <w:r w:rsidRPr="0028249F">
        <w:rPr>
          <w:rFonts w:ascii="Times New Roman" w:hAnsi="Times New Roman"/>
          <w:b/>
          <w:sz w:val="28"/>
          <w:szCs w:val="28"/>
        </w:rPr>
        <w:t>22</w:t>
      </w:r>
      <w:r w:rsidRPr="00BE5503">
        <w:rPr>
          <w:rFonts w:ascii="Times New Roman" w:hAnsi="Times New Roman"/>
          <w:b/>
          <w:sz w:val="28"/>
          <w:szCs w:val="28"/>
        </w:rPr>
        <w:t xml:space="preserve"> годы»</w:t>
      </w:r>
      <w:r w:rsidRPr="00BE5503">
        <w:rPr>
          <w:rFonts w:ascii="Times New Roman" w:hAnsi="Times New Roman"/>
          <w:b/>
          <w:bCs/>
          <w:sz w:val="28"/>
          <w:szCs w:val="28"/>
        </w:rPr>
        <w:t>.</w:t>
      </w:r>
    </w:p>
    <w:p w:rsidR="000F67AF" w:rsidRPr="00BE5503" w:rsidRDefault="000F67AF" w:rsidP="000F67AF">
      <w:pPr>
        <w:spacing w:after="0" w:line="240" w:lineRule="auto"/>
        <w:jc w:val="both"/>
        <w:rPr>
          <w:rFonts w:ascii="Times New Roman" w:hAnsi="Times New Roman"/>
          <w:sz w:val="28"/>
          <w:szCs w:val="28"/>
        </w:rPr>
      </w:pPr>
    </w:p>
    <w:p w:rsidR="000F67AF"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В рамках подпрограммы «Улучшение демографической ситуации,</w:t>
      </w:r>
      <w:r w:rsidRPr="009111F5">
        <w:rPr>
          <w:rStyle w:val="ae"/>
          <w:rFonts w:ascii="Times New Roman" w:hAnsi="Times New Roman"/>
          <w:b w:val="0"/>
          <w:sz w:val="28"/>
          <w:szCs w:val="28"/>
          <w:bdr w:val="none" w:sz="0" w:space="0" w:color="auto" w:frame="1"/>
        </w:rPr>
        <w:t>укрепления института семьи</w:t>
      </w:r>
      <w:r>
        <w:rPr>
          <w:rFonts w:ascii="Times New Roman" w:hAnsi="Times New Roman"/>
          <w:sz w:val="28"/>
          <w:szCs w:val="28"/>
        </w:rPr>
        <w:t xml:space="preserve">, </w:t>
      </w:r>
      <w:r w:rsidRPr="00BE5503">
        <w:rPr>
          <w:rFonts w:ascii="Times New Roman" w:hAnsi="Times New Roman"/>
          <w:sz w:val="28"/>
          <w:szCs w:val="28"/>
        </w:rPr>
        <w:t xml:space="preserve"> совершенствование социальной поддержки семьи и детей» предусматривается выполнение государственных заданий на оказание следующих государственных услуг:</w:t>
      </w:r>
    </w:p>
    <w:p w:rsidR="000F67AF" w:rsidRPr="00BE5503" w:rsidRDefault="000F67AF" w:rsidP="000F67AF">
      <w:pPr>
        <w:numPr>
          <w:ilvl w:val="0"/>
          <w:numId w:val="34"/>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услуги, предоставляемые семьям с детьми в нестационарных условиях;</w:t>
      </w:r>
    </w:p>
    <w:p w:rsidR="000F67AF" w:rsidRPr="00BE5503" w:rsidRDefault="000F67AF" w:rsidP="000F67AF">
      <w:pPr>
        <w:numPr>
          <w:ilvl w:val="0"/>
          <w:numId w:val="34"/>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организация отдыха семей, взявших на воспитание детей-сирот и детей, оставшихся без попечения родителей.</w:t>
      </w:r>
    </w:p>
    <w:p w:rsidR="000F67AF" w:rsidRPr="00BE5503" w:rsidRDefault="000F67AF" w:rsidP="000F67AF">
      <w:pPr>
        <w:jc w:val="both"/>
        <w:rPr>
          <w:rStyle w:val="ae"/>
          <w:rFonts w:ascii="Times New Roman" w:hAnsi="Times New Roman"/>
          <w:sz w:val="28"/>
          <w:szCs w:val="28"/>
          <w:bdr w:val="none" w:sz="0" w:space="0" w:color="auto" w:frame="1"/>
        </w:rPr>
      </w:pPr>
    </w:p>
    <w:p w:rsidR="000F67AF" w:rsidRDefault="000F67AF" w:rsidP="000F67AF">
      <w:pPr>
        <w:spacing w:after="0" w:line="240" w:lineRule="auto"/>
        <w:ind w:firstLine="360"/>
        <w:jc w:val="both"/>
        <w:rPr>
          <w:rStyle w:val="ae"/>
          <w:rFonts w:ascii="Times New Roman" w:hAnsi="Times New Roman"/>
          <w:sz w:val="28"/>
          <w:szCs w:val="28"/>
          <w:bdr w:val="none" w:sz="0" w:space="0" w:color="auto" w:frame="1"/>
        </w:rPr>
      </w:pPr>
    </w:p>
    <w:p w:rsidR="000F67AF" w:rsidRDefault="000F67AF" w:rsidP="000F67AF">
      <w:pPr>
        <w:spacing w:after="0" w:line="240" w:lineRule="auto"/>
        <w:ind w:firstLine="360"/>
        <w:jc w:val="both"/>
        <w:rPr>
          <w:rStyle w:val="ae"/>
          <w:rFonts w:ascii="Times New Roman" w:hAnsi="Times New Roman"/>
          <w:sz w:val="28"/>
          <w:szCs w:val="28"/>
          <w:bdr w:val="none" w:sz="0" w:space="0" w:color="auto" w:frame="1"/>
        </w:rPr>
      </w:pPr>
    </w:p>
    <w:p w:rsidR="000F67AF" w:rsidRDefault="000F67AF" w:rsidP="000F67AF">
      <w:pPr>
        <w:spacing w:after="0" w:line="240" w:lineRule="auto"/>
        <w:ind w:firstLine="360"/>
        <w:jc w:val="both"/>
        <w:rPr>
          <w:rStyle w:val="ae"/>
          <w:rFonts w:ascii="Times New Roman" w:hAnsi="Times New Roman"/>
          <w:sz w:val="28"/>
          <w:szCs w:val="28"/>
          <w:bdr w:val="none" w:sz="0" w:space="0" w:color="auto" w:frame="1"/>
        </w:rPr>
      </w:pPr>
    </w:p>
    <w:p w:rsidR="000F67AF" w:rsidRDefault="000F67AF" w:rsidP="000F67AF">
      <w:pPr>
        <w:spacing w:after="0" w:line="240" w:lineRule="auto"/>
        <w:ind w:firstLine="360"/>
        <w:jc w:val="both"/>
        <w:rPr>
          <w:rFonts w:ascii="Times New Roman" w:hAnsi="Times New Roman"/>
          <w:b/>
          <w:bCs/>
          <w:sz w:val="28"/>
          <w:szCs w:val="28"/>
        </w:rPr>
      </w:pPr>
      <w:r w:rsidRPr="00BE5503">
        <w:rPr>
          <w:rStyle w:val="ae"/>
          <w:rFonts w:ascii="Times New Roman" w:hAnsi="Times New Roman"/>
          <w:sz w:val="28"/>
          <w:szCs w:val="28"/>
          <w:bdr w:val="none" w:sz="0" w:space="0" w:color="auto" w:frame="1"/>
        </w:rPr>
        <w:lastRenderedPageBreak/>
        <w:t xml:space="preserve">4. Обобщенная характеристика мероприятий подпрограммы «Улучшение демографической ситуации, </w:t>
      </w:r>
      <w:r>
        <w:rPr>
          <w:rStyle w:val="ae"/>
          <w:rFonts w:ascii="Times New Roman" w:hAnsi="Times New Roman"/>
          <w:sz w:val="28"/>
          <w:szCs w:val="28"/>
          <w:bdr w:val="none" w:sz="0" w:space="0" w:color="auto" w:frame="1"/>
        </w:rPr>
        <w:t xml:space="preserve"> укрепления института семьи,с</w:t>
      </w:r>
      <w:r w:rsidRPr="00BE5503">
        <w:rPr>
          <w:rStyle w:val="ae"/>
          <w:rFonts w:ascii="Times New Roman" w:hAnsi="Times New Roman"/>
          <w:sz w:val="28"/>
          <w:szCs w:val="28"/>
          <w:bdr w:val="none" w:sz="0" w:space="0" w:color="auto" w:frame="1"/>
        </w:rPr>
        <w:t>овершенствование социальной поддержки семьи и детей»</w:t>
      </w:r>
      <w:r w:rsidRPr="00BE5503">
        <w:rPr>
          <w:rFonts w:ascii="Times New Roman" w:hAnsi="Times New Roman"/>
          <w:b/>
          <w:sz w:val="28"/>
        </w:rPr>
        <w:t xml:space="preserve">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sz w:val="28"/>
          <w:szCs w:val="28"/>
        </w:rPr>
        <w:t>«</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2018-2022</w:t>
      </w:r>
      <w:r w:rsidRPr="00BE5503">
        <w:rPr>
          <w:rFonts w:ascii="Times New Roman" w:hAnsi="Times New Roman"/>
          <w:b/>
          <w:sz w:val="28"/>
          <w:szCs w:val="28"/>
        </w:rPr>
        <w:t xml:space="preserve"> годы»</w:t>
      </w:r>
      <w:r w:rsidRPr="00BE5503">
        <w:rPr>
          <w:rFonts w:ascii="Times New Roman" w:hAnsi="Times New Roman"/>
          <w:b/>
          <w:bCs/>
          <w:sz w:val="28"/>
          <w:szCs w:val="28"/>
        </w:rPr>
        <w:t>.</w:t>
      </w:r>
    </w:p>
    <w:p w:rsidR="000F67AF" w:rsidRPr="00BE5503" w:rsidRDefault="000F67AF" w:rsidP="000F67AF">
      <w:pPr>
        <w:spacing w:after="0" w:line="240" w:lineRule="auto"/>
        <w:ind w:firstLine="360"/>
        <w:jc w:val="both"/>
        <w:rPr>
          <w:rFonts w:ascii="Times New Roman" w:hAnsi="Times New Roman"/>
          <w:b/>
          <w:sz w:val="28"/>
          <w:szCs w:val="28"/>
        </w:rPr>
      </w:pP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Для выполнения цели и решения задач подпрограммы «Улучшение демографической ситуации,</w:t>
      </w:r>
      <w:r w:rsidRPr="00AC4374">
        <w:rPr>
          <w:rStyle w:val="ae"/>
          <w:rFonts w:ascii="Times New Roman" w:hAnsi="Times New Roman"/>
          <w:b w:val="0"/>
          <w:sz w:val="28"/>
          <w:szCs w:val="28"/>
          <w:bdr w:val="none" w:sz="0" w:space="0" w:color="auto" w:frame="1"/>
        </w:rPr>
        <w:t>укрепления института семьи,</w:t>
      </w:r>
      <w:r w:rsidRPr="00BE5503">
        <w:rPr>
          <w:rFonts w:ascii="Times New Roman" w:hAnsi="Times New Roman"/>
          <w:sz w:val="28"/>
          <w:szCs w:val="28"/>
        </w:rPr>
        <w:t xml:space="preserve"> совершенствование социальной поддержки семьи и детей» будут реализовываться следующие основные мероприятия:</w:t>
      </w:r>
    </w:p>
    <w:p w:rsidR="000F67AF" w:rsidRPr="00BE5503" w:rsidRDefault="000F67AF" w:rsidP="000F67AF">
      <w:pPr>
        <w:numPr>
          <w:ilvl w:val="0"/>
          <w:numId w:val="3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совершенствование нормативной правовой базы по выплате государственных пособий семьям с детьми, предоставлению дополнительных мер государственной поддержки семьям, имеющим детей;</w:t>
      </w:r>
    </w:p>
    <w:p w:rsidR="000F67AF" w:rsidRPr="00BE5503" w:rsidRDefault="000F67AF" w:rsidP="000F67AF">
      <w:pPr>
        <w:numPr>
          <w:ilvl w:val="0"/>
          <w:numId w:val="3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реализация мероприятий, направленных на развитие и укрепление института семьи, в том числе проведение мероприяти</w:t>
      </w:r>
      <w:r>
        <w:rPr>
          <w:rFonts w:ascii="Times New Roman" w:hAnsi="Times New Roman"/>
          <w:sz w:val="28"/>
          <w:szCs w:val="28"/>
        </w:rPr>
        <w:t>й</w:t>
      </w:r>
      <w:r w:rsidRPr="00BE5503">
        <w:rPr>
          <w:rFonts w:ascii="Times New Roman" w:hAnsi="Times New Roman"/>
          <w:sz w:val="28"/>
          <w:szCs w:val="28"/>
        </w:rPr>
        <w:t>, посвященн</w:t>
      </w:r>
      <w:r>
        <w:rPr>
          <w:rFonts w:ascii="Times New Roman" w:hAnsi="Times New Roman"/>
          <w:sz w:val="28"/>
          <w:szCs w:val="28"/>
        </w:rPr>
        <w:t>ых</w:t>
      </w:r>
      <w:r w:rsidRPr="00BE5503">
        <w:rPr>
          <w:rFonts w:ascii="Times New Roman" w:hAnsi="Times New Roman"/>
          <w:sz w:val="28"/>
          <w:szCs w:val="28"/>
        </w:rPr>
        <w:t xml:space="preserve"> Дню семьи, любви и верности, «Де</w:t>
      </w:r>
      <w:r>
        <w:rPr>
          <w:rFonts w:ascii="Times New Roman" w:hAnsi="Times New Roman"/>
          <w:sz w:val="28"/>
          <w:szCs w:val="28"/>
        </w:rPr>
        <w:t xml:space="preserve">нь защиты детей», «День матери», «Дню отца», чествование семей-юбиляров, торжественные регистрации новорожденных, подготовка материалов на </w:t>
      </w:r>
      <w:r w:rsidRPr="00BE5503">
        <w:rPr>
          <w:rFonts w:ascii="Times New Roman" w:hAnsi="Times New Roman"/>
          <w:sz w:val="28"/>
          <w:szCs w:val="28"/>
        </w:rPr>
        <w:t xml:space="preserve">награждение орденом "Родительская слава", </w:t>
      </w:r>
    </w:p>
    <w:p w:rsidR="000F67AF" w:rsidRPr="00BE5503" w:rsidRDefault="000F67AF" w:rsidP="000F67AF">
      <w:pPr>
        <w:numPr>
          <w:ilvl w:val="0"/>
          <w:numId w:val="3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обеспечение деятельности, связанной с организацией отдыха семей, взявших на воспитание детей-сирот и детей, оставшихся без попечения родителей;</w:t>
      </w:r>
    </w:p>
    <w:p w:rsidR="000F67AF" w:rsidRPr="00BE5503" w:rsidRDefault="000F67AF" w:rsidP="000F67AF">
      <w:pPr>
        <w:numPr>
          <w:ilvl w:val="0"/>
          <w:numId w:val="3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реализация Федерального закона от 19 мая 1995 года № 81-ФЗ "О государственных пособиям гражданам, имеющих детей".</w:t>
      </w:r>
    </w:p>
    <w:p w:rsidR="000F67AF" w:rsidRPr="00BE5503" w:rsidRDefault="000F67AF" w:rsidP="000F67AF">
      <w:pPr>
        <w:numPr>
          <w:ilvl w:val="0"/>
          <w:numId w:val="3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оказание адресной социальной помощи малообеспеченным семьям с детьми, семьям с детьми-инвалидами, детям-сиротам и детям, оставшимся без попечения родителей, в рамках областного благотворительного марафона «Мир детства»;</w:t>
      </w:r>
    </w:p>
    <w:p w:rsidR="000F67AF" w:rsidRPr="00BE5503" w:rsidRDefault="000F67AF" w:rsidP="000F67AF">
      <w:pPr>
        <w:numPr>
          <w:ilvl w:val="0"/>
          <w:numId w:val="3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участие в проведении областного конкурса «С заботой о людях» среди руководителей предприятий, организаций, учреждений, оказывающих меры социальной поддержки семьям с детьми, а также участвующих в благотворительной деятельности;</w:t>
      </w:r>
    </w:p>
    <w:p w:rsidR="000F67AF" w:rsidRPr="00BE5503" w:rsidRDefault="000F67AF" w:rsidP="000F67AF">
      <w:pPr>
        <w:numPr>
          <w:ilvl w:val="0"/>
          <w:numId w:val="3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 xml:space="preserve">оказание содействия в трудоустройстве лицам из числа семей с детьми, оказавшимися в трудной жизненной ситуации; </w:t>
      </w:r>
    </w:p>
    <w:p w:rsidR="000F67AF" w:rsidRPr="00BE5503" w:rsidRDefault="000F67AF" w:rsidP="000F67AF">
      <w:pPr>
        <w:numPr>
          <w:ilvl w:val="0"/>
          <w:numId w:val="3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совершенствование организационных форм деятельности женских консультаций, гинекологических кабинетов поликлиник по вопросам сохранения репродуктивного здоровья, планирования семьи, контрацепции, профилактики абортов; обеспечение женских консультаций и детских поликлиник методическими материалами для санпросветработы;</w:t>
      </w:r>
    </w:p>
    <w:p w:rsidR="000F67AF" w:rsidRPr="00BE5503" w:rsidRDefault="000F67AF" w:rsidP="000F67AF">
      <w:pPr>
        <w:numPr>
          <w:ilvl w:val="0"/>
          <w:numId w:val="3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участие в научно-практических конференциях по вопросам демографии, семьи, материнства, отцовства и детства;</w:t>
      </w:r>
    </w:p>
    <w:p w:rsidR="000F67AF" w:rsidRPr="00BE5503" w:rsidRDefault="000F67AF" w:rsidP="000F67AF">
      <w:pPr>
        <w:numPr>
          <w:ilvl w:val="0"/>
          <w:numId w:val="3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lastRenderedPageBreak/>
        <w:t>проведение мероприятий по контролю за соблюдением организациями, осуществляющими оборот алкогольной продукции;</w:t>
      </w:r>
    </w:p>
    <w:p w:rsidR="000F67AF" w:rsidRPr="00BE5503" w:rsidRDefault="000F67AF" w:rsidP="000F67AF">
      <w:pPr>
        <w:numPr>
          <w:ilvl w:val="0"/>
          <w:numId w:val="3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организация и проведение межведомственной комплексной профилактической операции «Подросток», выявление детей, находящихся в трудной жизненной ситуации;</w:t>
      </w:r>
    </w:p>
    <w:p w:rsidR="000F67AF" w:rsidRPr="00BE5503" w:rsidRDefault="000F67AF" w:rsidP="000F67AF">
      <w:pPr>
        <w:numPr>
          <w:ilvl w:val="0"/>
          <w:numId w:val="3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организация работы телефонной «горячей линии» - «Подростку продали алкоголь»;</w:t>
      </w:r>
    </w:p>
    <w:p w:rsidR="000F67AF" w:rsidRPr="00BE5503" w:rsidRDefault="000F67AF" w:rsidP="000F67AF">
      <w:pPr>
        <w:numPr>
          <w:ilvl w:val="0"/>
          <w:numId w:val="3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ведение в СМИ рубрик о пропаганде здорового образа жизни, формировании неприятия наркотиков, табака, алкоголя;</w:t>
      </w:r>
    </w:p>
    <w:p w:rsidR="000F67AF" w:rsidRPr="00BE5503" w:rsidRDefault="000F67AF" w:rsidP="000F67AF">
      <w:pPr>
        <w:numPr>
          <w:ilvl w:val="0"/>
          <w:numId w:val="3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развитие постоянно действующей информационно-пропагандистской системы по первичной профилактике сердечнососудистых заболеваний, злоупотребления молодежи алкоголем, наркотическими и психотропными веществами и табакокурением;</w:t>
      </w:r>
    </w:p>
    <w:p w:rsidR="000F67AF" w:rsidRPr="00BE5503" w:rsidRDefault="000F67AF" w:rsidP="000F67AF">
      <w:pPr>
        <w:numPr>
          <w:ilvl w:val="0"/>
          <w:numId w:val="3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проведение районной спартакиады среди детей с ограниченными физическими  возможностями;</w:t>
      </w:r>
    </w:p>
    <w:p w:rsidR="000F67AF" w:rsidRPr="00BE5503" w:rsidRDefault="000F67AF" w:rsidP="000F67AF">
      <w:pPr>
        <w:numPr>
          <w:ilvl w:val="0"/>
          <w:numId w:val="3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проведение систематической работы в семейно-консультативном центре «Здоровая семья» при отделе записи актов гражданского состояния с привлечением врачей, психологов,</w:t>
      </w:r>
      <w:r>
        <w:rPr>
          <w:rFonts w:ascii="Times New Roman" w:hAnsi="Times New Roman"/>
          <w:sz w:val="28"/>
          <w:szCs w:val="28"/>
        </w:rPr>
        <w:t xml:space="preserve"> специалистов образования,</w:t>
      </w:r>
      <w:r w:rsidRPr="00BE5503">
        <w:rPr>
          <w:rFonts w:ascii="Times New Roman" w:hAnsi="Times New Roman"/>
          <w:sz w:val="28"/>
          <w:szCs w:val="28"/>
        </w:rPr>
        <w:t xml:space="preserve"> юристов, </w:t>
      </w:r>
      <w:r>
        <w:rPr>
          <w:rFonts w:ascii="Times New Roman" w:hAnsi="Times New Roman"/>
          <w:sz w:val="28"/>
          <w:szCs w:val="28"/>
        </w:rPr>
        <w:t>священников</w:t>
      </w:r>
      <w:r w:rsidRPr="00BE5503">
        <w:rPr>
          <w:rFonts w:ascii="Times New Roman" w:hAnsi="Times New Roman"/>
          <w:sz w:val="28"/>
          <w:szCs w:val="28"/>
        </w:rPr>
        <w:t>;</w:t>
      </w:r>
    </w:p>
    <w:p w:rsidR="000F67AF" w:rsidRPr="00BE5503" w:rsidRDefault="000F67AF" w:rsidP="000F67AF">
      <w:pPr>
        <w:numPr>
          <w:ilvl w:val="0"/>
          <w:numId w:val="3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проведение на базе лечебно-профилактических учреждений и общеобразовательных учреждений лекций, круглых столов, бесед с использованием наглядной агитации и видеофильмов на актуальные темы, посвященные формированию ответственного отношения молодежи к семье, материнству, отцовству;</w:t>
      </w:r>
    </w:p>
    <w:p w:rsidR="000F67AF" w:rsidRPr="00BE5503" w:rsidRDefault="000F67AF" w:rsidP="000F67AF">
      <w:pPr>
        <w:numPr>
          <w:ilvl w:val="0"/>
          <w:numId w:val="3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пропаганда семейных ценностей, культа здоровой семьи, любви к детям, борьбы с детской беспризорностью;</w:t>
      </w:r>
    </w:p>
    <w:p w:rsidR="000F67AF" w:rsidRPr="00BE5503" w:rsidRDefault="000F67AF" w:rsidP="000F67AF">
      <w:pPr>
        <w:numPr>
          <w:ilvl w:val="0"/>
          <w:numId w:val="3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проведение районного этапа областного конкурса среди семей Курской области «Семья соловьиного края»;</w:t>
      </w:r>
    </w:p>
    <w:p w:rsidR="000F67AF" w:rsidRPr="00BE5503" w:rsidRDefault="000F67AF" w:rsidP="000F67AF">
      <w:pPr>
        <w:numPr>
          <w:ilvl w:val="0"/>
          <w:numId w:val="3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участие в ежегодном областном творческом смотре-конкурсе среди средств массовой информации на лучший материал о семье, материнстве, отцовстве и детстве «Семейный очаг»;</w:t>
      </w:r>
    </w:p>
    <w:p w:rsidR="000F67AF" w:rsidRPr="00BE5503" w:rsidRDefault="000F67AF" w:rsidP="000F67AF">
      <w:pPr>
        <w:numPr>
          <w:ilvl w:val="0"/>
          <w:numId w:val="3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проведение районного этапа конкурса сочинений среди детей-сирот и детей, оставшихся без попечения родителей - воспитанников школ-интернатов и детских домов, детей, находящихся под опекой (попечительством), в приемных семьях по семейной тематике;</w:t>
      </w:r>
    </w:p>
    <w:p w:rsidR="000F67AF" w:rsidRPr="00BE5503" w:rsidRDefault="000F67AF" w:rsidP="000F67AF">
      <w:pPr>
        <w:numPr>
          <w:ilvl w:val="0"/>
          <w:numId w:val="3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проведение районного этапа конкурса школьных сочинений «Моя семья» в регионах Центрального федерального округа;</w:t>
      </w:r>
    </w:p>
    <w:p w:rsidR="000F67AF" w:rsidRPr="00BE5503" w:rsidRDefault="000F67AF" w:rsidP="000F67AF">
      <w:pPr>
        <w:numPr>
          <w:ilvl w:val="0"/>
          <w:numId w:val="3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проведение районного этапа открытого Всероссийского фотоконкурса «Семейный альбом»;</w:t>
      </w:r>
    </w:p>
    <w:p w:rsidR="000F67AF" w:rsidRPr="00BE5503" w:rsidRDefault="000F67AF" w:rsidP="000F67AF">
      <w:pPr>
        <w:numPr>
          <w:ilvl w:val="0"/>
          <w:numId w:val="30"/>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пропаганда в СМИ государственной миграционной политики по прибытию из-за рубежа в Курскую область переселенцев и их семей, их трудоустройства и условий проживания в проведение мониторинга миграционной ситуации в районе.</w:t>
      </w:r>
    </w:p>
    <w:p w:rsidR="000F67AF" w:rsidRPr="00BE5503" w:rsidRDefault="000F67AF" w:rsidP="000F67AF">
      <w:pPr>
        <w:ind w:firstLine="708"/>
        <w:jc w:val="both"/>
        <w:rPr>
          <w:rFonts w:ascii="Times New Roman" w:hAnsi="Times New Roman"/>
          <w:sz w:val="28"/>
          <w:szCs w:val="28"/>
          <w:u w:val="single"/>
        </w:rPr>
      </w:pPr>
      <w:r w:rsidRPr="00BE5503">
        <w:rPr>
          <w:rFonts w:ascii="Times New Roman" w:hAnsi="Times New Roman"/>
          <w:sz w:val="28"/>
          <w:szCs w:val="28"/>
          <w:u w:val="single"/>
        </w:rPr>
        <w:lastRenderedPageBreak/>
        <w:t>Ожидаемыми непосредственными результатами реализации мероприятий является:</w:t>
      </w:r>
    </w:p>
    <w:p w:rsidR="000F67AF" w:rsidRPr="00BE5503" w:rsidRDefault="000F67AF" w:rsidP="000F67AF">
      <w:pPr>
        <w:numPr>
          <w:ilvl w:val="0"/>
          <w:numId w:val="31"/>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преодоление негативных демографических тенденций, стабилизация численности населения и создание условий для ее роста;</w:t>
      </w:r>
    </w:p>
    <w:p w:rsidR="000F67AF" w:rsidRPr="00BE5503" w:rsidRDefault="000F67AF" w:rsidP="000F67AF">
      <w:pPr>
        <w:numPr>
          <w:ilvl w:val="0"/>
          <w:numId w:val="31"/>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организация занятости и досуга детей и подростков, адресная социальная поддержка детей, находящихся в трудной жизненной ситуации;</w:t>
      </w:r>
    </w:p>
    <w:p w:rsidR="000F67AF" w:rsidRPr="00BE5503" w:rsidRDefault="000F67AF" w:rsidP="000F67AF">
      <w:pPr>
        <w:numPr>
          <w:ilvl w:val="0"/>
          <w:numId w:val="31"/>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повышение качества предоставляемых услуг семьям и детям, наличие достоверной информации о безнадзорных и беспризорных несовершеннолетних, своевременное принятие управленческих решений;</w:t>
      </w:r>
    </w:p>
    <w:p w:rsidR="000F67AF" w:rsidRPr="00BE5503" w:rsidRDefault="000F67AF" w:rsidP="000F67AF">
      <w:pPr>
        <w:numPr>
          <w:ilvl w:val="0"/>
          <w:numId w:val="31"/>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осуществление выплат государственных пособий гражданам, имеющим детей.</w:t>
      </w:r>
    </w:p>
    <w:p w:rsidR="000F67AF" w:rsidRPr="003F3139" w:rsidRDefault="000F67AF" w:rsidP="000F67AF">
      <w:pPr>
        <w:ind w:firstLine="708"/>
        <w:jc w:val="both"/>
        <w:rPr>
          <w:rFonts w:ascii="Times New Roman" w:hAnsi="Times New Roman"/>
          <w:sz w:val="28"/>
          <w:szCs w:val="28"/>
        </w:rPr>
      </w:pPr>
      <w:r w:rsidRPr="003F3139">
        <w:rPr>
          <w:rFonts w:ascii="Times New Roman" w:hAnsi="Times New Roman"/>
          <w:sz w:val="28"/>
          <w:szCs w:val="28"/>
        </w:rPr>
        <w:t>Мероприятия подпрограммы «Улучшение демографической ситуации,</w:t>
      </w:r>
      <w:r w:rsidRPr="007158AF">
        <w:rPr>
          <w:rStyle w:val="ae"/>
          <w:rFonts w:ascii="Times New Roman" w:hAnsi="Times New Roman"/>
          <w:b w:val="0"/>
          <w:sz w:val="28"/>
          <w:szCs w:val="28"/>
          <w:bdr w:val="none" w:sz="0" w:space="0" w:color="auto" w:frame="1"/>
        </w:rPr>
        <w:t>укрепления института семьи,</w:t>
      </w:r>
      <w:r w:rsidRPr="003F3139">
        <w:rPr>
          <w:rFonts w:ascii="Times New Roman" w:hAnsi="Times New Roman"/>
          <w:sz w:val="28"/>
          <w:szCs w:val="28"/>
        </w:rPr>
        <w:t xml:space="preserve"> совершенствование социальной поддержки семьи и детей» увязаны с такими показателями подпрограммы, как:</w:t>
      </w:r>
    </w:p>
    <w:p w:rsidR="000F67AF" w:rsidRPr="003F3139" w:rsidRDefault="000F67AF" w:rsidP="000F67AF">
      <w:pPr>
        <w:numPr>
          <w:ilvl w:val="0"/>
          <w:numId w:val="32"/>
        </w:numPr>
        <w:suppressAutoHyphens/>
        <w:spacing w:after="0" w:line="240" w:lineRule="auto"/>
        <w:jc w:val="both"/>
        <w:rPr>
          <w:rFonts w:ascii="Times New Roman" w:hAnsi="Times New Roman"/>
          <w:sz w:val="28"/>
          <w:szCs w:val="28"/>
        </w:rPr>
      </w:pPr>
      <w:r w:rsidRPr="003F3139">
        <w:rPr>
          <w:rFonts w:ascii="Times New Roman" w:hAnsi="Times New Roman"/>
          <w:sz w:val="28"/>
          <w:szCs w:val="28"/>
        </w:rPr>
        <w:t>суммарный коэффициент рождаемости;</w:t>
      </w:r>
    </w:p>
    <w:p w:rsidR="000F67AF" w:rsidRPr="003F3139" w:rsidRDefault="000F67AF" w:rsidP="000F67AF">
      <w:pPr>
        <w:numPr>
          <w:ilvl w:val="0"/>
          <w:numId w:val="32"/>
        </w:numPr>
        <w:suppressAutoHyphens/>
        <w:spacing w:after="0" w:line="240" w:lineRule="auto"/>
        <w:jc w:val="both"/>
        <w:rPr>
          <w:rFonts w:ascii="Times New Roman" w:hAnsi="Times New Roman"/>
          <w:sz w:val="28"/>
          <w:szCs w:val="28"/>
        </w:rPr>
      </w:pPr>
      <w:r w:rsidRPr="003F3139">
        <w:rPr>
          <w:rFonts w:ascii="Times New Roman" w:hAnsi="Times New Roman"/>
          <w:sz w:val="28"/>
          <w:szCs w:val="28"/>
        </w:rPr>
        <w:t>доля детей из семей с денежными доходами ниже величины прожиточного минимума в Курской области от общей численности детей, проживающих в Курской области;</w:t>
      </w:r>
    </w:p>
    <w:p w:rsidR="000F67AF" w:rsidRPr="003F3139" w:rsidRDefault="000F67AF" w:rsidP="000F67AF">
      <w:pPr>
        <w:numPr>
          <w:ilvl w:val="0"/>
          <w:numId w:val="32"/>
        </w:numPr>
        <w:suppressAutoHyphens/>
        <w:spacing w:after="0" w:line="240" w:lineRule="auto"/>
        <w:jc w:val="both"/>
        <w:rPr>
          <w:rFonts w:ascii="Times New Roman" w:hAnsi="Times New Roman"/>
          <w:sz w:val="28"/>
          <w:szCs w:val="28"/>
        </w:rPr>
      </w:pPr>
      <w:r w:rsidRPr="003F3139">
        <w:rPr>
          <w:rFonts w:ascii="Times New Roman" w:hAnsi="Times New Roman"/>
          <w:sz w:val="28"/>
          <w:szCs w:val="28"/>
        </w:rPr>
        <w:t>доля детей, оставшихся без попечения родителей, - всего, в том числе переданных не 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w:t>
      </w:r>
    </w:p>
    <w:p w:rsidR="000F67AF" w:rsidRPr="003F3139" w:rsidRDefault="000F67AF" w:rsidP="000F67AF">
      <w:pPr>
        <w:numPr>
          <w:ilvl w:val="0"/>
          <w:numId w:val="32"/>
        </w:numPr>
        <w:suppressAutoHyphens/>
        <w:spacing w:after="0" w:line="240" w:lineRule="auto"/>
        <w:jc w:val="both"/>
        <w:rPr>
          <w:rFonts w:ascii="Times New Roman" w:hAnsi="Times New Roman"/>
          <w:sz w:val="28"/>
          <w:szCs w:val="28"/>
        </w:rPr>
      </w:pPr>
      <w:r w:rsidRPr="003F3139">
        <w:rPr>
          <w:rFonts w:ascii="Times New Roman" w:hAnsi="Times New Roman"/>
          <w:sz w:val="28"/>
          <w:szCs w:val="28"/>
        </w:rPr>
        <w:t>удельный вес безнадзорных и беспризорных несовершеннолетних детей в общей численности детей в районе.</w:t>
      </w:r>
    </w:p>
    <w:p w:rsidR="000F67AF" w:rsidRPr="003F3139" w:rsidRDefault="000F67AF" w:rsidP="000F67AF">
      <w:pPr>
        <w:spacing w:after="0" w:line="240" w:lineRule="auto"/>
        <w:ind w:firstLine="708"/>
        <w:jc w:val="both"/>
        <w:rPr>
          <w:rFonts w:ascii="Times New Roman" w:hAnsi="Times New Roman"/>
          <w:sz w:val="28"/>
          <w:szCs w:val="28"/>
        </w:rPr>
      </w:pPr>
      <w:r w:rsidRPr="003F3139">
        <w:rPr>
          <w:rFonts w:ascii="Times New Roman" w:hAnsi="Times New Roman"/>
          <w:sz w:val="28"/>
          <w:szCs w:val="28"/>
        </w:rPr>
        <w:t>Последствиями не реализации основных мероприятий могут стать:</w:t>
      </w:r>
    </w:p>
    <w:p w:rsidR="000F67AF" w:rsidRPr="00BE5503" w:rsidRDefault="000F67AF" w:rsidP="000F67AF">
      <w:pPr>
        <w:numPr>
          <w:ilvl w:val="0"/>
          <w:numId w:val="33"/>
        </w:numPr>
        <w:suppressAutoHyphens/>
        <w:spacing w:after="0" w:line="240" w:lineRule="auto"/>
        <w:jc w:val="both"/>
        <w:rPr>
          <w:rFonts w:ascii="Times New Roman" w:hAnsi="Times New Roman"/>
          <w:sz w:val="28"/>
          <w:szCs w:val="28"/>
        </w:rPr>
      </w:pPr>
      <w:r w:rsidRPr="003F3139">
        <w:rPr>
          <w:rFonts w:ascii="Times New Roman" w:hAnsi="Times New Roman"/>
          <w:sz w:val="28"/>
          <w:szCs w:val="28"/>
        </w:rPr>
        <w:t>недостаточная эффективность реабилитационной работы с несовершеннолетними, отсутствие организации занятости и досуга детей и подростков, адресной социальной поддержки детей, находящихся в трудной</w:t>
      </w:r>
      <w:r w:rsidRPr="00BE5503">
        <w:rPr>
          <w:rFonts w:ascii="Times New Roman" w:hAnsi="Times New Roman"/>
          <w:sz w:val="28"/>
          <w:szCs w:val="28"/>
        </w:rPr>
        <w:t xml:space="preserve"> жизненной ситуации;</w:t>
      </w:r>
    </w:p>
    <w:p w:rsidR="000F67AF" w:rsidRPr="00BE5503" w:rsidRDefault="000F67AF" w:rsidP="000F67AF">
      <w:pPr>
        <w:numPr>
          <w:ilvl w:val="0"/>
          <w:numId w:val="33"/>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снижение уровня социальной защищенности несовершеннолетних и семей с детьми, увеличение количества семей, находящихся в трудной жизненной ситуации, социально опасном положении;</w:t>
      </w:r>
    </w:p>
    <w:p w:rsidR="000F67AF" w:rsidRPr="00BE5503" w:rsidRDefault="000F67AF" w:rsidP="000F67AF">
      <w:pPr>
        <w:numPr>
          <w:ilvl w:val="0"/>
          <w:numId w:val="33"/>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уменьшение числа рождений вторых, третьих и последующих детей у матери;</w:t>
      </w:r>
    </w:p>
    <w:p w:rsidR="000F67AF" w:rsidRPr="00BE5503" w:rsidRDefault="000F67AF" w:rsidP="000F67AF">
      <w:pPr>
        <w:numPr>
          <w:ilvl w:val="0"/>
          <w:numId w:val="33"/>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уменьшение доли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w:t>
      </w:r>
    </w:p>
    <w:p w:rsidR="000F67AF" w:rsidRPr="00BE5503" w:rsidRDefault="000F67AF" w:rsidP="000F67AF">
      <w:pPr>
        <w:numPr>
          <w:ilvl w:val="0"/>
          <w:numId w:val="33"/>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рост социальной напряженности, увеличение доли детей из семей с денежными доходами ниже величины прожиточного минимума в Курской области от общей численности детей, проживающих в районе.</w:t>
      </w:r>
    </w:p>
    <w:p w:rsidR="000F67AF"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lastRenderedPageBreak/>
        <w:t>Перечень основных мероприятий подпрограммы «Улучшение демографической ситуации,</w:t>
      </w:r>
      <w:r w:rsidRPr="009111F5">
        <w:rPr>
          <w:rStyle w:val="ae"/>
          <w:rFonts w:ascii="Times New Roman" w:hAnsi="Times New Roman"/>
          <w:b w:val="0"/>
          <w:sz w:val="28"/>
          <w:szCs w:val="28"/>
          <w:bdr w:val="none" w:sz="0" w:space="0" w:color="auto" w:frame="1"/>
        </w:rPr>
        <w:t>укрепления института семьи,</w:t>
      </w:r>
      <w:r w:rsidRPr="00BE5503">
        <w:rPr>
          <w:rFonts w:ascii="Times New Roman" w:hAnsi="Times New Roman"/>
          <w:sz w:val="28"/>
          <w:szCs w:val="28"/>
        </w:rPr>
        <w:t xml:space="preserve"> совершенствование социальной поддержки семьи и детей» приведен в приложении № 1 к настоящей Программе.</w:t>
      </w:r>
    </w:p>
    <w:p w:rsidR="000F67AF" w:rsidRPr="00BE5503" w:rsidRDefault="000F67AF" w:rsidP="000F67AF">
      <w:pPr>
        <w:spacing w:after="0" w:line="240" w:lineRule="auto"/>
        <w:ind w:firstLine="708"/>
        <w:jc w:val="both"/>
        <w:rPr>
          <w:rFonts w:ascii="Times New Roman" w:hAnsi="Times New Roman"/>
          <w:sz w:val="28"/>
          <w:szCs w:val="28"/>
        </w:rPr>
      </w:pPr>
    </w:p>
    <w:p w:rsidR="000F67AF" w:rsidRPr="00BE5503" w:rsidRDefault="000F67AF" w:rsidP="008764DA">
      <w:pPr>
        <w:spacing w:after="0" w:line="240" w:lineRule="auto"/>
        <w:jc w:val="center"/>
        <w:rPr>
          <w:rFonts w:ascii="Times New Roman" w:hAnsi="Times New Roman"/>
          <w:sz w:val="28"/>
          <w:szCs w:val="28"/>
        </w:rPr>
      </w:pPr>
      <w:r w:rsidRPr="00BE5503">
        <w:rPr>
          <w:rStyle w:val="ae"/>
          <w:rFonts w:ascii="Times New Roman" w:hAnsi="Times New Roman"/>
          <w:sz w:val="28"/>
          <w:szCs w:val="28"/>
          <w:bdr w:val="none" w:sz="0" w:space="0" w:color="auto" w:frame="1"/>
        </w:rPr>
        <w:t>5. Обоснование объема финансовых ресурсов, необходимых для реализации подпрограммы</w:t>
      </w:r>
      <w:r w:rsidRPr="00BE5503">
        <w:rPr>
          <w:rStyle w:val="apple-converted-space"/>
          <w:rFonts w:ascii="Times New Roman" w:hAnsi="Times New Roman"/>
          <w:bCs/>
          <w:sz w:val="28"/>
          <w:szCs w:val="28"/>
          <w:bdr w:val="none" w:sz="0" w:space="0" w:color="auto" w:frame="1"/>
        </w:rPr>
        <w:t> </w:t>
      </w:r>
      <w:r w:rsidRPr="00BE5503">
        <w:rPr>
          <w:rStyle w:val="ae"/>
          <w:rFonts w:ascii="Times New Roman" w:hAnsi="Times New Roman"/>
          <w:sz w:val="28"/>
          <w:szCs w:val="28"/>
          <w:bdr w:val="none" w:sz="0" w:space="0" w:color="auto" w:frame="1"/>
        </w:rPr>
        <w:t>«Улучшение демографической ситуации,</w:t>
      </w:r>
      <w:r>
        <w:rPr>
          <w:rStyle w:val="ae"/>
          <w:rFonts w:ascii="Times New Roman" w:hAnsi="Times New Roman"/>
          <w:sz w:val="28"/>
          <w:szCs w:val="28"/>
          <w:bdr w:val="none" w:sz="0" w:space="0" w:color="auto" w:frame="1"/>
        </w:rPr>
        <w:t>укрепления института семьи,</w:t>
      </w:r>
      <w:r w:rsidRPr="00BE5503">
        <w:rPr>
          <w:rStyle w:val="ae"/>
          <w:rFonts w:ascii="Times New Roman" w:hAnsi="Times New Roman"/>
          <w:sz w:val="28"/>
          <w:szCs w:val="28"/>
          <w:bdr w:val="none" w:sz="0" w:space="0" w:color="auto" w:frame="1"/>
        </w:rPr>
        <w:t xml:space="preserve"> совершенствование социальной поддержки семьи и детей»</w:t>
      </w:r>
      <w:r w:rsidRPr="00BE5503">
        <w:rPr>
          <w:rFonts w:ascii="Times New Roman" w:hAnsi="Times New Roman"/>
          <w:b/>
          <w:sz w:val="28"/>
        </w:rPr>
        <w:t xml:space="preserve">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sz w:val="28"/>
          <w:szCs w:val="28"/>
        </w:rPr>
        <w:t>«</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2018-2022</w:t>
      </w:r>
      <w:r w:rsidRPr="00BE5503">
        <w:rPr>
          <w:rFonts w:ascii="Times New Roman" w:hAnsi="Times New Roman"/>
          <w:b/>
          <w:sz w:val="28"/>
          <w:szCs w:val="28"/>
        </w:rPr>
        <w:t xml:space="preserve"> годы»</w:t>
      </w:r>
      <w:r w:rsidRPr="00BE5503">
        <w:rPr>
          <w:rFonts w:ascii="Times New Roman" w:hAnsi="Times New Roman"/>
          <w:b/>
          <w:bCs/>
          <w:sz w:val="28"/>
          <w:szCs w:val="28"/>
        </w:rPr>
        <w:t>.</w:t>
      </w:r>
    </w:p>
    <w:p w:rsidR="000F67AF" w:rsidRPr="00BE5503" w:rsidRDefault="000F67AF" w:rsidP="008764DA">
      <w:pPr>
        <w:spacing w:before="100" w:beforeAutospacing="1" w:after="0" w:line="240" w:lineRule="auto"/>
        <w:ind w:firstLine="708"/>
        <w:jc w:val="both"/>
        <w:rPr>
          <w:rFonts w:ascii="Times New Roman" w:hAnsi="Times New Roman"/>
          <w:sz w:val="28"/>
          <w:szCs w:val="28"/>
        </w:rPr>
      </w:pPr>
      <w:r w:rsidRPr="00BE5503">
        <w:rPr>
          <w:rFonts w:ascii="Times New Roman" w:hAnsi="Times New Roman"/>
          <w:sz w:val="28"/>
          <w:szCs w:val="28"/>
        </w:rPr>
        <w:t xml:space="preserve">Реализация Подпрограммы будет осуществляться в пределах расходов, средств субвенций из областного бюджета на исполнение действующих обязательств. </w:t>
      </w:r>
    </w:p>
    <w:p w:rsidR="000F67AF" w:rsidRPr="00BE5503" w:rsidRDefault="000F67AF" w:rsidP="008764DA">
      <w:pPr>
        <w:spacing w:after="0" w:line="240" w:lineRule="auto"/>
        <w:ind w:firstLine="708"/>
        <w:jc w:val="both"/>
        <w:rPr>
          <w:rFonts w:ascii="Times New Roman" w:hAnsi="Times New Roman"/>
          <w:sz w:val="28"/>
          <w:szCs w:val="28"/>
        </w:rPr>
      </w:pPr>
      <w:r w:rsidRPr="00BE5503">
        <w:rPr>
          <w:rFonts w:ascii="Times New Roman" w:hAnsi="Times New Roman"/>
          <w:sz w:val="28"/>
          <w:szCs w:val="28"/>
        </w:rPr>
        <w:t>Общий объем расходов бюджета на реализацию программы, подлежит ежегодному уточнению.</w:t>
      </w:r>
    </w:p>
    <w:p w:rsidR="000F67AF" w:rsidRPr="00BE5503" w:rsidRDefault="000F67AF" w:rsidP="008764DA">
      <w:pPr>
        <w:spacing w:after="0" w:line="240" w:lineRule="auto"/>
        <w:ind w:firstLine="708"/>
        <w:jc w:val="both"/>
        <w:rPr>
          <w:rFonts w:ascii="Times New Roman" w:hAnsi="Times New Roman"/>
          <w:sz w:val="28"/>
          <w:szCs w:val="28"/>
        </w:rPr>
      </w:pPr>
      <w:r w:rsidRPr="00BE5503">
        <w:rPr>
          <w:rFonts w:ascii="Times New Roman" w:hAnsi="Times New Roman"/>
          <w:sz w:val="28"/>
          <w:szCs w:val="28"/>
        </w:rPr>
        <w:t>Объем финансирования муниципальной Подпрограммы осуществляется за счет средств субвенции из областного бюджета –</w:t>
      </w:r>
      <w:r w:rsidR="00EF488E">
        <w:rPr>
          <w:rFonts w:ascii="Times New Roman" w:hAnsi="Times New Roman"/>
          <w:sz w:val="28"/>
          <w:szCs w:val="28"/>
        </w:rPr>
        <w:t>48176,905</w:t>
      </w:r>
      <w:r w:rsidRPr="00BE5503">
        <w:rPr>
          <w:rFonts w:ascii="Times New Roman" w:hAnsi="Times New Roman"/>
          <w:sz w:val="28"/>
          <w:szCs w:val="28"/>
        </w:rPr>
        <w:t xml:space="preserve"> тыс. рублей.</w:t>
      </w:r>
    </w:p>
    <w:p w:rsidR="000F67AF" w:rsidRPr="00BE5503" w:rsidRDefault="000F67AF" w:rsidP="008764DA">
      <w:pPr>
        <w:spacing w:after="0" w:line="240" w:lineRule="auto"/>
        <w:jc w:val="both"/>
        <w:rPr>
          <w:rFonts w:ascii="Times New Roman" w:hAnsi="Times New Roman"/>
          <w:sz w:val="28"/>
          <w:szCs w:val="28"/>
        </w:rPr>
      </w:pPr>
      <w:r w:rsidRPr="00BE5503">
        <w:rPr>
          <w:rFonts w:ascii="Times New Roman" w:hAnsi="Times New Roman"/>
          <w:sz w:val="28"/>
          <w:szCs w:val="28"/>
        </w:rPr>
        <w:t>Более подробная информация по ресурсному обеспечению реализации мероприятий Подпрограммы представлена в таблице № 4</w:t>
      </w:r>
    </w:p>
    <w:p w:rsidR="000F67AF" w:rsidRDefault="000F67AF" w:rsidP="000F67AF">
      <w:pPr>
        <w:spacing w:after="0"/>
        <w:jc w:val="both"/>
        <w:rPr>
          <w:rFonts w:ascii="Times New Roman" w:hAnsi="Times New Roman"/>
          <w:sz w:val="28"/>
          <w:szCs w:val="28"/>
        </w:rPr>
      </w:pPr>
    </w:p>
    <w:p w:rsidR="000F67AF" w:rsidRDefault="000F67AF" w:rsidP="008764DA">
      <w:pPr>
        <w:spacing w:after="0" w:line="240" w:lineRule="auto"/>
        <w:jc w:val="center"/>
        <w:rPr>
          <w:rFonts w:ascii="Times New Roman" w:hAnsi="Times New Roman"/>
          <w:b/>
          <w:bCs/>
          <w:sz w:val="28"/>
          <w:szCs w:val="28"/>
        </w:rPr>
      </w:pPr>
      <w:r w:rsidRPr="00BE5503">
        <w:rPr>
          <w:rStyle w:val="ae"/>
          <w:rFonts w:ascii="Times New Roman" w:hAnsi="Times New Roman"/>
          <w:sz w:val="28"/>
          <w:szCs w:val="28"/>
          <w:bdr w:val="none" w:sz="0" w:space="0" w:color="auto" w:frame="1"/>
        </w:rPr>
        <w:t>6</w:t>
      </w:r>
      <w:r>
        <w:rPr>
          <w:rStyle w:val="ae"/>
          <w:rFonts w:ascii="Times New Roman" w:hAnsi="Times New Roman"/>
          <w:sz w:val="28"/>
          <w:szCs w:val="28"/>
          <w:bdr w:val="none" w:sz="0" w:space="0" w:color="auto" w:frame="1"/>
        </w:rPr>
        <w:t>. Анализ рисков реализации</w:t>
      </w:r>
      <w:r w:rsidRPr="00BE5503">
        <w:rPr>
          <w:rStyle w:val="ae"/>
          <w:rFonts w:ascii="Times New Roman" w:hAnsi="Times New Roman"/>
          <w:sz w:val="28"/>
          <w:szCs w:val="28"/>
          <w:bdr w:val="none" w:sz="0" w:space="0" w:color="auto" w:frame="1"/>
        </w:rPr>
        <w:t xml:space="preserve"> подпрограммы «Улучшение демографической ситуации, </w:t>
      </w:r>
      <w:r>
        <w:rPr>
          <w:rStyle w:val="ae"/>
          <w:rFonts w:ascii="Times New Roman" w:hAnsi="Times New Roman"/>
          <w:sz w:val="28"/>
          <w:szCs w:val="28"/>
          <w:bdr w:val="none" w:sz="0" w:space="0" w:color="auto" w:frame="1"/>
        </w:rPr>
        <w:t xml:space="preserve">укрепления института семьи, </w:t>
      </w:r>
      <w:r w:rsidRPr="00BE5503">
        <w:rPr>
          <w:rStyle w:val="ae"/>
          <w:rFonts w:ascii="Times New Roman" w:hAnsi="Times New Roman"/>
          <w:sz w:val="28"/>
          <w:szCs w:val="28"/>
          <w:bdr w:val="none" w:sz="0" w:space="0" w:color="auto" w:frame="1"/>
        </w:rPr>
        <w:t>совершенствование социальной поддержки семьи и детей»</w:t>
      </w:r>
      <w:r w:rsidRPr="00BE5503">
        <w:rPr>
          <w:rFonts w:ascii="Times New Roman" w:hAnsi="Times New Roman"/>
          <w:b/>
          <w:sz w:val="28"/>
        </w:rPr>
        <w:t xml:space="preserve">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sz w:val="28"/>
          <w:szCs w:val="28"/>
        </w:rPr>
        <w:t>«</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2018-2022</w:t>
      </w:r>
      <w:r w:rsidRPr="00BE5503">
        <w:rPr>
          <w:rFonts w:ascii="Times New Roman" w:hAnsi="Times New Roman"/>
          <w:b/>
          <w:sz w:val="28"/>
          <w:szCs w:val="28"/>
        </w:rPr>
        <w:t xml:space="preserve"> годы»</w:t>
      </w:r>
      <w:r w:rsidRPr="00BE5503">
        <w:rPr>
          <w:rFonts w:ascii="Times New Roman" w:hAnsi="Times New Roman"/>
          <w:b/>
          <w:bCs/>
          <w:sz w:val="28"/>
          <w:szCs w:val="28"/>
        </w:rPr>
        <w:t>.</w:t>
      </w:r>
    </w:p>
    <w:p w:rsidR="000F67AF" w:rsidRPr="00BE5503" w:rsidRDefault="000F67AF" w:rsidP="000F67AF">
      <w:pPr>
        <w:spacing w:after="0" w:line="240" w:lineRule="auto"/>
        <w:jc w:val="both"/>
        <w:rPr>
          <w:rFonts w:ascii="Times New Roman" w:hAnsi="Times New Roman"/>
          <w:sz w:val="28"/>
          <w:szCs w:val="28"/>
        </w:rPr>
      </w:pP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С учетом цели, задач и мероприятий подпрограммы «Улучшение демографической ситуации,</w:t>
      </w:r>
      <w:r w:rsidRPr="007158AF">
        <w:rPr>
          <w:rStyle w:val="ae"/>
          <w:rFonts w:ascii="Times New Roman" w:hAnsi="Times New Roman"/>
          <w:b w:val="0"/>
          <w:sz w:val="28"/>
          <w:szCs w:val="28"/>
          <w:bdr w:val="none" w:sz="0" w:space="0" w:color="auto" w:frame="1"/>
        </w:rPr>
        <w:t>укрепления института семьи,</w:t>
      </w:r>
      <w:r w:rsidRPr="00BE5503">
        <w:rPr>
          <w:rFonts w:ascii="Times New Roman" w:hAnsi="Times New Roman"/>
          <w:sz w:val="28"/>
          <w:szCs w:val="28"/>
        </w:rPr>
        <w:t xml:space="preserve"> совершенствование социальной поддержки семьи и детей» программы будут учитываться, в первую очередь, финансовые и информационные риски.</w:t>
      </w:r>
    </w:p>
    <w:p w:rsidR="000F67AF" w:rsidRPr="00BE5503" w:rsidRDefault="000F67AF" w:rsidP="000F67AF">
      <w:pPr>
        <w:spacing w:after="0" w:line="240" w:lineRule="auto"/>
        <w:ind w:firstLine="708"/>
        <w:jc w:val="both"/>
        <w:rPr>
          <w:rFonts w:ascii="Times New Roman" w:hAnsi="Times New Roman"/>
          <w:sz w:val="28"/>
          <w:szCs w:val="28"/>
        </w:rPr>
      </w:pPr>
      <w:r w:rsidRPr="00BE5503">
        <w:rPr>
          <w:rStyle w:val="af"/>
          <w:rFonts w:ascii="Times New Roman" w:hAnsi="Times New Roman"/>
          <w:b/>
          <w:sz w:val="28"/>
          <w:szCs w:val="28"/>
          <w:u w:val="single"/>
          <w:bdr w:val="none" w:sz="0" w:space="0" w:color="auto" w:frame="1"/>
        </w:rPr>
        <w:t>Финансовые риски</w:t>
      </w:r>
      <w:r w:rsidRPr="00BE5503">
        <w:rPr>
          <w:rFonts w:ascii="Times New Roman" w:hAnsi="Times New Roman"/>
          <w:sz w:val="28"/>
          <w:szCs w:val="28"/>
        </w:rPr>
        <w:t>связаны с возможными кризисными явлениями в экономике, колебаниями цен, что может привести к снижению объемов финансирования программных мероприятий из средств областного бюджета. Минимизация данных рисков предусматривается мероприятиями Госпрограммы путем совершенствования мер государственного регулирования.</w:t>
      </w:r>
    </w:p>
    <w:p w:rsidR="000F67AF" w:rsidRPr="00BE5503" w:rsidRDefault="000F67AF" w:rsidP="000F67AF">
      <w:pPr>
        <w:spacing w:after="0" w:line="240" w:lineRule="auto"/>
        <w:ind w:firstLine="708"/>
        <w:jc w:val="both"/>
        <w:rPr>
          <w:rFonts w:ascii="Times New Roman" w:hAnsi="Times New Roman"/>
          <w:sz w:val="28"/>
          <w:szCs w:val="28"/>
        </w:rPr>
      </w:pPr>
      <w:r w:rsidRPr="00BE5503">
        <w:rPr>
          <w:rStyle w:val="af"/>
          <w:rFonts w:ascii="Times New Roman" w:hAnsi="Times New Roman"/>
          <w:b/>
          <w:sz w:val="28"/>
          <w:szCs w:val="28"/>
          <w:u w:val="single"/>
          <w:bdr w:val="none" w:sz="0" w:space="0" w:color="auto" w:frame="1"/>
        </w:rPr>
        <w:t>Информационные риски</w:t>
      </w:r>
      <w:r w:rsidRPr="00BE5503">
        <w:rPr>
          <w:rFonts w:ascii="Times New Roman" w:hAnsi="Times New Roman"/>
          <w:sz w:val="28"/>
          <w:szCs w:val="28"/>
        </w:rPr>
        <w:t>определяются отсутствием или частичной недостаточностью исходной отчетной и прогнозной информации, используемой в процессе разработки и реализации Госпрограммы.</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С целью управления информационными рисками в ходе реализации программы будет проводиться работа, направленная на:</w:t>
      </w:r>
    </w:p>
    <w:p w:rsidR="000F67AF" w:rsidRPr="00BE5503" w:rsidRDefault="000F67AF" w:rsidP="000F67AF">
      <w:pPr>
        <w:numPr>
          <w:ilvl w:val="0"/>
          <w:numId w:val="35"/>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lastRenderedPageBreak/>
        <w:t>использование статистических показателей, обеспечивающих объективность оценки хода и результатов реализации программы, а также совершенствование форм статистического наблюдения в сфере реализации программы, в целях повышения их полноты и информационной полезности;</w:t>
      </w:r>
    </w:p>
    <w:p w:rsidR="000F67AF" w:rsidRPr="00BE5503" w:rsidRDefault="000F67AF" w:rsidP="000F67AF">
      <w:pPr>
        <w:numPr>
          <w:ilvl w:val="0"/>
          <w:numId w:val="35"/>
        </w:numPr>
        <w:suppressAutoHyphens/>
        <w:spacing w:after="0" w:line="240" w:lineRule="auto"/>
        <w:jc w:val="both"/>
        <w:rPr>
          <w:rFonts w:ascii="Times New Roman" w:hAnsi="Times New Roman"/>
          <w:sz w:val="28"/>
          <w:szCs w:val="28"/>
        </w:rPr>
      </w:pPr>
      <w:r w:rsidRPr="00BE5503">
        <w:rPr>
          <w:rFonts w:ascii="Times New Roman" w:hAnsi="Times New Roman"/>
          <w:sz w:val="28"/>
          <w:szCs w:val="28"/>
        </w:rPr>
        <w:t>мониторинг и оценку исполнения целевых показателей (индикаторов)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программы).</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Оценка эффективности подпрограммы «Улучшение демографической ситуации,</w:t>
      </w:r>
      <w:r w:rsidRPr="00E453A5">
        <w:rPr>
          <w:rStyle w:val="ae"/>
          <w:rFonts w:ascii="Times New Roman" w:hAnsi="Times New Roman"/>
          <w:b w:val="0"/>
          <w:sz w:val="28"/>
          <w:szCs w:val="28"/>
          <w:bdr w:val="none" w:sz="0" w:space="0" w:color="auto" w:frame="1"/>
        </w:rPr>
        <w:t>укрепления института семьи,</w:t>
      </w:r>
      <w:r w:rsidRPr="00BE5503">
        <w:rPr>
          <w:rFonts w:ascii="Times New Roman" w:hAnsi="Times New Roman"/>
          <w:sz w:val="28"/>
          <w:szCs w:val="28"/>
        </w:rPr>
        <w:t xml:space="preserve"> совершенствование социальной поддержки семьи и детей» программы будет ежегодно производиться на основе использования системы целевых индикаторов, которая обеспечит мониторинг ситуации в сфере социальной поддержки населения за оцениваемый период с целью уточнения задач и мероприятий программы.</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 xml:space="preserve">При оценке эффективности подпрограммы «Улучшение демографической ситуации, </w:t>
      </w:r>
      <w:r w:rsidRPr="007158AF">
        <w:rPr>
          <w:rStyle w:val="ae"/>
          <w:rFonts w:ascii="Times New Roman" w:hAnsi="Times New Roman"/>
          <w:b w:val="0"/>
          <w:sz w:val="28"/>
          <w:szCs w:val="28"/>
          <w:bdr w:val="none" w:sz="0" w:space="0" w:color="auto" w:frame="1"/>
        </w:rPr>
        <w:t>укрепления института семьи</w:t>
      </w:r>
      <w:r>
        <w:rPr>
          <w:rFonts w:ascii="Times New Roman" w:hAnsi="Times New Roman"/>
          <w:sz w:val="28"/>
          <w:szCs w:val="28"/>
        </w:rPr>
        <w:t>,</w:t>
      </w:r>
      <w:r w:rsidRPr="00BE5503">
        <w:rPr>
          <w:rFonts w:ascii="Times New Roman" w:hAnsi="Times New Roman"/>
          <w:sz w:val="28"/>
          <w:szCs w:val="28"/>
        </w:rPr>
        <w:t xml:space="preserve"> совершенствование социальной поддержки семьи и детей» программы будут сравниваться текущие значения целевых индикаторов, определяемые на основе анализа данных государственных статистических и ведомственных отраслевых форм отчетности, с установленными программ</w:t>
      </w:r>
      <w:r>
        <w:rPr>
          <w:rFonts w:ascii="Times New Roman" w:hAnsi="Times New Roman"/>
          <w:sz w:val="28"/>
          <w:szCs w:val="28"/>
        </w:rPr>
        <w:t>ой значениями на 2018-2022 годы</w:t>
      </w:r>
      <w:r w:rsidRPr="00BE5503">
        <w:rPr>
          <w:rFonts w:ascii="Times New Roman" w:hAnsi="Times New Roman"/>
          <w:sz w:val="28"/>
          <w:szCs w:val="28"/>
        </w:rPr>
        <w:t>.</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Анализ рисков, описание мер управления рисками, методика оценки эффективности приведены в общей части Программы.</w:t>
      </w:r>
    </w:p>
    <w:p w:rsidR="000F67AF" w:rsidRDefault="000F67AF" w:rsidP="000F67AF">
      <w:pPr>
        <w:spacing w:after="120"/>
        <w:jc w:val="right"/>
        <w:rPr>
          <w:rFonts w:ascii="Times New Roman" w:hAnsi="Times New Roman"/>
          <w:sz w:val="24"/>
        </w:rPr>
        <w:sectPr w:rsidR="000F67AF" w:rsidSect="00202910">
          <w:pgSz w:w="11906" w:h="16838"/>
          <w:pgMar w:top="1134" w:right="851" w:bottom="1134" w:left="1418" w:header="709" w:footer="709" w:gutter="0"/>
          <w:cols w:space="708"/>
          <w:titlePg/>
          <w:docGrid w:linePitch="360"/>
        </w:sectPr>
      </w:pPr>
    </w:p>
    <w:p w:rsidR="000F67AF" w:rsidRDefault="000F67AF" w:rsidP="000F67AF">
      <w:pPr>
        <w:spacing w:after="0" w:line="240" w:lineRule="auto"/>
        <w:jc w:val="right"/>
        <w:rPr>
          <w:rFonts w:ascii="Times New Roman" w:hAnsi="Times New Roman"/>
          <w:color w:val="000000"/>
          <w:sz w:val="24"/>
        </w:rPr>
      </w:pPr>
      <w:r w:rsidRPr="00BE5503">
        <w:rPr>
          <w:rFonts w:ascii="Times New Roman" w:hAnsi="Times New Roman"/>
          <w:sz w:val="24"/>
        </w:rPr>
        <w:lastRenderedPageBreak/>
        <w:t>Таблица 1</w:t>
      </w:r>
    </w:p>
    <w:p w:rsidR="000F67AF" w:rsidRPr="00BE5503" w:rsidRDefault="000F67AF" w:rsidP="000F67AF">
      <w:pPr>
        <w:spacing w:after="0" w:line="240" w:lineRule="auto"/>
        <w:jc w:val="right"/>
        <w:rPr>
          <w:rFonts w:ascii="Times New Roman" w:hAnsi="Times New Roman"/>
          <w:color w:val="000000"/>
          <w:sz w:val="24"/>
        </w:rPr>
      </w:pPr>
      <w:r w:rsidRPr="00BE5503">
        <w:rPr>
          <w:rFonts w:ascii="Times New Roman" w:hAnsi="Times New Roman"/>
          <w:color w:val="000000"/>
          <w:sz w:val="24"/>
        </w:rPr>
        <w:t>подпрограммы «Улучшение демографической ситуации,</w:t>
      </w:r>
    </w:p>
    <w:p w:rsidR="000F67AF" w:rsidRPr="00BE5503" w:rsidRDefault="000F67AF" w:rsidP="000F67AF">
      <w:pPr>
        <w:spacing w:after="0" w:line="240" w:lineRule="auto"/>
        <w:jc w:val="right"/>
        <w:rPr>
          <w:rFonts w:ascii="Times New Roman" w:hAnsi="Times New Roman"/>
          <w:color w:val="000000"/>
          <w:sz w:val="24"/>
        </w:rPr>
      </w:pPr>
      <w:r w:rsidRPr="00BE5503">
        <w:rPr>
          <w:rFonts w:ascii="Times New Roman" w:hAnsi="Times New Roman"/>
          <w:color w:val="000000"/>
          <w:sz w:val="24"/>
        </w:rPr>
        <w:t xml:space="preserve"> совершенствование социальной поддержки семей и детей» </w:t>
      </w:r>
    </w:p>
    <w:p w:rsidR="000F67AF" w:rsidRDefault="000F67AF" w:rsidP="000F67AF">
      <w:pPr>
        <w:spacing w:after="0" w:line="240" w:lineRule="auto"/>
        <w:jc w:val="right"/>
        <w:rPr>
          <w:rFonts w:ascii="Times New Roman" w:hAnsi="Times New Roman"/>
          <w:color w:val="000000"/>
          <w:sz w:val="24"/>
        </w:rPr>
      </w:pPr>
      <w:r w:rsidRPr="00BE5503">
        <w:rPr>
          <w:rFonts w:ascii="Times New Roman" w:hAnsi="Times New Roman"/>
          <w:color w:val="000000"/>
          <w:sz w:val="24"/>
        </w:rPr>
        <w:t xml:space="preserve">программы «Социальная поддержка граждан Пристенского </w:t>
      </w:r>
    </w:p>
    <w:p w:rsidR="000F67AF" w:rsidRPr="009A39D2" w:rsidRDefault="000F67AF" w:rsidP="000F67AF">
      <w:pPr>
        <w:spacing w:after="0" w:line="240" w:lineRule="auto"/>
        <w:jc w:val="right"/>
        <w:rPr>
          <w:rFonts w:ascii="Times New Roman" w:hAnsi="Times New Roman"/>
          <w:color w:val="000000"/>
          <w:sz w:val="24"/>
        </w:rPr>
      </w:pPr>
      <w:r w:rsidRPr="00BE5503">
        <w:rPr>
          <w:rFonts w:ascii="Times New Roman" w:hAnsi="Times New Roman"/>
          <w:color w:val="000000"/>
          <w:sz w:val="24"/>
        </w:rPr>
        <w:t>района</w:t>
      </w:r>
      <w:r>
        <w:rPr>
          <w:rFonts w:ascii="Times New Roman" w:hAnsi="Times New Roman"/>
          <w:color w:val="000000"/>
          <w:sz w:val="24"/>
        </w:rPr>
        <w:t xml:space="preserve"> на 2018-2022</w:t>
      </w:r>
      <w:r w:rsidRPr="00BE5503">
        <w:rPr>
          <w:rFonts w:ascii="Times New Roman" w:hAnsi="Times New Roman"/>
          <w:color w:val="000000"/>
          <w:sz w:val="24"/>
        </w:rPr>
        <w:t xml:space="preserve"> годы»</w:t>
      </w:r>
    </w:p>
    <w:p w:rsidR="000F67AF" w:rsidRPr="00BE5503" w:rsidRDefault="000F67AF" w:rsidP="000F67AF">
      <w:pPr>
        <w:spacing w:after="0"/>
        <w:jc w:val="right"/>
        <w:rPr>
          <w:rFonts w:ascii="Times New Roman" w:hAnsi="Times New Roman"/>
        </w:rPr>
      </w:pPr>
    </w:p>
    <w:p w:rsidR="000F67AF" w:rsidRDefault="000F67AF" w:rsidP="000F67AF">
      <w:pPr>
        <w:spacing w:after="0" w:line="240" w:lineRule="auto"/>
        <w:jc w:val="center"/>
        <w:rPr>
          <w:rFonts w:ascii="Times New Roman" w:hAnsi="Times New Roman"/>
          <w:b/>
          <w:color w:val="000000"/>
          <w:sz w:val="28"/>
          <w:szCs w:val="28"/>
        </w:rPr>
      </w:pPr>
      <w:r w:rsidRPr="00BE5503">
        <w:rPr>
          <w:rFonts w:ascii="Times New Roman" w:hAnsi="Times New Roman"/>
          <w:b/>
          <w:color w:val="000000"/>
          <w:sz w:val="28"/>
          <w:szCs w:val="28"/>
          <w:lang w:val="en-US"/>
        </w:rPr>
        <w:t> </w:t>
      </w:r>
      <w:r w:rsidRPr="00BE5503">
        <w:rPr>
          <w:rFonts w:ascii="Times New Roman" w:hAnsi="Times New Roman"/>
          <w:b/>
          <w:color w:val="000000"/>
          <w:sz w:val="28"/>
          <w:szCs w:val="28"/>
        </w:rPr>
        <w:t xml:space="preserve">Перечень основных мероприятий подпрограммы «Улучшение демографической ситуации, </w:t>
      </w:r>
      <w:r>
        <w:rPr>
          <w:rStyle w:val="ae"/>
          <w:rFonts w:ascii="Times New Roman" w:hAnsi="Times New Roman"/>
          <w:sz w:val="28"/>
          <w:szCs w:val="28"/>
          <w:bdr w:val="none" w:sz="0" w:space="0" w:color="auto" w:frame="1"/>
        </w:rPr>
        <w:t>укрепления института семьи,</w:t>
      </w:r>
      <w:r w:rsidRPr="00BE5503">
        <w:rPr>
          <w:rFonts w:ascii="Times New Roman" w:hAnsi="Times New Roman"/>
          <w:b/>
          <w:color w:val="000000"/>
          <w:sz w:val="28"/>
          <w:szCs w:val="28"/>
        </w:rPr>
        <w:t xml:space="preserve"> совершенствование социальной поддержки семей и детей» программы «Социальная поддержка граждан Пристенского района на </w:t>
      </w:r>
    </w:p>
    <w:p w:rsidR="000F67AF" w:rsidRDefault="000F67AF" w:rsidP="000F67AF">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2018-2022</w:t>
      </w:r>
      <w:r w:rsidRPr="00BE5503">
        <w:rPr>
          <w:rFonts w:ascii="Times New Roman" w:hAnsi="Times New Roman"/>
          <w:b/>
          <w:color w:val="000000"/>
          <w:sz w:val="28"/>
          <w:szCs w:val="28"/>
        </w:rPr>
        <w:t xml:space="preserve"> годы»</w:t>
      </w:r>
    </w:p>
    <w:p w:rsidR="000F67AF" w:rsidRPr="00BE5503" w:rsidRDefault="000F67AF" w:rsidP="000F67AF">
      <w:pPr>
        <w:spacing w:after="0" w:line="240" w:lineRule="auto"/>
        <w:jc w:val="center"/>
        <w:rPr>
          <w:rFonts w:ascii="Times New Roman" w:hAnsi="Times New Roman"/>
          <w:b/>
          <w:bCs/>
          <w:sz w:val="24"/>
        </w:rPr>
      </w:pPr>
    </w:p>
    <w:p w:rsidR="000F67AF" w:rsidRPr="00631422" w:rsidRDefault="008764DA" w:rsidP="000F67AF">
      <w:pPr>
        <w:spacing w:after="0" w:line="240" w:lineRule="auto"/>
        <w:jc w:val="both"/>
        <w:rPr>
          <w:rFonts w:ascii="Times New Roman" w:hAnsi="Times New Roman"/>
          <w:sz w:val="28"/>
          <w:szCs w:val="28"/>
        </w:rPr>
      </w:pPr>
      <w:r>
        <w:rPr>
          <w:rFonts w:ascii="Times New Roman" w:hAnsi="Times New Roman"/>
          <w:sz w:val="28"/>
          <w:szCs w:val="28"/>
        </w:rPr>
        <w:t>К</w:t>
      </w:r>
      <w:r w:rsidR="000F67AF" w:rsidRPr="00631422">
        <w:rPr>
          <w:rFonts w:ascii="Times New Roman" w:hAnsi="Times New Roman"/>
          <w:sz w:val="28"/>
          <w:szCs w:val="28"/>
        </w:rPr>
        <w:t xml:space="preserve"> подпрограмме муниципального района «Пристенский район» Курской области «Улучшение демографической ситуации, совершенствование социальной поддержки семьи и детей» в Пристенском районе Курской области на 2018 — 2022 годы» муниципальной программы «Социальная поддержка граждан Пристенского района на 2018 -2022 годы»</w:t>
      </w:r>
    </w:p>
    <w:tbl>
      <w:tblPr>
        <w:tblW w:w="0" w:type="auto"/>
        <w:tblInd w:w="55" w:type="dxa"/>
        <w:tblLayout w:type="fixed"/>
        <w:tblCellMar>
          <w:top w:w="55" w:type="dxa"/>
          <w:left w:w="55" w:type="dxa"/>
          <w:bottom w:w="55" w:type="dxa"/>
          <w:right w:w="55" w:type="dxa"/>
        </w:tblCellMar>
        <w:tblLook w:val="0000"/>
      </w:tblPr>
      <w:tblGrid>
        <w:gridCol w:w="567"/>
        <w:gridCol w:w="198"/>
        <w:gridCol w:w="2877"/>
        <w:gridCol w:w="44"/>
        <w:gridCol w:w="1777"/>
        <w:gridCol w:w="1822"/>
        <w:gridCol w:w="1821"/>
        <w:gridCol w:w="1821"/>
        <w:gridCol w:w="1821"/>
        <w:gridCol w:w="1837"/>
      </w:tblGrid>
      <w:tr w:rsidR="000F67AF" w:rsidRPr="00631422" w:rsidTr="00843EF0">
        <w:tc>
          <w:tcPr>
            <w:tcW w:w="765" w:type="dxa"/>
            <w:gridSpan w:val="2"/>
            <w:vMerge w:val="restart"/>
            <w:tcBorders>
              <w:top w:val="single" w:sz="1" w:space="0" w:color="000000"/>
              <w:left w:val="single" w:sz="1" w:space="0" w:color="000000"/>
              <w:bottom w:val="single" w:sz="1" w:space="0" w:color="000000"/>
            </w:tcBorders>
            <w:shd w:val="clear" w:color="auto" w:fill="auto"/>
          </w:tcPr>
          <w:p w:rsidR="000F67AF" w:rsidRPr="00631422" w:rsidRDefault="000F67AF" w:rsidP="00843EF0">
            <w:pPr>
              <w:pStyle w:val="af0"/>
              <w:snapToGrid w:val="0"/>
              <w:jc w:val="center"/>
            </w:pPr>
          </w:p>
        </w:tc>
        <w:tc>
          <w:tcPr>
            <w:tcW w:w="2877" w:type="dxa"/>
            <w:vMerge w:val="restart"/>
            <w:tcBorders>
              <w:top w:val="single" w:sz="1" w:space="0" w:color="000000"/>
              <w:left w:val="single" w:sz="1" w:space="0" w:color="000000"/>
              <w:bottom w:val="single" w:sz="1" w:space="0" w:color="000000"/>
            </w:tcBorders>
            <w:shd w:val="clear" w:color="auto" w:fill="auto"/>
          </w:tcPr>
          <w:p w:rsidR="000F67AF" w:rsidRPr="00631422" w:rsidRDefault="000F67AF" w:rsidP="00843EF0">
            <w:pPr>
              <w:pStyle w:val="af0"/>
              <w:jc w:val="center"/>
            </w:pPr>
            <w:r w:rsidRPr="00631422">
              <w:t>Номер и наименование основного мероприятия</w:t>
            </w:r>
          </w:p>
        </w:tc>
        <w:tc>
          <w:tcPr>
            <w:tcW w:w="1821" w:type="dxa"/>
            <w:gridSpan w:val="2"/>
            <w:vMerge w:val="restart"/>
            <w:tcBorders>
              <w:top w:val="single" w:sz="1" w:space="0" w:color="000000"/>
              <w:left w:val="single" w:sz="1" w:space="0" w:color="000000"/>
              <w:bottom w:val="single" w:sz="1" w:space="0" w:color="000000"/>
            </w:tcBorders>
            <w:shd w:val="clear" w:color="auto" w:fill="auto"/>
          </w:tcPr>
          <w:p w:rsidR="000F67AF" w:rsidRPr="00631422" w:rsidRDefault="000F67AF" w:rsidP="00843EF0">
            <w:pPr>
              <w:pStyle w:val="af0"/>
              <w:jc w:val="center"/>
            </w:pPr>
            <w:r w:rsidRPr="00631422">
              <w:t>Ответственный исполнитель</w:t>
            </w:r>
          </w:p>
        </w:tc>
        <w:tc>
          <w:tcPr>
            <w:tcW w:w="3643" w:type="dxa"/>
            <w:gridSpan w:val="2"/>
            <w:tcBorders>
              <w:top w:val="single" w:sz="1" w:space="0" w:color="000000"/>
              <w:left w:val="single" w:sz="1" w:space="0" w:color="000000"/>
              <w:bottom w:val="single" w:sz="1" w:space="0" w:color="000000"/>
            </w:tcBorders>
            <w:shd w:val="clear" w:color="auto" w:fill="auto"/>
          </w:tcPr>
          <w:p w:rsidR="000F67AF" w:rsidRPr="00631422" w:rsidRDefault="000F67AF" w:rsidP="00843EF0">
            <w:pPr>
              <w:pStyle w:val="af0"/>
              <w:jc w:val="center"/>
            </w:pPr>
            <w:r w:rsidRPr="00631422">
              <w:t>срок</w:t>
            </w:r>
          </w:p>
        </w:tc>
        <w:tc>
          <w:tcPr>
            <w:tcW w:w="1821" w:type="dxa"/>
            <w:vMerge w:val="restart"/>
            <w:tcBorders>
              <w:top w:val="single" w:sz="1" w:space="0" w:color="000000"/>
              <w:left w:val="single" w:sz="1" w:space="0" w:color="000000"/>
              <w:bottom w:val="single" w:sz="1" w:space="0" w:color="000000"/>
            </w:tcBorders>
            <w:shd w:val="clear" w:color="auto" w:fill="auto"/>
          </w:tcPr>
          <w:p w:rsidR="000F67AF" w:rsidRPr="00631422" w:rsidRDefault="000F67AF" w:rsidP="00843EF0">
            <w:pPr>
              <w:pStyle w:val="af0"/>
              <w:jc w:val="center"/>
            </w:pPr>
            <w:r w:rsidRPr="00631422">
              <w:t>Ожидаемый непосредственный результат (краткое описание)</w:t>
            </w:r>
          </w:p>
        </w:tc>
        <w:tc>
          <w:tcPr>
            <w:tcW w:w="1821" w:type="dxa"/>
            <w:vMerge w:val="restart"/>
            <w:tcBorders>
              <w:top w:val="single" w:sz="1" w:space="0" w:color="000000"/>
              <w:left w:val="single" w:sz="1" w:space="0" w:color="000000"/>
              <w:bottom w:val="single" w:sz="1" w:space="0" w:color="000000"/>
            </w:tcBorders>
            <w:shd w:val="clear" w:color="auto" w:fill="auto"/>
          </w:tcPr>
          <w:p w:rsidR="000F67AF" w:rsidRPr="00631422" w:rsidRDefault="000F67AF" w:rsidP="00843EF0">
            <w:pPr>
              <w:pStyle w:val="af0"/>
              <w:jc w:val="center"/>
            </w:pPr>
            <w:r w:rsidRPr="00631422">
              <w:t>Последствия не реализации основного мероприятия</w:t>
            </w:r>
          </w:p>
        </w:tc>
        <w:tc>
          <w:tcPr>
            <w:tcW w:w="1837" w:type="dxa"/>
            <w:vMerge w:val="restart"/>
            <w:tcBorders>
              <w:top w:val="single" w:sz="1" w:space="0" w:color="000000"/>
              <w:left w:val="single" w:sz="1" w:space="0" w:color="000000"/>
              <w:bottom w:val="single" w:sz="1" w:space="0" w:color="000000"/>
              <w:right w:val="single" w:sz="1" w:space="0" w:color="000000"/>
            </w:tcBorders>
            <w:shd w:val="clear" w:color="auto" w:fill="auto"/>
          </w:tcPr>
          <w:p w:rsidR="000F67AF" w:rsidRPr="00631422" w:rsidRDefault="000F67AF" w:rsidP="00843EF0">
            <w:pPr>
              <w:pStyle w:val="af0"/>
              <w:jc w:val="center"/>
            </w:pPr>
            <w:r w:rsidRPr="00631422">
              <w:t>Связь с показателями государственной программы (подпрограммы)</w:t>
            </w:r>
          </w:p>
        </w:tc>
      </w:tr>
      <w:tr w:rsidR="000F67AF" w:rsidRPr="00631422" w:rsidTr="00843EF0">
        <w:tc>
          <w:tcPr>
            <w:tcW w:w="765" w:type="dxa"/>
            <w:gridSpan w:val="2"/>
            <w:vMerge/>
            <w:tcBorders>
              <w:top w:val="single" w:sz="1" w:space="0" w:color="000000"/>
              <w:left w:val="single" w:sz="1" w:space="0" w:color="000000"/>
              <w:bottom w:val="single" w:sz="1" w:space="0" w:color="000000"/>
            </w:tcBorders>
            <w:shd w:val="clear" w:color="auto" w:fill="auto"/>
            <w:vAlign w:val="center"/>
          </w:tcPr>
          <w:p w:rsidR="000F67AF" w:rsidRPr="00631422" w:rsidRDefault="000F67AF" w:rsidP="00843EF0">
            <w:pPr>
              <w:snapToGrid w:val="0"/>
              <w:spacing w:after="0" w:line="240" w:lineRule="auto"/>
              <w:rPr>
                <w:rFonts w:ascii="Times New Roman" w:hAnsi="Times New Roman"/>
                <w:sz w:val="24"/>
                <w:szCs w:val="24"/>
                <w:lang w:eastAsia="ar-SA"/>
              </w:rPr>
            </w:pPr>
          </w:p>
        </w:tc>
        <w:tc>
          <w:tcPr>
            <w:tcW w:w="2877" w:type="dxa"/>
            <w:vMerge/>
            <w:tcBorders>
              <w:top w:val="single" w:sz="1" w:space="0" w:color="000000"/>
              <w:left w:val="single" w:sz="1" w:space="0" w:color="000000"/>
              <w:bottom w:val="single" w:sz="1" w:space="0" w:color="000000"/>
            </w:tcBorders>
            <w:shd w:val="clear" w:color="auto" w:fill="auto"/>
            <w:vAlign w:val="center"/>
          </w:tcPr>
          <w:p w:rsidR="000F67AF" w:rsidRPr="00631422" w:rsidRDefault="000F67AF" w:rsidP="00843EF0">
            <w:pPr>
              <w:snapToGrid w:val="0"/>
              <w:spacing w:after="0" w:line="240" w:lineRule="auto"/>
              <w:rPr>
                <w:rFonts w:ascii="Times New Roman" w:hAnsi="Times New Roman"/>
                <w:sz w:val="24"/>
                <w:szCs w:val="24"/>
              </w:rPr>
            </w:pPr>
          </w:p>
        </w:tc>
        <w:tc>
          <w:tcPr>
            <w:tcW w:w="1821" w:type="dxa"/>
            <w:gridSpan w:val="2"/>
            <w:vMerge/>
            <w:tcBorders>
              <w:top w:val="single" w:sz="1" w:space="0" w:color="000000"/>
              <w:left w:val="single" w:sz="1" w:space="0" w:color="000000"/>
              <w:bottom w:val="single" w:sz="1" w:space="0" w:color="000000"/>
            </w:tcBorders>
            <w:shd w:val="clear" w:color="auto" w:fill="auto"/>
            <w:vAlign w:val="center"/>
          </w:tcPr>
          <w:p w:rsidR="000F67AF" w:rsidRPr="00631422" w:rsidRDefault="000F67AF" w:rsidP="00843EF0">
            <w:pPr>
              <w:snapToGrid w:val="0"/>
              <w:spacing w:after="0" w:line="240" w:lineRule="auto"/>
              <w:rPr>
                <w:rFonts w:ascii="Times New Roman" w:hAnsi="Times New Roman"/>
                <w:sz w:val="24"/>
                <w:szCs w:val="24"/>
              </w:rPr>
            </w:pPr>
          </w:p>
        </w:tc>
        <w:tc>
          <w:tcPr>
            <w:tcW w:w="1822" w:type="dxa"/>
            <w:tcBorders>
              <w:left w:val="single" w:sz="1" w:space="0" w:color="000000"/>
              <w:bottom w:val="single" w:sz="1" w:space="0" w:color="000000"/>
            </w:tcBorders>
            <w:shd w:val="clear" w:color="auto" w:fill="auto"/>
          </w:tcPr>
          <w:p w:rsidR="000F67AF" w:rsidRPr="00631422" w:rsidRDefault="000F67AF" w:rsidP="00843EF0">
            <w:pPr>
              <w:pStyle w:val="af0"/>
              <w:jc w:val="center"/>
            </w:pPr>
            <w:r w:rsidRPr="00631422">
              <w:t>Начало реализации</w:t>
            </w:r>
          </w:p>
        </w:tc>
        <w:tc>
          <w:tcPr>
            <w:tcW w:w="1821" w:type="dxa"/>
            <w:tcBorders>
              <w:left w:val="single" w:sz="1" w:space="0" w:color="000000"/>
              <w:bottom w:val="single" w:sz="1" w:space="0" w:color="000000"/>
            </w:tcBorders>
            <w:shd w:val="clear" w:color="auto" w:fill="auto"/>
          </w:tcPr>
          <w:p w:rsidR="000F67AF" w:rsidRPr="00631422" w:rsidRDefault="000F67AF" w:rsidP="00843EF0">
            <w:pPr>
              <w:pStyle w:val="af0"/>
              <w:jc w:val="center"/>
            </w:pPr>
            <w:r w:rsidRPr="00631422">
              <w:t>Окончание реализации</w:t>
            </w:r>
          </w:p>
        </w:tc>
        <w:tc>
          <w:tcPr>
            <w:tcW w:w="1821" w:type="dxa"/>
            <w:vMerge/>
            <w:tcBorders>
              <w:top w:val="single" w:sz="1" w:space="0" w:color="000000"/>
              <w:left w:val="single" w:sz="1" w:space="0" w:color="000000"/>
              <w:bottom w:val="single" w:sz="1" w:space="0" w:color="000000"/>
            </w:tcBorders>
            <w:shd w:val="clear" w:color="auto" w:fill="auto"/>
            <w:vAlign w:val="center"/>
          </w:tcPr>
          <w:p w:rsidR="000F67AF" w:rsidRPr="00631422" w:rsidRDefault="000F67AF" w:rsidP="00843EF0">
            <w:pPr>
              <w:snapToGrid w:val="0"/>
              <w:spacing w:after="0" w:line="240" w:lineRule="auto"/>
              <w:rPr>
                <w:rFonts w:ascii="Times New Roman" w:hAnsi="Times New Roman"/>
                <w:sz w:val="24"/>
                <w:szCs w:val="24"/>
              </w:rPr>
            </w:pPr>
          </w:p>
        </w:tc>
        <w:tc>
          <w:tcPr>
            <w:tcW w:w="1821" w:type="dxa"/>
            <w:vMerge/>
            <w:tcBorders>
              <w:top w:val="single" w:sz="1" w:space="0" w:color="000000"/>
              <w:left w:val="single" w:sz="1" w:space="0" w:color="000000"/>
              <w:bottom w:val="single" w:sz="1" w:space="0" w:color="000000"/>
            </w:tcBorders>
            <w:shd w:val="clear" w:color="auto" w:fill="auto"/>
            <w:vAlign w:val="center"/>
          </w:tcPr>
          <w:p w:rsidR="000F67AF" w:rsidRPr="00631422" w:rsidRDefault="000F67AF" w:rsidP="00843EF0">
            <w:pPr>
              <w:snapToGrid w:val="0"/>
              <w:spacing w:after="0" w:line="240" w:lineRule="auto"/>
              <w:rPr>
                <w:rFonts w:ascii="Times New Roman" w:hAnsi="Times New Roman"/>
                <w:sz w:val="24"/>
                <w:szCs w:val="24"/>
              </w:rPr>
            </w:pPr>
          </w:p>
        </w:tc>
        <w:tc>
          <w:tcPr>
            <w:tcW w:w="1837" w:type="dxa"/>
            <w:vMerge/>
            <w:tcBorders>
              <w:top w:val="single" w:sz="1" w:space="0" w:color="000000"/>
              <w:left w:val="single" w:sz="1" w:space="0" w:color="000000"/>
              <w:bottom w:val="single" w:sz="1" w:space="0" w:color="000000"/>
              <w:right w:val="single" w:sz="1" w:space="0" w:color="000000"/>
            </w:tcBorders>
            <w:shd w:val="clear" w:color="auto" w:fill="auto"/>
            <w:vAlign w:val="center"/>
          </w:tcPr>
          <w:p w:rsidR="000F67AF" w:rsidRPr="00631422" w:rsidRDefault="000F67AF" w:rsidP="00843EF0">
            <w:pPr>
              <w:snapToGrid w:val="0"/>
              <w:spacing w:after="0" w:line="240" w:lineRule="auto"/>
              <w:rPr>
                <w:rFonts w:ascii="Times New Roman" w:hAnsi="Times New Roman"/>
                <w:sz w:val="24"/>
                <w:szCs w:val="24"/>
              </w:rPr>
            </w:pPr>
          </w:p>
        </w:tc>
      </w:tr>
      <w:tr w:rsidR="000F67AF" w:rsidRPr="00631422" w:rsidTr="00843EF0">
        <w:tc>
          <w:tcPr>
            <w:tcW w:w="765" w:type="dxa"/>
            <w:gridSpan w:val="2"/>
            <w:tcBorders>
              <w:left w:val="single" w:sz="1" w:space="0" w:color="000000"/>
              <w:bottom w:val="single" w:sz="1" w:space="0" w:color="000000"/>
            </w:tcBorders>
            <w:shd w:val="clear" w:color="auto" w:fill="auto"/>
          </w:tcPr>
          <w:p w:rsidR="000F67AF" w:rsidRPr="00631422" w:rsidRDefault="000F67AF" w:rsidP="00843EF0">
            <w:pPr>
              <w:pStyle w:val="af0"/>
              <w:jc w:val="center"/>
            </w:pPr>
            <w:r w:rsidRPr="00631422">
              <w:t>1</w:t>
            </w:r>
          </w:p>
        </w:tc>
        <w:tc>
          <w:tcPr>
            <w:tcW w:w="2877" w:type="dxa"/>
            <w:tcBorders>
              <w:left w:val="single" w:sz="1" w:space="0" w:color="000000"/>
              <w:bottom w:val="single" w:sz="1" w:space="0" w:color="000000"/>
            </w:tcBorders>
            <w:shd w:val="clear" w:color="auto" w:fill="auto"/>
          </w:tcPr>
          <w:p w:rsidR="000F67AF" w:rsidRPr="00631422" w:rsidRDefault="000F67AF" w:rsidP="00843EF0">
            <w:pPr>
              <w:pStyle w:val="af0"/>
              <w:jc w:val="center"/>
            </w:pPr>
            <w:r w:rsidRPr="00631422">
              <w:t>2</w:t>
            </w:r>
          </w:p>
        </w:tc>
        <w:tc>
          <w:tcPr>
            <w:tcW w:w="1821" w:type="dxa"/>
            <w:gridSpan w:val="2"/>
            <w:tcBorders>
              <w:left w:val="single" w:sz="1" w:space="0" w:color="000000"/>
              <w:bottom w:val="single" w:sz="1" w:space="0" w:color="000000"/>
            </w:tcBorders>
            <w:shd w:val="clear" w:color="auto" w:fill="auto"/>
          </w:tcPr>
          <w:p w:rsidR="000F67AF" w:rsidRPr="00631422" w:rsidRDefault="000F67AF" w:rsidP="00843EF0">
            <w:pPr>
              <w:pStyle w:val="af0"/>
              <w:jc w:val="center"/>
            </w:pPr>
            <w:r w:rsidRPr="00631422">
              <w:t>3</w:t>
            </w:r>
          </w:p>
        </w:tc>
        <w:tc>
          <w:tcPr>
            <w:tcW w:w="1822" w:type="dxa"/>
            <w:tcBorders>
              <w:left w:val="single" w:sz="1" w:space="0" w:color="000000"/>
              <w:bottom w:val="single" w:sz="1" w:space="0" w:color="000000"/>
            </w:tcBorders>
            <w:shd w:val="clear" w:color="auto" w:fill="auto"/>
          </w:tcPr>
          <w:p w:rsidR="000F67AF" w:rsidRPr="00631422" w:rsidRDefault="000F67AF" w:rsidP="00843EF0">
            <w:pPr>
              <w:pStyle w:val="af0"/>
              <w:jc w:val="center"/>
            </w:pPr>
            <w:r w:rsidRPr="00631422">
              <w:t>4</w:t>
            </w:r>
          </w:p>
        </w:tc>
        <w:tc>
          <w:tcPr>
            <w:tcW w:w="1821" w:type="dxa"/>
            <w:tcBorders>
              <w:left w:val="single" w:sz="1" w:space="0" w:color="000000"/>
              <w:bottom w:val="single" w:sz="1" w:space="0" w:color="000000"/>
            </w:tcBorders>
            <w:shd w:val="clear" w:color="auto" w:fill="auto"/>
          </w:tcPr>
          <w:p w:rsidR="000F67AF" w:rsidRPr="00631422" w:rsidRDefault="000F67AF" w:rsidP="00843EF0">
            <w:pPr>
              <w:pStyle w:val="af0"/>
              <w:jc w:val="center"/>
            </w:pPr>
            <w:r w:rsidRPr="00631422">
              <w:t>5</w:t>
            </w:r>
          </w:p>
        </w:tc>
        <w:tc>
          <w:tcPr>
            <w:tcW w:w="1821" w:type="dxa"/>
            <w:tcBorders>
              <w:left w:val="single" w:sz="1" w:space="0" w:color="000000"/>
              <w:bottom w:val="single" w:sz="1" w:space="0" w:color="000000"/>
            </w:tcBorders>
            <w:shd w:val="clear" w:color="auto" w:fill="auto"/>
          </w:tcPr>
          <w:p w:rsidR="000F67AF" w:rsidRPr="00631422" w:rsidRDefault="000F67AF" w:rsidP="00843EF0">
            <w:pPr>
              <w:pStyle w:val="af0"/>
              <w:jc w:val="center"/>
            </w:pPr>
            <w:r w:rsidRPr="00631422">
              <w:t>6</w:t>
            </w:r>
          </w:p>
        </w:tc>
        <w:tc>
          <w:tcPr>
            <w:tcW w:w="1821" w:type="dxa"/>
            <w:tcBorders>
              <w:left w:val="single" w:sz="1" w:space="0" w:color="000000"/>
              <w:bottom w:val="single" w:sz="1" w:space="0" w:color="000000"/>
            </w:tcBorders>
            <w:shd w:val="clear" w:color="auto" w:fill="auto"/>
          </w:tcPr>
          <w:p w:rsidR="000F67AF" w:rsidRPr="00631422" w:rsidRDefault="000F67AF" w:rsidP="00843EF0">
            <w:pPr>
              <w:pStyle w:val="af0"/>
              <w:jc w:val="center"/>
            </w:pPr>
            <w:r w:rsidRPr="00631422">
              <w:t>7</w:t>
            </w:r>
          </w:p>
        </w:tc>
        <w:tc>
          <w:tcPr>
            <w:tcW w:w="1837" w:type="dxa"/>
            <w:tcBorders>
              <w:left w:val="single" w:sz="1" w:space="0" w:color="000000"/>
              <w:bottom w:val="single" w:sz="1" w:space="0" w:color="000000"/>
              <w:right w:val="single" w:sz="1" w:space="0" w:color="000000"/>
            </w:tcBorders>
            <w:shd w:val="clear" w:color="auto" w:fill="auto"/>
          </w:tcPr>
          <w:p w:rsidR="000F67AF" w:rsidRPr="00631422" w:rsidRDefault="000F67AF" w:rsidP="00843EF0">
            <w:pPr>
              <w:pStyle w:val="af0"/>
              <w:jc w:val="center"/>
            </w:pPr>
            <w:r w:rsidRPr="00631422">
              <w:t>8</w:t>
            </w:r>
          </w:p>
        </w:tc>
      </w:tr>
      <w:tr w:rsidR="000F67AF" w:rsidRPr="0089371D" w:rsidTr="00843EF0">
        <w:tc>
          <w:tcPr>
            <w:tcW w:w="14585" w:type="dxa"/>
            <w:gridSpan w:val="10"/>
            <w:tcBorders>
              <w:left w:val="single" w:sz="1" w:space="0" w:color="000000"/>
              <w:bottom w:val="single" w:sz="1" w:space="0" w:color="000000"/>
              <w:right w:val="single" w:sz="1" w:space="0" w:color="000000"/>
            </w:tcBorders>
            <w:shd w:val="clear" w:color="auto" w:fill="auto"/>
          </w:tcPr>
          <w:p w:rsidR="000F67AF" w:rsidRPr="0089371D" w:rsidRDefault="000F67AF" w:rsidP="00843EF0">
            <w:pPr>
              <w:spacing w:after="0" w:line="240" w:lineRule="auto"/>
              <w:jc w:val="center"/>
              <w:rPr>
                <w:rFonts w:ascii="Times New Roman" w:hAnsi="Times New Roman"/>
                <w:b/>
                <w:sz w:val="28"/>
                <w:szCs w:val="28"/>
              </w:rPr>
            </w:pPr>
            <w:r w:rsidRPr="0089371D">
              <w:rPr>
                <w:rFonts w:ascii="Times New Roman" w:hAnsi="Times New Roman"/>
                <w:b/>
                <w:sz w:val="28"/>
                <w:szCs w:val="28"/>
              </w:rPr>
              <w:t>Подпрограмма №3 «Улучшение демографической ситуации,</w:t>
            </w:r>
            <w:r>
              <w:rPr>
                <w:rStyle w:val="ae"/>
                <w:rFonts w:ascii="Times New Roman" w:hAnsi="Times New Roman"/>
                <w:sz w:val="28"/>
                <w:szCs w:val="28"/>
                <w:bdr w:val="none" w:sz="0" w:space="0" w:color="auto" w:frame="1"/>
              </w:rPr>
              <w:t>укрепления института семьи,</w:t>
            </w:r>
            <w:r w:rsidRPr="0089371D">
              <w:rPr>
                <w:rFonts w:ascii="Times New Roman" w:hAnsi="Times New Roman"/>
                <w:b/>
                <w:sz w:val="28"/>
                <w:szCs w:val="28"/>
              </w:rPr>
              <w:t xml:space="preserve"> совершенствование социальной поддержки семьи и детей» муниципальной программы «Социальная поддержка граждан в Пристенском  районе на 2018 -2022 годы»</w:t>
            </w:r>
          </w:p>
        </w:tc>
      </w:tr>
      <w:tr w:rsidR="000F67AF" w:rsidRPr="0089371D" w:rsidTr="00843EF0">
        <w:tc>
          <w:tcPr>
            <w:tcW w:w="567" w:type="dxa"/>
            <w:tcBorders>
              <w:left w:val="single" w:sz="1" w:space="0" w:color="000000"/>
              <w:bottom w:val="single" w:sz="4" w:space="0" w:color="auto"/>
            </w:tcBorders>
            <w:shd w:val="clear" w:color="auto" w:fill="auto"/>
          </w:tcPr>
          <w:p w:rsidR="000F67AF" w:rsidRPr="00BE5503" w:rsidRDefault="000F67AF" w:rsidP="00843EF0">
            <w:pPr>
              <w:pStyle w:val="af0"/>
              <w:snapToGrid w:val="0"/>
              <w:spacing w:line="276" w:lineRule="auto"/>
              <w:jc w:val="center"/>
            </w:pPr>
            <w:r w:rsidRPr="00BE5503">
              <w:rPr>
                <w:rFonts w:eastAsia="Calibri"/>
                <w:szCs w:val="20"/>
                <w:lang w:eastAsia="ar-SA" w:bidi="ar-SA"/>
              </w:rPr>
              <w:t>1</w:t>
            </w:r>
          </w:p>
        </w:tc>
        <w:tc>
          <w:tcPr>
            <w:tcW w:w="3119" w:type="dxa"/>
            <w:gridSpan w:val="3"/>
            <w:tcBorders>
              <w:left w:val="single" w:sz="1" w:space="0" w:color="000000"/>
              <w:bottom w:val="single" w:sz="4" w:space="0" w:color="auto"/>
            </w:tcBorders>
            <w:shd w:val="clear" w:color="auto" w:fill="auto"/>
          </w:tcPr>
          <w:p w:rsidR="000F67AF" w:rsidRPr="00631422" w:rsidRDefault="000F67AF" w:rsidP="00843EF0">
            <w:pPr>
              <w:pStyle w:val="af0"/>
              <w:snapToGrid w:val="0"/>
            </w:pPr>
            <w:r w:rsidRPr="00631422">
              <w:t>Основное мероприятие:</w:t>
            </w:r>
          </w:p>
          <w:p w:rsidR="000F67AF" w:rsidRPr="00631422" w:rsidRDefault="000F67AF" w:rsidP="00843EF0">
            <w:pPr>
              <w:pStyle w:val="af0"/>
              <w:snapToGrid w:val="0"/>
            </w:pPr>
            <w:r w:rsidRPr="00631422">
              <w:t>3.1</w:t>
            </w:r>
          </w:p>
          <w:p w:rsidR="000F67AF" w:rsidRPr="00631422" w:rsidRDefault="000F67AF" w:rsidP="00843EF0">
            <w:pPr>
              <w:pStyle w:val="af0"/>
              <w:snapToGrid w:val="0"/>
            </w:pPr>
            <w:r w:rsidRPr="00631422">
              <w:t>Руководство и управление в сфере опеки и попечительства</w:t>
            </w:r>
          </w:p>
        </w:tc>
        <w:tc>
          <w:tcPr>
            <w:tcW w:w="1777" w:type="dxa"/>
            <w:tcBorders>
              <w:left w:val="single" w:sz="1" w:space="0" w:color="000000"/>
              <w:bottom w:val="single" w:sz="4" w:space="0" w:color="auto"/>
            </w:tcBorders>
            <w:shd w:val="clear" w:color="auto" w:fill="auto"/>
          </w:tcPr>
          <w:p w:rsidR="000F67AF" w:rsidRPr="00631422" w:rsidRDefault="000F67AF" w:rsidP="00843EF0">
            <w:pPr>
              <w:pStyle w:val="af0"/>
              <w:jc w:val="center"/>
            </w:pPr>
            <w:r w:rsidRPr="00631422">
              <w:t>Администрация Пристенского района Курской области</w:t>
            </w:r>
          </w:p>
        </w:tc>
        <w:tc>
          <w:tcPr>
            <w:tcW w:w="1822" w:type="dxa"/>
            <w:tcBorders>
              <w:left w:val="single" w:sz="1" w:space="0" w:color="000000"/>
              <w:bottom w:val="single" w:sz="4" w:space="0" w:color="auto"/>
            </w:tcBorders>
            <w:shd w:val="clear" w:color="auto" w:fill="auto"/>
          </w:tcPr>
          <w:p w:rsidR="000F67AF" w:rsidRPr="00631422" w:rsidRDefault="000F67AF" w:rsidP="00843EF0">
            <w:pPr>
              <w:spacing w:after="0" w:line="240" w:lineRule="auto"/>
              <w:jc w:val="center"/>
              <w:rPr>
                <w:rFonts w:ascii="Times New Roman" w:hAnsi="Times New Roman"/>
                <w:sz w:val="24"/>
                <w:szCs w:val="24"/>
              </w:rPr>
            </w:pPr>
            <w:r w:rsidRPr="00631422">
              <w:rPr>
                <w:rFonts w:ascii="Times New Roman" w:hAnsi="Times New Roman"/>
                <w:sz w:val="24"/>
                <w:szCs w:val="24"/>
              </w:rPr>
              <w:t>2018</w:t>
            </w:r>
          </w:p>
        </w:tc>
        <w:tc>
          <w:tcPr>
            <w:tcW w:w="1821" w:type="dxa"/>
            <w:tcBorders>
              <w:left w:val="single" w:sz="1" w:space="0" w:color="000000"/>
              <w:bottom w:val="single" w:sz="4" w:space="0" w:color="auto"/>
            </w:tcBorders>
            <w:shd w:val="clear" w:color="auto" w:fill="auto"/>
          </w:tcPr>
          <w:p w:rsidR="000F67AF" w:rsidRPr="00631422" w:rsidRDefault="000F67AF" w:rsidP="00843EF0">
            <w:pPr>
              <w:spacing w:after="0" w:line="240" w:lineRule="auto"/>
              <w:jc w:val="center"/>
              <w:rPr>
                <w:rFonts w:ascii="Times New Roman" w:hAnsi="Times New Roman"/>
                <w:sz w:val="24"/>
                <w:szCs w:val="24"/>
              </w:rPr>
            </w:pPr>
            <w:r w:rsidRPr="00631422">
              <w:rPr>
                <w:rFonts w:ascii="Times New Roman" w:hAnsi="Times New Roman"/>
                <w:sz w:val="24"/>
                <w:szCs w:val="24"/>
              </w:rPr>
              <w:t>2022</w:t>
            </w:r>
          </w:p>
        </w:tc>
        <w:tc>
          <w:tcPr>
            <w:tcW w:w="1821" w:type="dxa"/>
            <w:tcBorders>
              <w:left w:val="single" w:sz="1" w:space="0" w:color="000000"/>
              <w:bottom w:val="single" w:sz="4" w:space="0" w:color="auto"/>
            </w:tcBorders>
            <w:shd w:val="clear" w:color="auto" w:fill="auto"/>
          </w:tcPr>
          <w:p w:rsidR="000F67AF" w:rsidRPr="00631422" w:rsidRDefault="000F67AF" w:rsidP="00843EF0">
            <w:pPr>
              <w:spacing w:after="0" w:line="240" w:lineRule="auto"/>
              <w:rPr>
                <w:rFonts w:ascii="Times New Roman" w:hAnsi="Times New Roman"/>
                <w:sz w:val="24"/>
                <w:szCs w:val="24"/>
              </w:rPr>
            </w:pPr>
            <w:r w:rsidRPr="00631422">
              <w:rPr>
                <w:rFonts w:ascii="Times New Roman" w:hAnsi="Times New Roman"/>
                <w:sz w:val="24"/>
                <w:szCs w:val="24"/>
              </w:rPr>
              <w:t>Повышение качества обслуживания различных групп населения</w:t>
            </w:r>
          </w:p>
        </w:tc>
        <w:tc>
          <w:tcPr>
            <w:tcW w:w="1821" w:type="dxa"/>
            <w:tcBorders>
              <w:left w:val="single" w:sz="1" w:space="0" w:color="000000"/>
              <w:bottom w:val="single" w:sz="4" w:space="0" w:color="auto"/>
            </w:tcBorders>
            <w:shd w:val="clear" w:color="auto" w:fill="auto"/>
          </w:tcPr>
          <w:p w:rsidR="000F67AF" w:rsidRPr="0089371D" w:rsidRDefault="000F67AF" w:rsidP="00843EF0">
            <w:pPr>
              <w:snapToGrid w:val="0"/>
              <w:rPr>
                <w:rFonts w:ascii="Times New Roman" w:hAnsi="Times New Roman"/>
              </w:rPr>
            </w:pPr>
          </w:p>
        </w:tc>
        <w:tc>
          <w:tcPr>
            <w:tcW w:w="1837" w:type="dxa"/>
            <w:tcBorders>
              <w:left w:val="single" w:sz="1" w:space="0" w:color="000000"/>
              <w:bottom w:val="single" w:sz="4" w:space="0" w:color="auto"/>
              <w:right w:val="single" w:sz="1" w:space="0" w:color="000000"/>
            </w:tcBorders>
            <w:shd w:val="clear" w:color="auto" w:fill="auto"/>
          </w:tcPr>
          <w:p w:rsidR="000F67AF" w:rsidRPr="00BE5503" w:rsidRDefault="000F67AF" w:rsidP="00843EF0">
            <w:pPr>
              <w:pStyle w:val="af0"/>
              <w:snapToGrid w:val="0"/>
              <w:spacing w:line="276" w:lineRule="auto"/>
              <w:jc w:val="center"/>
            </w:pPr>
          </w:p>
        </w:tc>
      </w:tr>
      <w:tr w:rsidR="000F67AF" w:rsidRPr="0089371D" w:rsidTr="00843EF0">
        <w:tc>
          <w:tcPr>
            <w:tcW w:w="567" w:type="dxa"/>
            <w:tcBorders>
              <w:top w:val="single" w:sz="4" w:space="0" w:color="auto"/>
              <w:left w:val="single" w:sz="2" w:space="0" w:color="000000"/>
              <w:bottom w:val="single" w:sz="2" w:space="0" w:color="000000"/>
              <w:right w:val="single" w:sz="2" w:space="0" w:color="000000"/>
            </w:tcBorders>
            <w:shd w:val="clear" w:color="auto" w:fill="auto"/>
          </w:tcPr>
          <w:p w:rsidR="000F67AF" w:rsidRPr="00631422" w:rsidRDefault="000F67AF" w:rsidP="00843EF0">
            <w:pPr>
              <w:pStyle w:val="af0"/>
              <w:snapToGrid w:val="0"/>
              <w:jc w:val="center"/>
            </w:pPr>
            <w:r w:rsidRPr="00631422">
              <w:rPr>
                <w:rFonts w:eastAsia="Calibri"/>
                <w:lang w:eastAsia="ar-SA" w:bidi="ar-SA"/>
              </w:rPr>
              <w:t>2</w:t>
            </w:r>
          </w:p>
        </w:tc>
        <w:tc>
          <w:tcPr>
            <w:tcW w:w="3119" w:type="dxa"/>
            <w:gridSpan w:val="3"/>
            <w:tcBorders>
              <w:top w:val="single" w:sz="4" w:space="0" w:color="auto"/>
              <w:left w:val="single" w:sz="2" w:space="0" w:color="000000"/>
              <w:bottom w:val="single" w:sz="2" w:space="0" w:color="000000"/>
              <w:right w:val="single" w:sz="2" w:space="0" w:color="000000"/>
            </w:tcBorders>
            <w:shd w:val="clear" w:color="auto" w:fill="auto"/>
          </w:tcPr>
          <w:p w:rsidR="000F67AF" w:rsidRPr="00631422" w:rsidRDefault="000F67AF" w:rsidP="00843EF0">
            <w:pPr>
              <w:pStyle w:val="af0"/>
              <w:snapToGrid w:val="0"/>
            </w:pPr>
            <w:r w:rsidRPr="00631422">
              <w:t>Основное мероприятие:</w:t>
            </w:r>
          </w:p>
          <w:p w:rsidR="000F67AF" w:rsidRPr="00631422" w:rsidRDefault="000F67AF" w:rsidP="00843EF0">
            <w:pPr>
              <w:pStyle w:val="af0"/>
              <w:snapToGrid w:val="0"/>
            </w:pPr>
            <w:r w:rsidRPr="00631422">
              <w:t xml:space="preserve">3.2 оказание мер </w:t>
            </w:r>
            <w:r w:rsidRPr="00631422">
              <w:lastRenderedPageBreak/>
              <w:t xml:space="preserve">государственной поддержки усыновителям, опекунам и попечителям по уходу за детьми </w:t>
            </w:r>
          </w:p>
        </w:tc>
        <w:tc>
          <w:tcPr>
            <w:tcW w:w="1777" w:type="dxa"/>
            <w:tcBorders>
              <w:top w:val="single" w:sz="4" w:space="0" w:color="auto"/>
              <w:left w:val="single" w:sz="2" w:space="0" w:color="000000"/>
              <w:bottom w:val="single" w:sz="2" w:space="0" w:color="000000"/>
              <w:right w:val="single" w:sz="2" w:space="0" w:color="000000"/>
            </w:tcBorders>
            <w:shd w:val="clear" w:color="auto" w:fill="auto"/>
          </w:tcPr>
          <w:p w:rsidR="000F67AF" w:rsidRPr="00631422" w:rsidRDefault="000F67AF" w:rsidP="00843EF0">
            <w:pPr>
              <w:pStyle w:val="af0"/>
              <w:jc w:val="center"/>
            </w:pPr>
            <w:r w:rsidRPr="00631422">
              <w:lastRenderedPageBreak/>
              <w:t xml:space="preserve"> Управление образования </w:t>
            </w:r>
            <w:r w:rsidRPr="00631422">
              <w:lastRenderedPageBreak/>
              <w:t>опеки и попечительстваАдминистрации Пристенского района</w:t>
            </w:r>
            <w:r>
              <w:t xml:space="preserve"> Курской области</w:t>
            </w:r>
          </w:p>
        </w:tc>
        <w:tc>
          <w:tcPr>
            <w:tcW w:w="1822" w:type="dxa"/>
            <w:tcBorders>
              <w:top w:val="single" w:sz="4" w:space="0" w:color="auto"/>
              <w:left w:val="single" w:sz="2" w:space="0" w:color="000000"/>
              <w:bottom w:val="single" w:sz="2" w:space="0" w:color="000000"/>
              <w:right w:val="single" w:sz="2" w:space="0" w:color="000000"/>
            </w:tcBorders>
            <w:shd w:val="clear" w:color="auto" w:fill="auto"/>
          </w:tcPr>
          <w:p w:rsidR="000F67AF" w:rsidRPr="00631422" w:rsidRDefault="000F67AF" w:rsidP="00843EF0">
            <w:pPr>
              <w:spacing w:after="0" w:line="240" w:lineRule="auto"/>
              <w:jc w:val="center"/>
              <w:rPr>
                <w:rFonts w:ascii="Times New Roman" w:hAnsi="Times New Roman"/>
                <w:sz w:val="24"/>
                <w:szCs w:val="24"/>
              </w:rPr>
            </w:pPr>
            <w:r w:rsidRPr="00631422">
              <w:rPr>
                <w:rFonts w:ascii="Times New Roman" w:hAnsi="Times New Roman"/>
                <w:sz w:val="24"/>
                <w:szCs w:val="24"/>
              </w:rPr>
              <w:lastRenderedPageBreak/>
              <w:t>2018</w:t>
            </w:r>
          </w:p>
        </w:tc>
        <w:tc>
          <w:tcPr>
            <w:tcW w:w="1821" w:type="dxa"/>
            <w:tcBorders>
              <w:top w:val="single" w:sz="4" w:space="0" w:color="auto"/>
              <w:left w:val="single" w:sz="2" w:space="0" w:color="000000"/>
              <w:bottom w:val="single" w:sz="2" w:space="0" w:color="000000"/>
              <w:right w:val="single" w:sz="2" w:space="0" w:color="000000"/>
            </w:tcBorders>
            <w:shd w:val="clear" w:color="auto" w:fill="auto"/>
          </w:tcPr>
          <w:p w:rsidR="000F67AF" w:rsidRPr="00631422" w:rsidRDefault="000F67AF" w:rsidP="00843EF0">
            <w:pPr>
              <w:spacing w:after="0" w:line="240" w:lineRule="auto"/>
              <w:jc w:val="center"/>
              <w:rPr>
                <w:rFonts w:ascii="Times New Roman" w:hAnsi="Times New Roman"/>
                <w:sz w:val="24"/>
                <w:szCs w:val="24"/>
              </w:rPr>
            </w:pPr>
            <w:r w:rsidRPr="00631422">
              <w:rPr>
                <w:rFonts w:ascii="Times New Roman" w:hAnsi="Times New Roman"/>
                <w:sz w:val="24"/>
                <w:szCs w:val="24"/>
              </w:rPr>
              <w:t>2022</w:t>
            </w:r>
          </w:p>
        </w:tc>
        <w:tc>
          <w:tcPr>
            <w:tcW w:w="1821" w:type="dxa"/>
            <w:tcBorders>
              <w:top w:val="single" w:sz="4" w:space="0" w:color="auto"/>
              <w:left w:val="single" w:sz="2" w:space="0" w:color="000000"/>
              <w:bottom w:val="single" w:sz="2" w:space="0" w:color="000000"/>
              <w:right w:val="single" w:sz="2" w:space="0" w:color="000000"/>
            </w:tcBorders>
            <w:shd w:val="clear" w:color="auto" w:fill="auto"/>
          </w:tcPr>
          <w:p w:rsidR="000F67AF" w:rsidRPr="00631422" w:rsidRDefault="000F67AF" w:rsidP="00843EF0">
            <w:pPr>
              <w:pStyle w:val="af0"/>
              <w:jc w:val="center"/>
            </w:pPr>
            <w:r w:rsidRPr="00631422">
              <w:t xml:space="preserve">Повышение  условий жизни </w:t>
            </w:r>
            <w:r w:rsidRPr="00631422">
              <w:lastRenderedPageBreak/>
              <w:t>детей — сирот и детей, оставшихся без попечения родителей, трудоустройство населения</w:t>
            </w:r>
          </w:p>
        </w:tc>
        <w:tc>
          <w:tcPr>
            <w:tcW w:w="1821" w:type="dxa"/>
            <w:tcBorders>
              <w:top w:val="single" w:sz="4" w:space="0" w:color="auto"/>
              <w:left w:val="single" w:sz="2" w:space="0" w:color="000000"/>
              <w:bottom w:val="single" w:sz="2" w:space="0" w:color="000000"/>
              <w:right w:val="single" w:sz="2" w:space="0" w:color="000000"/>
            </w:tcBorders>
            <w:shd w:val="clear" w:color="auto" w:fill="auto"/>
          </w:tcPr>
          <w:p w:rsidR="000F67AF" w:rsidRPr="0089371D" w:rsidRDefault="000F67AF" w:rsidP="00843EF0">
            <w:pPr>
              <w:snapToGrid w:val="0"/>
              <w:rPr>
                <w:rFonts w:ascii="Times New Roman" w:hAnsi="Times New Roman"/>
              </w:rPr>
            </w:pPr>
          </w:p>
        </w:tc>
        <w:tc>
          <w:tcPr>
            <w:tcW w:w="1837" w:type="dxa"/>
            <w:tcBorders>
              <w:top w:val="single" w:sz="4" w:space="0" w:color="auto"/>
              <w:left w:val="single" w:sz="2" w:space="0" w:color="000000"/>
              <w:bottom w:val="single" w:sz="2" w:space="0" w:color="000000"/>
              <w:right w:val="single" w:sz="2" w:space="0" w:color="000000"/>
            </w:tcBorders>
            <w:shd w:val="clear" w:color="auto" w:fill="auto"/>
          </w:tcPr>
          <w:p w:rsidR="000F67AF" w:rsidRPr="00BE5503" w:rsidRDefault="000F67AF" w:rsidP="00843EF0">
            <w:pPr>
              <w:pStyle w:val="af0"/>
              <w:snapToGrid w:val="0"/>
              <w:spacing w:line="276" w:lineRule="auto"/>
              <w:jc w:val="center"/>
            </w:pPr>
          </w:p>
        </w:tc>
      </w:tr>
      <w:tr w:rsidR="000F67AF" w:rsidRPr="0089371D" w:rsidTr="00843EF0">
        <w:tc>
          <w:tcPr>
            <w:tcW w:w="567" w:type="dxa"/>
            <w:tcBorders>
              <w:top w:val="single" w:sz="2" w:space="0" w:color="000000"/>
              <w:left w:val="single" w:sz="1" w:space="0" w:color="000000"/>
              <w:bottom w:val="single" w:sz="1" w:space="0" w:color="000000"/>
            </w:tcBorders>
            <w:shd w:val="clear" w:color="auto" w:fill="auto"/>
          </w:tcPr>
          <w:p w:rsidR="000F67AF" w:rsidRPr="00BE5503" w:rsidRDefault="000F67AF" w:rsidP="00843EF0">
            <w:pPr>
              <w:pStyle w:val="af0"/>
              <w:jc w:val="center"/>
            </w:pPr>
            <w:r w:rsidRPr="00BE5503">
              <w:lastRenderedPageBreak/>
              <w:t>3</w:t>
            </w:r>
          </w:p>
        </w:tc>
        <w:tc>
          <w:tcPr>
            <w:tcW w:w="3119" w:type="dxa"/>
            <w:gridSpan w:val="3"/>
            <w:tcBorders>
              <w:top w:val="single" w:sz="2" w:space="0" w:color="000000"/>
              <w:left w:val="single" w:sz="1" w:space="0" w:color="000000"/>
              <w:bottom w:val="single" w:sz="1" w:space="0" w:color="000000"/>
            </w:tcBorders>
            <w:shd w:val="clear" w:color="auto" w:fill="auto"/>
          </w:tcPr>
          <w:p w:rsidR="000F67AF" w:rsidRPr="00BE5503" w:rsidRDefault="000F67AF" w:rsidP="00843EF0">
            <w:pPr>
              <w:pStyle w:val="af0"/>
            </w:pPr>
            <w:r w:rsidRPr="00BE5503">
              <w:t>Основное мероприятие:</w:t>
            </w:r>
          </w:p>
          <w:p w:rsidR="000F67AF" w:rsidRPr="00BE5503" w:rsidRDefault="000F67AF" w:rsidP="00843EF0">
            <w:pPr>
              <w:pStyle w:val="af0"/>
            </w:pPr>
            <w:r w:rsidRPr="00BE5503">
              <w:t>3.3 Работа по улучшению демографической ситуации в Пристенском районе, в т.ч.:</w:t>
            </w:r>
          </w:p>
        </w:tc>
        <w:tc>
          <w:tcPr>
            <w:tcW w:w="1777" w:type="dxa"/>
            <w:tcBorders>
              <w:top w:val="single" w:sz="2" w:space="0" w:color="000000"/>
              <w:left w:val="single" w:sz="1" w:space="0" w:color="000000"/>
              <w:bottom w:val="single" w:sz="1" w:space="0" w:color="000000"/>
            </w:tcBorders>
            <w:shd w:val="clear" w:color="auto" w:fill="auto"/>
          </w:tcPr>
          <w:p w:rsidR="000F67AF" w:rsidRPr="00BE5503" w:rsidRDefault="000F67AF" w:rsidP="00843EF0">
            <w:pPr>
              <w:pStyle w:val="af0"/>
              <w:jc w:val="center"/>
            </w:pPr>
            <w:r>
              <w:t>Администрации Пристенского района Курской области</w:t>
            </w:r>
            <w:r w:rsidRPr="00BE5503">
              <w:t xml:space="preserve">, </w:t>
            </w:r>
            <w:r>
              <w:t xml:space="preserve">Управление образования, опеки и попечительства Администрации Пристенского района Курской области,  Отдел культуры и молодежной политики Администрации Пристенского района Курской области, Отдел  ЗАГС Администрации Пристенского района Курской области, ОБУЗ «Пристенская ЦРБ», Отдел </w:t>
            </w:r>
            <w:r>
              <w:lastRenderedPageBreak/>
              <w:t>социального обеспечения Администрации Пристенского района Курской области</w:t>
            </w:r>
          </w:p>
        </w:tc>
        <w:tc>
          <w:tcPr>
            <w:tcW w:w="1822" w:type="dxa"/>
            <w:tcBorders>
              <w:top w:val="single" w:sz="2" w:space="0" w:color="000000"/>
              <w:left w:val="single" w:sz="1" w:space="0" w:color="000000"/>
              <w:bottom w:val="single" w:sz="1" w:space="0" w:color="000000"/>
            </w:tcBorders>
            <w:shd w:val="clear" w:color="auto" w:fill="auto"/>
          </w:tcPr>
          <w:p w:rsidR="000F67AF" w:rsidRPr="00BE5503" w:rsidRDefault="000F67AF" w:rsidP="00843EF0">
            <w:pPr>
              <w:pStyle w:val="af0"/>
              <w:jc w:val="center"/>
            </w:pPr>
            <w:r>
              <w:lastRenderedPageBreak/>
              <w:t>2018</w:t>
            </w:r>
          </w:p>
        </w:tc>
        <w:tc>
          <w:tcPr>
            <w:tcW w:w="1821" w:type="dxa"/>
            <w:tcBorders>
              <w:top w:val="single" w:sz="2" w:space="0" w:color="000000"/>
              <w:left w:val="single" w:sz="1" w:space="0" w:color="000000"/>
              <w:bottom w:val="single" w:sz="1" w:space="0" w:color="000000"/>
            </w:tcBorders>
            <w:shd w:val="clear" w:color="auto" w:fill="auto"/>
          </w:tcPr>
          <w:p w:rsidR="000F67AF" w:rsidRPr="00BE5503" w:rsidRDefault="000F67AF" w:rsidP="00843EF0">
            <w:pPr>
              <w:pStyle w:val="af0"/>
              <w:snapToGrid w:val="0"/>
              <w:jc w:val="center"/>
            </w:pPr>
            <w:r>
              <w:t>2022</w:t>
            </w:r>
          </w:p>
        </w:tc>
        <w:tc>
          <w:tcPr>
            <w:tcW w:w="1821" w:type="dxa"/>
            <w:tcBorders>
              <w:top w:val="single" w:sz="2" w:space="0" w:color="000000"/>
              <w:left w:val="single" w:sz="1" w:space="0" w:color="000000"/>
              <w:bottom w:val="single" w:sz="1" w:space="0" w:color="000000"/>
            </w:tcBorders>
            <w:shd w:val="clear" w:color="auto" w:fill="auto"/>
          </w:tcPr>
          <w:p w:rsidR="000F67AF" w:rsidRPr="00BE5503" w:rsidRDefault="000F67AF" w:rsidP="00843EF0">
            <w:pPr>
              <w:pStyle w:val="af0"/>
              <w:jc w:val="center"/>
            </w:pPr>
            <w:r w:rsidRPr="00BE5503">
              <w:t>Развитие и укрепление семьи, нравственного воспитания населения</w:t>
            </w:r>
          </w:p>
        </w:tc>
        <w:tc>
          <w:tcPr>
            <w:tcW w:w="1821" w:type="dxa"/>
            <w:tcBorders>
              <w:top w:val="single" w:sz="2" w:space="0" w:color="000000"/>
              <w:left w:val="single" w:sz="1" w:space="0" w:color="000000"/>
              <w:bottom w:val="single" w:sz="1" w:space="0" w:color="000000"/>
            </w:tcBorders>
            <w:shd w:val="clear" w:color="auto" w:fill="auto"/>
          </w:tcPr>
          <w:p w:rsidR="000F67AF" w:rsidRPr="00BE5503" w:rsidRDefault="000F67AF" w:rsidP="00843EF0">
            <w:pPr>
              <w:pStyle w:val="af0"/>
              <w:snapToGrid w:val="0"/>
              <w:spacing w:line="276" w:lineRule="auto"/>
              <w:jc w:val="center"/>
            </w:pPr>
          </w:p>
        </w:tc>
        <w:tc>
          <w:tcPr>
            <w:tcW w:w="1837" w:type="dxa"/>
            <w:tcBorders>
              <w:top w:val="single" w:sz="2" w:space="0" w:color="000000"/>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snapToGrid w:val="0"/>
              <w:spacing w:line="276" w:lineRule="auto"/>
              <w:jc w:val="center"/>
            </w:pPr>
          </w:p>
        </w:tc>
      </w:tr>
      <w:tr w:rsidR="000F67AF" w:rsidRPr="0089371D" w:rsidTr="00843EF0">
        <w:tc>
          <w:tcPr>
            <w:tcW w:w="567" w:type="dxa"/>
            <w:tcBorders>
              <w:left w:val="single" w:sz="1" w:space="0" w:color="000000"/>
              <w:bottom w:val="single" w:sz="1" w:space="0" w:color="000000"/>
            </w:tcBorders>
            <w:shd w:val="clear" w:color="auto" w:fill="auto"/>
          </w:tcPr>
          <w:p w:rsidR="000F67AF" w:rsidRPr="00BE5503" w:rsidRDefault="000F67AF" w:rsidP="00843EF0">
            <w:pPr>
              <w:pStyle w:val="af0"/>
              <w:jc w:val="center"/>
            </w:pPr>
          </w:p>
        </w:tc>
        <w:tc>
          <w:tcPr>
            <w:tcW w:w="3119" w:type="dxa"/>
            <w:gridSpan w:val="3"/>
            <w:tcBorders>
              <w:left w:val="single" w:sz="1" w:space="0" w:color="000000"/>
              <w:bottom w:val="single" w:sz="1" w:space="0" w:color="000000"/>
            </w:tcBorders>
            <w:shd w:val="clear" w:color="auto" w:fill="auto"/>
          </w:tcPr>
          <w:p w:rsidR="000F67AF" w:rsidRPr="00BE5503" w:rsidRDefault="000F67AF" w:rsidP="00843EF0">
            <w:pPr>
              <w:pStyle w:val="af0"/>
            </w:pPr>
            <w:r w:rsidRPr="00BE5503">
              <w:t>Обеспечение реализации целей и задач программ, направленных на улучшение демографической ситуации</w:t>
            </w:r>
          </w:p>
        </w:tc>
        <w:tc>
          <w:tcPr>
            <w:tcW w:w="1777" w:type="dxa"/>
            <w:tcBorders>
              <w:left w:val="single" w:sz="1" w:space="0" w:color="000000"/>
              <w:bottom w:val="single" w:sz="1" w:space="0" w:color="000000"/>
            </w:tcBorders>
            <w:shd w:val="clear" w:color="auto" w:fill="auto"/>
          </w:tcPr>
          <w:p w:rsidR="000F67AF" w:rsidRPr="00BE5503" w:rsidRDefault="000F67AF" w:rsidP="00843EF0">
            <w:pPr>
              <w:pStyle w:val="af0"/>
              <w:jc w:val="center"/>
            </w:pPr>
            <w:r w:rsidRPr="00BE5503">
              <w:t xml:space="preserve">Администрация </w:t>
            </w:r>
            <w:r>
              <w:t xml:space="preserve">Пристенского </w:t>
            </w:r>
            <w:r w:rsidRPr="00BE5503">
              <w:t>района</w:t>
            </w:r>
            <w:r>
              <w:t xml:space="preserve"> Курской области</w:t>
            </w:r>
          </w:p>
        </w:tc>
        <w:tc>
          <w:tcPr>
            <w:tcW w:w="1822" w:type="dxa"/>
            <w:tcBorders>
              <w:left w:val="single" w:sz="1" w:space="0" w:color="000000"/>
              <w:bottom w:val="single" w:sz="1" w:space="0" w:color="000000"/>
            </w:tcBorders>
            <w:shd w:val="clear" w:color="auto" w:fill="auto"/>
          </w:tcPr>
          <w:p w:rsidR="000F67AF" w:rsidRPr="00BE5503" w:rsidRDefault="000F67AF" w:rsidP="00843EF0">
            <w:pPr>
              <w:pStyle w:val="af0"/>
              <w:jc w:val="center"/>
            </w:pPr>
            <w:r>
              <w:t>2018</w:t>
            </w:r>
          </w:p>
        </w:tc>
        <w:tc>
          <w:tcPr>
            <w:tcW w:w="1821" w:type="dxa"/>
            <w:tcBorders>
              <w:left w:val="single" w:sz="1" w:space="0" w:color="000000"/>
              <w:bottom w:val="single" w:sz="1" w:space="0" w:color="000000"/>
            </w:tcBorders>
            <w:shd w:val="clear" w:color="auto" w:fill="auto"/>
          </w:tcPr>
          <w:p w:rsidR="000F67AF" w:rsidRPr="00BE5503" w:rsidRDefault="000F67AF" w:rsidP="00843EF0">
            <w:pPr>
              <w:pStyle w:val="af0"/>
              <w:jc w:val="center"/>
            </w:pPr>
            <w:r>
              <w:t>2022</w:t>
            </w:r>
          </w:p>
        </w:tc>
        <w:tc>
          <w:tcPr>
            <w:tcW w:w="1821" w:type="dxa"/>
            <w:tcBorders>
              <w:left w:val="single" w:sz="1" w:space="0" w:color="000000"/>
              <w:bottom w:val="single" w:sz="1" w:space="0" w:color="000000"/>
            </w:tcBorders>
            <w:shd w:val="clear" w:color="auto" w:fill="auto"/>
          </w:tcPr>
          <w:p w:rsidR="000F67AF" w:rsidRPr="00BE5503" w:rsidRDefault="000F67AF" w:rsidP="00490781">
            <w:pPr>
              <w:pStyle w:val="af0"/>
              <w:jc w:val="center"/>
            </w:pPr>
            <w:r w:rsidRPr="00BE5503">
              <w:t>Рост численности населения, развитие нравственного воспитания населения</w:t>
            </w:r>
          </w:p>
        </w:tc>
        <w:tc>
          <w:tcPr>
            <w:tcW w:w="1821" w:type="dxa"/>
            <w:tcBorders>
              <w:left w:val="single" w:sz="1" w:space="0" w:color="000000"/>
              <w:bottom w:val="single" w:sz="1" w:space="0" w:color="000000"/>
            </w:tcBorders>
            <w:shd w:val="clear" w:color="auto" w:fill="auto"/>
          </w:tcPr>
          <w:p w:rsidR="000F67AF" w:rsidRPr="00BE5503" w:rsidRDefault="000F67AF" w:rsidP="00843EF0">
            <w:pPr>
              <w:pStyle w:val="af0"/>
              <w:snapToGrid w:val="0"/>
              <w:spacing w:line="276" w:lineRule="auto"/>
              <w:jc w:val="center"/>
            </w:pPr>
          </w:p>
        </w:tc>
        <w:tc>
          <w:tcPr>
            <w:tcW w:w="1837" w:type="dxa"/>
            <w:tcBorders>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snapToGrid w:val="0"/>
              <w:spacing w:line="276" w:lineRule="auto"/>
              <w:jc w:val="center"/>
            </w:pPr>
          </w:p>
        </w:tc>
      </w:tr>
      <w:tr w:rsidR="000F67AF" w:rsidRPr="0089371D" w:rsidTr="00843EF0">
        <w:tc>
          <w:tcPr>
            <w:tcW w:w="567" w:type="dxa"/>
            <w:tcBorders>
              <w:left w:val="single" w:sz="1" w:space="0" w:color="000000"/>
              <w:bottom w:val="single" w:sz="1" w:space="0" w:color="000000"/>
            </w:tcBorders>
            <w:shd w:val="clear" w:color="auto" w:fill="auto"/>
          </w:tcPr>
          <w:p w:rsidR="000F67AF" w:rsidRPr="00BE5503" w:rsidRDefault="000F67AF" w:rsidP="00843EF0">
            <w:pPr>
              <w:pStyle w:val="af0"/>
              <w:jc w:val="center"/>
            </w:pPr>
          </w:p>
        </w:tc>
        <w:tc>
          <w:tcPr>
            <w:tcW w:w="3119" w:type="dxa"/>
            <w:gridSpan w:val="3"/>
            <w:tcBorders>
              <w:left w:val="single" w:sz="1" w:space="0" w:color="000000"/>
              <w:bottom w:val="single" w:sz="1" w:space="0" w:color="000000"/>
            </w:tcBorders>
            <w:shd w:val="clear" w:color="auto" w:fill="auto"/>
          </w:tcPr>
          <w:p w:rsidR="000F67AF" w:rsidRPr="00BE5503" w:rsidRDefault="000F67AF" w:rsidP="00843EF0">
            <w:pPr>
              <w:pStyle w:val="af0"/>
            </w:pPr>
            <w:r w:rsidRPr="00BE5503">
              <w:t>Организация работы совместно с общественными организациями по вопросам укрепления института семьи</w:t>
            </w:r>
          </w:p>
        </w:tc>
        <w:tc>
          <w:tcPr>
            <w:tcW w:w="1777" w:type="dxa"/>
            <w:tcBorders>
              <w:left w:val="single" w:sz="1" w:space="0" w:color="000000"/>
              <w:bottom w:val="single" w:sz="1" w:space="0" w:color="000000"/>
            </w:tcBorders>
            <w:shd w:val="clear" w:color="auto" w:fill="auto"/>
          </w:tcPr>
          <w:p w:rsidR="000F67AF" w:rsidRPr="00BE5503" w:rsidRDefault="000F67AF" w:rsidP="00843EF0">
            <w:pPr>
              <w:pStyle w:val="af0"/>
              <w:jc w:val="center"/>
            </w:pPr>
            <w:r w:rsidRPr="00BE5503">
              <w:t xml:space="preserve">Администрация </w:t>
            </w:r>
            <w:r>
              <w:t xml:space="preserve">Пристенского </w:t>
            </w:r>
            <w:r w:rsidRPr="00BE5503">
              <w:t>района</w:t>
            </w:r>
            <w:r>
              <w:t xml:space="preserve"> Курской области</w:t>
            </w:r>
            <w:r w:rsidRPr="00BE5503">
              <w:t>, Главы муниципальных образований</w:t>
            </w:r>
            <w:r>
              <w:t xml:space="preserve"> Пристенского района Курской области</w:t>
            </w:r>
          </w:p>
        </w:tc>
        <w:tc>
          <w:tcPr>
            <w:tcW w:w="1822" w:type="dxa"/>
            <w:tcBorders>
              <w:left w:val="single" w:sz="1" w:space="0" w:color="000000"/>
              <w:bottom w:val="single" w:sz="1" w:space="0" w:color="000000"/>
            </w:tcBorders>
            <w:shd w:val="clear" w:color="auto" w:fill="auto"/>
          </w:tcPr>
          <w:p w:rsidR="000F67AF" w:rsidRPr="00BE5503" w:rsidRDefault="000F67AF" w:rsidP="00843EF0">
            <w:pPr>
              <w:pStyle w:val="af0"/>
              <w:jc w:val="center"/>
            </w:pPr>
            <w:r>
              <w:t>2018</w:t>
            </w:r>
          </w:p>
        </w:tc>
        <w:tc>
          <w:tcPr>
            <w:tcW w:w="1821" w:type="dxa"/>
            <w:tcBorders>
              <w:left w:val="single" w:sz="1" w:space="0" w:color="000000"/>
              <w:bottom w:val="single" w:sz="1" w:space="0" w:color="000000"/>
            </w:tcBorders>
            <w:shd w:val="clear" w:color="auto" w:fill="auto"/>
          </w:tcPr>
          <w:p w:rsidR="000F67AF" w:rsidRPr="00BE5503" w:rsidRDefault="000F67AF" w:rsidP="00843EF0">
            <w:pPr>
              <w:pStyle w:val="af0"/>
              <w:jc w:val="center"/>
            </w:pPr>
            <w:r>
              <w:t>2022</w:t>
            </w:r>
          </w:p>
        </w:tc>
        <w:tc>
          <w:tcPr>
            <w:tcW w:w="1821" w:type="dxa"/>
            <w:tcBorders>
              <w:left w:val="single" w:sz="1" w:space="0" w:color="000000"/>
              <w:bottom w:val="single" w:sz="1" w:space="0" w:color="000000"/>
            </w:tcBorders>
            <w:shd w:val="clear" w:color="auto" w:fill="auto"/>
          </w:tcPr>
          <w:p w:rsidR="000F67AF" w:rsidRPr="00BE5503" w:rsidRDefault="000F67AF" w:rsidP="00843EF0">
            <w:pPr>
              <w:pStyle w:val="af0"/>
              <w:jc w:val="center"/>
            </w:pPr>
            <w:r w:rsidRPr="00BE5503">
              <w:t>Рост численности населения</w:t>
            </w:r>
          </w:p>
          <w:p w:rsidR="000F67AF" w:rsidRPr="00BE5503" w:rsidRDefault="000F67AF" w:rsidP="00843EF0">
            <w:pPr>
              <w:pStyle w:val="af0"/>
              <w:jc w:val="center"/>
            </w:pPr>
            <w:r w:rsidRPr="00BE5503">
              <w:t>Развитие и укрепление семьи</w:t>
            </w:r>
          </w:p>
        </w:tc>
        <w:tc>
          <w:tcPr>
            <w:tcW w:w="1821" w:type="dxa"/>
            <w:tcBorders>
              <w:left w:val="single" w:sz="1" w:space="0" w:color="000000"/>
              <w:bottom w:val="single" w:sz="1" w:space="0" w:color="000000"/>
            </w:tcBorders>
            <w:shd w:val="clear" w:color="auto" w:fill="auto"/>
          </w:tcPr>
          <w:p w:rsidR="000F67AF" w:rsidRPr="00BE5503" w:rsidRDefault="000F67AF" w:rsidP="00843EF0">
            <w:pPr>
              <w:pStyle w:val="af0"/>
              <w:snapToGrid w:val="0"/>
              <w:jc w:val="center"/>
            </w:pPr>
          </w:p>
        </w:tc>
        <w:tc>
          <w:tcPr>
            <w:tcW w:w="1837" w:type="dxa"/>
            <w:tcBorders>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snapToGrid w:val="0"/>
              <w:spacing w:line="276" w:lineRule="auto"/>
              <w:jc w:val="center"/>
            </w:pPr>
          </w:p>
        </w:tc>
      </w:tr>
      <w:tr w:rsidR="000F67AF" w:rsidRPr="0089371D" w:rsidTr="000F4169">
        <w:tc>
          <w:tcPr>
            <w:tcW w:w="567" w:type="dxa"/>
            <w:tcBorders>
              <w:left w:val="single" w:sz="1" w:space="0" w:color="000000"/>
              <w:bottom w:val="single" w:sz="4" w:space="0" w:color="auto"/>
            </w:tcBorders>
            <w:shd w:val="clear" w:color="auto" w:fill="auto"/>
          </w:tcPr>
          <w:p w:rsidR="000F67AF" w:rsidRPr="00BE5503" w:rsidRDefault="000F67AF" w:rsidP="00843EF0">
            <w:pPr>
              <w:pStyle w:val="af0"/>
              <w:jc w:val="center"/>
            </w:pPr>
          </w:p>
        </w:tc>
        <w:tc>
          <w:tcPr>
            <w:tcW w:w="3119" w:type="dxa"/>
            <w:gridSpan w:val="3"/>
            <w:tcBorders>
              <w:left w:val="single" w:sz="1" w:space="0" w:color="000000"/>
              <w:bottom w:val="single" w:sz="4" w:space="0" w:color="auto"/>
            </w:tcBorders>
            <w:shd w:val="clear" w:color="auto" w:fill="auto"/>
          </w:tcPr>
          <w:p w:rsidR="000F67AF" w:rsidRPr="00BE5503" w:rsidRDefault="000F67AF" w:rsidP="00843EF0">
            <w:pPr>
              <w:pStyle w:val="af0"/>
            </w:pPr>
            <w:r w:rsidRPr="00BE5503">
              <w:t>Увеличение численности населения</w:t>
            </w:r>
          </w:p>
        </w:tc>
        <w:tc>
          <w:tcPr>
            <w:tcW w:w="1777" w:type="dxa"/>
            <w:tcBorders>
              <w:left w:val="single" w:sz="1" w:space="0" w:color="000000"/>
              <w:bottom w:val="single" w:sz="4" w:space="0" w:color="auto"/>
            </w:tcBorders>
            <w:shd w:val="clear" w:color="auto" w:fill="auto"/>
          </w:tcPr>
          <w:p w:rsidR="000F67AF" w:rsidRPr="00BE5503" w:rsidRDefault="000F67AF" w:rsidP="00843EF0">
            <w:pPr>
              <w:pStyle w:val="af0"/>
              <w:jc w:val="center"/>
            </w:pPr>
            <w:r w:rsidRPr="00BE5503">
              <w:t>Главы муниципальных образований</w:t>
            </w:r>
            <w:r>
              <w:t xml:space="preserve"> Пристенского района Курской области</w:t>
            </w:r>
            <w:r w:rsidRPr="00BE5503">
              <w:t>, Миграционная служба</w:t>
            </w:r>
          </w:p>
        </w:tc>
        <w:tc>
          <w:tcPr>
            <w:tcW w:w="1822" w:type="dxa"/>
            <w:tcBorders>
              <w:left w:val="single" w:sz="1" w:space="0" w:color="000000"/>
              <w:bottom w:val="single" w:sz="4" w:space="0" w:color="auto"/>
            </w:tcBorders>
            <w:shd w:val="clear" w:color="auto" w:fill="auto"/>
          </w:tcPr>
          <w:p w:rsidR="000F67AF" w:rsidRPr="00BE5503" w:rsidRDefault="000F67AF" w:rsidP="00843EF0">
            <w:pPr>
              <w:pStyle w:val="af0"/>
              <w:jc w:val="center"/>
            </w:pPr>
            <w:r>
              <w:t>2018</w:t>
            </w:r>
          </w:p>
        </w:tc>
        <w:tc>
          <w:tcPr>
            <w:tcW w:w="1821" w:type="dxa"/>
            <w:tcBorders>
              <w:left w:val="single" w:sz="1" w:space="0" w:color="000000"/>
              <w:bottom w:val="single" w:sz="4" w:space="0" w:color="auto"/>
            </w:tcBorders>
            <w:shd w:val="clear" w:color="auto" w:fill="auto"/>
          </w:tcPr>
          <w:p w:rsidR="000F67AF" w:rsidRPr="00BE5503" w:rsidRDefault="000F67AF" w:rsidP="00843EF0">
            <w:pPr>
              <w:pStyle w:val="af0"/>
              <w:snapToGrid w:val="0"/>
              <w:jc w:val="center"/>
            </w:pPr>
            <w:r>
              <w:t>2022</w:t>
            </w:r>
          </w:p>
        </w:tc>
        <w:tc>
          <w:tcPr>
            <w:tcW w:w="1821" w:type="dxa"/>
            <w:tcBorders>
              <w:left w:val="single" w:sz="1" w:space="0" w:color="000000"/>
              <w:bottom w:val="single" w:sz="4" w:space="0" w:color="auto"/>
            </w:tcBorders>
            <w:shd w:val="clear" w:color="auto" w:fill="auto"/>
          </w:tcPr>
          <w:p w:rsidR="000F67AF" w:rsidRPr="00BE5503" w:rsidRDefault="000F67AF" w:rsidP="00843EF0">
            <w:pPr>
              <w:pStyle w:val="af0"/>
              <w:jc w:val="center"/>
            </w:pPr>
            <w:r w:rsidRPr="00BE5503">
              <w:t>Рост численности населения</w:t>
            </w:r>
          </w:p>
        </w:tc>
        <w:tc>
          <w:tcPr>
            <w:tcW w:w="1821" w:type="dxa"/>
            <w:tcBorders>
              <w:left w:val="single" w:sz="1" w:space="0" w:color="000000"/>
              <w:bottom w:val="single" w:sz="4" w:space="0" w:color="auto"/>
            </w:tcBorders>
            <w:shd w:val="clear" w:color="auto" w:fill="auto"/>
          </w:tcPr>
          <w:p w:rsidR="000F67AF" w:rsidRPr="00BE5503" w:rsidRDefault="000F67AF" w:rsidP="00843EF0">
            <w:pPr>
              <w:pStyle w:val="af0"/>
              <w:snapToGrid w:val="0"/>
              <w:jc w:val="center"/>
            </w:pPr>
          </w:p>
        </w:tc>
        <w:tc>
          <w:tcPr>
            <w:tcW w:w="1837" w:type="dxa"/>
            <w:tcBorders>
              <w:left w:val="single" w:sz="1" w:space="0" w:color="000000"/>
              <w:bottom w:val="single" w:sz="4" w:space="0" w:color="auto"/>
              <w:right w:val="single" w:sz="1" w:space="0" w:color="000000"/>
            </w:tcBorders>
            <w:shd w:val="clear" w:color="auto" w:fill="auto"/>
          </w:tcPr>
          <w:p w:rsidR="000F67AF" w:rsidRPr="00BE5503" w:rsidRDefault="000F67AF" w:rsidP="00843EF0">
            <w:pPr>
              <w:pStyle w:val="af0"/>
              <w:snapToGrid w:val="0"/>
              <w:spacing w:line="276" w:lineRule="auto"/>
              <w:jc w:val="center"/>
            </w:pPr>
          </w:p>
        </w:tc>
      </w:tr>
      <w:tr w:rsidR="000F67AF" w:rsidRPr="0089371D" w:rsidTr="000F4169">
        <w:tc>
          <w:tcPr>
            <w:tcW w:w="567"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jc w:val="cente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pPr>
            <w:r w:rsidRPr="00BE5503">
              <w:t xml:space="preserve">мониторинг демографической ситуации </w:t>
            </w: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jc w:val="center"/>
            </w:pPr>
            <w:r w:rsidRPr="00BE5503">
              <w:t>Рабочая группа, главы М/О</w:t>
            </w: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jc w:val="center"/>
            </w:pPr>
            <w:r>
              <w:t>2018</w:t>
            </w:r>
          </w:p>
        </w:tc>
        <w:tc>
          <w:tcPr>
            <w:tcW w:w="1821"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t>2022</w:t>
            </w:r>
          </w:p>
        </w:tc>
        <w:tc>
          <w:tcPr>
            <w:tcW w:w="1821"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jc w:val="center"/>
            </w:pPr>
            <w:r w:rsidRPr="00BE5503">
              <w:t>Улучшение демографическо</w:t>
            </w:r>
            <w:r w:rsidRPr="00BE5503">
              <w:lastRenderedPageBreak/>
              <w:t>й ситуации</w:t>
            </w:r>
          </w:p>
        </w:tc>
        <w:tc>
          <w:tcPr>
            <w:tcW w:w="1821"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p>
        </w:tc>
        <w:tc>
          <w:tcPr>
            <w:tcW w:w="1837"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spacing w:line="276" w:lineRule="auto"/>
              <w:jc w:val="center"/>
            </w:pPr>
          </w:p>
        </w:tc>
      </w:tr>
      <w:tr w:rsidR="000F67AF" w:rsidRPr="0089371D" w:rsidTr="000F4169">
        <w:tc>
          <w:tcPr>
            <w:tcW w:w="56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p>
        </w:tc>
        <w:tc>
          <w:tcPr>
            <w:tcW w:w="3119" w:type="dxa"/>
            <w:gridSpan w:val="3"/>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pPr>
            <w:r w:rsidRPr="00BE5503">
              <w:t xml:space="preserve">Повышение качества оказания медицинской помощи </w:t>
            </w:r>
          </w:p>
        </w:tc>
        <w:tc>
          <w:tcPr>
            <w:tcW w:w="177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r>
              <w:t xml:space="preserve">ОБУЗ «Пристенская </w:t>
            </w:r>
            <w:r w:rsidRPr="00BE5503">
              <w:t>ЦРБ</w:t>
            </w:r>
            <w:r>
              <w:t>»</w:t>
            </w:r>
          </w:p>
        </w:tc>
        <w:tc>
          <w:tcPr>
            <w:tcW w:w="1822"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r>
              <w:t>2018</w:t>
            </w:r>
          </w:p>
        </w:tc>
        <w:tc>
          <w:tcPr>
            <w:tcW w:w="182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r>
              <w:t>2022</w:t>
            </w:r>
          </w:p>
        </w:tc>
        <w:tc>
          <w:tcPr>
            <w:tcW w:w="182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r w:rsidRPr="00BE5503">
              <w:t>Улучшение состояния здоровью населения и медицинского обслуживания</w:t>
            </w:r>
          </w:p>
        </w:tc>
        <w:tc>
          <w:tcPr>
            <w:tcW w:w="1821"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snapToGrid w:val="0"/>
              <w:jc w:val="center"/>
            </w:pPr>
          </w:p>
        </w:tc>
        <w:tc>
          <w:tcPr>
            <w:tcW w:w="183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snapToGrid w:val="0"/>
              <w:spacing w:line="276" w:lineRule="auto"/>
              <w:jc w:val="center"/>
            </w:pPr>
          </w:p>
        </w:tc>
      </w:tr>
      <w:tr w:rsidR="000F67AF" w:rsidRPr="0089371D" w:rsidTr="00490781">
        <w:tc>
          <w:tcPr>
            <w:tcW w:w="567"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jc w:val="center"/>
            </w:pPr>
          </w:p>
        </w:tc>
        <w:tc>
          <w:tcPr>
            <w:tcW w:w="3119" w:type="dxa"/>
            <w:gridSpan w:val="3"/>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pPr>
            <w:r w:rsidRPr="00BE5503">
              <w:t>Диспансеризация населения</w:t>
            </w:r>
          </w:p>
          <w:p w:rsidR="000F67AF" w:rsidRPr="00BE5503" w:rsidRDefault="000F67AF" w:rsidP="00843EF0">
            <w:pPr>
              <w:pStyle w:val="af0"/>
            </w:pPr>
          </w:p>
        </w:tc>
        <w:tc>
          <w:tcPr>
            <w:tcW w:w="1777"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jc w:val="center"/>
            </w:pPr>
            <w:r>
              <w:t xml:space="preserve">ОБУЗ «Пристенская </w:t>
            </w:r>
            <w:r w:rsidRPr="00BE5503">
              <w:t>ЦРБ</w:t>
            </w:r>
            <w:r>
              <w:t>»</w:t>
            </w:r>
          </w:p>
        </w:tc>
        <w:tc>
          <w:tcPr>
            <w:tcW w:w="1822"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jc w:val="center"/>
            </w:pPr>
            <w:r>
              <w:t>2018</w:t>
            </w:r>
          </w:p>
        </w:tc>
        <w:tc>
          <w:tcPr>
            <w:tcW w:w="1821"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jc w:val="center"/>
            </w:pPr>
            <w:r>
              <w:t>2022</w:t>
            </w:r>
          </w:p>
        </w:tc>
        <w:tc>
          <w:tcPr>
            <w:tcW w:w="1821"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jc w:val="center"/>
            </w:pPr>
            <w:r w:rsidRPr="00BE5503">
              <w:t>Снижение темпов убыли населения, увеличение продолжительности жизни населения</w:t>
            </w:r>
          </w:p>
        </w:tc>
        <w:tc>
          <w:tcPr>
            <w:tcW w:w="1821"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snapToGrid w:val="0"/>
              <w:spacing w:line="276" w:lineRule="auto"/>
              <w:jc w:val="center"/>
            </w:pPr>
          </w:p>
        </w:tc>
        <w:tc>
          <w:tcPr>
            <w:tcW w:w="1837" w:type="dxa"/>
            <w:tcBorders>
              <w:top w:val="single" w:sz="4" w:space="0" w:color="000000" w:themeColor="text1"/>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snapToGrid w:val="0"/>
              <w:spacing w:line="276" w:lineRule="auto"/>
              <w:jc w:val="center"/>
            </w:pPr>
          </w:p>
        </w:tc>
      </w:tr>
      <w:tr w:rsidR="000F67AF" w:rsidRPr="0089371D" w:rsidTr="00843EF0">
        <w:tc>
          <w:tcPr>
            <w:tcW w:w="567" w:type="dxa"/>
            <w:tcBorders>
              <w:left w:val="single" w:sz="1" w:space="0" w:color="000000"/>
              <w:bottom w:val="single" w:sz="1" w:space="0" w:color="000000"/>
            </w:tcBorders>
            <w:shd w:val="clear" w:color="auto" w:fill="auto"/>
          </w:tcPr>
          <w:p w:rsidR="000F67AF" w:rsidRPr="00BE5503" w:rsidRDefault="000F67AF" w:rsidP="00843EF0">
            <w:pPr>
              <w:pStyle w:val="af0"/>
              <w:jc w:val="center"/>
            </w:pPr>
          </w:p>
        </w:tc>
        <w:tc>
          <w:tcPr>
            <w:tcW w:w="3119" w:type="dxa"/>
            <w:gridSpan w:val="3"/>
            <w:tcBorders>
              <w:left w:val="single" w:sz="1" w:space="0" w:color="000000"/>
              <w:bottom w:val="single" w:sz="1" w:space="0" w:color="000000"/>
            </w:tcBorders>
            <w:shd w:val="clear" w:color="auto" w:fill="auto"/>
          </w:tcPr>
          <w:p w:rsidR="000F67AF" w:rsidRPr="00BE5503" w:rsidRDefault="000F67AF" w:rsidP="00843EF0">
            <w:pPr>
              <w:pStyle w:val="af0"/>
            </w:pPr>
            <w:r w:rsidRPr="00BE5503">
              <w:t>Снижение смертности от сердечно-сосудистых заболеваний</w:t>
            </w:r>
          </w:p>
        </w:tc>
        <w:tc>
          <w:tcPr>
            <w:tcW w:w="1777" w:type="dxa"/>
            <w:tcBorders>
              <w:left w:val="single" w:sz="1" w:space="0" w:color="000000"/>
              <w:bottom w:val="single" w:sz="1" w:space="0" w:color="000000"/>
            </w:tcBorders>
            <w:shd w:val="clear" w:color="auto" w:fill="auto"/>
          </w:tcPr>
          <w:p w:rsidR="000F67AF" w:rsidRPr="00BE5503" w:rsidRDefault="000F67AF" w:rsidP="00843EF0">
            <w:pPr>
              <w:pStyle w:val="af0"/>
              <w:jc w:val="center"/>
            </w:pPr>
            <w:r>
              <w:t xml:space="preserve">ОБУЗ «Пристенская </w:t>
            </w:r>
            <w:r w:rsidRPr="00BE5503">
              <w:t>ЦРБ</w:t>
            </w:r>
            <w:r>
              <w:t>»</w:t>
            </w:r>
            <w:r w:rsidRPr="00BE5503">
              <w:t>, с участием общественных организаций, глав М/О</w:t>
            </w:r>
          </w:p>
        </w:tc>
        <w:tc>
          <w:tcPr>
            <w:tcW w:w="1822" w:type="dxa"/>
            <w:tcBorders>
              <w:left w:val="single" w:sz="1" w:space="0" w:color="000000"/>
              <w:bottom w:val="single" w:sz="1" w:space="0" w:color="000000"/>
            </w:tcBorders>
            <w:shd w:val="clear" w:color="auto" w:fill="auto"/>
          </w:tcPr>
          <w:p w:rsidR="000F67AF" w:rsidRPr="00BE5503" w:rsidRDefault="000F67AF" w:rsidP="00843EF0">
            <w:pPr>
              <w:pStyle w:val="af0"/>
              <w:jc w:val="center"/>
            </w:pPr>
            <w:r>
              <w:t>2018</w:t>
            </w:r>
          </w:p>
        </w:tc>
        <w:tc>
          <w:tcPr>
            <w:tcW w:w="1821" w:type="dxa"/>
            <w:tcBorders>
              <w:left w:val="single" w:sz="1" w:space="0" w:color="000000"/>
              <w:bottom w:val="single" w:sz="1" w:space="0" w:color="000000"/>
            </w:tcBorders>
            <w:shd w:val="clear" w:color="auto" w:fill="auto"/>
          </w:tcPr>
          <w:p w:rsidR="000F67AF" w:rsidRPr="00BE5503" w:rsidRDefault="000F67AF" w:rsidP="00843EF0">
            <w:pPr>
              <w:pStyle w:val="af0"/>
              <w:jc w:val="center"/>
            </w:pPr>
            <w:r>
              <w:t>2022</w:t>
            </w:r>
          </w:p>
        </w:tc>
        <w:tc>
          <w:tcPr>
            <w:tcW w:w="1821" w:type="dxa"/>
            <w:tcBorders>
              <w:left w:val="single" w:sz="1" w:space="0" w:color="000000"/>
              <w:bottom w:val="single" w:sz="1" w:space="0" w:color="000000"/>
            </w:tcBorders>
            <w:shd w:val="clear" w:color="auto" w:fill="auto"/>
          </w:tcPr>
          <w:p w:rsidR="000F67AF" w:rsidRPr="00BE5503" w:rsidRDefault="000F67AF" w:rsidP="00843EF0">
            <w:pPr>
              <w:pStyle w:val="af0"/>
              <w:jc w:val="center"/>
            </w:pPr>
            <w:r w:rsidRPr="00BE5503">
              <w:t>Снижение уровня заболеваемости хроническими заболеваниями, улучшение здоровья людей, снижение темпов убыли населения</w:t>
            </w:r>
          </w:p>
        </w:tc>
        <w:tc>
          <w:tcPr>
            <w:tcW w:w="1821" w:type="dxa"/>
            <w:tcBorders>
              <w:left w:val="single" w:sz="1" w:space="0" w:color="000000"/>
              <w:bottom w:val="single" w:sz="1" w:space="0" w:color="000000"/>
            </w:tcBorders>
            <w:shd w:val="clear" w:color="auto" w:fill="auto"/>
          </w:tcPr>
          <w:p w:rsidR="000F67AF" w:rsidRPr="00BE5503" w:rsidRDefault="000F67AF" w:rsidP="00843EF0">
            <w:pPr>
              <w:pStyle w:val="af0"/>
              <w:snapToGrid w:val="0"/>
              <w:spacing w:line="276" w:lineRule="auto"/>
              <w:jc w:val="center"/>
            </w:pPr>
          </w:p>
        </w:tc>
        <w:tc>
          <w:tcPr>
            <w:tcW w:w="1837" w:type="dxa"/>
            <w:tcBorders>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snapToGrid w:val="0"/>
              <w:spacing w:line="276" w:lineRule="auto"/>
              <w:jc w:val="center"/>
            </w:pPr>
          </w:p>
        </w:tc>
      </w:tr>
      <w:tr w:rsidR="000F67AF" w:rsidRPr="0089371D" w:rsidTr="00490781">
        <w:tc>
          <w:tcPr>
            <w:tcW w:w="567" w:type="dxa"/>
            <w:tcBorders>
              <w:left w:val="single" w:sz="1" w:space="0" w:color="000000"/>
              <w:bottom w:val="single" w:sz="4" w:space="0" w:color="000000" w:themeColor="text1"/>
            </w:tcBorders>
            <w:shd w:val="clear" w:color="auto" w:fill="auto"/>
          </w:tcPr>
          <w:p w:rsidR="000F67AF" w:rsidRPr="00BE5503" w:rsidRDefault="000F67AF" w:rsidP="00843EF0">
            <w:pPr>
              <w:pStyle w:val="af0"/>
              <w:jc w:val="center"/>
            </w:pPr>
          </w:p>
        </w:tc>
        <w:tc>
          <w:tcPr>
            <w:tcW w:w="3119" w:type="dxa"/>
            <w:gridSpan w:val="3"/>
            <w:tcBorders>
              <w:left w:val="single" w:sz="1" w:space="0" w:color="000000"/>
              <w:bottom w:val="single" w:sz="4" w:space="0" w:color="000000" w:themeColor="text1"/>
            </w:tcBorders>
            <w:shd w:val="clear" w:color="auto" w:fill="auto"/>
          </w:tcPr>
          <w:p w:rsidR="000F67AF" w:rsidRPr="00BE5503" w:rsidRDefault="000F67AF" w:rsidP="00843EF0">
            <w:pPr>
              <w:pStyle w:val="af0"/>
            </w:pPr>
            <w:r>
              <w:t>Р</w:t>
            </w:r>
            <w:r w:rsidRPr="00BE5503">
              <w:t>абота отдела ЗАГС и кабинета планирования семьи</w:t>
            </w:r>
          </w:p>
        </w:tc>
        <w:tc>
          <w:tcPr>
            <w:tcW w:w="1777" w:type="dxa"/>
            <w:tcBorders>
              <w:left w:val="single" w:sz="1" w:space="0" w:color="000000"/>
              <w:bottom w:val="single" w:sz="4" w:space="0" w:color="000000" w:themeColor="text1"/>
            </w:tcBorders>
            <w:shd w:val="clear" w:color="auto" w:fill="auto"/>
          </w:tcPr>
          <w:p w:rsidR="000F67AF" w:rsidRPr="00BE5503" w:rsidRDefault="000F67AF" w:rsidP="00843EF0">
            <w:pPr>
              <w:pStyle w:val="af0"/>
              <w:jc w:val="center"/>
            </w:pPr>
            <w:r w:rsidRPr="00BE5503">
              <w:t>Отдел ЗАГС</w:t>
            </w:r>
            <w:r>
              <w:t xml:space="preserve"> Администрации Пристенского района Курской области</w:t>
            </w:r>
            <w:r w:rsidRPr="00BE5503">
              <w:t xml:space="preserve">, </w:t>
            </w:r>
            <w:r>
              <w:t xml:space="preserve">ОБУЗ «Пристенская </w:t>
            </w:r>
            <w:r w:rsidRPr="00BE5503">
              <w:t>ЦРБ</w:t>
            </w:r>
            <w:r>
              <w:t>»</w:t>
            </w:r>
          </w:p>
        </w:tc>
        <w:tc>
          <w:tcPr>
            <w:tcW w:w="1822" w:type="dxa"/>
            <w:tcBorders>
              <w:left w:val="single" w:sz="1" w:space="0" w:color="000000"/>
              <w:bottom w:val="single" w:sz="4" w:space="0" w:color="000000" w:themeColor="text1"/>
            </w:tcBorders>
            <w:shd w:val="clear" w:color="auto" w:fill="auto"/>
          </w:tcPr>
          <w:p w:rsidR="000F67AF" w:rsidRPr="00BE5503" w:rsidRDefault="000F67AF" w:rsidP="00843EF0">
            <w:pPr>
              <w:pStyle w:val="af0"/>
              <w:jc w:val="center"/>
            </w:pPr>
            <w:r>
              <w:t>2018</w:t>
            </w:r>
          </w:p>
        </w:tc>
        <w:tc>
          <w:tcPr>
            <w:tcW w:w="1821" w:type="dxa"/>
            <w:tcBorders>
              <w:left w:val="single" w:sz="1" w:space="0" w:color="000000"/>
              <w:bottom w:val="single" w:sz="4" w:space="0" w:color="000000" w:themeColor="text1"/>
            </w:tcBorders>
            <w:shd w:val="clear" w:color="auto" w:fill="auto"/>
          </w:tcPr>
          <w:p w:rsidR="000F67AF" w:rsidRPr="00BE5503" w:rsidRDefault="000F67AF" w:rsidP="00843EF0">
            <w:pPr>
              <w:pStyle w:val="af0"/>
              <w:jc w:val="center"/>
            </w:pPr>
            <w:r>
              <w:t>2022</w:t>
            </w:r>
          </w:p>
        </w:tc>
        <w:tc>
          <w:tcPr>
            <w:tcW w:w="1821" w:type="dxa"/>
            <w:tcBorders>
              <w:left w:val="single" w:sz="1" w:space="0" w:color="000000"/>
              <w:bottom w:val="single" w:sz="4" w:space="0" w:color="000000" w:themeColor="text1"/>
            </w:tcBorders>
            <w:shd w:val="clear" w:color="auto" w:fill="auto"/>
          </w:tcPr>
          <w:p w:rsidR="000F67AF" w:rsidRPr="00BE5503" w:rsidRDefault="000F67AF" w:rsidP="00843EF0">
            <w:pPr>
              <w:pStyle w:val="af0"/>
              <w:jc w:val="center"/>
            </w:pPr>
            <w:r w:rsidRPr="00BE5503">
              <w:t>Развитие и укрепление семьи</w:t>
            </w:r>
          </w:p>
        </w:tc>
        <w:tc>
          <w:tcPr>
            <w:tcW w:w="1821" w:type="dxa"/>
            <w:tcBorders>
              <w:left w:val="single" w:sz="1" w:space="0" w:color="000000"/>
              <w:bottom w:val="single" w:sz="4" w:space="0" w:color="000000" w:themeColor="text1"/>
            </w:tcBorders>
            <w:shd w:val="clear" w:color="auto" w:fill="auto"/>
          </w:tcPr>
          <w:p w:rsidR="000F67AF" w:rsidRPr="00BE5503" w:rsidRDefault="000F67AF" w:rsidP="00843EF0">
            <w:pPr>
              <w:pStyle w:val="af0"/>
              <w:snapToGrid w:val="0"/>
              <w:jc w:val="center"/>
            </w:pPr>
          </w:p>
        </w:tc>
        <w:tc>
          <w:tcPr>
            <w:tcW w:w="1837" w:type="dxa"/>
            <w:tcBorders>
              <w:left w:val="single" w:sz="1" w:space="0" w:color="000000"/>
              <w:bottom w:val="single" w:sz="4" w:space="0" w:color="000000" w:themeColor="text1"/>
              <w:right w:val="single" w:sz="1" w:space="0" w:color="000000"/>
            </w:tcBorders>
            <w:shd w:val="clear" w:color="auto" w:fill="auto"/>
          </w:tcPr>
          <w:p w:rsidR="000F67AF" w:rsidRPr="00BE5503" w:rsidRDefault="000F67AF" w:rsidP="00843EF0">
            <w:pPr>
              <w:pStyle w:val="af0"/>
              <w:snapToGrid w:val="0"/>
              <w:spacing w:line="276" w:lineRule="auto"/>
              <w:jc w:val="center"/>
            </w:pPr>
          </w:p>
        </w:tc>
      </w:tr>
      <w:tr w:rsidR="000F67AF" w:rsidRPr="0089371D" w:rsidTr="0049078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pPr>
            <w:r w:rsidRPr="00BE5503">
              <w:t>Работа по предотвращению материнской и младенческой смертности</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r>
              <w:t xml:space="preserve">ОБУЗ «Пристенская </w:t>
            </w:r>
            <w:r w:rsidRPr="00BE5503">
              <w:t>ЦРБ</w:t>
            </w:r>
            <w:r>
              <w:t>»</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r>
              <w:t>2018</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r>
              <w:t>202</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r w:rsidRPr="00BE5503">
              <w:t>Рост численности населения, снижения темпов убыли населения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snapToGrid w:val="0"/>
              <w:jc w:val="center"/>
            </w:pP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snapToGrid w:val="0"/>
              <w:spacing w:line="276" w:lineRule="auto"/>
              <w:jc w:val="center"/>
            </w:pPr>
          </w:p>
        </w:tc>
      </w:tr>
      <w:tr w:rsidR="000F67AF" w:rsidRPr="0089371D" w:rsidTr="00490781">
        <w:tc>
          <w:tcPr>
            <w:tcW w:w="567" w:type="dxa"/>
            <w:tcBorders>
              <w:top w:val="single" w:sz="4" w:space="0" w:color="000000" w:themeColor="text1"/>
              <w:left w:val="single" w:sz="1" w:space="0" w:color="000000"/>
              <w:bottom w:val="single" w:sz="4" w:space="0" w:color="000000" w:themeColor="text1"/>
            </w:tcBorders>
            <w:shd w:val="clear" w:color="auto" w:fill="auto"/>
          </w:tcPr>
          <w:p w:rsidR="000F67AF" w:rsidRPr="00BE5503" w:rsidRDefault="000F67AF" w:rsidP="00843EF0">
            <w:pPr>
              <w:pStyle w:val="af0"/>
              <w:jc w:val="center"/>
            </w:pPr>
          </w:p>
        </w:tc>
        <w:tc>
          <w:tcPr>
            <w:tcW w:w="3119" w:type="dxa"/>
            <w:gridSpan w:val="3"/>
            <w:tcBorders>
              <w:top w:val="single" w:sz="4" w:space="0" w:color="000000" w:themeColor="text1"/>
              <w:left w:val="single" w:sz="1" w:space="0" w:color="000000"/>
              <w:bottom w:val="single" w:sz="4" w:space="0" w:color="000000" w:themeColor="text1"/>
            </w:tcBorders>
            <w:shd w:val="clear" w:color="auto" w:fill="auto"/>
          </w:tcPr>
          <w:p w:rsidR="000F67AF" w:rsidRPr="00BE5503" w:rsidRDefault="000F67AF" w:rsidP="00843EF0">
            <w:pPr>
              <w:pStyle w:val="af0"/>
            </w:pPr>
            <w:r w:rsidRPr="00BE5503">
              <w:t>Пропаганда здорового образа жизни в молодежной среде</w:t>
            </w:r>
          </w:p>
        </w:tc>
        <w:tc>
          <w:tcPr>
            <w:tcW w:w="1777" w:type="dxa"/>
            <w:tcBorders>
              <w:top w:val="single" w:sz="4" w:space="0" w:color="000000" w:themeColor="text1"/>
              <w:left w:val="single" w:sz="1" w:space="0" w:color="000000"/>
              <w:bottom w:val="single" w:sz="4" w:space="0" w:color="000000" w:themeColor="text1"/>
            </w:tcBorders>
            <w:shd w:val="clear" w:color="auto" w:fill="auto"/>
          </w:tcPr>
          <w:p w:rsidR="000F67AF" w:rsidRPr="00BE5503" w:rsidRDefault="000F67AF" w:rsidP="00843EF0">
            <w:pPr>
              <w:pStyle w:val="af0"/>
              <w:jc w:val="center"/>
            </w:pPr>
            <w:r>
              <w:t xml:space="preserve">ОБУЗ «Пристенская </w:t>
            </w:r>
            <w:r w:rsidRPr="00BE5503">
              <w:t>ЦРБ</w:t>
            </w:r>
            <w:r>
              <w:t>», Отдел культуры и молодежной политики Пристенского района Курской области,</w:t>
            </w:r>
            <w:r w:rsidRPr="00BE5503">
              <w:t xml:space="preserve"> Управление образования</w:t>
            </w:r>
            <w:r>
              <w:t xml:space="preserve"> опеки и попечительства Администрации Пристенского района Курской области</w:t>
            </w:r>
          </w:p>
        </w:tc>
        <w:tc>
          <w:tcPr>
            <w:tcW w:w="1822" w:type="dxa"/>
            <w:tcBorders>
              <w:top w:val="single" w:sz="4" w:space="0" w:color="000000" w:themeColor="text1"/>
              <w:left w:val="single" w:sz="1" w:space="0" w:color="000000"/>
              <w:bottom w:val="single" w:sz="4" w:space="0" w:color="000000" w:themeColor="text1"/>
            </w:tcBorders>
            <w:shd w:val="clear" w:color="auto" w:fill="auto"/>
          </w:tcPr>
          <w:p w:rsidR="000F67AF" w:rsidRPr="00BE5503" w:rsidRDefault="000F67AF" w:rsidP="00843EF0">
            <w:pPr>
              <w:pStyle w:val="af0"/>
              <w:jc w:val="center"/>
            </w:pPr>
            <w:r>
              <w:t>2018</w:t>
            </w:r>
          </w:p>
        </w:tc>
        <w:tc>
          <w:tcPr>
            <w:tcW w:w="1821" w:type="dxa"/>
            <w:tcBorders>
              <w:top w:val="single" w:sz="4" w:space="0" w:color="000000" w:themeColor="text1"/>
              <w:left w:val="single" w:sz="1" w:space="0" w:color="000000"/>
              <w:bottom w:val="single" w:sz="4" w:space="0" w:color="000000" w:themeColor="text1"/>
            </w:tcBorders>
            <w:shd w:val="clear" w:color="auto" w:fill="auto"/>
          </w:tcPr>
          <w:p w:rsidR="000F67AF" w:rsidRPr="00BE5503" w:rsidRDefault="000F67AF" w:rsidP="00843EF0">
            <w:pPr>
              <w:pStyle w:val="af0"/>
              <w:jc w:val="center"/>
            </w:pPr>
            <w:r w:rsidRPr="00BE5503">
              <w:t>2</w:t>
            </w:r>
            <w:r>
              <w:t>022</w:t>
            </w:r>
          </w:p>
        </w:tc>
        <w:tc>
          <w:tcPr>
            <w:tcW w:w="1821" w:type="dxa"/>
            <w:tcBorders>
              <w:top w:val="single" w:sz="4" w:space="0" w:color="000000" w:themeColor="text1"/>
              <w:left w:val="single" w:sz="1" w:space="0" w:color="000000"/>
              <w:bottom w:val="single" w:sz="4" w:space="0" w:color="000000" w:themeColor="text1"/>
            </w:tcBorders>
            <w:shd w:val="clear" w:color="auto" w:fill="auto"/>
          </w:tcPr>
          <w:p w:rsidR="000F67AF" w:rsidRPr="00BE5503" w:rsidRDefault="000F67AF" w:rsidP="00843EF0">
            <w:pPr>
              <w:pStyle w:val="af0"/>
              <w:jc w:val="center"/>
            </w:pPr>
            <w:r w:rsidRPr="00BE5503">
              <w:t>Улучшение здоровья людей, снижение темпов убыли населения</w:t>
            </w:r>
          </w:p>
        </w:tc>
        <w:tc>
          <w:tcPr>
            <w:tcW w:w="1821" w:type="dxa"/>
            <w:tcBorders>
              <w:top w:val="single" w:sz="4" w:space="0" w:color="000000" w:themeColor="text1"/>
              <w:left w:val="single" w:sz="1" w:space="0" w:color="000000"/>
              <w:bottom w:val="single" w:sz="4" w:space="0" w:color="000000" w:themeColor="text1"/>
            </w:tcBorders>
            <w:shd w:val="clear" w:color="auto" w:fill="auto"/>
          </w:tcPr>
          <w:p w:rsidR="000F67AF" w:rsidRPr="00BE5503" w:rsidRDefault="000F67AF" w:rsidP="00843EF0">
            <w:pPr>
              <w:pStyle w:val="af0"/>
              <w:snapToGrid w:val="0"/>
              <w:jc w:val="center"/>
            </w:pPr>
          </w:p>
        </w:tc>
        <w:tc>
          <w:tcPr>
            <w:tcW w:w="1837" w:type="dxa"/>
            <w:tcBorders>
              <w:top w:val="single" w:sz="4" w:space="0" w:color="000000" w:themeColor="text1"/>
              <w:left w:val="single" w:sz="1" w:space="0" w:color="000000"/>
              <w:bottom w:val="single" w:sz="4" w:space="0" w:color="000000" w:themeColor="text1"/>
              <w:right w:val="single" w:sz="1" w:space="0" w:color="000000"/>
            </w:tcBorders>
            <w:shd w:val="clear" w:color="auto" w:fill="auto"/>
          </w:tcPr>
          <w:p w:rsidR="000F67AF" w:rsidRPr="00BE5503" w:rsidRDefault="000F67AF" w:rsidP="00843EF0">
            <w:pPr>
              <w:pStyle w:val="af0"/>
              <w:snapToGrid w:val="0"/>
              <w:spacing w:line="276" w:lineRule="auto"/>
              <w:jc w:val="center"/>
            </w:pPr>
          </w:p>
        </w:tc>
      </w:tr>
      <w:tr w:rsidR="000F67AF" w:rsidRPr="0089371D" w:rsidTr="0049078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pPr>
            <w:r w:rsidRPr="00BE5503">
              <w:t>Проведение мероприятий по вопросам ведения здорового образа жизни</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pPr>
            <w:r>
              <w:t>Администрации   Пристенского района Курской области</w:t>
            </w:r>
            <w:r w:rsidRPr="00BE5503">
              <w:t xml:space="preserve">, </w:t>
            </w:r>
            <w:r>
              <w:t xml:space="preserve">ОБУЗ «Пристенская </w:t>
            </w:r>
            <w:r w:rsidRPr="00BE5503">
              <w:t>ЦРБ</w:t>
            </w:r>
            <w:r>
              <w:t xml:space="preserve">», библиотеки Пристенского района, Отдел культуры и </w:t>
            </w:r>
            <w:r>
              <w:lastRenderedPageBreak/>
              <w:t>молодежной политики Администрации Пристенского района Курской области</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r>
              <w:lastRenderedPageBreak/>
              <w:t>2018</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r>
              <w:t>2022</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r w:rsidRPr="00BE5503">
              <w:t>Улучшение здоровья людей, снижение темпов убыли населения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snapToGrid w:val="0"/>
              <w:spacing w:line="276" w:lineRule="auto"/>
              <w:jc w:val="center"/>
            </w:pP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snapToGrid w:val="0"/>
              <w:spacing w:line="276" w:lineRule="auto"/>
              <w:jc w:val="center"/>
            </w:pPr>
          </w:p>
        </w:tc>
      </w:tr>
      <w:tr w:rsidR="000F67AF" w:rsidRPr="0089371D" w:rsidTr="00490781">
        <w:tc>
          <w:tcPr>
            <w:tcW w:w="567"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jc w:val="center"/>
            </w:pPr>
          </w:p>
        </w:tc>
        <w:tc>
          <w:tcPr>
            <w:tcW w:w="3119" w:type="dxa"/>
            <w:gridSpan w:val="3"/>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pPr>
            <w:r w:rsidRPr="00BE5503">
              <w:t xml:space="preserve">Проведение мероприятий в целях предупреждения детского дорожно-транспортного травматизма </w:t>
            </w:r>
          </w:p>
        </w:tc>
        <w:tc>
          <w:tcPr>
            <w:tcW w:w="1777"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jc w:val="center"/>
            </w:pPr>
            <w:r w:rsidRPr="00BE5503">
              <w:t>ГИБДД, Управление образования</w:t>
            </w:r>
            <w:r>
              <w:t>, опеки и попечительства Администрации Пристенского района Курской области</w:t>
            </w:r>
          </w:p>
        </w:tc>
        <w:tc>
          <w:tcPr>
            <w:tcW w:w="1822"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jc w:val="center"/>
            </w:pPr>
            <w:r>
              <w:t>2018</w:t>
            </w:r>
          </w:p>
        </w:tc>
        <w:tc>
          <w:tcPr>
            <w:tcW w:w="1821"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jc w:val="center"/>
            </w:pPr>
            <w:r>
              <w:t>2022</w:t>
            </w:r>
          </w:p>
        </w:tc>
        <w:tc>
          <w:tcPr>
            <w:tcW w:w="1821"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jc w:val="center"/>
            </w:pPr>
            <w:r w:rsidRPr="00BE5503">
              <w:t>Повышение уровня защиты жизни, здоровья и безопасности граждан</w:t>
            </w:r>
          </w:p>
        </w:tc>
        <w:tc>
          <w:tcPr>
            <w:tcW w:w="1821"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snapToGrid w:val="0"/>
              <w:spacing w:line="276" w:lineRule="auto"/>
              <w:jc w:val="center"/>
            </w:pPr>
          </w:p>
        </w:tc>
        <w:tc>
          <w:tcPr>
            <w:tcW w:w="1837" w:type="dxa"/>
            <w:tcBorders>
              <w:top w:val="single" w:sz="4" w:space="0" w:color="000000" w:themeColor="text1"/>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snapToGrid w:val="0"/>
              <w:spacing w:line="276" w:lineRule="auto"/>
              <w:jc w:val="center"/>
            </w:pPr>
          </w:p>
        </w:tc>
      </w:tr>
      <w:tr w:rsidR="000F67AF" w:rsidRPr="0089371D" w:rsidTr="00A143C9">
        <w:tc>
          <w:tcPr>
            <w:tcW w:w="567" w:type="dxa"/>
            <w:tcBorders>
              <w:left w:val="single" w:sz="1" w:space="0" w:color="000000"/>
              <w:bottom w:val="single" w:sz="4" w:space="0" w:color="auto"/>
            </w:tcBorders>
            <w:shd w:val="clear" w:color="auto" w:fill="auto"/>
          </w:tcPr>
          <w:p w:rsidR="000F67AF" w:rsidRPr="00BE5503" w:rsidRDefault="000F67AF" w:rsidP="00843EF0">
            <w:pPr>
              <w:pStyle w:val="af0"/>
              <w:jc w:val="center"/>
            </w:pPr>
          </w:p>
        </w:tc>
        <w:tc>
          <w:tcPr>
            <w:tcW w:w="3119" w:type="dxa"/>
            <w:gridSpan w:val="3"/>
            <w:tcBorders>
              <w:left w:val="single" w:sz="1" w:space="0" w:color="000000"/>
              <w:bottom w:val="single" w:sz="4" w:space="0" w:color="auto"/>
            </w:tcBorders>
            <w:shd w:val="clear" w:color="auto" w:fill="auto"/>
          </w:tcPr>
          <w:p w:rsidR="000F67AF" w:rsidRPr="00BE5503" w:rsidRDefault="000F67AF" w:rsidP="00843EF0">
            <w:pPr>
              <w:pStyle w:val="af0"/>
            </w:pPr>
            <w:r w:rsidRPr="00BE5503">
              <w:t xml:space="preserve">Охват детей разными формами отдыха </w:t>
            </w:r>
          </w:p>
        </w:tc>
        <w:tc>
          <w:tcPr>
            <w:tcW w:w="1777" w:type="dxa"/>
            <w:tcBorders>
              <w:left w:val="single" w:sz="1" w:space="0" w:color="000000"/>
              <w:bottom w:val="single" w:sz="4" w:space="0" w:color="auto"/>
            </w:tcBorders>
            <w:shd w:val="clear" w:color="auto" w:fill="auto"/>
          </w:tcPr>
          <w:p w:rsidR="000F67AF" w:rsidRPr="00BE5503" w:rsidRDefault="000F67AF" w:rsidP="00843EF0">
            <w:pPr>
              <w:pStyle w:val="af0"/>
              <w:jc w:val="center"/>
            </w:pPr>
            <w:r>
              <w:t>Отдел культуры и молодежной политики Администрации Пристенского района Курской области,</w:t>
            </w:r>
            <w:r w:rsidRPr="00BE5503">
              <w:t xml:space="preserve"> Управление образования</w:t>
            </w:r>
            <w:r>
              <w:t>, опеки и попечительств Администрации Пристенского района Курской области</w:t>
            </w:r>
          </w:p>
        </w:tc>
        <w:tc>
          <w:tcPr>
            <w:tcW w:w="1822" w:type="dxa"/>
            <w:tcBorders>
              <w:left w:val="single" w:sz="1" w:space="0" w:color="000000"/>
              <w:bottom w:val="single" w:sz="4" w:space="0" w:color="auto"/>
            </w:tcBorders>
            <w:shd w:val="clear" w:color="auto" w:fill="auto"/>
          </w:tcPr>
          <w:p w:rsidR="000F67AF" w:rsidRPr="00BE5503" w:rsidRDefault="000F67AF" w:rsidP="00843EF0">
            <w:pPr>
              <w:pStyle w:val="af0"/>
              <w:jc w:val="center"/>
            </w:pPr>
            <w:r>
              <w:t>2018</w:t>
            </w:r>
          </w:p>
        </w:tc>
        <w:tc>
          <w:tcPr>
            <w:tcW w:w="1821" w:type="dxa"/>
            <w:tcBorders>
              <w:left w:val="single" w:sz="1" w:space="0" w:color="000000"/>
              <w:bottom w:val="single" w:sz="4" w:space="0" w:color="auto"/>
            </w:tcBorders>
            <w:shd w:val="clear" w:color="auto" w:fill="auto"/>
          </w:tcPr>
          <w:p w:rsidR="000F67AF" w:rsidRPr="00BE5503" w:rsidRDefault="000F67AF" w:rsidP="00843EF0">
            <w:pPr>
              <w:pStyle w:val="af0"/>
              <w:jc w:val="center"/>
            </w:pPr>
            <w:r>
              <w:t>2022</w:t>
            </w:r>
          </w:p>
        </w:tc>
        <w:tc>
          <w:tcPr>
            <w:tcW w:w="1821" w:type="dxa"/>
            <w:tcBorders>
              <w:left w:val="single" w:sz="1" w:space="0" w:color="000000"/>
              <w:bottom w:val="single" w:sz="4" w:space="0" w:color="auto"/>
            </w:tcBorders>
            <w:shd w:val="clear" w:color="auto" w:fill="auto"/>
          </w:tcPr>
          <w:p w:rsidR="000F67AF" w:rsidRPr="00BE5503" w:rsidRDefault="000F67AF" w:rsidP="00843EF0">
            <w:pPr>
              <w:pStyle w:val="af0"/>
              <w:jc w:val="center"/>
            </w:pPr>
            <w:r w:rsidRPr="00BE5503">
              <w:t>Повышение уровня защиты жизни, здоровья и безопасности детей</w:t>
            </w:r>
          </w:p>
        </w:tc>
        <w:tc>
          <w:tcPr>
            <w:tcW w:w="1821" w:type="dxa"/>
            <w:tcBorders>
              <w:left w:val="single" w:sz="1" w:space="0" w:color="000000"/>
              <w:bottom w:val="single" w:sz="1" w:space="0" w:color="000000"/>
            </w:tcBorders>
            <w:shd w:val="clear" w:color="auto" w:fill="auto"/>
          </w:tcPr>
          <w:p w:rsidR="000F67AF" w:rsidRPr="00BE5503" w:rsidRDefault="000F67AF" w:rsidP="00843EF0">
            <w:pPr>
              <w:pStyle w:val="af0"/>
              <w:snapToGrid w:val="0"/>
              <w:jc w:val="center"/>
            </w:pPr>
          </w:p>
        </w:tc>
        <w:tc>
          <w:tcPr>
            <w:tcW w:w="1837" w:type="dxa"/>
            <w:tcBorders>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snapToGrid w:val="0"/>
              <w:spacing w:line="276" w:lineRule="auto"/>
              <w:jc w:val="center"/>
            </w:pPr>
          </w:p>
          <w:p w:rsidR="000F67AF" w:rsidRPr="00BE5503" w:rsidRDefault="000F67AF" w:rsidP="00843EF0">
            <w:pPr>
              <w:pStyle w:val="af0"/>
              <w:snapToGrid w:val="0"/>
              <w:spacing w:line="276" w:lineRule="auto"/>
              <w:jc w:val="center"/>
            </w:pPr>
          </w:p>
          <w:p w:rsidR="000F67AF" w:rsidRPr="00BE5503" w:rsidRDefault="000F67AF" w:rsidP="00843EF0">
            <w:pPr>
              <w:pStyle w:val="af0"/>
              <w:snapToGrid w:val="0"/>
              <w:spacing w:line="276" w:lineRule="auto"/>
              <w:jc w:val="center"/>
            </w:pPr>
          </w:p>
          <w:p w:rsidR="000F67AF" w:rsidRPr="00BE5503" w:rsidRDefault="000F67AF" w:rsidP="00843EF0">
            <w:pPr>
              <w:pStyle w:val="af0"/>
              <w:snapToGrid w:val="0"/>
              <w:spacing w:line="276" w:lineRule="auto"/>
              <w:jc w:val="center"/>
            </w:pPr>
          </w:p>
          <w:p w:rsidR="000F67AF" w:rsidRPr="00BE5503" w:rsidRDefault="000F67AF" w:rsidP="00843EF0">
            <w:pPr>
              <w:pStyle w:val="af0"/>
              <w:snapToGrid w:val="0"/>
              <w:spacing w:line="276" w:lineRule="auto"/>
              <w:jc w:val="center"/>
            </w:pPr>
          </w:p>
          <w:p w:rsidR="000F67AF" w:rsidRPr="00BE5503" w:rsidRDefault="000F67AF" w:rsidP="00843EF0">
            <w:pPr>
              <w:pStyle w:val="af0"/>
              <w:snapToGrid w:val="0"/>
              <w:spacing w:line="276" w:lineRule="auto"/>
              <w:jc w:val="center"/>
            </w:pPr>
          </w:p>
        </w:tc>
      </w:tr>
      <w:tr w:rsidR="000F67AF" w:rsidRPr="0089371D" w:rsidTr="00A143C9">
        <w:tc>
          <w:tcPr>
            <w:tcW w:w="567"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jc w:val="center"/>
            </w:pPr>
          </w:p>
        </w:tc>
        <w:tc>
          <w:tcPr>
            <w:tcW w:w="3119" w:type="dxa"/>
            <w:gridSpan w:val="3"/>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pPr>
            <w:r w:rsidRPr="00BE5503">
              <w:t xml:space="preserve">Оказание мер государственной поддержки </w:t>
            </w:r>
            <w:r w:rsidRPr="00BE5503">
              <w:lastRenderedPageBreak/>
              <w:t>семей, имеющих детей</w:t>
            </w:r>
          </w:p>
        </w:tc>
        <w:tc>
          <w:tcPr>
            <w:tcW w:w="1777"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jc w:val="center"/>
            </w:pPr>
            <w:r>
              <w:lastRenderedPageBreak/>
              <w:t xml:space="preserve">Отдел социального </w:t>
            </w:r>
            <w:r>
              <w:lastRenderedPageBreak/>
              <w:t>обеспечения, Администрация Пристенского района Курской области</w:t>
            </w: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jc w:val="center"/>
            </w:pPr>
            <w:r>
              <w:lastRenderedPageBreak/>
              <w:t>2018</w:t>
            </w:r>
          </w:p>
        </w:tc>
        <w:tc>
          <w:tcPr>
            <w:tcW w:w="1821"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jc w:val="center"/>
            </w:pPr>
            <w:r>
              <w:t>2022</w:t>
            </w:r>
          </w:p>
        </w:tc>
        <w:tc>
          <w:tcPr>
            <w:tcW w:w="1821"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jc w:val="center"/>
            </w:pPr>
            <w:r w:rsidRPr="00BE5503">
              <w:t xml:space="preserve">Рост численности </w:t>
            </w:r>
            <w:r w:rsidRPr="00BE5503">
              <w:lastRenderedPageBreak/>
              <w:t>населения, снижение темпов убыли населения</w:t>
            </w:r>
          </w:p>
        </w:tc>
        <w:tc>
          <w:tcPr>
            <w:tcW w:w="1821" w:type="dxa"/>
            <w:tcBorders>
              <w:left w:val="single" w:sz="4" w:space="0" w:color="auto"/>
              <w:bottom w:val="single" w:sz="1" w:space="0" w:color="000000"/>
            </w:tcBorders>
            <w:shd w:val="clear" w:color="auto" w:fill="auto"/>
          </w:tcPr>
          <w:p w:rsidR="000F67AF" w:rsidRPr="00BE5503" w:rsidRDefault="000F67AF" w:rsidP="00843EF0">
            <w:pPr>
              <w:pStyle w:val="af0"/>
              <w:snapToGrid w:val="0"/>
              <w:jc w:val="center"/>
            </w:pPr>
          </w:p>
        </w:tc>
        <w:tc>
          <w:tcPr>
            <w:tcW w:w="1837" w:type="dxa"/>
            <w:tcBorders>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snapToGrid w:val="0"/>
              <w:spacing w:line="276" w:lineRule="auto"/>
              <w:jc w:val="center"/>
            </w:pPr>
          </w:p>
        </w:tc>
      </w:tr>
      <w:tr w:rsidR="000F67AF" w:rsidRPr="0089371D" w:rsidTr="00A143C9">
        <w:tc>
          <w:tcPr>
            <w:tcW w:w="567" w:type="dxa"/>
            <w:tcBorders>
              <w:top w:val="single" w:sz="4" w:space="0" w:color="auto"/>
              <w:left w:val="single" w:sz="1" w:space="0" w:color="000000"/>
              <w:bottom w:val="single" w:sz="4" w:space="0" w:color="000000" w:themeColor="text1"/>
            </w:tcBorders>
            <w:shd w:val="clear" w:color="auto" w:fill="auto"/>
          </w:tcPr>
          <w:p w:rsidR="000F67AF" w:rsidRPr="00BE5503" w:rsidRDefault="000F67AF" w:rsidP="00843EF0">
            <w:pPr>
              <w:pStyle w:val="af0"/>
              <w:jc w:val="center"/>
            </w:pPr>
          </w:p>
        </w:tc>
        <w:tc>
          <w:tcPr>
            <w:tcW w:w="3119" w:type="dxa"/>
            <w:gridSpan w:val="3"/>
            <w:tcBorders>
              <w:top w:val="single" w:sz="4" w:space="0" w:color="auto"/>
              <w:left w:val="single" w:sz="1" w:space="0" w:color="000000"/>
              <w:bottom w:val="single" w:sz="4" w:space="0" w:color="000000" w:themeColor="text1"/>
            </w:tcBorders>
            <w:shd w:val="clear" w:color="auto" w:fill="auto"/>
          </w:tcPr>
          <w:p w:rsidR="000F67AF" w:rsidRPr="00BE5503" w:rsidRDefault="000F67AF" w:rsidP="00843EF0">
            <w:pPr>
              <w:pStyle w:val="af0"/>
            </w:pPr>
            <w:r w:rsidRPr="00BE5503">
              <w:t>Сбор средств в благотворительные фонды</w:t>
            </w:r>
          </w:p>
        </w:tc>
        <w:tc>
          <w:tcPr>
            <w:tcW w:w="1777" w:type="dxa"/>
            <w:tcBorders>
              <w:top w:val="single" w:sz="4" w:space="0" w:color="auto"/>
              <w:left w:val="single" w:sz="1" w:space="0" w:color="000000"/>
              <w:bottom w:val="single" w:sz="4" w:space="0" w:color="000000" w:themeColor="text1"/>
            </w:tcBorders>
            <w:shd w:val="clear" w:color="auto" w:fill="auto"/>
          </w:tcPr>
          <w:p w:rsidR="000F67AF" w:rsidRPr="00BE5503" w:rsidRDefault="000F67AF" w:rsidP="00843EF0">
            <w:pPr>
              <w:pStyle w:val="af0"/>
              <w:jc w:val="center"/>
            </w:pPr>
            <w:r>
              <w:t>Управления образования, опеки и попечительству Администрации Пристенского района Курской области, отдел социального обеспечения Администрации Пристенского района Курской области</w:t>
            </w:r>
          </w:p>
        </w:tc>
        <w:tc>
          <w:tcPr>
            <w:tcW w:w="1822" w:type="dxa"/>
            <w:tcBorders>
              <w:top w:val="single" w:sz="4" w:space="0" w:color="auto"/>
              <w:left w:val="single" w:sz="1" w:space="0" w:color="000000"/>
              <w:bottom w:val="single" w:sz="4" w:space="0" w:color="000000" w:themeColor="text1"/>
            </w:tcBorders>
            <w:shd w:val="clear" w:color="auto" w:fill="auto"/>
          </w:tcPr>
          <w:p w:rsidR="000F67AF" w:rsidRPr="00BE5503" w:rsidRDefault="000F67AF" w:rsidP="00843EF0">
            <w:pPr>
              <w:pStyle w:val="af0"/>
              <w:jc w:val="center"/>
            </w:pPr>
            <w:r>
              <w:t>2018</w:t>
            </w:r>
          </w:p>
        </w:tc>
        <w:tc>
          <w:tcPr>
            <w:tcW w:w="1821" w:type="dxa"/>
            <w:tcBorders>
              <w:top w:val="single" w:sz="4" w:space="0" w:color="auto"/>
              <w:left w:val="single" w:sz="1" w:space="0" w:color="000000"/>
              <w:bottom w:val="single" w:sz="4" w:space="0" w:color="000000" w:themeColor="text1"/>
            </w:tcBorders>
            <w:shd w:val="clear" w:color="auto" w:fill="auto"/>
          </w:tcPr>
          <w:p w:rsidR="000F67AF" w:rsidRPr="00BE5503" w:rsidRDefault="000F67AF" w:rsidP="00843EF0">
            <w:pPr>
              <w:pStyle w:val="af0"/>
              <w:jc w:val="center"/>
            </w:pPr>
            <w:r>
              <w:t>2022</w:t>
            </w:r>
          </w:p>
        </w:tc>
        <w:tc>
          <w:tcPr>
            <w:tcW w:w="1821" w:type="dxa"/>
            <w:tcBorders>
              <w:top w:val="single" w:sz="4" w:space="0" w:color="auto"/>
              <w:left w:val="single" w:sz="1" w:space="0" w:color="000000"/>
              <w:bottom w:val="single" w:sz="4" w:space="0" w:color="000000" w:themeColor="text1"/>
            </w:tcBorders>
            <w:shd w:val="clear" w:color="auto" w:fill="auto"/>
          </w:tcPr>
          <w:p w:rsidR="000F67AF" w:rsidRPr="00BE5503" w:rsidRDefault="000F67AF" w:rsidP="00843EF0">
            <w:pPr>
              <w:pStyle w:val="af0"/>
              <w:jc w:val="center"/>
            </w:pPr>
            <w:r w:rsidRPr="00BE5503">
              <w:t>Развитие и укрепление семьи, поддержка социально уязвимых групп населения</w:t>
            </w:r>
          </w:p>
        </w:tc>
        <w:tc>
          <w:tcPr>
            <w:tcW w:w="1821" w:type="dxa"/>
            <w:tcBorders>
              <w:left w:val="single" w:sz="1" w:space="0" w:color="000000"/>
              <w:bottom w:val="single" w:sz="4" w:space="0" w:color="000000" w:themeColor="text1"/>
            </w:tcBorders>
            <w:shd w:val="clear" w:color="auto" w:fill="auto"/>
          </w:tcPr>
          <w:p w:rsidR="000F67AF" w:rsidRPr="00BE5503" w:rsidRDefault="000F67AF" w:rsidP="00843EF0">
            <w:pPr>
              <w:pStyle w:val="af0"/>
              <w:snapToGrid w:val="0"/>
              <w:jc w:val="center"/>
            </w:pPr>
          </w:p>
        </w:tc>
        <w:tc>
          <w:tcPr>
            <w:tcW w:w="1837" w:type="dxa"/>
            <w:tcBorders>
              <w:left w:val="single" w:sz="1" w:space="0" w:color="000000"/>
              <w:bottom w:val="single" w:sz="4" w:space="0" w:color="000000" w:themeColor="text1"/>
              <w:right w:val="single" w:sz="1" w:space="0" w:color="000000"/>
            </w:tcBorders>
            <w:shd w:val="clear" w:color="auto" w:fill="auto"/>
          </w:tcPr>
          <w:p w:rsidR="000F67AF" w:rsidRPr="00BE5503" w:rsidRDefault="000F67AF" w:rsidP="00843EF0">
            <w:pPr>
              <w:pStyle w:val="af0"/>
              <w:snapToGrid w:val="0"/>
              <w:spacing w:line="276" w:lineRule="auto"/>
              <w:jc w:val="center"/>
            </w:pPr>
          </w:p>
        </w:tc>
      </w:tr>
      <w:tr w:rsidR="000F67AF" w:rsidRPr="0089371D" w:rsidTr="0049078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pPr>
            <w:r w:rsidRPr="00BE5503">
              <w:t>Проведение торжественных мероприятий и конкурсов</w:t>
            </w:r>
          </w:p>
          <w:p w:rsidR="000F67AF" w:rsidRPr="00BE5503" w:rsidRDefault="000F67AF" w:rsidP="00843EF0">
            <w:pPr>
              <w:pStyle w:val="af0"/>
            </w:pP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Default="000F67AF" w:rsidP="00843EF0">
            <w:pPr>
              <w:pStyle w:val="af0"/>
              <w:jc w:val="center"/>
            </w:pPr>
            <w:r>
              <w:t>Отдел культуры и молодежной политики Пристенского района Курской области,</w:t>
            </w:r>
          </w:p>
          <w:p w:rsidR="000F67AF" w:rsidRPr="00BE5503" w:rsidRDefault="000F67AF" w:rsidP="00843EF0">
            <w:pPr>
              <w:pStyle w:val="af0"/>
              <w:jc w:val="center"/>
            </w:pPr>
            <w:r w:rsidRPr="00BE5503">
              <w:t>Отдел ЗАГС</w:t>
            </w:r>
            <w:r>
              <w:t xml:space="preserve"> Администрации Пристенского района Курской области</w:t>
            </w:r>
            <w:r w:rsidRPr="00BE5503">
              <w:t xml:space="preserve">, </w:t>
            </w:r>
            <w:r>
              <w:t xml:space="preserve">Управление образования, опеки и </w:t>
            </w:r>
            <w:r>
              <w:lastRenderedPageBreak/>
              <w:t>попечительства Администрации Пристенского района Курской области</w:t>
            </w:r>
            <w:r w:rsidRPr="00BE5503">
              <w:t xml:space="preserve">, </w:t>
            </w:r>
            <w:r>
              <w:t>Администрации Пристенского района Курской области</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r>
              <w:lastRenderedPageBreak/>
              <w:t>2018</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r>
              <w:t>2022</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r w:rsidRPr="00BE5503">
              <w:t>Повышение качества социальных услуг</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snapToGrid w:val="0"/>
              <w:jc w:val="center"/>
            </w:pP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snapToGrid w:val="0"/>
              <w:spacing w:line="276" w:lineRule="auto"/>
              <w:jc w:val="center"/>
            </w:pPr>
          </w:p>
        </w:tc>
      </w:tr>
      <w:tr w:rsidR="000F67AF" w:rsidRPr="0089371D" w:rsidTr="00490781">
        <w:tc>
          <w:tcPr>
            <w:tcW w:w="567"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jc w:val="center"/>
            </w:pPr>
          </w:p>
        </w:tc>
        <w:tc>
          <w:tcPr>
            <w:tcW w:w="3119" w:type="dxa"/>
            <w:gridSpan w:val="3"/>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pPr>
            <w:r w:rsidRPr="00BE5503">
              <w:t>Оказание мер социальной поддержки в соответствии с областными законодательными актами</w:t>
            </w:r>
          </w:p>
        </w:tc>
        <w:tc>
          <w:tcPr>
            <w:tcW w:w="1777"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jc w:val="center"/>
            </w:pPr>
            <w:r>
              <w:t xml:space="preserve">Отдел социального обеспечения </w:t>
            </w:r>
            <w:r w:rsidRPr="00BE5503">
              <w:t>Администрации Пристенского района</w:t>
            </w:r>
            <w:r>
              <w:t xml:space="preserve"> Курской области</w:t>
            </w:r>
          </w:p>
        </w:tc>
        <w:tc>
          <w:tcPr>
            <w:tcW w:w="1822"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jc w:val="center"/>
            </w:pPr>
            <w:r>
              <w:t>2018</w:t>
            </w:r>
          </w:p>
        </w:tc>
        <w:tc>
          <w:tcPr>
            <w:tcW w:w="1821"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jc w:val="center"/>
            </w:pPr>
            <w:r>
              <w:t>2022</w:t>
            </w:r>
          </w:p>
        </w:tc>
        <w:tc>
          <w:tcPr>
            <w:tcW w:w="1821"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jc w:val="center"/>
            </w:pPr>
            <w:r w:rsidRPr="00BE5503">
              <w:t>Повышение качества социальных услуг</w:t>
            </w:r>
          </w:p>
        </w:tc>
        <w:tc>
          <w:tcPr>
            <w:tcW w:w="1821"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snapToGrid w:val="0"/>
              <w:jc w:val="center"/>
            </w:pPr>
          </w:p>
        </w:tc>
        <w:tc>
          <w:tcPr>
            <w:tcW w:w="1837" w:type="dxa"/>
            <w:tcBorders>
              <w:top w:val="single" w:sz="4" w:space="0" w:color="000000" w:themeColor="text1"/>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snapToGrid w:val="0"/>
              <w:spacing w:line="276" w:lineRule="auto"/>
              <w:jc w:val="center"/>
            </w:pPr>
          </w:p>
        </w:tc>
      </w:tr>
      <w:tr w:rsidR="000F67AF" w:rsidRPr="0089371D" w:rsidTr="00490781">
        <w:tc>
          <w:tcPr>
            <w:tcW w:w="567" w:type="dxa"/>
            <w:tcBorders>
              <w:left w:val="single" w:sz="1" w:space="0" w:color="000000"/>
              <w:bottom w:val="single" w:sz="4" w:space="0" w:color="000000" w:themeColor="text1"/>
            </w:tcBorders>
            <w:shd w:val="clear" w:color="auto" w:fill="auto"/>
          </w:tcPr>
          <w:p w:rsidR="000F67AF" w:rsidRPr="00BE5503" w:rsidRDefault="000F67AF" w:rsidP="00843EF0">
            <w:pPr>
              <w:pStyle w:val="af0"/>
              <w:jc w:val="center"/>
            </w:pPr>
          </w:p>
        </w:tc>
        <w:tc>
          <w:tcPr>
            <w:tcW w:w="3119" w:type="dxa"/>
            <w:gridSpan w:val="3"/>
            <w:tcBorders>
              <w:left w:val="single" w:sz="1" w:space="0" w:color="000000"/>
              <w:bottom w:val="single" w:sz="4" w:space="0" w:color="000000" w:themeColor="text1"/>
            </w:tcBorders>
            <w:shd w:val="clear" w:color="auto" w:fill="auto"/>
          </w:tcPr>
          <w:p w:rsidR="000F67AF" w:rsidRPr="00BE5503" w:rsidRDefault="000F67AF" w:rsidP="00843EF0">
            <w:pPr>
              <w:pStyle w:val="af0"/>
            </w:pPr>
            <w:r w:rsidRPr="00BE5503">
              <w:t xml:space="preserve">Оказание материальной помощи семьям, находящимся в трудной жизненной ситуации </w:t>
            </w:r>
          </w:p>
        </w:tc>
        <w:tc>
          <w:tcPr>
            <w:tcW w:w="1777" w:type="dxa"/>
            <w:tcBorders>
              <w:left w:val="single" w:sz="1" w:space="0" w:color="000000"/>
              <w:bottom w:val="single" w:sz="4" w:space="0" w:color="000000" w:themeColor="text1"/>
            </w:tcBorders>
            <w:shd w:val="clear" w:color="auto" w:fill="auto"/>
          </w:tcPr>
          <w:p w:rsidR="000F67AF" w:rsidRPr="00BE5503" w:rsidRDefault="000F67AF" w:rsidP="00843EF0">
            <w:pPr>
              <w:pStyle w:val="af0"/>
              <w:jc w:val="center"/>
            </w:pPr>
            <w:r>
              <w:t>Управление образования, опеки и</w:t>
            </w:r>
            <w:r w:rsidRPr="00BE5503">
              <w:t xml:space="preserve"> попечительств</w:t>
            </w:r>
            <w:r>
              <w:t>а Администрации Пристенского района Курской области</w:t>
            </w:r>
          </w:p>
        </w:tc>
        <w:tc>
          <w:tcPr>
            <w:tcW w:w="1822" w:type="dxa"/>
            <w:tcBorders>
              <w:left w:val="single" w:sz="1" w:space="0" w:color="000000"/>
              <w:bottom w:val="single" w:sz="4" w:space="0" w:color="000000" w:themeColor="text1"/>
            </w:tcBorders>
            <w:shd w:val="clear" w:color="auto" w:fill="auto"/>
          </w:tcPr>
          <w:p w:rsidR="000F67AF" w:rsidRPr="00BE5503" w:rsidRDefault="000F67AF" w:rsidP="00843EF0">
            <w:pPr>
              <w:pStyle w:val="af0"/>
              <w:jc w:val="center"/>
            </w:pPr>
            <w:r>
              <w:t>2018</w:t>
            </w:r>
          </w:p>
        </w:tc>
        <w:tc>
          <w:tcPr>
            <w:tcW w:w="1821" w:type="dxa"/>
            <w:tcBorders>
              <w:left w:val="single" w:sz="1" w:space="0" w:color="000000"/>
              <w:bottom w:val="single" w:sz="4" w:space="0" w:color="000000" w:themeColor="text1"/>
            </w:tcBorders>
            <w:shd w:val="clear" w:color="auto" w:fill="auto"/>
          </w:tcPr>
          <w:p w:rsidR="000F67AF" w:rsidRPr="00BE5503" w:rsidRDefault="000F67AF" w:rsidP="00843EF0">
            <w:pPr>
              <w:pStyle w:val="af0"/>
              <w:jc w:val="center"/>
            </w:pPr>
            <w:r>
              <w:t>2022</w:t>
            </w:r>
          </w:p>
        </w:tc>
        <w:tc>
          <w:tcPr>
            <w:tcW w:w="1821" w:type="dxa"/>
            <w:tcBorders>
              <w:left w:val="single" w:sz="1" w:space="0" w:color="000000"/>
              <w:bottom w:val="single" w:sz="4" w:space="0" w:color="000000" w:themeColor="text1"/>
            </w:tcBorders>
            <w:shd w:val="clear" w:color="auto" w:fill="auto"/>
          </w:tcPr>
          <w:p w:rsidR="000F67AF" w:rsidRPr="00BE5503" w:rsidRDefault="000F67AF" w:rsidP="00843EF0">
            <w:pPr>
              <w:pStyle w:val="af0"/>
              <w:jc w:val="center"/>
            </w:pPr>
            <w:r w:rsidRPr="00BE5503">
              <w:t>Поддержка социально уязвимых групп населения</w:t>
            </w:r>
          </w:p>
        </w:tc>
        <w:tc>
          <w:tcPr>
            <w:tcW w:w="1821" w:type="dxa"/>
            <w:tcBorders>
              <w:left w:val="single" w:sz="1" w:space="0" w:color="000000"/>
              <w:bottom w:val="single" w:sz="4" w:space="0" w:color="000000" w:themeColor="text1"/>
            </w:tcBorders>
            <w:shd w:val="clear" w:color="auto" w:fill="auto"/>
          </w:tcPr>
          <w:p w:rsidR="000F67AF" w:rsidRPr="00BE5503" w:rsidRDefault="000F67AF" w:rsidP="00843EF0">
            <w:pPr>
              <w:pStyle w:val="af0"/>
              <w:snapToGrid w:val="0"/>
              <w:spacing w:line="276" w:lineRule="auto"/>
              <w:jc w:val="center"/>
            </w:pPr>
          </w:p>
        </w:tc>
        <w:tc>
          <w:tcPr>
            <w:tcW w:w="1837" w:type="dxa"/>
            <w:tcBorders>
              <w:left w:val="single" w:sz="1" w:space="0" w:color="000000"/>
              <w:bottom w:val="single" w:sz="4" w:space="0" w:color="000000" w:themeColor="text1"/>
              <w:right w:val="single" w:sz="1" w:space="0" w:color="000000"/>
            </w:tcBorders>
            <w:shd w:val="clear" w:color="auto" w:fill="auto"/>
          </w:tcPr>
          <w:p w:rsidR="000F67AF" w:rsidRPr="00BE5503" w:rsidRDefault="000F67AF" w:rsidP="00843EF0">
            <w:pPr>
              <w:pStyle w:val="af0"/>
              <w:snapToGrid w:val="0"/>
              <w:spacing w:line="276" w:lineRule="auto"/>
              <w:jc w:val="center"/>
            </w:pPr>
          </w:p>
        </w:tc>
      </w:tr>
      <w:tr w:rsidR="000F67AF" w:rsidRPr="0089371D" w:rsidTr="0049078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pPr>
            <w:r w:rsidRPr="00BE5503">
              <w:t>Проведение мероприятий, посвященных Дню матери</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r>
              <w:t>Управление образования, опеки и попечительства Администрации Пристенского района Курской области</w:t>
            </w:r>
            <w:r w:rsidRPr="00BE5503">
              <w:t xml:space="preserve">, Отдел </w:t>
            </w:r>
            <w:r w:rsidRPr="00BE5503">
              <w:lastRenderedPageBreak/>
              <w:t>культуры</w:t>
            </w:r>
            <w:r>
              <w:t xml:space="preserve"> и молодежной политики Администрации Пристенского района Курской области, Отдел ЗАГС Администрации Пристенского района Курской области</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r>
              <w:lastRenderedPageBreak/>
              <w:t>2018</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r>
              <w:t>2022</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r w:rsidRPr="00BE5503">
              <w:t>Развитие и укрепление семьи</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snapToGrid w:val="0"/>
              <w:spacing w:line="276" w:lineRule="auto"/>
              <w:jc w:val="center"/>
            </w:pP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snapToGrid w:val="0"/>
              <w:spacing w:line="276" w:lineRule="auto"/>
              <w:jc w:val="center"/>
            </w:pPr>
          </w:p>
        </w:tc>
      </w:tr>
      <w:tr w:rsidR="000F67AF" w:rsidRPr="0089371D" w:rsidTr="00490781">
        <w:tc>
          <w:tcPr>
            <w:tcW w:w="567"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jc w:val="center"/>
            </w:pPr>
          </w:p>
        </w:tc>
        <w:tc>
          <w:tcPr>
            <w:tcW w:w="3119" w:type="dxa"/>
            <w:gridSpan w:val="3"/>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pPr>
            <w:r w:rsidRPr="00BE5503">
              <w:t>Организация деятельности семейных клубов</w:t>
            </w:r>
          </w:p>
        </w:tc>
        <w:tc>
          <w:tcPr>
            <w:tcW w:w="1777"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jc w:val="center"/>
            </w:pPr>
            <w:r w:rsidRPr="00BE5503">
              <w:t>Районные и сельские библиотеки</w:t>
            </w:r>
            <w:r>
              <w:t xml:space="preserve"> Пристенского района Курской области</w:t>
            </w:r>
          </w:p>
        </w:tc>
        <w:tc>
          <w:tcPr>
            <w:tcW w:w="1822"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jc w:val="center"/>
            </w:pPr>
            <w:r>
              <w:t>2018</w:t>
            </w:r>
          </w:p>
        </w:tc>
        <w:tc>
          <w:tcPr>
            <w:tcW w:w="1821"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jc w:val="center"/>
            </w:pPr>
            <w:r>
              <w:t>2022</w:t>
            </w:r>
          </w:p>
        </w:tc>
        <w:tc>
          <w:tcPr>
            <w:tcW w:w="1821"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jc w:val="center"/>
            </w:pPr>
            <w:r w:rsidRPr="00BE5503">
              <w:t>Развитие и укрепление семьи</w:t>
            </w:r>
          </w:p>
        </w:tc>
        <w:tc>
          <w:tcPr>
            <w:tcW w:w="1821"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snapToGrid w:val="0"/>
              <w:spacing w:line="276" w:lineRule="auto"/>
              <w:jc w:val="center"/>
            </w:pPr>
          </w:p>
        </w:tc>
        <w:tc>
          <w:tcPr>
            <w:tcW w:w="1837" w:type="dxa"/>
            <w:tcBorders>
              <w:top w:val="single" w:sz="4" w:space="0" w:color="000000" w:themeColor="text1"/>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snapToGrid w:val="0"/>
              <w:spacing w:line="276" w:lineRule="auto"/>
              <w:jc w:val="center"/>
            </w:pPr>
          </w:p>
        </w:tc>
      </w:tr>
      <w:tr w:rsidR="000F67AF" w:rsidRPr="0089371D" w:rsidTr="00490781">
        <w:tc>
          <w:tcPr>
            <w:tcW w:w="567" w:type="dxa"/>
            <w:tcBorders>
              <w:left w:val="single" w:sz="1" w:space="0" w:color="000000"/>
              <w:bottom w:val="single" w:sz="4" w:space="0" w:color="000000" w:themeColor="text1"/>
            </w:tcBorders>
            <w:shd w:val="clear" w:color="auto" w:fill="auto"/>
          </w:tcPr>
          <w:p w:rsidR="000F67AF" w:rsidRPr="00BE5503" w:rsidRDefault="000F67AF" w:rsidP="00843EF0">
            <w:pPr>
              <w:pStyle w:val="af0"/>
              <w:jc w:val="center"/>
            </w:pPr>
          </w:p>
        </w:tc>
        <w:tc>
          <w:tcPr>
            <w:tcW w:w="3119" w:type="dxa"/>
            <w:gridSpan w:val="3"/>
            <w:tcBorders>
              <w:left w:val="single" w:sz="1" w:space="0" w:color="000000"/>
              <w:bottom w:val="single" w:sz="4" w:space="0" w:color="000000" w:themeColor="text1"/>
            </w:tcBorders>
            <w:shd w:val="clear" w:color="auto" w:fill="auto"/>
          </w:tcPr>
          <w:p w:rsidR="000F67AF" w:rsidRPr="00BE5503" w:rsidRDefault="000F67AF" w:rsidP="00843EF0">
            <w:pPr>
              <w:pStyle w:val="af0"/>
            </w:pPr>
            <w:r w:rsidRPr="00BE5503">
              <w:t>Развитие образования</w:t>
            </w:r>
          </w:p>
        </w:tc>
        <w:tc>
          <w:tcPr>
            <w:tcW w:w="1777" w:type="dxa"/>
            <w:tcBorders>
              <w:left w:val="single" w:sz="1" w:space="0" w:color="000000"/>
              <w:bottom w:val="single" w:sz="4" w:space="0" w:color="000000" w:themeColor="text1"/>
            </w:tcBorders>
            <w:shd w:val="clear" w:color="auto" w:fill="auto"/>
          </w:tcPr>
          <w:p w:rsidR="000F67AF" w:rsidRPr="00BE5503" w:rsidRDefault="000F67AF" w:rsidP="00843EF0">
            <w:pPr>
              <w:pStyle w:val="af0"/>
              <w:jc w:val="center"/>
            </w:pPr>
            <w:r w:rsidRPr="00BE5503">
              <w:t>Администрация Пристенского района Курской области</w:t>
            </w:r>
          </w:p>
        </w:tc>
        <w:tc>
          <w:tcPr>
            <w:tcW w:w="1822" w:type="dxa"/>
            <w:tcBorders>
              <w:left w:val="single" w:sz="1" w:space="0" w:color="000000"/>
              <w:bottom w:val="single" w:sz="4" w:space="0" w:color="000000" w:themeColor="text1"/>
            </w:tcBorders>
            <w:shd w:val="clear" w:color="auto" w:fill="auto"/>
          </w:tcPr>
          <w:p w:rsidR="000F67AF" w:rsidRPr="00BE5503" w:rsidRDefault="000F67AF" w:rsidP="00843EF0">
            <w:pPr>
              <w:pStyle w:val="af0"/>
              <w:jc w:val="center"/>
            </w:pPr>
            <w:r>
              <w:t>2018</w:t>
            </w:r>
          </w:p>
        </w:tc>
        <w:tc>
          <w:tcPr>
            <w:tcW w:w="1821" w:type="dxa"/>
            <w:tcBorders>
              <w:left w:val="single" w:sz="1" w:space="0" w:color="000000"/>
              <w:bottom w:val="single" w:sz="4" w:space="0" w:color="000000" w:themeColor="text1"/>
            </w:tcBorders>
            <w:shd w:val="clear" w:color="auto" w:fill="auto"/>
          </w:tcPr>
          <w:p w:rsidR="000F67AF" w:rsidRPr="00BE5503" w:rsidRDefault="000F67AF" w:rsidP="00843EF0">
            <w:pPr>
              <w:pStyle w:val="af0"/>
              <w:snapToGrid w:val="0"/>
              <w:jc w:val="center"/>
            </w:pPr>
            <w:r>
              <w:t>2022</w:t>
            </w:r>
          </w:p>
        </w:tc>
        <w:tc>
          <w:tcPr>
            <w:tcW w:w="1821" w:type="dxa"/>
            <w:tcBorders>
              <w:left w:val="single" w:sz="1" w:space="0" w:color="000000"/>
              <w:bottom w:val="single" w:sz="4" w:space="0" w:color="000000" w:themeColor="text1"/>
            </w:tcBorders>
            <w:shd w:val="clear" w:color="auto" w:fill="auto"/>
          </w:tcPr>
          <w:p w:rsidR="000F67AF" w:rsidRPr="00BE5503" w:rsidRDefault="000F67AF" w:rsidP="00843EF0">
            <w:pPr>
              <w:pStyle w:val="af0"/>
              <w:jc w:val="center"/>
            </w:pPr>
            <w:r w:rsidRPr="00BE5503">
              <w:t>Обеспечение возможности посещения детьми дошкольных образовательных учреждений</w:t>
            </w:r>
          </w:p>
        </w:tc>
        <w:tc>
          <w:tcPr>
            <w:tcW w:w="1821" w:type="dxa"/>
            <w:tcBorders>
              <w:left w:val="single" w:sz="1" w:space="0" w:color="000000"/>
              <w:bottom w:val="single" w:sz="4" w:space="0" w:color="000000" w:themeColor="text1"/>
            </w:tcBorders>
            <w:shd w:val="clear" w:color="auto" w:fill="auto"/>
          </w:tcPr>
          <w:p w:rsidR="000F67AF" w:rsidRPr="00BE5503" w:rsidRDefault="000F67AF" w:rsidP="00843EF0">
            <w:pPr>
              <w:pStyle w:val="af0"/>
              <w:snapToGrid w:val="0"/>
              <w:spacing w:line="276" w:lineRule="auto"/>
              <w:jc w:val="center"/>
            </w:pPr>
          </w:p>
        </w:tc>
        <w:tc>
          <w:tcPr>
            <w:tcW w:w="1837" w:type="dxa"/>
            <w:tcBorders>
              <w:left w:val="single" w:sz="1" w:space="0" w:color="000000"/>
              <w:bottom w:val="single" w:sz="4" w:space="0" w:color="000000" w:themeColor="text1"/>
              <w:right w:val="single" w:sz="1" w:space="0" w:color="000000"/>
            </w:tcBorders>
            <w:shd w:val="clear" w:color="auto" w:fill="auto"/>
          </w:tcPr>
          <w:p w:rsidR="000F67AF" w:rsidRPr="00BE5503" w:rsidRDefault="000F67AF" w:rsidP="00843EF0">
            <w:pPr>
              <w:pStyle w:val="af0"/>
              <w:snapToGrid w:val="0"/>
              <w:spacing w:line="276" w:lineRule="auto"/>
              <w:jc w:val="center"/>
            </w:pPr>
          </w:p>
        </w:tc>
      </w:tr>
      <w:tr w:rsidR="000F67AF" w:rsidRPr="0089371D" w:rsidTr="0049078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pPr>
            <w:r w:rsidRPr="00BE5503">
              <w:t>Работа с молодежью</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Default="000F67AF" w:rsidP="00843EF0">
            <w:pPr>
              <w:pStyle w:val="af0"/>
              <w:jc w:val="center"/>
            </w:pPr>
            <w:r>
              <w:t xml:space="preserve">Отдел культуры и молодежной политики Администрации Пристенского района Курской области, </w:t>
            </w:r>
            <w:r w:rsidRPr="00BE5503">
              <w:lastRenderedPageBreak/>
              <w:t>Управление образования</w:t>
            </w:r>
            <w:r>
              <w:t>, опеки и попечительства Администрации Пристенского района Курской области,</w:t>
            </w:r>
          </w:p>
          <w:p w:rsidR="000F67AF" w:rsidRPr="00BE5503" w:rsidRDefault="000F67AF" w:rsidP="00843EF0">
            <w:pPr>
              <w:pStyle w:val="af0"/>
              <w:jc w:val="center"/>
            </w:pPr>
            <w:r>
              <w:t>Отдел ЗАГС Администрации Пристенского района Курской области</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r>
              <w:lastRenderedPageBreak/>
              <w:t>2018</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r>
              <w:t>2022</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r w:rsidRPr="00BE5503">
              <w:t>Развитие и укрепление семьи, нравственного воспитания населения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snapToGrid w:val="0"/>
              <w:jc w:val="center"/>
            </w:pP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snapToGrid w:val="0"/>
              <w:spacing w:line="276" w:lineRule="auto"/>
              <w:jc w:val="center"/>
            </w:pPr>
          </w:p>
        </w:tc>
      </w:tr>
      <w:tr w:rsidR="000F67AF" w:rsidRPr="0089371D" w:rsidTr="00490781">
        <w:tc>
          <w:tcPr>
            <w:tcW w:w="567"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jc w:val="center"/>
            </w:pPr>
          </w:p>
        </w:tc>
        <w:tc>
          <w:tcPr>
            <w:tcW w:w="3119" w:type="dxa"/>
            <w:gridSpan w:val="3"/>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pPr>
            <w:r w:rsidRPr="00BE5503">
              <w:t>Оказание поддержки молодым семьям</w:t>
            </w:r>
          </w:p>
        </w:tc>
        <w:tc>
          <w:tcPr>
            <w:tcW w:w="1777"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jc w:val="center"/>
            </w:pPr>
            <w:r w:rsidRPr="00BE5503">
              <w:t>Отдел строительства</w:t>
            </w:r>
            <w:r>
              <w:t xml:space="preserve"> Администрации Пристенского района Курской области</w:t>
            </w:r>
          </w:p>
        </w:tc>
        <w:tc>
          <w:tcPr>
            <w:tcW w:w="1822"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jc w:val="center"/>
            </w:pPr>
            <w:r>
              <w:t>2018</w:t>
            </w:r>
          </w:p>
        </w:tc>
        <w:tc>
          <w:tcPr>
            <w:tcW w:w="1821"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jc w:val="center"/>
            </w:pPr>
            <w:r>
              <w:t>2022</w:t>
            </w:r>
          </w:p>
        </w:tc>
        <w:tc>
          <w:tcPr>
            <w:tcW w:w="1821"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jc w:val="center"/>
            </w:pPr>
            <w:r w:rsidRPr="00BE5503">
              <w:t>Развитие и укрепление семьи</w:t>
            </w:r>
          </w:p>
        </w:tc>
        <w:tc>
          <w:tcPr>
            <w:tcW w:w="1821"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snapToGrid w:val="0"/>
              <w:jc w:val="center"/>
            </w:pPr>
          </w:p>
        </w:tc>
        <w:tc>
          <w:tcPr>
            <w:tcW w:w="1837" w:type="dxa"/>
            <w:tcBorders>
              <w:top w:val="single" w:sz="4" w:space="0" w:color="000000" w:themeColor="text1"/>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snapToGrid w:val="0"/>
              <w:spacing w:line="276" w:lineRule="auto"/>
              <w:jc w:val="center"/>
            </w:pPr>
          </w:p>
        </w:tc>
      </w:tr>
      <w:tr w:rsidR="000F67AF" w:rsidRPr="0089371D" w:rsidTr="00843EF0">
        <w:tc>
          <w:tcPr>
            <w:tcW w:w="567" w:type="dxa"/>
            <w:tcBorders>
              <w:left w:val="single" w:sz="1" w:space="0" w:color="000000"/>
              <w:bottom w:val="single" w:sz="1" w:space="0" w:color="000000"/>
            </w:tcBorders>
            <w:shd w:val="clear" w:color="auto" w:fill="auto"/>
          </w:tcPr>
          <w:p w:rsidR="000F67AF" w:rsidRPr="00BE5503" w:rsidRDefault="000F67AF" w:rsidP="00843EF0">
            <w:pPr>
              <w:pStyle w:val="af0"/>
              <w:jc w:val="center"/>
            </w:pPr>
          </w:p>
        </w:tc>
        <w:tc>
          <w:tcPr>
            <w:tcW w:w="3119" w:type="dxa"/>
            <w:gridSpan w:val="3"/>
            <w:tcBorders>
              <w:left w:val="single" w:sz="1" w:space="0" w:color="000000"/>
              <w:bottom w:val="single" w:sz="1" w:space="0" w:color="000000"/>
            </w:tcBorders>
            <w:shd w:val="clear" w:color="auto" w:fill="auto"/>
          </w:tcPr>
          <w:p w:rsidR="000F67AF" w:rsidRPr="00BE5503" w:rsidRDefault="000F67AF" w:rsidP="00843EF0">
            <w:pPr>
              <w:pStyle w:val="af0"/>
            </w:pPr>
            <w:r w:rsidRPr="00BE5503">
              <w:t>Работа по трудоустройству населения</w:t>
            </w:r>
          </w:p>
        </w:tc>
        <w:tc>
          <w:tcPr>
            <w:tcW w:w="1777" w:type="dxa"/>
            <w:tcBorders>
              <w:left w:val="single" w:sz="1" w:space="0" w:color="000000"/>
              <w:bottom w:val="single" w:sz="1" w:space="0" w:color="000000"/>
            </w:tcBorders>
            <w:shd w:val="clear" w:color="auto" w:fill="auto"/>
          </w:tcPr>
          <w:p w:rsidR="000F67AF" w:rsidRPr="00BE5503" w:rsidRDefault="000F67AF" w:rsidP="00843EF0">
            <w:pPr>
              <w:pStyle w:val="af0"/>
              <w:jc w:val="center"/>
            </w:pPr>
            <w:r>
              <w:t>ОКУ «</w:t>
            </w:r>
            <w:r w:rsidRPr="00BE5503">
              <w:t>ЦЗН</w:t>
            </w:r>
            <w:r>
              <w:t xml:space="preserve"> Пристенского района»</w:t>
            </w:r>
          </w:p>
        </w:tc>
        <w:tc>
          <w:tcPr>
            <w:tcW w:w="1822" w:type="dxa"/>
            <w:tcBorders>
              <w:left w:val="single" w:sz="1" w:space="0" w:color="000000"/>
              <w:bottom w:val="single" w:sz="1" w:space="0" w:color="000000"/>
            </w:tcBorders>
            <w:shd w:val="clear" w:color="auto" w:fill="auto"/>
          </w:tcPr>
          <w:p w:rsidR="000F67AF" w:rsidRPr="00BE5503" w:rsidRDefault="000F67AF" w:rsidP="00843EF0">
            <w:pPr>
              <w:pStyle w:val="af0"/>
              <w:jc w:val="center"/>
            </w:pPr>
            <w:r>
              <w:t>2018</w:t>
            </w:r>
          </w:p>
        </w:tc>
        <w:tc>
          <w:tcPr>
            <w:tcW w:w="1821" w:type="dxa"/>
            <w:tcBorders>
              <w:left w:val="single" w:sz="1" w:space="0" w:color="000000"/>
              <w:bottom w:val="single" w:sz="1" w:space="0" w:color="000000"/>
            </w:tcBorders>
            <w:shd w:val="clear" w:color="auto" w:fill="auto"/>
          </w:tcPr>
          <w:p w:rsidR="000F67AF" w:rsidRPr="00BE5503" w:rsidRDefault="000F67AF" w:rsidP="00843EF0">
            <w:pPr>
              <w:pStyle w:val="af0"/>
              <w:jc w:val="center"/>
            </w:pPr>
            <w:r>
              <w:t>2022</w:t>
            </w:r>
          </w:p>
        </w:tc>
        <w:tc>
          <w:tcPr>
            <w:tcW w:w="1821" w:type="dxa"/>
            <w:tcBorders>
              <w:left w:val="single" w:sz="1" w:space="0" w:color="000000"/>
              <w:bottom w:val="single" w:sz="1" w:space="0" w:color="000000"/>
            </w:tcBorders>
            <w:shd w:val="clear" w:color="auto" w:fill="auto"/>
          </w:tcPr>
          <w:p w:rsidR="000F67AF" w:rsidRPr="00BE5503" w:rsidRDefault="000F67AF" w:rsidP="00843EF0">
            <w:pPr>
              <w:pStyle w:val="af0"/>
              <w:jc w:val="center"/>
            </w:pPr>
            <w:r w:rsidRPr="00BE5503">
              <w:t>Обеспечение занятости населения</w:t>
            </w:r>
          </w:p>
        </w:tc>
        <w:tc>
          <w:tcPr>
            <w:tcW w:w="1821" w:type="dxa"/>
            <w:tcBorders>
              <w:left w:val="single" w:sz="1" w:space="0" w:color="000000"/>
              <w:bottom w:val="single" w:sz="1" w:space="0" w:color="000000"/>
            </w:tcBorders>
            <w:shd w:val="clear" w:color="auto" w:fill="auto"/>
          </w:tcPr>
          <w:p w:rsidR="000F67AF" w:rsidRPr="00BE5503" w:rsidRDefault="000F67AF" w:rsidP="00843EF0">
            <w:pPr>
              <w:pStyle w:val="af0"/>
              <w:snapToGrid w:val="0"/>
              <w:jc w:val="center"/>
            </w:pPr>
          </w:p>
        </w:tc>
        <w:tc>
          <w:tcPr>
            <w:tcW w:w="1837" w:type="dxa"/>
            <w:tcBorders>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snapToGrid w:val="0"/>
              <w:spacing w:line="276" w:lineRule="auto"/>
              <w:jc w:val="center"/>
            </w:pPr>
          </w:p>
        </w:tc>
      </w:tr>
      <w:tr w:rsidR="000F67AF" w:rsidRPr="0089371D" w:rsidTr="00490781">
        <w:tc>
          <w:tcPr>
            <w:tcW w:w="567" w:type="dxa"/>
            <w:tcBorders>
              <w:left w:val="single" w:sz="1" w:space="0" w:color="000000"/>
              <w:bottom w:val="single" w:sz="4" w:space="0" w:color="000000" w:themeColor="text1"/>
            </w:tcBorders>
            <w:shd w:val="clear" w:color="auto" w:fill="auto"/>
          </w:tcPr>
          <w:p w:rsidR="000F67AF" w:rsidRPr="00BE5503" w:rsidRDefault="000F67AF" w:rsidP="00843EF0">
            <w:pPr>
              <w:pStyle w:val="af0"/>
              <w:jc w:val="center"/>
            </w:pPr>
          </w:p>
        </w:tc>
        <w:tc>
          <w:tcPr>
            <w:tcW w:w="3119" w:type="dxa"/>
            <w:gridSpan w:val="3"/>
            <w:tcBorders>
              <w:left w:val="single" w:sz="1" w:space="0" w:color="000000"/>
              <w:bottom w:val="single" w:sz="4" w:space="0" w:color="000000" w:themeColor="text1"/>
            </w:tcBorders>
            <w:shd w:val="clear" w:color="auto" w:fill="auto"/>
          </w:tcPr>
          <w:p w:rsidR="000F67AF" w:rsidRPr="00BE5503" w:rsidRDefault="000F67AF" w:rsidP="00843EF0">
            <w:pPr>
              <w:pStyle w:val="af0"/>
            </w:pPr>
            <w:r w:rsidRPr="00BE5503">
              <w:t xml:space="preserve">Профилактика недопущения массовой безработицы </w:t>
            </w:r>
          </w:p>
        </w:tc>
        <w:tc>
          <w:tcPr>
            <w:tcW w:w="1777" w:type="dxa"/>
            <w:tcBorders>
              <w:left w:val="single" w:sz="1" w:space="0" w:color="000000"/>
              <w:bottom w:val="single" w:sz="4" w:space="0" w:color="000000" w:themeColor="text1"/>
            </w:tcBorders>
            <w:shd w:val="clear" w:color="auto" w:fill="auto"/>
          </w:tcPr>
          <w:p w:rsidR="000F67AF" w:rsidRPr="00BE5503" w:rsidRDefault="000F67AF" w:rsidP="00843EF0">
            <w:pPr>
              <w:pStyle w:val="af0"/>
              <w:jc w:val="center"/>
            </w:pPr>
            <w:r>
              <w:t>ОКУ «</w:t>
            </w:r>
            <w:r w:rsidRPr="00BE5503">
              <w:t>ЦЗН</w:t>
            </w:r>
            <w:r>
              <w:t xml:space="preserve"> Пристенского района»</w:t>
            </w:r>
            <w:r w:rsidRPr="00BE5503">
              <w:t>, Администрация Пристенского района</w:t>
            </w:r>
            <w:r>
              <w:t xml:space="preserve"> Курской области</w:t>
            </w:r>
          </w:p>
        </w:tc>
        <w:tc>
          <w:tcPr>
            <w:tcW w:w="1822" w:type="dxa"/>
            <w:tcBorders>
              <w:left w:val="single" w:sz="1" w:space="0" w:color="000000"/>
              <w:bottom w:val="single" w:sz="4" w:space="0" w:color="000000" w:themeColor="text1"/>
            </w:tcBorders>
            <w:shd w:val="clear" w:color="auto" w:fill="auto"/>
          </w:tcPr>
          <w:p w:rsidR="000F67AF" w:rsidRPr="00BE5503" w:rsidRDefault="000F67AF" w:rsidP="00843EF0">
            <w:pPr>
              <w:pStyle w:val="af0"/>
              <w:jc w:val="center"/>
            </w:pPr>
            <w:r>
              <w:t>2018</w:t>
            </w:r>
          </w:p>
        </w:tc>
        <w:tc>
          <w:tcPr>
            <w:tcW w:w="1821" w:type="dxa"/>
            <w:tcBorders>
              <w:left w:val="single" w:sz="1" w:space="0" w:color="000000"/>
              <w:bottom w:val="single" w:sz="4" w:space="0" w:color="000000" w:themeColor="text1"/>
            </w:tcBorders>
            <w:shd w:val="clear" w:color="auto" w:fill="auto"/>
          </w:tcPr>
          <w:p w:rsidR="000F67AF" w:rsidRPr="00BE5503" w:rsidRDefault="000F67AF" w:rsidP="00843EF0">
            <w:pPr>
              <w:pStyle w:val="af0"/>
              <w:jc w:val="center"/>
            </w:pPr>
            <w:r>
              <w:t>2022</w:t>
            </w:r>
          </w:p>
        </w:tc>
        <w:tc>
          <w:tcPr>
            <w:tcW w:w="1821" w:type="dxa"/>
            <w:tcBorders>
              <w:left w:val="single" w:sz="1" w:space="0" w:color="000000"/>
              <w:bottom w:val="single" w:sz="4" w:space="0" w:color="000000" w:themeColor="text1"/>
            </w:tcBorders>
            <w:shd w:val="clear" w:color="auto" w:fill="auto"/>
          </w:tcPr>
          <w:p w:rsidR="000F67AF" w:rsidRPr="00BE5503" w:rsidRDefault="000F67AF" w:rsidP="00843EF0">
            <w:pPr>
              <w:pStyle w:val="af0"/>
              <w:jc w:val="center"/>
            </w:pPr>
            <w:r w:rsidRPr="00BE5503">
              <w:t>Обеспечение занятости населения, обеспечение роста доходов населения, увеличение уровня трудоустройства</w:t>
            </w:r>
          </w:p>
        </w:tc>
        <w:tc>
          <w:tcPr>
            <w:tcW w:w="1821" w:type="dxa"/>
            <w:tcBorders>
              <w:left w:val="single" w:sz="1" w:space="0" w:color="000000"/>
              <w:bottom w:val="single" w:sz="4" w:space="0" w:color="000000" w:themeColor="text1"/>
            </w:tcBorders>
            <w:shd w:val="clear" w:color="auto" w:fill="auto"/>
          </w:tcPr>
          <w:p w:rsidR="000F67AF" w:rsidRPr="00BE5503" w:rsidRDefault="000F67AF" w:rsidP="00843EF0">
            <w:pPr>
              <w:pStyle w:val="af0"/>
              <w:snapToGrid w:val="0"/>
              <w:jc w:val="center"/>
            </w:pPr>
          </w:p>
        </w:tc>
        <w:tc>
          <w:tcPr>
            <w:tcW w:w="1837" w:type="dxa"/>
            <w:tcBorders>
              <w:left w:val="single" w:sz="1" w:space="0" w:color="000000"/>
              <w:bottom w:val="single" w:sz="4" w:space="0" w:color="000000" w:themeColor="text1"/>
              <w:right w:val="single" w:sz="1" w:space="0" w:color="000000"/>
            </w:tcBorders>
            <w:shd w:val="clear" w:color="auto" w:fill="auto"/>
          </w:tcPr>
          <w:p w:rsidR="000F67AF" w:rsidRPr="00BE5503" w:rsidRDefault="000F67AF" w:rsidP="00843EF0">
            <w:pPr>
              <w:pStyle w:val="af0"/>
              <w:snapToGrid w:val="0"/>
              <w:spacing w:line="276" w:lineRule="auto"/>
              <w:jc w:val="center"/>
            </w:pPr>
          </w:p>
        </w:tc>
      </w:tr>
      <w:tr w:rsidR="000F67AF" w:rsidRPr="0089371D" w:rsidTr="0049078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pPr>
            <w:r w:rsidRPr="00BE5503">
              <w:t xml:space="preserve">Проведение мероприятий по </w:t>
            </w:r>
            <w:r w:rsidRPr="00BE5503">
              <w:lastRenderedPageBreak/>
              <w:t xml:space="preserve">предупреждению безработицы </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r>
              <w:lastRenderedPageBreak/>
              <w:t>ОКУ «</w:t>
            </w:r>
            <w:r w:rsidRPr="00BE5503">
              <w:t>ЦЗН</w:t>
            </w:r>
            <w:r>
              <w:t xml:space="preserve"> </w:t>
            </w:r>
            <w:r>
              <w:lastRenderedPageBreak/>
              <w:t>Пристенского района»</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r>
              <w:lastRenderedPageBreak/>
              <w:t>2018</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r>
              <w:t>2022</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r w:rsidRPr="00BE5503">
              <w:t xml:space="preserve">Обеспечение </w:t>
            </w:r>
            <w:r w:rsidRPr="00BE5503">
              <w:lastRenderedPageBreak/>
              <w:t>занятости населения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snapToGrid w:val="0"/>
              <w:jc w:val="center"/>
            </w:pP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snapToGrid w:val="0"/>
              <w:spacing w:line="276" w:lineRule="auto"/>
              <w:jc w:val="center"/>
            </w:pPr>
          </w:p>
        </w:tc>
      </w:tr>
      <w:tr w:rsidR="000F67AF" w:rsidRPr="0089371D" w:rsidTr="00490781">
        <w:tc>
          <w:tcPr>
            <w:tcW w:w="567"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jc w:val="center"/>
            </w:pPr>
          </w:p>
        </w:tc>
        <w:tc>
          <w:tcPr>
            <w:tcW w:w="3119" w:type="dxa"/>
            <w:gridSpan w:val="3"/>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pPr>
            <w:r w:rsidRPr="00BE5503">
              <w:t>Разъяснительная работа по проблемам демографии</w:t>
            </w:r>
          </w:p>
        </w:tc>
        <w:tc>
          <w:tcPr>
            <w:tcW w:w="1777"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jc w:val="center"/>
            </w:pPr>
            <w:r>
              <w:t>Редакция районной газеты Пристенского района, Управление образования, опеки</w:t>
            </w:r>
            <w:r w:rsidRPr="00BE5503">
              <w:t xml:space="preserve"> и попечительств</w:t>
            </w:r>
            <w:r>
              <w:t>а Администрации Пристенского района Курской области</w:t>
            </w:r>
          </w:p>
        </w:tc>
        <w:tc>
          <w:tcPr>
            <w:tcW w:w="1822"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jc w:val="center"/>
            </w:pPr>
            <w:r>
              <w:t>2018</w:t>
            </w:r>
          </w:p>
        </w:tc>
        <w:tc>
          <w:tcPr>
            <w:tcW w:w="1821"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jc w:val="center"/>
            </w:pPr>
            <w:r>
              <w:t>2022</w:t>
            </w:r>
          </w:p>
        </w:tc>
        <w:tc>
          <w:tcPr>
            <w:tcW w:w="1821"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jc w:val="center"/>
            </w:pPr>
            <w:r w:rsidRPr="00BE5503">
              <w:t>Повышение качества информационного обслуживания</w:t>
            </w:r>
          </w:p>
        </w:tc>
        <w:tc>
          <w:tcPr>
            <w:tcW w:w="1821" w:type="dxa"/>
            <w:tcBorders>
              <w:top w:val="single" w:sz="4" w:space="0" w:color="000000" w:themeColor="text1"/>
              <w:left w:val="single" w:sz="1" w:space="0" w:color="000000"/>
              <w:bottom w:val="single" w:sz="1" w:space="0" w:color="000000"/>
            </w:tcBorders>
            <w:shd w:val="clear" w:color="auto" w:fill="auto"/>
          </w:tcPr>
          <w:p w:rsidR="000F67AF" w:rsidRPr="00BE5503" w:rsidRDefault="000F67AF" w:rsidP="00843EF0">
            <w:pPr>
              <w:pStyle w:val="af0"/>
              <w:snapToGrid w:val="0"/>
              <w:jc w:val="center"/>
            </w:pPr>
          </w:p>
        </w:tc>
        <w:tc>
          <w:tcPr>
            <w:tcW w:w="1837" w:type="dxa"/>
            <w:tcBorders>
              <w:top w:val="single" w:sz="4" w:space="0" w:color="000000" w:themeColor="text1"/>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snapToGrid w:val="0"/>
              <w:spacing w:line="276" w:lineRule="auto"/>
              <w:jc w:val="center"/>
            </w:pPr>
          </w:p>
        </w:tc>
      </w:tr>
      <w:tr w:rsidR="000F67AF" w:rsidRPr="0089371D" w:rsidTr="00490781">
        <w:tc>
          <w:tcPr>
            <w:tcW w:w="567" w:type="dxa"/>
            <w:tcBorders>
              <w:left w:val="single" w:sz="1" w:space="0" w:color="000000"/>
              <w:bottom w:val="single" w:sz="4" w:space="0" w:color="000000" w:themeColor="text1"/>
            </w:tcBorders>
            <w:shd w:val="clear" w:color="auto" w:fill="auto"/>
          </w:tcPr>
          <w:p w:rsidR="000F67AF" w:rsidRPr="00BE5503" w:rsidRDefault="000F67AF" w:rsidP="00843EF0">
            <w:pPr>
              <w:pStyle w:val="af0"/>
              <w:jc w:val="center"/>
            </w:pPr>
          </w:p>
        </w:tc>
        <w:tc>
          <w:tcPr>
            <w:tcW w:w="3119" w:type="dxa"/>
            <w:gridSpan w:val="3"/>
            <w:tcBorders>
              <w:left w:val="single" w:sz="1" w:space="0" w:color="000000"/>
              <w:bottom w:val="single" w:sz="4" w:space="0" w:color="000000" w:themeColor="text1"/>
            </w:tcBorders>
            <w:shd w:val="clear" w:color="auto" w:fill="auto"/>
          </w:tcPr>
          <w:p w:rsidR="000F67AF" w:rsidRPr="00BE5503" w:rsidRDefault="000F67AF" w:rsidP="00843EF0">
            <w:pPr>
              <w:pStyle w:val="af0"/>
            </w:pPr>
            <w:r w:rsidRPr="00BE5503">
              <w:t xml:space="preserve">Организация выступлений специалистов по социальным вопросам </w:t>
            </w:r>
          </w:p>
        </w:tc>
        <w:tc>
          <w:tcPr>
            <w:tcW w:w="1777" w:type="dxa"/>
            <w:tcBorders>
              <w:left w:val="single" w:sz="1" w:space="0" w:color="000000"/>
              <w:bottom w:val="single" w:sz="4" w:space="0" w:color="000000" w:themeColor="text1"/>
            </w:tcBorders>
            <w:shd w:val="clear" w:color="auto" w:fill="auto"/>
          </w:tcPr>
          <w:p w:rsidR="000F67AF" w:rsidRPr="00BE5503" w:rsidRDefault="000F67AF" w:rsidP="00843EF0">
            <w:pPr>
              <w:pStyle w:val="af0"/>
              <w:jc w:val="center"/>
            </w:pPr>
            <w:r w:rsidRPr="00BE5503">
              <w:t>Редакция районной газеты</w:t>
            </w:r>
            <w:r>
              <w:t xml:space="preserve"> Пристенского района</w:t>
            </w:r>
            <w:r w:rsidRPr="00BE5503">
              <w:t xml:space="preserve">, Управление образования, </w:t>
            </w:r>
            <w:r>
              <w:t xml:space="preserve">опеки и попечительства Администрации Пристенского района Курской области,  ОБУЗ «Пристенская </w:t>
            </w:r>
            <w:r w:rsidRPr="00BE5503">
              <w:t>ЦРБ</w:t>
            </w:r>
            <w:r>
              <w:t xml:space="preserve">», </w:t>
            </w:r>
            <w:r w:rsidRPr="00BE5503">
              <w:t>полиция</w:t>
            </w:r>
          </w:p>
        </w:tc>
        <w:tc>
          <w:tcPr>
            <w:tcW w:w="1822" w:type="dxa"/>
            <w:tcBorders>
              <w:left w:val="single" w:sz="1" w:space="0" w:color="000000"/>
              <w:bottom w:val="single" w:sz="4" w:space="0" w:color="000000" w:themeColor="text1"/>
            </w:tcBorders>
            <w:shd w:val="clear" w:color="auto" w:fill="auto"/>
          </w:tcPr>
          <w:p w:rsidR="000F67AF" w:rsidRPr="00BE5503" w:rsidRDefault="000F67AF" w:rsidP="00843EF0">
            <w:pPr>
              <w:pStyle w:val="af0"/>
              <w:jc w:val="center"/>
            </w:pPr>
            <w:r>
              <w:t>2018</w:t>
            </w:r>
          </w:p>
        </w:tc>
        <w:tc>
          <w:tcPr>
            <w:tcW w:w="1821" w:type="dxa"/>
            <w:tcBorders>
              <w:left w:val="single" w:sz="1" w:space="0" w:color="000000"/>
              <w:bottom w:val="single" w:sz="4" w:space="0" w:color="000000" w:themeColor="text1"/>
            </w:tcBorders>
            <w:shd w:val="clear" w:color="auto" w:fill="auto"/>
          </w:tcPr>
          <w:p w:rsidR="000F67AF" w:rsidRPr="00BE5503" w:rsidRDefault="000F67AF" w:rsidP="00843EF0">
            <w:pPr>
              <w:pStyle w:val="af0"/>
              <w:jc w:val="center"/>
            </w:pPr>
            <w:r>
              <w:t>2022</w:t>
            </w:r>
          </w:p>
        </w:tc>
        <w:tc>
          <w:tcPr>
            <w:tcW w:w="1821" w:type="dxa"/>
            <w:tcBorders>
              <w:left w:val="single" w:sz="1" w:space="0" w:color="000000"/>
              <w:bottom w:val="single" w:sz="4" w:space="0" w:color="000000" w:themeColor="text1"/>
            </w:tcBorders>
            <w:shd w:val="clear" w:color="auto" w:fill="auto"/>
          </w:tcPr>
          <w:p w:rsidR="000F67AF" w:rsidRPr="00BE5503" w:rsidRDefault="000F67AF" w:rsidP="00843EF0">
            <w:pPr>
              <w:pStyle w:val="af0"/>
              <w:jc w:val="center"/>
            </w:pPr>
            <w:r w:rsidRPr="00BE5503">
              <w:t>Повышение качества информационного обслуживания</w:t>
            </w:r>
          </w:p>
        </w:tc>
        <w:tc>
          <w:tcPr>
            <w:tcW w:w="1821" w:type="dxa"/>
            <w:tcBorders>
              <w:left w:val="single" w:sz="1" w:space="0" w:color="000000"/>
              <w:bottom w:val="single" w:sz="4" w:space="0" w:color="000000" w:themeColor="text1"/>
            </w:tcBorders>
            <w:shd w:val="clear" w:color="auto" w:fill="auto"/>
          </w:tcPr>
          <w:p w:rsidR="000F67AF" w:rsidRPr="00BE5503" w:rsidRDefault="000F67AF" w:rsidP="00843EF0">
            <w:pPr>
              <w:pStyle w:val="af0"/>
              <w:snapToGrid w:val="0"/>
              <w:jc w:val="center"/>
            </w:pPr>
          </w:p>
        </w:tc>
        <w:tc>
          <w:tcPr>
            <w:tcW w:w="1837" w:type="dxa"/>
            <w:tcBorders>
              <w:left w:val="single" w:sz="1" w:space="0" w:color="000000"/>
              <w:bottom w:val="single" w:sz="4" w:space="0" w:color="000000" w:themeColor="text1"/>
              <w:right w:val="single" w:sz="1" w:space="0" w:color="000000"/>
            </w:tcBorders>
            <w:shd w:val="clear" w:color="auto" w:fill="auto"/>
          </w:tcPr>
          <w:p w:rsidR="000F67AF" w:rsidRPr="00BE5503" w:rsidRDefault="000F67AF" w:rsidP="00843EF0">
            <w:pPr>
              <w:pStyle w:val="af0"/>
              <w:snapToGrid w:val="0"/>
              <w:spacing w:line="276" w:lineRule="auto"/>
              <w:jc w:val="center"/>
            </w:pPr>
          </w:p>
        </w:tc>
      </w:tr>
      <w:tr w:rsidR="000F67AF" w:rsidRPr="0089371D" w:rsidTr="00490781">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p>
        </w:tc>
        <w:tc>
          <w:tcPr>
            <w:tcW w:w="311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pPr>
            <w:r w:rsidRPr="00BE5503">
              <w:t xml:space="preserve">Выпуск печатной продукции посвященной профилактике </w:t>
            </w:r>
            <w:r w:rsidRPr="00BE5503">
              <w:lastRenderedPageBreak/>
              <w:t>семейного неблагополучия</w:t>
            </w:r>
          </w:p>
        </w:tc>
        <w:tc>
          <w:tcPr>
            <w:tcW w:w="17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r w:rsidRPr="00BE5503">
              <w:lastRenderedPageBreak/>
              <w:t>Администрац</w:t>
            </w:r>
            <w:r>
              <w:t xml:space="preserve">ия Пристенского </w:t>
            </w:r>
            <w:r>
              <w:lastRenderedPageBreak/>
              <w:t>района Курской области, Управление образования, опеки и попечительства Администрации Пристенского района Курской области</w:t>
            </w:r>
          </w:p>
        </w:tc>
        <w:tc>
          <w:tcPr>
            <w:tcW w:w="1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r>
              <w:lastRenderedPageBreak/>
              <w:t>2018</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r>
              <w:t>2022</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jc w:val="center"/>
            </w:pPr>
            <w:r w:rsidRPr="00BE5503">
              <w:t xml:space="preserve">Повышение качества </w:t>
            </w:r>
            <w:r w:rsidRPr="00BE5503">
              <w:lastRenderedPageBreak/>
              <w:t>информационного обслуживания</w:t>
            </w:r>
          </w:p>
        </w:tc>
        <w:tc>
          <w:tcPr>
            <w:tcW w:w="1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snapToGrid w:val="0"/>
              <w:jc w:val="center"/>
            </w:pPr>
          </w:p>
        </w:tc>
        <w:tc>
          <w:tcPr>
            <w:tcW w:w="18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F67AF" w:rsidRPr="00BE5503" w:rsidRDefault="000F67AF" w:rsidP="00843EF0">
            <w:pPr>
              <w:pStyle w:val="af0"/>
              <w:snapToGrid w:val="0"/>
              <w:spacing w:line="276" w:lineRule="auto"/>
              <w:jc w:val="center"/>
            </w:pPr>
          </w:p>
        </w:tc>
      </w:tr>
    </w:tbl>
    <w:p w:rsidR="000F67AF" w:rsidRPr="00BE5503" w:rsidRDefault="000F67AF" w:rsidP="000F67AF">
      <w:pPr>
        <w:rPr>
          <w:rFonts w:ascii="Times New Roman" w:hAnsi="Times New Roman"/>
        </w:rPr>
      </w:pPr>
    </w:p>
    <w:p w:rsidR="000F67AF" w:rsidRPr="00BE5503" w:rsidRDefault="000F67AF" w:rsidP="000F67AF">
      <w:pPr>
        <w:spacing w:before="28" w:after="28"/>
        <w:jc w:val="center"/>
        <w:rPr>
          <w:rFonts w:ascii="Times New Roman" w:hAnsi="Times New Roman"/>
        </w:rPr>
      </w:pPr>
    </w:p>
    <w:p w:rsidR="000F67AF" w:rsidRPr="00BE5503" w:rsidRDefault="000F67AF" w:rsidP="000F67AF">
      <w:pPr>
        <w:spacing w:before="28" w:after="28"/>
        <w:jc w:val="center"/>
        <w:rPr>
          <w:rFonts w:ascii="Times New Roman" w:hAnsi="Times New Roman"/>
        </w:rPr>
      </w:pPr>
    </w:p>
    <w:p w:rsidR="000F67AF" w:rsidRDefault="000F67AF" w:rsidP="000F67AF">
      <w:pPr>
        <w:spacing w:after="0"/>
        <w:jc w:val="right"/>
        <w:rPr>
          <w:rFonts w:ascii="Times New Roman" w:hAnsi="Times New Roman"/>
          <w:sz w:val="24"/>
        </w:rPr>
      </w:pPr>
    </w:p>
    <w:p w:rsidR="000F67AF" w:rsidRDefault="000F67AF" w:rsidP="000F67AF">
      <w:pPr>
        <w:spacing w:after="0"/>
        <w:jc w:val="right"/>
        <w:rPr>
          <w:rFonts w:ascii="Times New Roman" w:hAnsi="Times New Roman"/>
          <w:sz w:val="24"/>
        </w:rPr>
      </w:pPr>
    </w:p>
    <w:p w:rsidR="000F67AF" w:rsidRDefault="000F67AF" w:rsidP="000F67AF">
      <w:pPr>
        <w:spacing w:after="0"/>
        <w:jc w:val="right"/>
        <w:rPr>
          <w:rFonts w:ascii="Times New Roman" w:hAnsi="Times New Roman"/>
          <w:sz w:val="24"/>
        </w:rPr>
      </w:pPr>
    </w:p>
    <w:p w:rsidR="000F67AF" w:rsidRDefault="000F67AF" w:rsidP="000F67AF">
      <w:pPr>
        <w:spacing w:after="0"/>
        <w:jc w:val="right"/>
        <w:rPr>
          <w:rFonts w:ascii="Times New Roman" w:hAnsi="Times New Roman"/>
          <w:sz w:val="24"/>
        </w:rPr>
      </w:pPr>
    </w:p>
    <w:p w:rsidR="000F67AF" w:rsidRDefault="000F67AF" w:rsidP="000F67AF">
      <w:pPr>
        <w:spacing w:after="0"/>
        <w:rPr>
          <w:rFonts w:ascii="Times New Roman" w:hAnsi="Times New Roman"/>
          <w:sz w:val="24"/>
        </w:rPr>
      </w:pPr>
    </w:p>
    <w:p w:rsidR="001C21CC" w:rsidRDefault="001C21CC" w:rsidP="000F67AF">
      <w:pPr>
        <w:spacing w:after="0" w:line="240" w:lineRule="auto"/>
        <w:jc w:val="right"/>
        <w:rPr>
          <w:rFonts w:ascii="Times New Roman" w:hAnsi="Times New Roman"/>
          <w:sz w:val="24"/>
        </w:rPr>
      </w:pPr>
    </w:p>
    <w:p w:rsidR="001C21CC" w:rsidRDefault="001C21CC" w:rsidP="000F67AF">
      <w:pPr>
        <w:spacing w:after="0" w:line="240" w:lineRule="auto"/>
        <w:jc w:val="right"/>
        <w:rPr>
          <w:rFonts w:ascii="Times New Roman" w:hAnsi="Times New Roman"/>
          <w:sz w:val="24"/>
        </w:rPr>
      </w:pPr>
    </w:p>
    <w:p w:rsidR="001C21CC" w:rsidRDefault="001C21CC" w:rsidP="000F67AF">
      <w:pPr>
        <w:spacing w:after="0" w:line="240" w:lineRule="auto"/>
        <w:jc w:val="right"/>
        <w:rPr>
          <w:rFonts w:ascii="Times New Roman" w:hAnsi="Times New Roman"/>
          <w:sz w:val="24"/>
        </w:rPr>
      </w:pPr>
    </w:p>
    <w:p w:rsidR="00E46DF9" w:rsidRDefault="00E46DF9" w:rsidP="000F67AF">
      <w:pPr>
        <w:spacing w:after="0" w:line="240" w:lineRule="auto"/>
        <w:jc w:val="right"/>
        <w:rPr>
          <w:rFonts w:ascii="Times New Roman" w:hAnsi="Times New Roman"/>
          <w:sz w:val="24"/>
        </w:rPr>
      </w:pPr>
    </w:p>
    <w:p w:rsidR="00E46DF9" w:rsidRDefault="00E46DF9" w:rsidP="000F67AF">
      <w:pPr>
        <w:spacing w:after="0" w:line="240" w:lineRule="auto"/>
        <w:jc w:val="right"/>
        <w:rPr>
          <w:rFonts w:ascii="Times New Roman" w:hAnsi="Times New Roman"/>
          <w:sz w:val="24"/>
        </w:rPr>
      </w:pPr>
    </w:p>
    <w:p w:rsidR="00E46DF9" w:rsidRDefault="00E46DF9" w:rsidP="000F67AF">
      <w:pPr>
        <w:spacing w:after="0" w:line="240" w:lineRule="auto"/>
        <w:jc w:val="right"/>
        <w:rPr>
          <w:rFonts w:ascii="Times New Roman" w:hAnsi="Times New Roman"/>
          <w:sz w:val="24"/>
        </w:rPr>
      </w:pPr>
    </w:p>
    <w:p w:rsidR="00E46DF9" w:rsidRDefault="00E46DF9" w:rsidP="000F67AF">
      <w:pPr>
        <w:spacing w:after="0" w:line="240" w:lineRule="auto"/>
        <w:jc w:val="right"/>
        <w:rPr>
          <w:rFonts w:ascii="Times New Roman" w:hAnsi="Times New Roman"/>
          <w:sz w:val="24"/>
        </w:rPr>
      </w:pPr>
    </w:p>
    <w:p w:rsidR="00E46DF9" w:rsidRDefault="00E46DF9" w:rsidP="000F67AF">
      <w:pPr>
        <w:spacing w:after="0" w:line="240" w:lineRule="auto"/>
        <w:jc w:val="right"/>
        <w:rPr>
          <w:rFonts w:ascii="Times New Roman" w:hAnsi="Times New Roman"/>
          <w:sz w:val="24"/>
        </w:rPr>
      </w:pPr>
    </w:p>
    <w:p w:rsidR="00E46DF9" w:rsidRDefault="00E46DF9" w:rsidP="000F67AF">
      <w:pPr>
        <w:spacing w:after="0" w:line="240" w:lineRule="auto"/>
        <w:jc w:val="right"/>
        <w:rPr>
          <w:rFonts w:ascii="Times New Roman" w:hAnsi="Times New Roman"/>
          <w:sz w:val="24"/>
        </w:rPr>
      </w:pPr>
    </w:p>
    <w:p w:rsidR="00E46DF9" w:rsidRDefault="00E46DF9" w:rsidP="000F67AF">
      <w:pPr>
        <w:spacing w:after="0" w:line="240" w:lineRule="auto"/>
        <w:jc w:val="right"/>
        <w:rPr>
          <w:rFonts w:ascii="Times New Roman" w:hAnsi="Times New Roman"/>
          <w:sz w:val="24"/>
        </w:rPr>
      </w:pPr>
    </w:p>
    <w:p w:rsidR="00E46DF9" w:rsidRDefault="00E46DF9" w:rsidP="000F67AF">
      <w:pPr>
        <w:spacing w:after="0" w:line="240" w:lineRule="auto"/>
        <w:jc w:val="right"/>
        <w:rPr>
          <w:rFonts w:ascii="Times New Roman" w:hAnsi="Times New Roman"/>
          <w:sz w:val="24"/>
        </w:rPr>
      </w:pPr>
    </w:p>
    <w:p w:rsidR="00490781" w:rsidRDefault="00490781" w:rsidP="000F67AF">
      <w:pPr>
        <w:spacing w:after="0" w:line="240" w:lineRule="auto"/>
        <w:jc w:val="right"/>
        <w:rPr>
          <w:rFonts w:ascii="Times New Roman" w:hAnsi="Times New Roman"/>
          <w:sz w:val="24"/>
        </w:rPr>
      </w:pPr>
    </w:p>
    <w:p w:rsidR="00490781" w:rsidRDefault="00490781" w:rsidP="000F67AF">
      <w:pPr>
        <w:spacing w:after="0" w:line="240" w:lineRule="auto"/>
        <w:jc w:val="right"/>
        <w:rPr>
          <w:rFonts w:ascii="Times New Roman" w:hAnsi="Times New Roman"/>
          <w:sz w:val="24"/>
        </w:rPr>
      </w:pPr>
    </w:p>
    <w:p w:rsidR="00E46DF9" w:rsidRDefault="00E46DF9" w:rsidP="000F4169">
      <w:pPr>
        <w:spacing w:after="0" w:line="240" w:lineRule="auto"/>
        <w:rPr>
          <w:rFonts w:ascii="Times New Roman" w:hAnsi="Times New Roman"/>
          <w:sz w:val="24"/>
        </w:rPr>
      </w:pPr>
    </w:p>
    <w:p w:rsidR="000F67AF" w:rsidRDefault="000F67AF" w:rsidP="00D63B76">
      <w:pPr>
        <w:spacing w:after="0" w:line="240" w:lineRule="auto"/>
        <w:jc w:val="right"/>
        <w:rPr>
          <w:rFonts w:ascii="Times New Roman" w:hAnsi="Times New Roman"/>
          <w:color w:val="000000"/>
          <w:sz w:val="24"/>
        </w:rPr>
      </w:pPr>
      <w:r w:rsidRPr="00BE5503">
        <w:rPr>
          <w:rFonts w:ascii="Times New Roman" w:hAnsi="Times New Roman"/>
          <w:sz w:val="24"/>
        </w:rPr>
        <w:lastRenderedPageBreak/>
        <w:t>Таблица</w:t>
      </w:r>
      <w:r w:rsidR="001C21CC">
        <w:rPr>
          <w:rFonts w:ascii="Times New Roman" w:hAnsi="Times New Roman"/>
          <w:sz w:val="24"/>
        </w:rPr>
        <w:t xml:space="preserve"> №</w:t>
      </w:r>
      <w:r w:rsidRPr="00BE5503">
        <w:rPr>
          <w:rFonts w:ascii="Times New Roman" w:hAnsi="Times New Roman"/>
          <w:sz w:val="24"/>
        </w:rPr>
        <w:t xml:space="preserve"> 2</w:t>
      </w:r>
    </w:p>
    <w:p w:rsidR="000F67AF" w:rsidRPr="00BE5503" w:rsidRDefault="000F67AF" w:rsidP="00D63B76">
      <w:pPr>
        <w:spacing w:after="0" w:line="240" w:lineRule="auto"/>
        <w:jc w:val="right"/>
        <w:rPr>
          <w:rFonts w:ascii="Times New Roman" w:hAnsi="Times New Roman"/>
          <w:color w:val="000000"/>
          <w:sz w:val="24"/>
        </w:rPr>
      </w:pPr>
      <w:r w:rsidRPr="00BE5503">
        <w:rPr>
          <w:rFonts w:ascii="Times New Roman" w:hAnsi="Times New Roman"/>
          <w:color w:val="000000"/>
          <w:sz w:val="24"/>
        </w:rPr>
        <w:t>подпрограммы «Улучшение демографической ситуации,</w:t>
      </w:r>
    </w:p>
    <w:p w:rsidR="000F67AF" w:rsidRPr="00BE5503" w:rsidRDefault="000F67AF" w:rsidP="00D63B76">
      <w:pPr>
        <w:spacing w:after="0" w:line="240" w:lineRule="auto"/>
        <w:jc w:val="right"/>
        <w:rPr>
          <w:rFonts w:ascii="Times New Roman" w:hAnsi="Times New Roman"/>
          <w:color w:val="000000"/>
          <w:sz w:val="24"/>
        </w:rPr>
      </w:pPr>
      <w:r w:rsidRPr="00BE5503">
        <w:rPr>
          <w:rFonts w:ascii="Times New Roman" w:hAnsi="Times New Roman"/>
          <w:color w:val="000000"/>
          <w:sz w:val="24"/>
        </w:rPr>
        <w:t xml:space="preserve"> совершенствование социальной поддержки семей и детей» </w:t>
      </w:r>
    </w:p>
    <w:p w:rsidR="000F67AF" w:rsidRDefault="000F67AF" w:rsidP="00D63B76">
      <w:pPr>
        <w:spacing w:after="0" w:line="240" w:lineRule="auto"/>
        <w:jc w:val="right"/>
        <w:rPr>
          <w:rFonts w:ascii="Times New Roman" w:hAnsi="Times New Roman"/>
          <w:color w:val="000000"/>
          <w:sz w:val="24"/>
        </w:rPr>
      </w:pPr>
      <w:r w:rsidRPr="00BE5503">
        <w:rPr>
          <w:rFonts w:ascii="Times New Roman" w:hAnsi="Times New Roman"/>
          <w:color w:val="000000"/>
          <w:sz w:val="24"/>
        </w:rPr>
        <w:t>программы «Социальная поддержка граждан Пристенского</w:t>
      </w:r>
    </w:p>
    <w:p w:rsidR="000F67AF" w:rsidRDefault="000F67AF" w:rsidP="00D63B76">
      <w:pPr>
        <w:spacing w:after="0" w:line="240" w:lineRule="auto"/>
        <w:jc w:val="right"/>
        <w:rPr>
          <w:rFonts w:ascii="Times New Roman" w:hAnsi="Times New Roman"/>
          <w:color w:val="000000"/>
          <w:sz w:val="28"/>
          <w:szCs w:val="28"/>
        </w:rPr>
      </w:pPr>
      <w:r w:rsidRPr="00BE5503">
        <w:rPr>
          <w:rFonts w:ascii="Times New Roman" w:hAnsi="Times New Roman"/>
          <w:color w:val="000000"/>
          <w:sz w:val="24"/>
        </w:rPr>
        <w:t xml:space="preserve"> района</w:t>
      </w:r>
      <w:r w:rsidR="00A143C9">
        <w:rPr>
          <w:rFonts w:ascii="Times New Roman" w:hAnsi="Times New Roman"/>
          <w:color w:val="000000"/>
          <w:sz w:val="24"/>
        </w:rPr>
        <w:t xml:space="preserve"> </w:t>
      </w:r>
      <w:r w:rsidRPr="00D63B76">
        <w:rPr>
          <w:rFonts w:ascii="Times New Roman" w:hAnsi="Times New Roman"/>
          <w:color w:val="000000"/>
          <w:sz w:val="24"/>
          <w:szCs w:val="24"/>
        </w:rPr>
        <w:t>на 2018-2022 годы</w:t>
      </w:r>
      <w:r w:rsidRPr="00631422">
        <w:rPr>
          <w:rFonts w:ascii="Times New Roman" w:hAnsi="Times New Roman"/>
          <w:color w:val="000000"/>
          <w:sz w:val="28"/>
          <w:szCs w:val="28"/>
        </w:rPr>
        <w:t>»</w:t>
      </w:r>
    </w:p>
    <w:p w:rsidR="00D63B76" w:rsidRDefault="00D63B76" w:rsidP="008764DA">
      <w:pPr>
        <w:spacing w:after="0" w:line="240" w:lineRule="auto"/>
        <w:rPr>
          <w:rFonts w:ascii="Times New Roman" w:hAnsi="Times New Roman"/>
          <w:color w:val="000000"/>
          <w:sz w:val="28"/>
          <w:szCs w:val="28"/>
        </w:rPr>
      </w:pPr>
    </w:p>
    <w:p w:rsidR="00D63B76" w:rsidRPr="00A70B52" w:rsidRDefault="00D63B76" w:rsidP="000F67AF">
      <w:pPr>
        <w:spacing w:after="0" w:line="240" w:lineRule="auto"/>
        <w:jc w:val="right"/>
        <w:rPr>
          <w:rFonts w:ascii="Times New Roman" w:hAnsi="Times New Roman"/>
          <w:color w:val="000000"/>
          <w:sz w:val="24"/>
        </w:rPr>
      </w:pPr>
    </w:p>
    <w:p w:rsidR="000F67AF" w:rsidRPr="00631422" w:rsidRDefault="000F67AF" w:rsidP="000F67AF">
      <w:pPr>
        <w:spacing w:after="0" w:line="240" w:lineRule="auto"/>
        <w:jc w:val="center"/>
        <w:rPr>
          <w:rFonts w:ascii="Times New Roman" w:hAnsi="Times New Roman"/>
          <w:b/>
          <w:sz w:val="28"/>
          <w:szCs w:val="28"/>
        </w:rPr>
      </w:pPr>
      <w:r w:rsidRPr="00631422">
        <w:rPr>
          <w:rFonts w:ascii="Times New Roman" w:hAnsi="Times New Roman"/>
          <w:b/>
          <w:sz w:val="28"/>
          <w:szCs w:val="28"/>
        </w:rPr>
        <w:t>Сведения об основных мерах правового регулирования в сфере реализации</w:t>
      </w:r>
    </w:p>
    <w:p w:rsidR="000F67AF" w:rsidRDefault="000F67AF" w:rsidP="000F67AF">
      <w:pPr>
        <w:spacing w:after="0" w:line="240" w:lineRule="auto"/>
        <w:jc w:val="center"/>
        <w:rPr>
          <w:rFonts w:ascii="Times New Roman" w:hAnsi="Times New Roman"/>
          <w:b/>
          <w:sz w:val="28"/>
          <w:szCs w:val="28"/>
        </w:rPr>
      </w:pPr>
      <w:r w:rsidRPr="00631422">
        <w:rPr>
          <w:rFonts w:ascii="Times New Roman" w:hAnsi="Times New Roman"/>
          <w:b/>
          <w:sz w:val="28"/>
          <w:szCs w:val="28"/>
        </w:rPr>
        <w:t xml:space="preserve">к подпрограмме  «Улучшение демографической ситуации, </w:t>
      </w:r>
      <w:r w:rsidRPr="00631422">
        <w:rPr>
          <w:rStyle w:val="ae"/>
          <w:rFonts w:ascii="Times New Roman" w:hAnsi="Times New Roman"/>
          <w:sz w:val="28"/>
          <w:szCs w:val="28"/>
          <w:bdr w:val="none" w:sz="0" w:space="0" w:color="auto" w:frame="1"/>
        </w:rPr>
        <w:t>укрепления института семьи,</w:t>
      </w:r>
      <w:r w:rsidRPr="00631422">
        <w:rPr>
          <w:rFonts w:ascii="Times New Roman" w:hAnsi="Times New Roman"/>
          <w:b/>
          <w:sz w:val="28"/>
          <w:szCs w:val="28"/>
        </w:rPr>
        <w:t xml:space="preserve"> совершенствование социальной поддержки семьи и детей» муниципальной программы «Социальная поддержка граждан Пристенского  района на 2018 -2022</w:t>
      </w:r>
      <w:r>
        <w:rPr>
          <w:rFonts w:ascii="Times New Roman" w:hAnsi="Times New Roman"/>
          <w:b/>
          <w:sz w:val="28"/>
          <w:szCs w:val="28"/>
        </w:rPr>
        <w:t xml:space="preserve"> годы</w:t>
      </w:r>
      <w:r w:rsidRPr="00631422">
        <w:rPr>
          <w:rFonts w:ascii="Times New Roman" w:hAnsi="Times New Roman"/>
          <w:b/>
          <w:sz w:val="28"/>
          <w:szCs w:val="28"/>
        </w:rPr>
        <w:t>»</w:t>
      </w:r>
      <w:r>
        <w:rPr>
          <w:rFonts w:ascii="Times New Roman" w:hAnsi="Times New Roman"/>
          <w:b/>
          <w:sz w:val="28"/>
          <w:szCs w:val="28"/>
        </w:rPr>
        <w:t>.</w:t>
      </w:r>
    </w:p>
    <w:p w:rsidR="000F67AF" w:rsidRPr="00631422" w:rsidRDefault="000F67AF" w:rsidP="000F67AF">
      <w:pPr>
        <w:spacing w:after="0" w:line="240" w:lineRule="auto"/>
        <w:jc w:val="center"/>
        <w:rPr>
          <w:rFonts w:ascii="Times New Roman" w:hAnsi="Times New Roman"/>
          <w:b/>
          <w:sz w:val="28"/>
          <w:szCs w:val="28"/>
        </w:rPr>
      </w:pPr>
    </w:p>
    <w:tbl>
      <w:tblPr>
        <w:tblW w:w="0" w:type="auto"/>
        <w:tblInd w:w="55" w:type="dxa"/>
        <w:tblLayout w:type="fixed"/>
        <w:tblCellMar>
          <w:top w:w="55" w:type="dxa"/>
          <w:left w:w="55" w:type="dxa"/>
          <w:bottom w:w="55" w:type="dxa"/>
          <w:right w:w="55" w:type="dxa"/>
        </w:tblCellMar>
        <w:tblLook w:val="0000"/>
      </w:tblPr>
      <w:tblGrid>
        <w:gridCol w:w="840"/>
        <w:gridCol w:w="4988"/>
        <w:gridCol w:w="2914"/>
        <w:gridCol w:w="2914"/>
        <w:gridCol w:w="2931"/>
      </w:tblGrid>
      <w:tr w:rsidR="000F67AF" w:rsidRPr="0089371D" w:rsidTr="00843EF0">
        <w:tc>
          <w:tcPr>
            <w:tcW w:w="840" w:type="dxa"/>
            <w:tcBorders>
              <w:top w:val="single" w:sz="1" w:space="0" w:color="000000"/>
              <w:left w:val="single" w:sz="1" w:space="0" w:color="000000"/>
              <w:bottom w:val="single" w:sz="1" w:space="0" w:color="000000"/>
            </w:tcBorders>
            <w:shd w:val="clear" w:color="auto" w:fill="auto"/>
          </w:tcPr>
          <w:p w:rsidR="000F67AF" w:rsidRPr="00BE5503" w:rsidRDefault="000F67AF" w:rsidP="00843EF0">
            <w:pPr>
              <w:pStyle w:val="af0"/>
              <w:jc w:val="center"/>
            </w:pPr>
            <w:r w:rsidRPr="00BE5503">
              <w:t>№ п\п</w:t>
            </w:r>
          </w:p>
        </w:tc>
        <w:tc>
          <w:tcPr>
            <w:tcW w:w="4988" w:type="dxa"/>
            <w:tcBorders>
              <w:top w:val="single" w:sz="1" w:space="0" w:color="000000"/>
              <w:left w:val="single" w:sz="1" w:space="0" w:color="000000"/>
              <w:bottom w:val="single" w:sz="1" w:space="0" w:color="000000"/>
            </w:tcBorders>
            <w:shd w:val="clear" w:color="auto" w:fill="auto"/>
          </w:tcPr>
          <w:p w:rsidR="000F67AF" w:rsidRPr="00BE5503" w:rsidRDefault="000F67AF" w:rsidP="00843EF0">
            <w:pPr>
              <w:pStyle w:val="af0"/>
              <w:jc w:val="center"/>
            </w:pPr>
            <w:r w:rsidRPr="00BE5503">
              <w:t>Вид нормативного правового акта</w:t>
            </w:r>
          </w:p>
        </w:tc>
        <w:tc>
          <w:tcPr>
            <w:tcW w:w="2914" w:type="dxa"/>
            <w:tcBorders>
              <w:top w:val="single" w:sz="1" w:space="0" w:color="000000"/>
              <w:left w:val="single" w:sz="1" w:space="0" w:color="000000"/>
              <w:bottom w:val="single" w:sz="1" w:space="0" w:color="000000"/>
            </w:tcBorders>
            <w:shd w:val="clear" w:color="auto" w:fill="auto"/>
          </w:tcPr>
          <w:p w:rsidR="000F67AF" w:rsidRPr="00BE5503" w:rsidRDefault="000F67AF" w:rsidP="00843EF0">
            <w:pPr>
              <w:pStyle w:val="af0"/>
              <w:jc w:val="center"/>
            </w:pPr>
            <w:r w:rsidRPr="00BE5503">
              <w:t>Основные положения нормативного правового акта</w:t>
            </w:r>
          </w:p>
        </w:tc>
        <w:tc>
          <w:tcPr>
            <w:tcW w:w="2914" w:type="dxa"/>
            <w:tcBorders>
              <w:top w:val="single" w:sz="1" w:space="0" w:color="000000"/>
              <w:left w:val="single" w:sz="1" w:space="0" w:color="000000"/>
              <w:bottom w:val="single" w:sz="1" w:space="0" w:color="000000"/>
            </w:tcBorders>
            <w:shd w:val="clear" w:color="auto" w:fill="auto"/>
          </w:tcPr>
          <w:p w:rsidR="000F67AF" w:rsidRPr="00BE5503" w:rsidRDefault="000F67AF" w:rsidP="00843EF0">
            <w:pPr>
              <w:pStyle w:val="af0"/>
              <w:jc w:val="center"/>
            </w:pPr>
            <w:r w:rsidRPr="00BE5503">
              <w:t>Ответственный исполнитель, соисполнители, участники</w:t>
            </w:r>
          </w:p>
        </w:tc>
        <w:tc>
          <w:tcPr>
            <w:tcW w:w="2931" w:type="dxa"/>
            <w:tcBorders>
              <w:top w:val="single" w:sz="1" w:space="0" w:color="000000"/>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jc w:val="center"/>
            </w:pPr>
            <w:r w:rsidRPr="00BE5503">
              <w:t>Ожидаемые сроки принятия</w:t>
            </w:r>
          </w:p>
        </w:tc>
      </w:tr>
      <w:tr w:rsidR="000F67AF" w:rsidRPr="0089371D" w:rsidTr="00843EF0">
        <w:tc>
          <w:tcPr>
            <w:tcW w:w="840" w:type="dxa"/>
            <w:tcBorders>
              <w:left w:val="single" w:sz="1" w:space="0" w:color="000000"/>
              <w:bottom w:val="single" w:sz="1" w:space="0" w:color="000000"/>
            </w:tcBorders>
            <w:shd w:val="clear" w:color="auto" w:fill="auto"/>
          </w:tcPr>
          <w:p w:rsidR="000F67AF" w:rsidRPr="00BE5503" w:rsidRDefault="000F67AF" w:rsidP="00843EF0">
            <w:pPr>
              <w:pStyle w:val="af0"/>
              <w:jc w:val="center"/>
            </w:pPr>
            <w:r w:rsidRPr="00BE5503">
              <w:t>1</w:t>
            </w:r>
          </w:p>
        </w:tc>
        <w:tc>
          <w:tcPr>
            <w:tcW w:w="4988" w:type="dxa"/>
            <w:tcBorders>
              <w:left w:val="single" w:sz="1" w:space="0" w:color="000000"/>
              <w:bottom w:val="single" w:sz="1" w:space="0" w:color="000000"/>
            </w:tcBorders>
            <w:shd w:val="clear" w:color="auto" w:fill="auto"/>
          </w:tcPr>
          <w:p w:rsidR="000F67AF" w:rsidRPr="00BE5503" w:rsidRDefault="000F67AF" w:rsidP="00843EF0">
            <w:pPr>
              <w:pStyle w:val="af0"/>
              <w:jc w:val="center"/>
            </w:pPr>
            <w:r w:rsidRPr="00BE5503">
              <w:t>2</w:t>
            </w:r>
          </w:p>
        </w:tc>
        <w:tc>
          <w:tcPr>
            <w:tcW w:w="2914" w:type="dxa"/>
            <w:tcBorders>
              <w:left w:val="single" w:sz="1" w:space="0" w:color="000000"/>
              <w:bottom w:val="single" w:sz="1" w:space="0" w:color="000000"/>
            </w:tcBorders>
            <w:shd w:val="clear" w:color="auto" w:fill="auto"/>
          </w:tcPr>
          <w:p w:rsidR="000F67AF" w:rsidRPr="00BE5503" w:rsidRDefault="000F67AF" w:rsidP="00843EF0">
            <w:pPr>
              <w:pStyle w:val="af0"/>
              <w:jc w:val="center"/>
            </w:pPr>
            <w:r w:rsidRPr="00BE5503">
              <w:t>3</w:t>
            </w:r>
          </w:p>
        </w:tc>
        <w:tc>
          <w:tcPr>
            <w:tcW w:w="2914" w:type="dxa"/>
            <w:tcBorders>
              <w:left w:val="single" w:sz="1" w:space="0" w:color="000000"/>
              <w:bottom w:val="single" w:sz="1" w:space="0" w:color="000000"/>
            </w:tcBorders>
            <w:shd w:val="clear" w:color="auto" w:fill="auto"/>
          </w:tcPr>
          <w:p w:rsidR="000F67AF" w:rsidRPr="00BE5503" w:rsidRDefault="000F67AF" w:rsidP="00843EF0">
            <w:pPr>
              <w:pStyle w:val="af0"/>
              <w:jc w:val="center"/>
            </w:pPr>
            <w:r w:rsidRPr="00BE5503">
              <w:t>4</w:t>
            </w:r>
          </w:p>
        </w:tc>
        <w:tc>
          <w:tcPr>
            <w:tcW w:w="2931" w:type="dxa"/>
            <w:tcBorders>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jc w:val="center"/>
            </w:pPr>
            <w:r w:rsidRPr="00BE5503">
              <w:t>5</w:t>
            </w:r>
          </w:p>
        </w:tc>
      </w:tr>
      <w:tr w:rsidR="000F67AF" w:rsidRPr="0089371D" w:rsidTr="00843EF0">
        <w:tc>
          <w:tcPr>
            <w:tcW w:w="840" w:type="dxa"/>
            <w:tcBorders>
              <w:left w:val="single" w:sz="1" w:space="0" w:color="000000"/>
              <w:bottom w:val="single" w:sz="1" w:space="0" w:color="000000"/>
            </w:tcBorders>
            <w:shd w:val="clear" w:color="auto" w:fill="auto"/>
          </w:tcPr>
          <w:p w:rsidR="000F67AF" w:rsidRPr="00BE5503" w:rsidRDefault="000F67AF" w:rsidP="00843EF0">
            <w:pPr>
              <w:pStyle w:val="af0"/>
              <w:snapToGrid w:val="0"/>
              <w:jc w:val="center"/>
            </w:pPr>
            <w:r w:rsidRPr="00BE5503">
              <w:rPr>
                <w:rFonts w:eastAsia="Times New Roman"/>
                <w:szCs w:val="20"/>
                <w:lang w:eastAsia="ar-SA" w:bidi="ar-SA"/>
              </w:rPr>
              <w:t>1</w:t>
            </w:r>
          </w:p>
        </w:tc>
        <w:tc>
          <w:tcPr>
            <w:tcW w:w="4988" w:type="dxa"/>
            <w:tcBorders>
              <w:left w:val="single" w:sz="1" w:space="0" w:color="000000"/>
              <w:bottom w:val="single" w:sz="1" w:space="0" w:color="000000"/>
            </w:tcBorders>
            <w:shd w:val="clear" w:color="auto" w:fill="auto"/>
          </w:tcPr>
          <w:p w:rsidR="000F67AF" w:rsidRPr="00BE5503" w:rsidRDefault="000F67AF" w:rsidP="00843EF0">
            <w:pPr>
              <w:pStyle w:val="af0"/>
              <w:snapToGrid w:val="0"/>
              <w:jc w:val="both"/>
            </w:pPr>
            <w:r w:rsidRPr="00BE5503">
              <w:t>Постановление Администрации Пристенского района</w:t>
            </w:r>
          </w:p>
        </w:tc>
        <w:tc>
          <w:tcPr>
            <w:tcW w:w="2914" w:type="dxa"/>
            <w:tcBorders>
              <w:left w:val="single" w:sz="1" w:space="0" w:color="000000"/>
              <w:bottom w:val="single" w:sz="1" w:space="0" w:color="000000"/>
            </w:tcBorders>
            <w:shd w:val="clear" w:color="auto" w:fill="auto"/>
          </w:tcPr>
          <w:p w:rsidR="000F67AF" w:rsidRPr="00BE5503" w:rsidRDefault="000F67AF" w:rsidP="00843EF0">
            <w:pPr>
              <w:pStyle w:val="af0"/>
              <w:snapToGrid w:val="0"/>
            </w:pPr>
            <w:r w:rsidRPr="00BE5503">
              <w:t>Об утверждении штатного расписания</w:t>
            </w:r>
          </w:p>
        </w:tc>
        <w:tc>
          <w:tcPr>
            <w:tcW w:w="2914" w:type="dxa"/>
            <w:tcBorders>
              <w:left w:val="single" w:sz="1" w:space="0" w:color="000000"/>
              <w:bottom w:val="single" w:sz="1" w:space="0" w:color="000000"/>
            </w:tcBorders>
            <w:shd w:val="clear" w:color="auto" w:fill="auto"/>
          </w:tcPr>
          <w:p w:rsidR="000F67AF" w:rsidRPr="00BE5503" w:rsidRDefault="000F67AF" w:rsidP="00843EF0">
            <w:pPr>
              <w:pStyle w:val="af0"/>
              <w:snapToGrid w:val="0"/>
            </w:pPr>
            <w:r w:rsidRPr="00BE5503">
              <w:t xml:space="preserve"> Ответственный исполнитель: Администрация Пристенского района</w:t>
            </w:r>
            <w:r>
              <w:t xml:space="preserve"> Курской области</w:t>
            </w:r>
          </w:p>
        </w:tc>
        <w:tc>
          <w:tcPr>
            <w:tcW w:w="2931" w:type="dxa"/>
            <w:tcBorders>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snapToGrid w:val="0"/>
              <w:jc w:val="center"/>
            </w:pPr>
            <w:r>
              <w:t>2018 — 2022</w:t>
            </w:r>
          </w:p>
        </w:tc>
      </w:tr>
      <w:tr w:rsidR="000F67AF" w:rsidRPr="0089371D" w:rsidTr="00843EF0">
        <w:tc>
          <w:tcPr>
            <w:tcW w:w="840" w:type="dxa"/>
            <w:tcBorders>
              <w:left w:val="single" w:sz="1" w:space="0" w:color="000000"/>
              <w:bottom w:val="single" w:sz="4" w:space="0" w:color="auto"/>
            </w:tcBorders>
            <w:shd w:val="clear" w:color="auto" w:fill="auto"/>
          </w:tcPr>
          <w:p w:rsidR="000F67AF" w:rsidRPr="00BE5503" w:rsidRDefault="000F67AF" w:rsidP="00843EF0">
            <w:pPr>
              <w:pStyle w:val="af0"/>
              <w:snapToGrid w:val="0"/>
              <w:jc w:val="center"/>
            </w:pPr>
            <w:r w:rsidRPr="00BE5503">
              <w:rPr>
                <w:rFonts w:eastAsia="Times New Roman"/>
                <w:szCs w:val="20"/>
                <w:lang w:eastAsia="ar-SA" w:bidi="ar-SA"/>
              </w:rPr>
              <w:t>2</w:t>
            </w:r>
          </w:p>
        </w:tc>
        <w:tc>
          <w:tcPr>
            <w:tcW w:w="4988" w:type="dxa"/>
            <w:tcBorders>
              <w:left w:val="single" w:sz="1" w:space="0" w:color="000000"/>
              <w:bottom w:val="single" w:sz="4" w:space="0" w:color="auto"/>
            </w:tcBorders>
            <w:shd w:val="clear" w:color="auto" w:fill="auto"/>
          </w:tcPr>
          <w:p w:rsidR="000F67AF" w:rsidRPr="00BE5503" w:rsidRDefault="000F67AF" w:rsidP="00843EF0">
            <w:pPr>
              <w:pStyle w:val="af0"/>
              <w:snapToGrid w:val="0"/>
              <w:jc w:val="both"/>
            </w:pPr>
            <w:r w:rsidRPr="00BE5503">
              <w:t>Постановление Администрации Пристенского района</w:t>
            </w:r>
          </w:p>
        </w:tc>
        <w:tc>
          <w:tcPr>
            <w:tcW w:w="2914" w:type="dxa"/>
            <w:tcBorders>
              <w:left w:val="single" w:sz="1" w:space="0" w:color="000000"/>
              <w:bottom w:val="single" w:sz="4" w:space="0" w:color="auto"/>
            </w:tcBorders>
            <w:shd w:val="clear" w:color="auto" w:fill="auto"/>
          </w:tcPr>
          <w:p w:rsidR="000F67AF" w:rsidRPr="00BE5503" w:rsidRDefault="000F67AF" w:rsidP="00843EF0">
            <w:pPr>
              <w:pStyle w:val="af0"/>
              <w:snapToGrid w:val="0"/>
            </w:pPr>
            <w:r w:rsidRPr="00BE5503">
              <w:t>Постановления Администрации Пристенского района о постановке на учет в отделе по опеке и попечительству, о снятии с учета несовершеннолетних, оставшихся без попечения родителей</w:t>
            </w:r>
          </w:p>
        </w:tc>
        <w:tc>
          <w:tcPr>
            <w:tcW w:w="2914" w:type="dxa"/>
            <w:tcBorders>
              <w:left w:val="single" w:sz="1" w:space="0" w:color="000000"/>
              <w:bottom w:val="single" w:sz="4" w:space="0" w:color="auto"/>
            </w:tcBorders>
            <w:shd w:val="clear" w:color="auto" w:fill="auto"/>
          </w:tcPr>
          <w:p w:rsidR="000F67AF" w:rsidRPr="0089371D" w:rsidRDefault="000F67AF" w:rsidP="00843EF0">
            <w:pPr>
              <w:snapToGrid w:val="0"/>
              <w:spacing w:after="0" w:line="240" w:lineRule="auto"/>
              <w:rPr>
                <w:rFonts w:ascii="Times New Roman" w:hAnsi="Times New Roman"/>
                <w:sz w:val="24"/>
              </w:rPr>
            </w:pPr>
            <w:r w:rsidRPr="0089371D">
              <w:rPr>
                <w:rFonts w:ascii="Times New Roman" w:hAnsi="Times New Roman"/>
                <w:sz w:val="24"/>
              </w:rPr>
              <w:t>Ответственный исполнитель: Администрация Пристенского района</w:t>
            </w:r>
            <w:r>
              <w:rPr>
                <w:rFonts w:ascii="Times New Roman" w:hAnsi="Times New Roman"/>
                <w:sz w:val="24"/>
              </w:rPr>
              <w:t xml:space="preserve"> Курской области</w:t>
            </w:r>
          </w:p>
          <w:p w:rsidR="000F67AF" w:rsidRPr="00BE5503" w:rsidRDefault="000F67AF" w:rsidP="00843EF0">
            <w:pPr>
              <w:pStyle w:val="af0"/>
              <w:snapToGrid w:val="0"/>
            </w:pPr>
          </w:p>
        </w:tc>
        <w:tc>
          <w:tcPr>
            <w:tcW w:w="2931" w:type="dxa"/>
            <w:tcBorders>
              <w:left w:val="single" w:sz="1" w:space="0" w:color="000000"/>
              <w:bottom w:val="single" w:sz="4" w:space="0" w:color="auto"/>
              <w:right w:val="single" w:sz="1" w:space="0" w:color="000000"/>
            </w:tcBorders>
            <w:shd w:val="clear" w:color="auto" w:fill="auto"/>
          </w:tcPr>
          <w:p w:rsidR="000F67AF" w:rsidRPr="00BE5503" w:rsidRDefault="000F67AF" w:rsidP="00843EF0">
            <w:pPr>
              <w:pStyle w:val="af0"/>
              <w:snapToGrid w:val="0"/>
              <w:jc w:val="center"/>
            </w:pPr>
            <w:r>
              <w:t>2018 — 2022</w:t>
            </w:r>
          </w:p>
        </w:tc>
      </w:tr>
    </w:tbl>
    <w:p w:rsidR="000F67AF" w:rsidRPr="00A70B52" w:rsidRDefault="000F67AF" w:rsidP="000F4169">
      <w:pPr>
        <w:spacing w:after="0" w:line="240" w:lineRule="auto"/>
        <w:jc w:val="right"/>
        <w:rPr>
          <w:rFonts w:ascii="Times New Roman" w:hAnsi="Times New Roman"/>
        </w:rPr>
      </w:pPr>
      <w:r w:rsidRPr="00BE5503">
        <w:rPr>
          <w:rFonts w:ascii="Times New Roman" w:hAnsi="Times New Roman"/>
          <w:sz w:val="24"/>
        </w:rPr>
        <w:lastRenderedPageBreak/>
        <w:t>Таблица</w:t>
      </w:r>
      <w:r w:rsidR="00E12B33">
        <w:rPr>
          <w:rFonts w:ascii="Times New Roman" w:hAnsi="Times New Roman"/>
          <w:sz w:val="24"/>
        </w:rPr>
        <w:t xml:space="preserve"> №</w:t>
      </w:r>
      <w:r w:rsidRPr="00BE5503">
        <w:rPr>
          <w:rFonts w:ascii="Times New Roman" w:hAnsi="Times New Roman"/>
          <w:sz w:val="24"/>
        </w:rPr>
        <w:t xml:space="preserve"> 3</w:t>
      </w:r>
    </w:p>
    <w:p w:rsidR="000F67AF" w:rsidRPr="00BE5503" w:rsidRDefault="000F67AF" w:rsidP="000F67AF">
      <w:pPr>
        <w:spacing w:after="0" w:line="240" w:lineRule="auto"/>
        <w:jc w:val="right"/>
        <w:rPr>
          <w:rFonts w:ascii="Times New Roman" w:hAnsi="Times New Roman"/>
          <w:color w:val="000000"/>
          <w:sz w:val="24"/>
        </w:rPr>
      </w:pPr>
      <w:r w:rsidRPr="00BE5503">
        <w:rPr>
          <w:rFonts w:ascii="Times New Roman" w:hAnsi="Times New Roman"/>
          <w:color w:val="000000"/>
          <w:sz w:val="24"/>
        </w:rPr>
        <w:t>подпрограммы «Улучшение демографической ситуации,</w:t>
      </w:r>
    </w:p>
    <w:p w:rsidR="000F67AF" w:rsidRPr="00BE5503" w:rsidRDefault="000F67AF" w:rsidP="000F67AF">
      <w:pPr>
        <w:spacing w:after="0" w:line="240" w:lineRule="auto"/>
        <w:jc w:val="right"/>
        <w:rPr>
          <w:rFonts w:ascii="Times New Roman" w:hAnsi="Times New Roman"/>
          <w:color w:val="000000"/>
          <w:sz w:val="24"/>
        </w:rPr>
      </w:pPr>
      <w:r w:rsidRPr="00BE5503">
        <w:rPr>
          <w:rFonts w:ascii="Times New Roman" w:hAnsi="Times New Roman"/>
          <w:color w:val="000000"/>
          <w:sz w:val="24"/>
        </w:rPr>
        <w:t xml:space="preserve"> совершенствование социальной поддержки семей и детей» </w:t>
      </w:r>
    </w:p>
    <w:p w:rsidR="000F67AF" w:rsidRDefault="000F67AF" w:rsidP="000F67AF">
      <w:pPr>
        <w:spacing w:after="0" w:line="240" w:lineRule="auto"/>
        <w:jc w:val="right"/>
        <w:rPr>
          <w:rFonts w:ascii="Times New Roman" w:hAnsi="Times New Roman"/>
          <w:color w:val="000000"/>
          <w:sz w:val="24"/>
        </w:rPr>
      </w:pPr>
      <w:r w:rsidRPr="00BE5503">
        <w:rPr>
          <w:rFonts w:ascii="Times New Roman" w:hAnsi="Times New Roman"/>
          <w:color w:val="000000"/>
          <w:sz w:val="24"/>
        </w:rPr>
        <w:t>программы «Социальная поддержка граждан Пристенского</w:t>
      </w:r>
    </w:p>
    <w:p w:rsidR="000F67AF" w:rsidRDefault="000F67AF" w:rsidP="000F67AF">
      <w:pPr>
        <w:spacing w:after="0" w:line="240" w:lineRule="auto"/>
        <w:jc w:val="right"/>
        <w:rPr>
          <w:rFonts w:ascii="Times New Roman" w:hAnsi="Times New Roman"/>
          <w:color w:val="000000"/>
          <w:sz w:val="24"/>
        </w:rPr>
      </w:pPr>
      <w:r w:rsidRPr="00BE5503">
        <w:rPr>
          <w:rFonts w:ascii="Times New Roman" w:hAnsi="Times New Roman"/>
          <w:color w:val="000000"/>
          <w:sz w:val="24"/>
        </w:rPr>
        <w:t xml:space="preserve"> района</w:t>
      </w:r>
      <w:r w:rsidR="00E12B33">
        <w:rPr>
          <w:rFonts w:ascii="Times New Roman" w:hAnsi="Times New Roman"/>
          <w:color w:val="000000"/>
          <w:sz w:val="24"/>
        </w:rPr>
        <w:t>Ку</w:t>
      </w:r>
      <w:r>
        <w:rPr>
          <w:rFonts w:ascii="Times New Roman" w:hAnsi="Times New Roman"/>
          <w:color w:val="000000"/>
          <w:sz w:val="24"/>
        </w:rPr>
        <w:t>рской области на 2018-2022</w:t>
      </w:r>
      <w:r w:rsidRPr="00BE5503">
        <w:rPr>
          <w:rFonts w:ascii="Times New Roman" w:hAnsi="Times New Roman"/>
          <w:color w:val="000000"/>
          <w:sz w:val="24"/>
        </w:rPr>
        <w:t xml:space="preserve"> годы»</w:t>
      </w:r>
    </w:p>
    <w:p w:rsidR="00960195" w:rsidRDefault="00960195" w:rsidP="000F67AF">
      <w:pPr>
        <w:spacing w:after="0" w:line="240" w:lineRule="auto"/>
        <w:jc w:val="right"/>
        <w:rPr>
          <w:rFonts w:ascii="Times New Roman" w:hAnsi="Times New Roman"/>
          <w:color w:val="000000"/>
          <w:sz w:val="24"/>
        </w:rPr>
      </w:pPr>
    </w:p>
    <w:p w:rsidR="000F67AF" w:rsidRPr="00BE5503" w:rsidRDefault="000F67AF" w:rsidP="000F67AF">
      <w:pPr>
        <w:spacing w:after="0"/>
        <w:jc w:val="right"/>
        <w:rPr>
          <w:rFonts w:ascii="Times New Roman" w:hAnsi="Times New Roman"/>
          <w:sz w:val="24"/>
        </w:rPr>
      </w:pPr>
    </w:p>
    <w:p w:rsidR="000F67AF" w:rsidRDefault="000F67AF" w:rsidP="000F67AF">
      <w:pPr>
        <w:spacing w:after="0" w:line="240" w:lineRule="auto"/>
        <w:jc w:val="center"/>
        <w:rPr>
          <w:rFonts w:ascii="Times New Roman" w:hAnsi="Times New Roman"/>
          <w:b/>
          <w:sz w:val="28"/>
          <w:szCs w:val="28"/>
        </w:rPr>
      </w:pPr>
      <w:r w:rsidRPr="00BE5503">
        <w:rPr>
          <w:rFonts w:ascii="Times New Roman" w:hAnsi="Times New Roman"/>
          <w:b/>
          <w:sz w:val="28"/>
          <w:szCs w:val="28"/>
        </w:rPr>
        <w:t>Прогноз сводных показателей муниципальных заданий на оказание муниципальных услуг муниципальными учреждениями к подпрограмме «Улучшение демографической ситуации,</w:t>
      </w:r>
      <w:r>
        <w:rPr>
          <w:rStyle w:val="ae"/>
          <w:rFonts w:ascii="Times New Roman" w:hAnsi="Times New Roman"/>
          <w:sz w:val="28"/>
          <w:szCs w:val="28"/>
          <w:bdr w:val="none" w:sz="0" w:space="0" w:color="auto" w:frame="1"/>
        </w:rPr>
        <w:t>укрепления института семьи,</w:t>
      </w:r>
      <w:r w:rsidRPr="00BE5503">
        <w:rPr>
          <w:rFonts w:ascii="Times New Roman" w:hAnsi="Times New Roman"/>
          <w:b/>
          <w:sz w:val="28"/>
          <w:szCs w:val="28"/>
        </w:rPr>
        <w:t xml:space="preserve"> совершенствование социальной поддержки семьи и детей» муниципальной программы «Социальная поддержка гражд</w:t>
      </w:r>
      <w:r>
        <w:rPr>
          <w:rFonts w:ascii="Times New Roman" w:hAnsi="Times New Roman"/>
          <w:b/>
          <w:sz w:val="28"/>
          <w:szCs w:val="28"/>
        </w:rPr>
        <w:t>ан в Пристенском  районе на 2018 -2022</w:t>
      </w:r>
      <w:r w:rsidRPr="00BE5503">
        <w:rPr>
          <w:rFonts w:ascii="Times New Roman" w:hAnsi="Times New Roman"/>
          <w:b/>
          <w:sz w:val="28"/>
          <w:szCs w:val="28"/>
        </w:rPr>
        <w:t xml:space="preserve"> годы»</w:t>
      </w:r>
    </w:p>
    <w:p w:rsidR="000F67AF" w:rsidRPr="00BE5503" w:rsidRDefault="000F67AF" w:rsidP="000F67AF">
      <w:pPr>
        <w:spacing w:after="0"/>
        <w:jc w:val="center"/>
        <w:rPr>
          <w:rFonts w:ascii="Times New Roman" w:hAnsi="Times New Roman"/>
          <w:b/>
        </w:rPr>
      </w:pPr>
    </w:p>
    <w:tbl>
      <w:tblPr>
        <w:tblW w:w="0" w:type="auto"/>
        <w:tblInd w:w="55" w:type="dxa"/>
        <w:tblLayout w:type="fixed"/>
        <w:tblCellMar>
          <w:top w:w="55" w:type="dxa"/>
          <w:left w:w="55" w:type="dxa"/>
          <w:bottom w:w="55" w:type="dxa"/>
          <w:right w:w="55" w:type="dxa"/>
        </w:tblCellMar>
        <w:tblLook w:val="0000"/>
      </w:tblPr>
      <w:tblGrid>
        <w:gridCol w:w="2552"/>
        <w:gridCol w:w="1276"/>
        <w:gridCol w:w="1275"/>
        <w:gridCol w:w="1276"/>
        <w:gridCol w:w="1418"/>
        <w:gridCol w:w="1275"/>
        <w:gridCol w:w="1134"/>
        <w:gridCol w:w="1276"/>
        <w:gridCol w:w="992"/>
        <w:gridCol w:w="1134"/>
        <w:gridCol w:w="979"/>
      </w:tblGrid>
      <w:tr w:rsidR="000F67AF" w:rsidRPr="0089371D" w:rsidTr="00A143C9">
        <w:tc>
          <w:tcPr>
            <w:tcW w:w="2552" w:type="dxa"/>
            <w:vMerge w:val="restart"/>
            <w:tcBorders>
              <w:top w:val="single" w:sz="1" w:space="0" w:color="000000"/>
              <w:left w:val="single" w:sz="1" w:space="0" w:color="000000"/>
              <w:bottom w:val="single" w:sz="1" w:space="0" w:color="000000"/>
            </w:tcBorders>
            <w:shd w:val="clear" w:color="auto" w:fill="auto"/>
          </w:tcPr>
          <w:p w:rsidR="000F67AF" w:rsidRPr="00BE5503" w:rsidRDefault="000F67AF" w:rsidP="00843EF0">
            <w:pPr>
              <w:pStyle w:val="af0"/>
              <w:jc w:val="center"/>
            </w:pPr>
            <w:r w:rsidRPr="00BE5503">
              <w:t>Наименование муниципальной услуги (работы), показателя объема услуги, подпрограммы, основного мероприятия</w:t>
            </w:r>
          </w:p>
        </w:tc>
        <w:tc>
          <w:tcPr>
            <w:tcW w:w="6520" w:type="dxa"/>
            <w:gridSpan w:val="5"/>
            <w:tcBorders>
              <w:top w:val="single" w:sz="1" w:space="0" w:color="000000"/>
              <w:left w:val="single" w:sz="1" w:space="0" w:color="000000"/>
              <w:bottom w:val="single" w:sz="1" w:space="0" w:color="000000"/>
            </w:tcBorders>
            <w:shd w:val="clear" w:color="auto" w:fill="auto"/>
          </w:tcPr>
          <w:p w:rsidR="000F67AF" w:rsidRPr="00BE5503" w:rsidRDefault="000F67AF" w:rsidP="00843EF0">
            <w:pPr>
              <w:pStyle w:val="af0"/>
              <w:jc w:val="center"/>
            </w:pPr>
            <w:r w:rsidRPr="00BE5503">
              <w:t>Расходы бюджета муниципального  района на оказание муниципальной услуги (выполнение работы), тыс.руб.</w:t>
            </w:r>
          </w:p>
        </w:tc>
        <w:tc>
          <w:tcPr>
            <w:tcW w:w="5515" w:type="dxa"/>
            <w:gridSpan w:val="5"/>
            <w:tcBorders>
              <w:top w:val="single" w:sz="1" w:space="0" w:color="000000"/>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jc w:val="center"/>
            </w:pPr>
          </w:p>
        </w:tc>
      </w:tr>
      <w:tr w:rsidR="000F67AF" w:rsidRPr="0089371D" w:rsidTr="00A143C9">
        <w:tc>
          <w:tcPr>
            <w:tcW w:w="2552" w:type="dxa"/>
            <w:vMerge/>
            <w:tcBorders>
              <w:top w:val="single" w:sz="1" w:space="0" w:color="000000"/>
              <w:left w:val="single" w:sz="1" w:space="0" w:color="000000"/>
              <w:bottom w:val="single" w:sz="1" w:space="0" w:color="000000"/>
            </w:tcBorders>
            <w:shd w:val="clear" w:color="auto" w:fill="auto"/>
            <w:vAlign w:val="center"/>
          </w:tcPr>
          <w:p w:rsidR="000F67AF" w:rsidRPr="0089371D" w:rsidRDefault="000F67AF" w:rsidP="00843EF0">
            <w:pPr>
              <w:snapToGrid w:val="0"/>
              <w:rPr>
                <w:rFonts w:ascii="Times New Roman" w:hAnsi="Times New Roman"/>
                <w:szCs w:val="20"/>
                <w:lang w:eastAsia="ar-SA"/>
              </w:rPr>
            </w:pPr>
          </w:p>
        </w:tc>
        <w:tc>
          <w:tcPr>
            <w:tcW w:w="1276" w:type="dxa"/>
            <w:tcBorders>
              <w:left w:val="single" w:sz="1" w:space="0" w:color="000000"/>
              <w:bottom w:val="single" w:sz="1" w:space="0" w:color="000000"/>
            </w:tcBorders>
            <w:shd w:val="clear" w:color="auto" w:fill="auto"/>
          </w:tcPr>
          <w:p w:rsidR="000F67AF" w:rsidRPr="00BE5503" w:rsidRDefault="000F67AF" w:rsidP="00843EF0">
            <w:pPr>
              <w:pStyle w:val="af0"/>
              <w:jc w:val="center"/>
            </w:pPr>
            <w:r>
              <w:t>2018</w:t>
            </w:r>
            <w:r w:rsidRPr="00BE5503">
              <w:t xml:space="preserve"> год</w:t>
            </w:r>
          </w:p>
        </w:tc>
        <w:tc>
          <w:tcPr>
            <w:tcW w:w="1275" w:type="dxa"/>
            <w:tcBorders>
              <w:left w:val="single" w:sz="1" w:space="0" w:color="000000"/>
              <w:bottom w:val="single" w:sz="1" w:space="0" w:color="000000"/>
            </w:tcBorders>
            <w:shd w:val="clear" w:color="auto" w:fill="auto"/>
          </w:tcPr>
          <w:p w:rsidR="000F67AF" w:rsidRPr="00BE5503" w:rsidRDefault="000F67AF" w:rsidP="00843EF0">
            <w:pPr>
              <w:pStyle w:val="af0"/>
              <w:jc w:val="center"/>
            </w:pPr>
            <w:r>
              <w:t>2019</w:t>
            </w:r>
            <w:r w:rsidRPr="00BE5503">
              <w:t xml:space="preserve"> год</w:t>
            </w:r>
          </w:p>
        </w:tc>
        <w:tc>
          <w:tcPr>
            <w:tcW w:w="1276" w:type="dxa"/>
            <w:tcBorders>
              <w:left w:val="single" w:sz="1" w:space="0" w:color="000000"/>
              <w:bottom w:val="single" w:sz="1" w:space="0" w:color="000000"/>
            </w:tcBorders>
            <w:shd w:val="clear" w:color="auto" w:fill="auto"/>
          </w:tcPr>
          <w:p w:rsidR="000F67AF" w:rsidRPr="00BE5503" w:rsidRDefault="000F67AF" w:rsidP="00843EF0">
            <w:pPr>
              <w:pStyle w:val="af0"/>
              <w:jc w:val="center"/>
            </w:pPr>
            <w:r>
              <w:t>2020</w:t>
            </w:r>
            <w:r w:rsidRPr="00BE5503">
              <w:t xml:space="preserve"> год</w:t>
            </w:r>
          </w:p>
        </w:tc>
        <w:tc>
          <w:tcPr>
            <w:tcW w:w="1418" w:type="dxa"/>
            <w:tcBorders>
              <w:left w:val="single" w:sz="1" w:space="0" w:color="000000"/>
              <w:bottom w:val="single" w:sz="1" w:space="0" w:color="000000"/>
            </w:tcBorders>
            <w:shd w:val="clear" w:color="auto" w:fill="auto"/>
          </w:tcPr>
          <w:p w:rsidR="000F67AF" w:rsidRPr="00BE5503" w:rsidRDefault="000F67AF" w:rsidP="00843EF0">
            <w:pPr>
              <w:pStyle w:val="af0"/>
              <w:jc w:val="center"/>
            </w:pPr>
            <w:r>
              <w:t>2021 год</w:t>
            </w:r>
          </w:p>
        </w:tc>
        <w:tc>
          <w:tcPr>
            <w:tcW w:w="1275" w:type="dxa"/>
            <w:tcBorders>
              <w:left w:val="single" w:sz="1" w:space="0" w:color="000000"/>
              <w:bottom w:val="single" w:sz="1" w:space="0" w:color="000000"/>
            </w:tcBorders>
            <w:shd w:val="clear" w:color="auto" w:fill="auto"/>
          </w:tcPr>
          <w:p w:rsidR="000F67AF" w:rsidRPr="00BE5503" w:rsidRDefault="000F67AF" w:rsidP="00843EF0">
            <w:pPr>
              <w:pStyle w:val="af0"/>
              <w:jc w:val="center"/>
            </w:pPr>
            <w:r>
              <w:t>2022 год</w:t>
            </w:r>
          </w:p>
        </w:tc>
        <w:tc>
          <w:tcPr>
            <w:tcW w:w="1134" w:type="dxa"/>
            <w:tcBorders>
              <w:left w:val="single" w:sz="1" w:space="0" w:color="000000"/>
              <w:bottom w:val="single" w:sz="1" w:space="0" w:color="000000"/>
            </w:tcBorders>
            <w:shd w:val="clear" w:color="auto" w:fill="auto"/>
          </w:tcPr>
          <w:p w:rsidR="000F67AF" w:rsidRPr="00BE5503" w:rsidRDefault="000F67AF" w:rsidP="00843EF0">
            <w:pPr>
              <w:pStyle w:val="af0"/>
              <w:jc w:val="center"/>
            </w:pPr>
            <w:r>
              <w:t>2018</w:t>
            </w:r>
            <w:r w:rsidRPr="00BE5503">
              <w:t xml:space="preserve"> год</w:t>
            </w:r>
          </w:p>
        </w:tc>
        <w:tc>
          <w:tcPr>
            <w:tcW w:w="1276" w:type="dxa"/>
            <w:tcBorders>
              <w:left w:val="single" w:sz="1" w:space="0" w:color="000000"/>
              <w:bottom w:val="single" w:sz="1" w:space="0" w:color="000000"/>
            </w:tcBorders>
            <w:shd w:val="clear" w:color="auto" w:fill="auto"/>
          </w:tcPr>
          <w:p w:rsidR="000F67AF" w:rsidRPr="00BE5503" w:rsidRDefault="000F67AF" w:rsidP="00843EF0">
            <w:pPr>
              <w:pStyle w:val="af0"/>
              <w:jc w:val="center"/>
            </w:pPr>
            <w:r w:rsidRPr="00BE5503">
              <w:t>201</w:t>
            </w:r>
            <w:r>
              <w:t>9</w:t>
            </w:r>
            <w:r w:rsidRPr="00BE5503">
              <w:t xml:space="preserve"> год</w:t>
            </w:r>
          </w:p>
        </w:tc>
        <w:tc>
          <w:tcPr>
            <w:tcW w:w="992" w:type="dxa"/>
            <w:tcBorders>
              <w:left w:val="single" w:sz="1" w:space="0" w:color="000000"/>
              <w:bottom w:val="single" w:sz="1" w:space="0" w:color="000000"/>
            </w:tcBorders>
            <w:shd w:val="clear" w:color="auto" w:fill="auto"/>
          </w:tcPr>
          <w:p w:rsidR="000F67AF" w:rsidRPr="00BE5503" w:rsidRDefault="000F67AF" w:rsidP="00843EF0">
            <w:pPr>
              <w:pStyle w:val="af0"/>
              <w:jc w:val="center"/>
            </w:pPr>
            <w:r>
              <w:t>2020 год</w:t>
            </w:r>
          </w:p>
        </w:tc>
        <w:tc>
          <w:tcPr>
            <w:tcW w:w="1134" w:type="dxa"/>
            <w:tcBorders>
              <w:left w:val="single" w:sz="1" w:space="0" w:color="000000"/>
              <w:bottom w:val="single" w:sz="1" w:space="0" w:color="000000"/>
            </w:tcBorders>
            <w:shd w:val="clear" w:color="auto" w:fill="auto"/>
          </w:tcPr>
          <w:p w:rsidR="000F67AF" w:rsidRPr="00BE5503" w:rsidRDefault="000F67AF" w:rsidP="00843EF0">
            <w:pPr>
              <w:pStyle w:val="af0"/>
              <w:jc w:val="center"/>
            </w:pPr>
            <w:r>
              <w:t>2021 год</w:t>
            </w:r>
          </w:p>
        </w:tc>
        <w:tc>
          <w:tcPr>
            <w:tcW w:w="979" w:type="dxa"/>
            <w:tcBorders>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jc w:val="center"/>
            </w:pPr>
            <w:r>
              <w:t>2022</w:t>
            </w:r>
            <w:r w:rsidRPr="00BE5503">
              <w:t xml:space="preserve"> год</w:t>
            </w:r>
          </w:p>
        </w:tc>
      </w:tr>
      <w:tr w:rsidR="000F67AF" w:rsidRPr="0089371D" w:rsidTr="00A143C9">
        <w:tc>
          <w:tcPr>
            <w:tcW w:w="2552" w:type="dxa"/>
            <w:tcBorders>
              <w:left w:val="single" w:sz="1" w:space="0" w:color="000000"/>
              <w:bottom w:val="single" w:sz="1" w:space="0" w:color="000000"/>
            </w:tcBorders>
            <w:shd w:val="clear" w:color="auto" w:fill="auto"/>
          </w:tcPr>
          <w:p w:rsidR="000F67AF" w:rsidRPr="00BE5503" w:rsidRDefault="000F67AF" w:rsidP="00843EF0">
            <w:pPr>
              <w:pStyle w:val="af0"/>
              <w:jc w:val="center"/>
            </w:pPr>
            <w:r w:rsidRPr="00BE5503">
              <w:t>Наименование муниципальной услуги (работы) и её содержание:</w:t>
            </w:r>
          </w:p>
        </w:tc>
        <w:tc>
          <w:tcPr>
            <w:tcW w:w="12035" w:type="dxa"/>
            <w:gridSpan w:val="10"/>
            <w:tcBorders>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snapToGrid w:val="0"/>
            </w:pPr>
          </w:p>
        </w:tc>
      </w:tr>
      <w:tr w:rsidR="000F67AF" w:rsidRPr="0089371D" w:rsidTr="00A143C9">
        <w:tc>
          <w:tcPr>
            <w:tcW w:w="2552" w:type="dxa"/>
            <w:tcBorders>
              <w:left w:val="single" w:sz="1" w:space="0" w:color="000000"/>
              <w:bottom w:val="single" w:sz="4" w:space="0" w:color="auto"/>
            </w:tcBorders>
            <w:shd w:val="clear" w:color="auto" w:fill="auto"/>
          </w:tcPr>
          <w:p w:rsidR="000F67AF" w:rsidRPr="00BE5503" w:rsidRDefault="000F67AF" w:rsidP="00843EF0">
            <w:pPr>
              <w:pStyle w:val="af0"/>
              <w:snapToGrid w:val="0"/>
              <w:spacing w:line="276" w:lineRule="auto"/>
            </w:pPr>
            <w:r w:rsidRPr="00BE5503">
              <w:rPr>
                <w:rFonts w:eastAsia="Times New Roman"/>
                <w:szCs w:val="20"/>
                <w:lang w:eastAsia="ar-SA" w:bidi="ar-SA"/>
              </w:rPr>
              <w:t xml:space="preserve"> Основное мероприятие: </w:t>
            </w:r>
            <w:r w:rsidRPr="00BE5503">
              <w:t>3.1</w:t>
            </w:r>
          </w:p>
          <w:p w:rsidR="000F67AF" w:rsidRPr="00BE5503" w:rsidRDefault="000F67AF" w:rsidP="00843EF0">
            <w:pPr>
              <w:pStyle w:val="af0"/>
              <w:snapToGrid w:val="0"/>
            </w:pPr>
            <w:r w:rsidRPr="00BE5503">
              <w:t>Руководство и управление в сфере опеки и попечительства</w:t>
            </w:r>
          </w:p>
        </w:tc>
        <w:tc>
          <w:tcPr>
            <w:tcW w:w="1276" w:type="dxa"/>
            <w:tcBorders>
              <w:left w:val="single" w:sz="1" w:space="0" w:color="000000"/>
              <w:bottom w:val="single" w:sz="4" w:space="0" w:color="auto"/>
            </w:tcBorders>
            <w:shd w:val="clear" w:color="auto" w:fill="auto"/>
          </w:tcPr>
          <w:p w:rsidR="000F67AF" w:rsidRPr="00BE5503" w:rsidRDefault="00EF488E" w:rsidP="00843EF0">
            <w:pPr>
              <w:pStyle w:val="af0"/>
              <w:snapToGrid w:val="0"/>
              <w:jc w:val="center"/>
            </w:pPr>
            <w:r>
              <w:t>876,6</w:t>
            </w:r>
          </w:p>
        </w:tc>
        <w:tc>
          <w:tcPr>
            <w:tcW w:w="1275" w:type="dxa"/>
            <w:tcBorders>
              <w:left w:val="single" w:sz="1" w:space="0" w:color="000000"/>
              <w:bottom w:val="single" w:sz="4" w:space="0" w:color="auto"/>
            </w:tcBorders>
            <w:shd w:val="clear" w:color="auto" w:fill="auto"/>
          </w:tcPr>
          <w:p w:rsidR="000F67AF" w:rsidRPr="00BE5503" w:rsidRDefault="00EF488E" w:rsidP="00843EF0">
            <w:pPr>
              <w:pStyle w:val="af0"/>
              <w:snapToGrid w:val="0"/>
              <w:jc w:val="center"/>
            </w:pPr>
            <w:r>
              <w:t>876,6</w:t>
            </w:r>
          </w:p>
        </w:tc>
        <w:tc>
          <w:tcPr>
            <w:tcW w:w="1276" w:type="dxa"/>
            <w:tcBorders>
              <w:left w:val="single" w:sz="1" w:space="0" w:color="000000"/>
              <w:bottom w:val="single" w:sz="4" w:space="0" w:color="auto"/>
            </w:tcBorders>
            <w:shd w:val="clear" w:color="auto" w:fill="auto"/>
          </w:tcPr>
          <w:p w:rsidR="000F67AF" w:rsidRPr="00BE5503" w:rsidRDefault="00EF488E" w:rsidP="00843EF0">
            <w:pPr>
              <w:pStyle w:val="af0"/>
              <w:snapToGrid w:val="0"/>
              <w:jc w:val="center"/>
            </w:pPr>
            <w:r>
              <w:t>876,6</w:t>
            </w:r>
          </w:p>
        </w:tc>
        <w:tc>
          <w:tcPr>
            <w:tcW w:w="1418" w:type="dxa"/>
            <w:tcBorders>
              <w:left w:val="single" w:sz="1" w:space="0" w:color="000000"/>
              <w:bottom w:val="single" w:sz="4" w:space="0" w:color="auto"/>
            </w:tcBorders>
            <w:shd w:val="clear" w:color="auto" w:fill="auto"/>
          </w:tcPr>
          <w:p w:rsidR="000F67AF" w:rsidRPr="00BE5503" w:rsidRDefault="00EF488E" w:rsidP="00843EF0">
            <w:pPr>
              <w:pStyle w:val="af0"/>
              <w:snapToGrid w:val="0"/>
              <w:jc w:val="center"/>
            </w:pPr>
            <w:r>
              <w:t>876,6</w:t>
            </w:r>
          </w:p>
        </w:tc>
        <w:tc>
          <w:tcPr>
            <w:tcW w:w="1275" w:type="dxa"/>
            <w:tcBorders>
              <w:left w:val="single" w:sz="1" w:space="0" w:color="000000"/>
              <w:bottom w:val="single" w:sz="4" w:space="0" w:color="auto"/>
            </w:tcBorders>
            <w:shd w:val="clear" w:color="auto" w:fill="auto"/>
          </w:tcPr>
          <w:p w:rsidR="000F67AF" w:rsidRPr="00BE5503" w:rsidRDefault="00EF488E" w:rsidP="00843EF0">
            <w:pPr>
              <w:pStyle w:val="af0"/>
              <w:snapToGrid w:val="0"/>
              <w:jc w:val="center"/>
            </w:pPr>
            <w:r>
              <w:t>876,6</w:t>
            </w:r>
          </w:p>
        </w:tc>
        <w:tc>
          <w:tcPr>
            <w:tcW w:w="1134" w:type="dxa"/>
            <w:tcBorders>
              <w:left w:val="single" w:sz="1" w:space="0" w:color="000000"/>
              <w:bottom w:val="single" w:sz="4" w:space="0" w:color="auto"/>
            </w:tcBorders>
            <w:shd w:val="clear" w:color="auto" w:fill="auto"/>
          </w:tcPr>
          <w:p w:rsidR="000F67AF" w:rsidRDefault="000F67AF" w:rsidP="00843EF0">
            <w:pPr>
              <w:pStyle w:val="af0"/>
              <w:snapToGrid w:val="0"/>
              <w:jc w:val="center"/>
              <w:rPr>
                <w:lang w:val="en-US"/>
              </w:rPr>
            </w:pPr>
          </w:p>
          <w:p w:rsidR="000F67AF" w:rsidRPr="0094080D" w:rsidRDefault="000F67AF" w:rsidP="00843EF0">
            <w:pPr>
              <w:pStyle w:val="af0"/>
              <w:snapToGrid w:val="0"/>
              <w:jc w:val="center"/>
              <w:rPr>
                <w:lang w:val="en-US"/>
              </w:rPr>
            </w:pPr>
          </w:p>
        </w:tc>
        <w:tc>
          <w:tcPr>
            <w:tcW w:w="1276" w:type="dxa"/>
            <w:tcBorders>
              <w:left w:val="single" w:sz="1" w:space="0" w:color="000000"/>
              <w:bottom w:val="single" w:sz="4" w:space="0" w:color="auto"/>
            </w:tcBorders>
            <w:shd w:val="clear" w:color="auto" w:fill="auto"/>
          </w:tcPr>
          <w:p w:rsidR="000F67AF" w:rsidRDefault="000F67AF" w:rsidP="00843EF0">
            <w:pPr>
              <w:pStyle w:val="af0"/>
              <w:snapToGrid w:val="0"/>
              <w:jc w:val="center"/>
              <w:rPr>
                <w:lang w:val="en-US"/>
              </w:rPr>
            </w:pPr>
          </w:p>
          <w:p w:rsidR="000F67AF" w:rsidRPr="0094080D" w:rsidRDefault="000F67AF" w:rsidP="00843EF0">
            <w:pPr>
              <w:pStyle w:val="af0"/>
              <w:snapToGrid w:val="0"/>
              <w:jc w:val="center"/>
              <w:rPr>
                <w:lang w:val="en-US"/>
              </w:rPr>
            </w:pPr>
          </w:p>
        </w:tc>
        <w:tc>
          <w:tcPr>
            <w:tcW w:w="992" w:type="dxa"/>
            <w:tcBorders>
              <w:left w:val="single" w:sz="1" w:space="0" w:color="000000"/>
              <w:bottom w:val="single" w:sz="4" w:space="0" w:color="auto"/>
              <w:right w:val="single" w:sz="1" w:space="0" w:color="000000"/>
            </w:tcBorders>
            <w:shd w:val="clear" w:color="auto" w:fill="auto"/>
          </w:tcPr>
          <w:p w:rsidR="000F67AF" w:rsidRDefault="000F67AF" w:rsidP="00843EF0">
            <w:pPr>
              <w:pStyle w:val="af0"/>
              <w:snapToGrid w:val="0"/>
              <w:jc w:val="center"/>
              <w:rPr>
                <w:lang w:val="en-US"/>
              </w:rPr>
            </w:pPr>
          </w:p>
          <w:p w:rsidR="000F67AF" w:rsidRPr="0094080D" w:rsidRDefault="000F67AF" w:rsidP="00843EF0">
            <w:pPr>
              <w:pStyle w:val="af0"/>
              <w:snapToGrid w:val="0"/>
              <w:jc w:val="center"/>
              <w:rPr>
                <w:lang w:val="en-US"/>
              </w:rPr>
            </w:pPr>
          </w:p>
        </w:tc>
        <w:tc>
          <w:tcPr>
            <w:tcW w:w="1134" w:type="dxa"/>
            <w:tcBorders>
              <w:left w:val="single" w:sz="1" w:space="0" w:color="000000"/>
              <w:bottom w:val="single" w:sz="4" w:space="0" w:color="auto"/>
              <w:right w:val="single" w:sz="1" w:space="0" w:color="000000"/>
            </w:tcBorders>
            <w:shd w:val="clear" w:color="auto" w:fill="auto"/>
          </w:tcPr>
          <w:p w:rsidR="000F67AF" w:rsidRDefault="000F67AF" w:rsidP="00843EF0">
            <w:pPr>
              <w:pStyle w:val="af0"/>
              <w:snapToGrid w:val="0"/>
              <w:jc w:val="center"/>
              <w:rPr>
                <w:lang w:val="en-US"/>
              </w:rPr>
            </w:pPr>
          </w:p>
          <w:p w:rsidR="000F67AF" w:rsidRPr="0094080D" w:rsidRDefault="000F67AF" w:rsidP="00843EF0">
            <w:pPr>
              <w:pStyle w:val="af0"/>
              <w:snapToGrid w:val="0"/>
              <w:jc w:val="center"/>
              <w:rPr>
                <w:lang w:val="en-US"/>
              </w:rPr>
            </w:pPr>
          </w:p>
        </w:tc>
        <w:tc>
          <w:tcPr>
            <w:tcW w:w="979" w:type="dxa"/>
            <w:tcBorders>
              <w:left w:val="single" w:sz="1" w:space="0" w:color="000000"/>
              <w:bottom w:val="single" w:sz="4" w:space="0" w:color="auto"/>
              <w:right w:val="single" w:sz="1" w:space="0" w:color="000000"/>
            </w:tcBorders>
            <w:shd w:val="clear" w:color="auto" w:fill="auto"/>
          </w:tcPr>
          <w:p w:rsidR="000F67AF" w:rsidRDefault="000F67AF" w:rsidP="00843EF0">
            <w:pPr>
              <w:pStyle w:val="af0"/>
              <w:snapToGrid w:val="0"/>
              <w:jc w:val="center"/>
              <w:rPr>
                <w:lang w:val="en-US"/>
              </w:rPr>
            </w:pPr>
          </w:p>
          <w:p w:rsidR="000F67AF" w:rsidRPr="0094080D" w:rsidRDefault="000F67AF" w:rsidP="00843EF0">
            <w:pPr>
              <w:pStyle w:val="af0"/>
              <w:snapToGrid w:val="0"/>
              <w:jc w:val="center"/>
              <w:rPr>
                <w:lang w:val="en-US"/>
              </w:rPr>
            </w:pPr>
          </w:p>
        </w:tc>
      </w:tr>
      <w:tr w:rsidR="000F67AF" w:rsidRPr="0089371D" w:rsidTr="00A143C9">
        <w:tc>
          <w:tcPr>
            <w:tcW w:w="2552"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pPr>
            <w:r w:rsidRPr="00BE5503">
              <w:rPr>
                <w:rFonts w:eastAsia="Times New Roman"/>
                <w:szCs w:val="20"/>
                <w:lang w:eastAsia="ar-SA" w:bidi="ar-SA"/>
              </w:rPr>
              <w:t xml:space="preserve"> Основное мероприятие: </w:t>
            </w:r>
            <w:r w:rsidRPr="00BE5503">
              <w:t xml:space="preserve">3.2 </w:t>
            </w:r>
            <w:r w:rsidRPr="00BE5503">
              <w:lastRenderedPageBreak/>
              <w:t>оказание мер государственной поддержки усыновителям, опекунам и попечителям по уходу за детьми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EF488E" w:rsidP="00843EF0">
            <w:pPr>
              <w:pStyle w:val="af0"/>
              <w:snapToGrid w:val="0"/>
              <w:jc w:val="center"/>
            </w:pPr>
            <w:r>
              <w:lastRenderedPageBreak/>
              <w:t>8758,781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67AF" w:rsidRPr="006B4C8C" w:rsidRDefault="00EF488E" w:rsidP="00843EF0">
            <w:pPr>
              <w:pStyle w:val="af0"/>
              <w:snapToGrid w:val="0"/>
              <w:jc w:val="center"/>
            </w:pPr>
            <w:r>
              <w:t>8758,781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67AF" w:rsidRPr="006B4C8C" w:rsidRDefault="00EF488E" w:rsidP="00843EF0">
            <w:pPr>
              <w:pStyle w:val="af0"/>
              <w:snapToGrid w:val="0"/>
            </w:pPr>
            <w:r>
              <w:t>8758,781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F67AF" w:rsidRPr="006B4C8C" w:rsidRDefault="00EF488E" w:rsidP="00843EF0">
            <w:pPr>
              <w:pStyle w:val="af0"/>
              <w:snapToGrid w:val="0"/>
            </w:pPr>
            <w:r>
              <w:t>8758,781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67AF" w:rsidRPr="006B4C8C" w:rsidRDefault="00EF488E" w:rsidP="00843EF0">
            <w:pPr>
              <w:pStyle w:val="af0"/>
              <w:snapToGrid w:val="0"/>
              <w:jc w:val="center"/>
            </w:pPr>
            <w:r>
              <w:t>8758,781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F67AF" w:rsidRDefault="000F67AF" w:rsidP="00843EF0">
            <w:pPr>
              <w:pStyle w:val="af0"/>
              <w:snapToGrid w:val="0"/>
              <w:jc w:val="center"/>
              <w:rPr>
                <w:lang w:val="en-US"/>
              </w:rPr>
            </w:pPr>
          </w:p>
          <w:p w:rsidR="000F67AF" w:rsidRPr="0094080D" w:rsidRDefault="000F67AF" w:rsidP="00843EF0">
            <w:pPr>
              <w:pStyle w:val="af0"/>
              <w:snapToGrid w:val="0"/>
              <w:jc w:val="center"/>
              <w:rPr>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67AF" w:rsidRDefault="000F67AF" w:rsidP="00843EF0">
            <w:pPr>
              <w:pStyle w:val="af0"/>
              <w:snapToGrid w:val="0"/>
              <w:jc w:val="center"/>
              <w:rPr>
                <w:lang w:val="en-US"/>
              </w:rPr>
            </w:pPr>
          </w:p>
          <w:p w:rsidR="000F67AF" w:rsidRPr="0094080D" w:rsidRDefault="000F67AF" w:rsidP="00843EF0">
            <w:pPr>
              <w:pStyle w:val="af0"/>
              <w:snapToGrid w:val="0"/>
              <w:jc w:val="center"/>
              <w:rPr>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F67AF" w:rsidRDefault="000F67AF" w:rsidP="00843EF0">
            <w:pPr>
              <w:pStyle w:val="af0"/>
              <w:snapToGrid w:val="0"/>
              <w:rPr>
                <w:lang w:val="en-US"/>
              </w:rPr>
            </w:pPr>
          </w:p>
          <w:p w:rsidR="000F67AF" w:rsidRPr="0094080D" w:rsidRDefault="000F67AF" w:rsidP="00843EF0">
            <w:pPr>
              <w:pStyle w:val="af0"/>
              <w:snapToGrid w:val="0"/>
              <w:rPr>
                <w:lang w:val="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F67AF" w:rsidRDefault="000F67AF" w:rsidP="00843EF0">
            <w:pPr>
              <w:pStyle w:val="af0"/>
              <w:snapToGrid w:val="0"/>
              <w:jc w:val="center"/>
              <w:rPr>
                <w:lang w:val="en-US"/>
              </w:rPr>
            </w:pPr>
          </w:p>
          <w:p w:rsidR="000F67AF" w:rsidRPr="0094080D" w:rsidRDefault="000F67AF" w:rsidP="00843EF0">
            <w:pPr>
              <w:pStyle w:val="af0"/>
              <w:snapToGrid w:val="0"/>
              <w:jc w:val="center"/>
              <w:rPr>
                <w:lang w:val="en-US"/>
              </w:rP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0F67AF" w:rsidRDefault="000F67AF" w:rsidP="00843EF0">
            <w:pPr>
              <w:pStyle w:val="af0"/>
              <w:snapToGrid w:val="0"/>
              <w:jc w:val="center"/>
              <w:rPr>
                <w:lang w:val="en-US"/>
              </w:rPr>
            </w:pPr>
          </w:p>
          <w:p w:rsidR="000F67AF" w:rsidRPr="0094080D" w:rsidRDefault="000F67AF" w:rsidP="00843EF0">
            <w:pPr>
              <w:pStyle w:val="af0"/>
              <w:snapToGrid w:val="0"/>
              <w:jc w:val="center"/>
              <w:rPr>
                <w:lang w:val="en-US"/>
              </w:rPr>
            </w:pPr>
          </w:p>
        </w:tc>
      </w:tr>
      <w:tr w:rsidR="000F67AF" w:rsidRPr="0089371D" w:rsidTr="00A143C9">
        <w:tc>
          <w:tcPr>
            <w:tcW w:w="2552" w:type="dxa"/>
            <w:tcBorders>
              <w:top w:val="single" w:sz="4" w:space="0" w:color="auto"/>
              <w:left w:val="single" w:sz="4" w:space="0" w:color="auto"/>
              <w:bottom w:val="single" w:sz="4" w:space="0" w:color="auto"/>
              <w:right w:val="single" w:sz="4" w:space="0" w:color="auto"/>
            </w:tcBorders>
            <w:shd w:val="clear" w:color="auto" w:fill="auto"/>
          </w:tcPr>
          <w:p w:rsidR="000F67AF" w:rsidRPr="0089371D" w:rsidRDefault="000F67AF" w:rsidP="00843EF0">
            <w:pPr>
              <w:rPr>
                <w:rFonts w:ascii="Times New Roman" w:hAnsi="Times New Roman"/>
                <w:sz w:val="24"/>
              </w:rPr>
            </w:pPr>
            <w:r w:rsidRPr="0089371D">
              <w:rPr>
                <w:rFonts w:ascii="Times New Roman" w:hAnsi="Times New Roman"/>
                <w:sz w:val="24"/>
                <w:lang w:eastAsia="ar-SA"/>
              </w:rPr>
              <w:lastRenderedPageBreak/>
              <w:t>Основное мероприятие:</w:t>
            </w:r>
            <w:r w:rsidRPr="0089371D">
              <w:rPr>
                <w:rFonts w:ascii="Times New Roman" w:hAnsi="Times New Roman"/>
                <w:sz w:val="24"/>
              </w:rPr>
              <w:t>3.3 Работа по улучшению демографической ситуации в Пристенском районе</w:t>
            </w:r>
          </w:p>
          <w:p w:rsidR="000F67AF" w:rsidRPr="00BE5503" w:rsidRDefault="000F67AF" w:rsidP="00843EF0">
            <w:pPr>
              <w:pStyle w:val="af0"/>
              <w:snapToGrid w:val="0"/>
              <w:rPr>
                <w:rFonts w:eastAsia="Times New Roman"/>
                <w:szCs w:val="20"/>
                <w:lang w:eastAsia="ar-SA" w:bidi="ar-SA"/>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67AF" w:rsidRDefault="000F67AF" w:rsidP="00843EF0">
            <w:pPr>
              <w:pStyle w:val="af0"/>
              <w:snapToGrid w:val="0"/>
              <w:jc w:val="center"/>
            </w:pPr>
            <w:r>
              <w:t>30,0</w:t>
            </w:r>
          </w:p>
          <w:p w:rsidR="000F67AF" w:rsidRPr="00BE5503" w:rsidRDefault="000F67AF" w:rsidP="00843EF0">
            <w:pPr>
              <w:pStyle w:val="af0"/>
              <w:snapToGrid w:val="0"/>
              <w:jc w:val="cente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t>40,0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t>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F67AF" w:rsidRPr="0051607F" w:rsidRDefault="000F67AF" w:rsidP="00843EF0">
            <w:pPr>
              <w:pStyle w:val="af0"/>
              <w:snapToGrid w:val="0"/>
              <w:jc w:val="center"/>
            </w:pPr>
            <w:r>
              <w:t>60,0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t>70,0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rsidRPr="00BE5503">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rsidRPr="00BE5503">
              <w:t>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t>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t>х</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t>х</w:t>
            </w:r>
          </w:p>
        </w:tc>
      </w:tr>
      <w:tr w:rsidR="00116783" w:rsidRPr="0089371D" w:rsidTr="00A143C9">
        <w:tc>
          <w:tcPr>
            <w:tcW w:w="2552" w:type="dxa"/>
            <w:tcBorders>
              <w:top w:val="single" w:sz="4" w:space="0" w:color="auto"/>
              <w:left w:val="single" w:sz="4" w:space="0" w:color="auto"/>
              <w:bottom w:val="single" w:sz="4" w:space="0" w:color="auto"/>
              <w:right w:val="single" w:sz="4" w:space="0" w:color="auto"/>
            </w:tcBorders>
            <w:shd w:val="clear" w:color="auto" w:fill="auto"/>
          </w:tcPr>
          <w:p w:rsidR="00116783" w:rsidRPr="0089371D" w:rsidRDefault="00886311" w:rsidP="00D6120B">
            <w:pPr>
              <w:spacing w:line="240" w:lineRule="auto"/>
              <w:rPr>
                <w:rFonts w:ascii="Times New Roman" w:hAnsi="Times New Roman"/>
                <w:sz w:val="24"/>
                <w:lang w:eastAsia="ar-SA"/>
              </w:rPr>
            </w:pPr>
            <w:r w:rsidRPr="00A143C9">
              <w:rPr>
                <w:rFonts w:ascii="Times New Roman" w:hAnsi="Times New Roman"/>
                <w:sz w:val="24"/>
                <w:lang w:eastAsia="ar-SA"/>
              </w:rPr>
              <w:t>Доля граждан</w:t>
            </w:r>
            <w:r w:rsidR="001D4E41" w:rsidRPr="00A143C9">
              <w:rPr>
                <w:rFonts w:ascii="Times New Roman" w:hAnsi="Times New Roman"/>
                <w:sz w:val="24"/>
                <w:lang w:eastAsia="ar-SA"/>
              </w:rPr>
              <w:t>, имеющих детей, получивших</w:t>
            </w:r>
            <w:r w:rsidR="00D6120B" w:rsidRPr="00A143C9">
              <w:rPr>
                <w:rFonts w:ascii="Times New Roman" w:hAnsi="Times New Roman"/>
                <w:sz w:val="24"/>
                <w:lang w:eastAsia="ar-SA"/>
              </w:rPr>
              <w:t xml:space="preserve">социальные услуги в учреждениях социального обеспечения населения, в общем числе </w:t>
            </w:r>
            <w:r w:rsidR="00D6120B" w:rsidRPr="0001704C">
              <w:rPr>
                <w:rFonts w:ascii="Times New Roman" w:hAnsi="Times New Roman"/>
                <w:sz w:val="24"/>
                <w:lang w:eastAsia="ar-SA"/>
              </w:rPr>
              <w:t>граждан обратившихся за получением социальных услуг в учреждениях социального обеспечения населения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6783" w:rsidRDefault="00D6120B" w:rsidP="00843EF0">
            <w:pPr>
              <w:pStyle w:val="af0"/>
              <w:snapToGrid w:val="0"/>
              <w:jc w:val="center"/>
            </w:pPr>
            <w:r>
              <w:t>97,6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6783" w:rsidRDefault="00D6120B" w:rsidP="00843EF0">
            <w:pPr>
              <w:pStyle w:val="af0"/>
              <w:snapToGrid w:val="0"/>
              <w:jc w:val="center"/>
            </w:pPr>
            <w:r>
              <w:t>97,8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6783" w:rsidRDefault="00D6120B" w:rsidP="00843EF0">
            <w:pPr>
              <w:pStyle w:val="af0"/>
              <w:snapToGrid w:val="0"/>
              <w:jc w:val="center"/>
            </w:pPr>
            <w:r>
              <w:t>98,1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16783" w:rsidRDefault="00D6120B" w:rsidP="00843EF0">
            <w:pPr>
              <w:pStyle w:val="af0"/>
              <w:snapToGrid w:val="0"/>
              <w:jc w:val="center"/>
            </w:pPr>
            <w:r>
              <w:t>98,4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6783" w:rsidRDefault="00D6120B" w:rsidP="00843EF0">
            <w:pPr>
              <w:pStyle w:val="af0"/>
              <w:snapToGrid w:val="0"/>
              <w:jc w:val="center"/>
            </w:pPr>
            <w:r>
              <w:t>98,6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6783" w:rsidRPr="00BE5503" w:rsidRDefault="00116783" w:rsidP="00843EF0">
            <w:pPr>
              <w:pStyle w:val="af0"/>
              <w:snapToGrid w:val="0"/>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6783" w:rsidRPr="00BE5503" w:rsidRDefault="00116783" w:rsidP="00843EF0">
            <w:pPr>
              <w:pStyle w:val="af0"/>
              <w:snapToGrid w:val="0"/>
              <w:jc w:val="cente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16783" w:rsidRDefault="00116783" w:rsidP="00843EF0">
            <w:pPr>
              <w:pStyle w:val="af0"/>
              <w:snapToGrid w:val="0"/>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16783" w:rsidRDefault="00116783" w:rsidP="00843EF0">
            <w:pPr>
              <w:pStyle w:val="af0"/>
              <w:snapToGrid w:val="0"/>
              <w:jc w:val="center"/>
            </w:pP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116783" w:rsidRDefault="00116783" w:rsidP="00843EF0">
            <w:pPr>
              <w:pStyle w:val="af0"/>
              <w:snapToGrid w:val="0"/>
              <w:jc w:val="center"/>
            </w:pPr>
          </w:p>
        </w:tc>
      </w:tr>
    </w:tbl>
    <w:p w:rsidR="00E46DF9" w:rsidRDefault="00E46DF9" w:rsidP="008764DA">
      <w:pPr>
        <w:spacing w:after="0" w:line="240" w:lineRule="auto"/>
        <w:rPr>
          <w:rFonts w:ascii="Times New Roman" w:hAnsi="Times New Roman"/>
          <w:sz w:val="24"/>
        </w:rPr>
      </w:pPr>
    </w:p>
    <w:p w:rsidR="000F67AF" w:rsidRDefault="000F67AF" w:rsidP="000F67AF">
      <w:pPr>
        <w:spacing w:after="0" w:line="240" w:lineRule="auto"/>
        <w:jc w:val="right"/>
        <w:rPr>
          <w:rFonts w:ascii="Times New Roman" w:hAnsi="Times New Roman"/>
          <w:color w:val="000000"/>
          <w:sz w:val="24"/>
        </w:rPr>
      </w:pPr>
      <w:r w:rsidRPr="00BE5503">
        <w:rPr>
          <w:rFonts w:ascii="Times New Roman" w:hAnsi="Times New Roman"/>
          <w:sz w:val="24"/>
        </w:rPr>
        <w:lastRenderedPageBreak/>
        <w:t>Таблица</w:t>
      </w:r>
      <w:r w:rsidR="00960195">
        <w:rPr>
          <w:rFonts w:ascii="Times New Roman" w:hAnsi="Times New Roman"/>
          <w:sz w:val="24"/>
        </w:rPr>
        <w:t xml:space="preserve"> №</w:t>
      </w:r>
      <w:r w:rsidRPr="00BE5503">
        <w:rPr>
          <w:rFonts w:ascii="Times New Roman" w:hAnsi="Times New Roman"/>
          <w:sz w:val="24"/>
        </w:rPr>
        <w:t xml:space="preserve"> 4</w:t>
      </w:r>
    </w:p>
    <w:p w:rsidR="000F67AF" w:rsidRPr="00BE5503" w:rsidRDefault="000F67AF" w:rsidP="000F67AF">
      <w:pPr>
        <w:spacing w:after="0" w:line="240" w:lineRule="auto"/>
        <w:jc w:val="right"/>
        <w:rPr>
          <w:rFonts w:ascii="Times New Roman" w:hAnsi="Times New Roman"/>
          <w:color w:val="000000"/>
          <w:sz w:val="24"/>
        </w:rPr>
      </w:pPr>
      <w:r w:rsidRPr="00BE5503">
        <w:rPr>
          <w:rFonts w:ascii="Times New Roman" w:hAnsi="Times New Roman"/>
          <w:color w:val="000000"/>
          <w:sz w:val="24"/>
        </w:rPr>
        <w:t>подпрограммы «Улучшение демографической ситуации,</w:t>
      </w:r>
    </w:p>
    <w:p w:rsidR="000F67AF" w:rsidRPr="00BE5503" w:rsidRDefault="000F67AF" w:rsidP="000F67AF">
      <w:pPr>
        <w:spacing w:after="0" w:line="240" w:lineRule="auto"/>
        <w:jc w:val="right"/>
        <w:rPr>
          <w:rFonts w:ascii="Times New Roman" w:hAnsi="Times New Roman"/>
          <w:color w:val="000000"/>
          <w:sz w:val="24"/>
        </w:rPr>
      </w:pPr>
      <w:r w:rsidRPr="00BE5503">
        <w:rPr>
          <w:rFonts w:ascii="Times New Roman" w:hAnsi="Times New Roman"/>
          <w:color w:val="000000"/>
          <w:sz w:val="24"/>
        </w:rPr>
        <w:t xml:space="preserve"> совершенствование социальной поддержки семей и детей» </w:t>
      </w:r>
    </w:p>
    <w:p w:rsidR="000F67AF" w:rsidRDefault="000F67AF" w:rsidP="000F67AF">
      <w:pPr>
        <w:spacing w:after="0" w:line="240" w:lineRule="auto"/>
        <w:jc w:val="right"/>
        <w:rPr>
          <w:rFonts w:ascii="Times New Roman" w:hAnsi="Times New Roman"/>
          <w:color w:val="000000"/>
          <w:sz w:val="24"/>
        </w:rPr>
      </w:pPr>
      <w:r w:rsidRPr="00BE5503">
        <w:rPr>
          <w:rFonts w:ascii="Times New Roman" w:hAnsi="Times New Roman"/>
          <w:color w:val="000000"/>
          <w:sz w:val="24"/>
        </w:rPr>
        <w:t xml:space="preserve">программы «Социальная поддержка граждан </w:t>
      </w:r>
    </w:p>
    <w:p w:rsidR="000F67AF" w:rsidRPr="00A70B52" w:rsidRDefault="000F67AF" w:rsidP="000F67AF">
      <w:pPr>
        <w:spacing w:after="0" w:line="240" w:lineRule="auto"/>
        <w:jc w:val="right"/>
        <w:rPr>
          <w:rFonts w:ascii="Times New Roman" w:hAnsi="Times New Roman"/>
          <w:color w:val="000000"/>
          <w:sz w:val="24"/>
        </w:rPr>
      </w:pPr>
      <w:r w:rsidRPr="00BE5503">
        <w:rPr>
          <w:rFonts w:ascii="Times New Roman" w:hAnsi="Times New Roman"/>
          <w:color w:val="000000"/>
          <w:sz w:val="24"/>
        </w:rPr>
        <w:t>Пристенского района на 20</w:t>
      </w:r>
      <w:r>
        <w:rPr>
          <w:rFonts w:ascii="Times New Roman" w:hAnsi="Times New Roman"/>
          <w:color w:val="000000"/>
          <w:sz w:val="24"/>
        </w:rPr>
        <w:t>18-2022</w:t>
      </w:r>
      <w:r w:rsidRPr="00BE5503">
        <w:rPr>
          <w:rFonts w:ascii="Times New Roman" w:hAnsi="Times New Roman"/>
          <w:color w:val="000000"/>
          <w:sz w:val="24"/>
        </w:rPr>
        <w:t xml:space="preserve"> годы»</w:t>
      </w:r>
    </w:p>
    <w:p w:rsidR="000F67AF" w:rsidRPr="00BE5503" w:rsidRDefault="000F67AF" w:rsidP="000F67AF">
      <w:pPr>
        <w:spacing w:before="28" w:after="0"/>
        <w:jc w:val="right"/>
        <w:rPr>
          <w:rFonts w:ascii="Times New Roman" w:hAnsi="Times New Roman"/>
        </w:rPr>
      </w:pPr>
    </w:p>
    <w:p w:rsidR="000F67AF" w:rsidRDefault="000F67AF" w:rsidP="000F67AF">
      <w:pPr>
        <w:spacing w:before="28" w:after="0" w:line="240" w:lineRule="auto"/>
        <w:jc w:val="center"/>
        <w:rPr>
          <w:rFonts w:ascii="Times New Roman" w:hAnsi="Times New Roman"/>
          <w:b/>
          <w:sz w:val="28"/>
          <w:szCs w:val="28"/>
        </w:rPr>
      </w:pPr>
      <w:r w:rsidRPr="006B4C8C">
        <w:rPr>
          <w:rFonts w:ascii="Times New Roman" w:hAnsi="Times New Roman"/>
          <w:b/>
          <w:sz w:val="28"/>
          <w:szCs w:val="28"/>
        </w:rPr>
        <w:t xml:space="preserve">Ресурсное обеспечение реализации  подпрограммы  «Улучшение демографической ситуации, </w:t>
      </w:r>
      <w:r>
        <w:rPr>
          <w:rStyle w:val="ae"/>
          <w:rFonts w:ascii="Times New Roman" w:hAnsi="Times New Roman"/>
          <w:sz w:val="28"/>
          <w:szCs w:val="28"/>
          <w:bdr w:val="none" w:sz="0" w:space="0" w:color="auto" w:frame="1"/>
        </w:rPr>
        <w:t>укрепления института семьи</w:t>
      </w:r>
      <w:r>
        <w:rPr>
          <w:rFonts w:ascii="Times New Roman" w:hAnsi="Times New Roman"/>
          <w:b/>
          <w:sz w:val="28"/>
          <w:szCs w:val="28"/>
        </w:rPr>
        <w:t xml:space="preserve">, </w:t>
      </w:r>
      <w:r w:rsidRPr="006B4C8C">
        <w:rPr>
          <w:rFonts w:ascii="Times New Roman" w:hAnsi="Times New Roman"/>
          <w:b/>
          <w:sz w:val="28"/>
          <w:szCs w:val="28"/>
        </w:rPr>
        <w:t>совершенствование социальной поддержки семьи и детей» муниципальной подпрограммы муниципального района «Пристенский район» Курской области «Социальная поддержка граждан Пристенского</w:t>
      </w:r>
      <w:r>
        <w:rPr>
          <w:rFonts w:ascii="Times New Roman" w:hAnsi="Times New Roman"/>
          <w:b/>
          <w:sz w:val="28"/>
          <w:szCs w:val="28"/>
        </w:rPr>
        <w:t xml:space="preserve">  района на 2018 -2022</w:t>
      </w:r>
      <w:r w:rsidRPr="006B4C8C">
        <w:rPr>
          <w:rFonts w:ascii="Times New Roman" w:hAnsi="Times New Roman"/>
          <w:b/>
          <w:sz w:val="28"/>
          <w:szCs w:val="28"/>
        </w:rPr>
        <w:t xml:space="preserve"> годы»</w:t>
      </w:r>
      <w:r>
        <w:rPr>
          <w:rFonts w:ascii="Times New Roman" w:hAnsi="Times New Roman"/>
          <w:b/>
          <w:sz w:val="28"/>
          <w:szCs w:val="28"/>
        </w:rPr>
        <w:t>.</w:t>
      </w:r>
    </w:p>
    <w:p w:rsidR="000F67AF" w:rsidRPr="006B4C8C" w:rsidRDefault="000F67AF" w:rsidP="000F67AF">
      <w:pPr>
        <w:spacing w:before="28" w:after="0" w:line="240" w:lineRule="auto"/>
        <w:jc w:val="center"/>
        <w:rPr>
          <w:rFonts w:ascii="Times New Roman" w:hAnsi="Times New Roman"/>
          <w:b/>
        </w:rPr>
      </w:pPr>
    </w:p>
    <w:tbl>
      <w:tblPr>
        <w:tblW w:w="14645" w:type="dxa"/>
        <w:tblInd w:w="55" w:type="dxa"/>
        <w:tblLayout w:type="fixed"/>
        <w:tblCellMar>
          <w:top w:w="55" w:type="dxa"/>
          <w:left w:w="55" w:type="dxa"/>
          <w:bottom w:w="55" w:type="dxa"/>
          <w:right w:w="55" w:type="dxa"/>
        </w:tblCellMar>
        <w:tblLook w:val="0000"/>
      </w:tblPr>
      <w:tblGrid>
        <w:gridCol w:w="1701"/>
        <w:gridCol w:w="2410"/>
        <w:gridCol w:w="1843"/>
        <w:gridCol w:w="709"/>
        <w:gridCol w:w="850"/>
        <w:gridCol w:w="709"/>
        <w:gridCol w:w="850"/>
        <w:gridCol w:w="1077"/>
        <w:gridCol w:w="1078"/>
        <w:gridCol w:w="1078"/>
        <w:gridCol w:w="1185"/>
        <w:gridCol w:w="1155"/>
      </w:tblGrid>
      <w:tr w:rsidR="000F67AF" w:rsidRPr="0089371D" w:rsidTr="008764DA">
        <w:tc>
          <w:tcPr>
            <w:tcW w:w="1701" w:type="dxa"/>
            <w:vMerge w:val="restart"/>
            <w:tcBorders>
              <w:top w:val="single" w:sz="1" w:space="0" w:color="000000"/>
              <w:left w:val="single" w:sz="1" w:space="0" w:color="000000"/>
              <w:bottom w:val="single" w:sz="1" w:space="0" w:color="000000"/>
            </w:tcBorders>
            <w:shd w:val="clear" w:color="auto" w:fill="auto"/>
          </w:tcPr>
          <w:p w:rsidR="000F67AF" w:rsidRPr="00BE5503" w:rsidRDefault="000F67AF" w:rsidP="00843EF0">
            <w:pPr>
              <w:pStyle w:val="af0"/>
              <w:jc w:val="center"/>
            </w:pPr>
            <w:r w:rsidRPr="00BE5503">
              <w:t>статус</w:t>
            </w:r>
          </w:p>
        </w:tc>
        <w:tc>
          <w:tcPr>
            <w:tcW w:w="2410" w:type="dxa"/>
            <w:vMerge w:val="restart"/>
            <w:tcBorders>
              <w:top w:val="single" w:sz="1" w:space="0" w:color="000000"/>
              <w:left w:val="single" w:sz="1" w:space="0" w:color="000000"/>
              <w:bottom w:val="single" w:sz="1" w:space="0" w:color="000000"/>
            </w:tcBorders>
            <w:shd w:val="clear" w:color="auto" w:fill="auto"/>
          </w:tcPr>
          <w:p w:rsidR="000F67AF" w:rsidRPr="00BE5503" w:rsidRDefault="000F67AF" w:rsidP="00843EF0">
            <w:pPr>
              <w:pStyle w:val="af0"/>
              <w:jc w:val="center"/>
            </w:pPr>
            <w:r w:rsidRPr="00BE5503">
              <w:t xml:space="preserve">Наименование муниципальной программы, </w:t>
            </w:r>
          </w:p>
          <w:p w:rsidR="000F67AF" w:rsidRPr="00BE5503" w:rsidRDefault="000F67AF" w:rsidP="00843EF0">
            <w:pPr>
              <w:pStyle w:val="af0"/>
              <w:jc w:val="center"/>
            </w:pPr>
            <w:r w:rsidRPr="00BE5503">
              <w:t>подпрограммы основного мероприятия</w:t>
            </w:r>
          </w:p>
        </w:tc>
        <w:tc>
          <w:tcPr>
            <w:tcW w:w="1843" w:type="dxa"/>
            <w:vMerge w:val="restart"/>
            <w:tcBorders>
              <w:top w:val="single" w:sz="1" w:space="0" w:color="000000"/>
              <w:left w:val="single" w:sz="1" w:space="0" w:color="000000"/>
              <w:bottom w:val="single" w:sz="1" w:space="0" w:color="000000"/>
            </w:tcBorders>
            <w:shd w:val="clear" w:color="auto" w:fill="auto"/>
          </w:tcPr>
          <w:p w:rsidR="000F67AF" w:rsidRPr="00BE5503" w:rsidRDefault="000F67AF" w:rsidP="00843EF0">
            <w:pPr>
              <w:pStyle w:val="af0"/>
              <w:jc w:val="center"/>
            </w:pPr>
            <w:r w:rsidRPr="00BE5503">
              <w:t>Ответственный исполнитель, соисполнители, участники</w:t>
            </w:r>
          </w:p>
        </w:tc>
        <w:tc>
          <w:tcPr>
            <w:tcW w:w="3118" w:type="dxa"/>
            <w:gridSpan w:val="4"/>
            <w:tcBorders>
              <w:top w:val="single" w:sz="1" w:space="0" w:color="000000"/>
              <w:left w:val="single" w:sz="1" w:space="0" w:color="000000"/>
              <w:bottom w:val="single" w:sz="1" w:space="0" w:color="000000"/>
            </w:tcBorders>
            <w:shd w:val="clear" w:color="auto" w:fill="auto"/>
          </w:tcPr>
          <w:p w:rsidR="000F67AF" w:rsidRPr="00BE5503" w:rsidRDefault="000F67AF" w:rsidP="00843EF0">
            <w:pPr>
              <w:pStyle w:val="af0"/>
              <w:jc w:val="center"/>
            </w:pPr>
            <w:r w:rsidRPr="00BE5503">
              <w:t>Код бюджетной классификации</w:t>
            </w:r>
          </w:p>
        </w:tc>
        <w:tc>
          <w:tcPr>
            <w:tcW w:w="1077" w:type="dxa"/>
            <w:tcBorders>
              <w:top w:val="single" w:sz="1" w:space="0" w:color="000000"/>
              <w:left w:val="single" w:sz="1" w:space="0" w:color="000000"/>
              <w:bottom w:val="single" w:sz="1" w:space="0" w:color="000000"/>
            </w:tcBorders>
            <w:shd w:val="clear" w:color="auto" w:fill="auto"/>
          </w:tcPr>
          <w:p w:rsidR="000F67AF" w:rsidRPr="00BE5503" w:rsidRDefault="000F67AF" w:rsidP="00843EF0">
            <w:pPr>
              <w:pStyle w:val="af0"/>
              <w:jc w:val="center"/>
            </w:pPr>
            <w:r>
              <w:t>2018</w:t>
            </w:r>
            <w:r w:rsidRPr="00BE5503">
              <w:t xml:space="preserve"> год</w:t>
            </w:r>
          </w:p>
        </w:tc>
        <w:tc>
          <w:tcPr>
            <w:tcW w:w="1078" w:type="dxa"/>
            <w:tcBorders>
              <w:top w:val="single" w:sz="1" w:space="0" w:color="000000"/>
              <w:left w:val="single" w:sz="1" w:space="0" w:color="000000"/>
              <w:bottom w:val="single" w:sz="1" w:space="0" w:color="000000"/>
            </w:tcBorders>
            <w:shd w:val="clear" w:color="auto" w:fill="auto"/>
          </w:tcPr>
          <w:p w:rsidR="000F67AF" w:rsidRPr="00BE5503" w:rsidRDefault="000F67AF" w:rsidP="00843EF0">
            <w:pPr>
              <w:pStyle w:val="af0"/>
              <w:jc w:val="center"/>
            </w:pPr>
            <w:r>
              <w:t>2019 год</w:t>
            </w:r>
          </w:p>
        </w:tc>
        <w:tc>
          <w:tcPr>
            <w:tcW w:w="1078" w:type="dxa"/>
            <w:tcBorders>
              <w:top w:val="single" w:sz="1" w:space="0" w:color="000000"/>
              <w:left w:val="single" w:sz="1" w:space="0" w:color="000000"/>
              <w:bottom w:val="single" w:sz="1" w:space="0" w:color="000000"/>
            </w:tcBorders>
            <w:shd w:val="clear" w:color="auto" w:fill="auto"/>
          </w:tcPr>
          <w:p w:rsidR="000F67AF" w:rsidRPr="00BE5503" w:rsidRDefault="000F67AF" w:rsidP="00843EF0">
            <w:pPr>
              <w:pStyle w:val="af0"/>
              <w:jc w:val="center"/>
            </w:pPr>
            <w:r>
              <w:t>2020 год</w:t>
            </w:r>
          </w:p>
        </w:tc>
        <w:tc>
          <w:tcPr>
            <w:tcW w:w="1185" w:type="dxa"/>
            <w:tcBorders>
              <w:top w:val="single" w:sz="1" w:space="0" w:color="000000"/>
              <w:left w:val="single" w:sz="1" w:space="0" w:color="000000"/>
              <w:bottom w:val="single" w:sz="1" w:space="0" w:color="000000"/>
            </w:tcBorders>
            <w:shd w:val="clear" w:color="auto" w:fill="auto"/>
          </w:tcPr>
          <w:p w:rsidR="000F67AF" w:rsidRPr="00BE5503" w:rsidRDefault="000F67AF" w:rsidP="00843EF0">
            <w:pPr>
              <w:pStyle w:val="af0"/>
              <w:jc w:val="center"/>
            </w:pPr>
            <w:r>
              <w:t>2021</w:t>
            </w:r>
            <w:r w:rsidRPr="00BE5503">
              <w:t xml:space="preserve"> год</w:t>
            </w:r>
          </w:p>
        </w:tc>
        <w:tc>
          <w:tcPr>
            <w:tcW w:w="1155" w:type="dxa"/>
            <w:tcBorders>
              <w:top w:val="single" w:sz="1" w:space="0" w:color="000000"/>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jc w:val="center"/>
            </w:pPr>
            <w:r>
              <w:t>2022</w:t>
            </w:r>
            <w:r w:rsidRPr="00BE5503">
              <w:t xml:space="preserve"> год</w:t>
            </w:r>
          </w:p>
        </w:tc>
      </w:tr>
      <w:tr w:rsidR="000F67AF" w:rsidRPr="0089371D" w:rsidTr="008764DA">
        <w:tc>
          <w:tcPr>
            <w:tcW w:w="1701" w:type="dxa"/>
            <w:vMerge/>
            <w:tcBorders>
              <w:top w:val="single" w:sz="1" w:space="0" w:color="000000"/>
              <w:left w:val="single" w:sz="1" w:space="0" w:color="000000"/>
              <w:bottom w:val="single" w:sz="1" w:space="0" w:color="000000"/>
            </w:tcBorders>
            <w:shd w:val="clear" w:color="auto" w:fill="auto"/>
            <w:vAlign w:val="center"/>
          </w:tcPr>
          <w:p w:rsidR="000F67AF" w:rsidRPr="0089371D" w:rsidRDefault="000F67AF" w:rsidP="00843EF0">
            <w:pPr>
              <w:snapToGrid w:val="0"/>
              <w:rPr>
                <w:rFonts w:ascii="Times New Roman" w:hAnsi="Times New Roman"/>
                <w:szCs w:val="20"/>
                <w:lang w:eastAsia="ar-SA"/>
              </w:rPr>
            </w:pPr>
          </w:p>
        </w:tc>
        <w:tc>
          <w:tcPr>
            <w:tcW w:w="2410" w:type="dxa"/>
            <w:vMerge/>
            <w:tcBorders>
              <w:top w:val="single" w:sz="1" w:space="0" w:color="000000"/>
              <w:left w:val="single" w:sz="1" w:space="0" w:color="000000"/>
              <w:bottom w:val="single" w:sz="1" w:space="0" w:color="000000"/>
            </w:tcBorders>
            <w:shd w:val="clear" w:color="auto" w:fill="auto"/>
            <w:vAlign w:val="center"/>
          </w:tcPr>
          <w:p w:rsidR="000F67AF" w:rsidRPr="0089371D" w:rsidRDefault="000F67AF" w:rsidP="00843EF0">
            <w:pPr>
              <w:snapToGrid w:val="0"/>
              <w:rPr>
                <w:rFonts w:ascii="Times New Roman" w:hAnsi="Times New Roman"/>
              </w:rPr>
            </w:pPr>
          </w:p>
        </w:tc>
        <w:tc>
          <w:tcPr>
            <w:tcW w:w="1843" w:type="dxa"/>
            <w:vMerge/>
            <w:tcBorders>
              <w:top w:val="single" w:sz="1" w:space="0" w:color="000000"/>
              <w:left w:val="single" w:sz="1" w:space="0" w:color="000000"/>
              <w:bottom w:val="single" w:sz="1" w:space="0" w:color="000000"/>
            </w:tcBorders>
            <w:shd w:val="clear" w:color="auto" w:fill="auto"/>
            <w:vAlign w:val="center"/>
          </w:tcPr>
          <w:p w:rsidR="000F67AF" w:rsidRPr="0089371D" w:rsidRDefault="000F67AF" w:rsidP="00843EF0">
            <w:pPr>
              <w:snapToGrid w:val="0"/>
              <w:rPr>
                <w:rFonts w:ascii="Times New Roman" w:hAnsi="Times New Roman"/>
              </w:rPr>
            </w:pPr>
          </w:p>
        </w:tc>
        <w:tc>
          <w:tcPr>
            <w:tcW w:w="709" w:type="dxa"/>
            <w:tcBorders>
              <w:left w:val="single" w:sz="1" w:space="0" w:color="000000"/>
              <w:bottom w:val="single" w:sz="1" w:space="0" w:color="000000"/>
            </w:tcBorders>
            <w:shd w:val="clear" w:color="auto" w:fill="auto"/>
          </w:tcPr>
          <w:p w:rsidR="000F67AF" w:rsidRPr="00BE5503" w:rsidRDefault="000F67AF" w:rsidP="00843EF0">
            <w:pPr>
              <w:pStyle w:val="af0"/>
              <w:jc w:val="center"/>
            </w:pPr>
            <w:r w:rsidRPr="00BE5503">
              <w:t>ГРБС</w:t>
            </w:r>
          </w:p>
        </w:tc>
        <w:tc>
          <w:tcPr>
            <w:tcW w:w="850" w:type="dxa"/>
            <w:tcBorders>
              <w:left w:val="single" w:sz="1" w:space="0" w:color="000000"/>
              <w:bottom w:val="single" w:sz="1" w:space="0" w:color="000000"/>
            </w:tcBorders>
            <w:shd w:val="clear" w:color="auto" w:fill="auto"/>
          </w:tcPr>
          <w:p w:rsidR="000F67AF" w:rsidRPr="00BE5503" w:rsidRDefault="000F67AF" w:rsidP="00843EF0">
            <w:pPr>
              <w:pStyle w:val="af0"/>
              <w:jc w:val="center"/>
            </w:pPr>
            <w:r w:rsidRPr="00BE5503">
              <w:t>РзПр</w:t>
            </w:r>
          </w:p>
        </w:tc>
        <w:tc>
          <w:tcPr>
            <w:tcW w:w="709" w:type="dxa"/>
            <w:tcBorders>
              <w:left w:val="single" w:sz="1" w:space="0" w:color="000000"/>
              <w:bottom w:val="single" w:sz="1" w:space="0" w:color="000000"/>
            </w:tcBorders>
            <w:shd w:val="clear" w:color="auto" w:fill="auto"/>
          </w:tcPr>
          <w:p w:rsidR="000F67AF" w:rsidRPr="00BE5503" w:rsidRDefault="000F67AF" w:rsidP="00843EF0">
            <w:pPr>
              <w:pStyle w:val="af0"/>
              <w:jc w:val="center"/>
            </w:pPr>
            <w:r w:rsidRPr="00BE5503">
              <w:t>ЦСР</w:t>
            </w:r>
          </w:p>
        </w:tc>
        <w:tc>
          <w:tcPr>
            <w:tcW w:w="850" w:type="dxa"/>
            <w:tcBorders>
              <w:left w:val="single" w:sz="1" w:space="0" w:color="000000"/>
              <w:bottom w:val="single" w:sz="1" w:space="0" w:color="000000"/>
            </w:tcBorders>
            <w:shd w:val="clear" w:color="auto" w:fill="auto"/>
          </w:tcPr>
          <w:p w:rsidR="000F67AF" w:rsidRPr="00BE5503" w:rsidRDefault="000F67AF" w:rsidP="00843EF0">
            <w:pPr>
              <w:pStyle w:val="af0"/>
              <w:snapToGrid w:val="0"/>
              <w:jc w:val="center"/>
            </w:pPr>
            <w:r w:rsidRPr="00BE5503">
              <w:t>ВР</w:t>
            </w:r>
          </w:p>
        </w:tc>
        <w:tc>
          <w:tcPr>
            <w:tcW w:w="1077" w:type="dxa"/>
            <w:tcBorders>
              <w:left w:val="single" w:sz="1" w:space="0" w:color="000000"/>
              <w:bottom w:val="single" w:sz="1" w:space="0" w:color="000000"/>
            </w:tcBorders>
            <w:shd w:val="clear" w:color="auto" w:fill="auto"/>
          </w:tcPr>
          <w:p w:rsidR="000F67AF" w:rsidRPr="00BE5503" w:rsidRDefault="000F67AF" w:rsidP="00843EF0">
            <w:pPr>
              <w:pStyle w:val="af0"/>
              <w:snapToGrid w:val="0"/>
              <w:jc w:val="center"/>
            </w:pPr>
          </w:p>
        </w:tc>
        <w:tc>
          <w:tcPr>
            <w:tcW w:w="1078" w:type="dxa"/>
            <w:tcBorders>
              <w:left w:val="single" w:sz="1" w:space="0" w:color="000000"/>
              <w:bottom w:val="single" w:sz="1" w:space="0" w:color="000000"/>
            </w:tcBorders>
            <w:shd w:val="clear" w:color="auto" w:fill="auto"/>
          </w:tcPr>
          <w:p w:rsidR="000F67AF" w:rsidRPr="00BE5503" w:rsidRDefault="000F67AF" w:rsidP="00843EF0">
            <w:pPr>
              <w:pStyle w:val="af0"/>
              <w:snapToGrid w:val="0"/>
              <w:jc w:val="center"/>
            </w:pPr>
          </w:p>
        </w:tc>
        <w:tc>
          <w:tcPr>
            <w:tcW w:w="1078" w:type="dxa"/>
            <w:tcBorders>
              <w:left w:val="single" w:sz="1" w:space="0" w:color="000000"/>
              <w:bottom w:val="single" w:sz="1" w:space="0" w:color="000000"/>
            </w:tcBorders>
            <w:shd w:val="clear" w:color="auto" w:fill="auto"/>
          </w:tcPr>
          <w:p w:rsidR="000F67AF" w:rsidRPr="00BE5503" w:rsidRDefault="000F67AF" w:rsidP="00843EF0">
            <w:pPr>
              <w:pStyle w:val="af0"/>
              <w:snapToGrid w:val="0"/>
              <w:jc w:val="center"/>
            </w:pPr>
          </w:p>
        </w:tc>
        <w:tc>
          <w:tcPr>
            <w:tcW w:w="1185" w:type="dxa"/>
            <w:tcBorders>
              <w:left w:val="single" w:sz="1" w:space="0" w:color="000000"/>
              <w:bottom w:val="single" w:sz="1" w:space="0" w:color="000000"/>
            </w:tcBorders>
            <w:shd w:val="clear" w:color="auto" w:fill="auto"/>
          </w:tcPr>
          <w:p w:rsidR="000F67AF" w:rsidRPr="00BE5503" w:rsidRDefault="000F67AF" w:rsidP="00843EF0">
            <w:pPr>
              <w:pStyle w:val="af0"/>
              <w:snapToGrid w:val="0"/>
              <w:jc w:val="center"/>
            </w:pPr>
          </w:p>
        </w:tc>
        <w:tc>
          <w:tcPr>
            <w:tcW w:w="1155" w:type="dxa"/>
            <w:tcBorders>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snapToGrid w:val="0"/>
              <w:jc w:val="center"/>
            </w:pPr>
          </w:p>
        </w:tc>
      </w:tr>
      <w:tr w:rsidR="000F67AF" w:rsidRPr="0089371D" w:rsidTr="008764DA">
        <w:trPr>
          <w:trHeight w:val="414"/>
        </w:trPr>
        <w:tc>
          <w:tcPr>
            <w:tcW w:w="1701" w:type="dxa"/>
            <w:tcBorders>
              <w:left w:val="single" w:sz="1" w:space="0" w:color="000000"/>
              <w:bottom w:val="single" w:sz="1" w:space="0" w:color="000000"/>
            </w:tcBorders>
            <w:shd w:val="clear" w:color="auto" w:fill="auto"/>
          </w:tcPr>
          <w:p w:rsidR="000F67AF" w:rsidRPr="00BE5503" w:rsidRDefault="000F67AF" w:rsidP="00843EF0">
            <w:pPr>
              <w:pStyle w:val="af0"/>
              <w:jc w:val="center"/>
            </w:pPr>
            <w:r w:rsidRPr="00BE5503">
              <w:t>1</w:t>
            </w:r>
          </w:p>
        </w:tc>
        <w:tc>
          <w:tcPr>
            <w:tcW w:w="2410" w:type="dxa"/>
            <w:tcBorders>
              <w:left w:val="single" w:sz="1" w:space="0" w:color="000000"/>
              <w:bottom w:val="single" w:sz="1" w:space="0" w:color="000000"/>
            </w:tcBorders>
            <w:shd w:val="clear" w:color="auto" w:fill="auto"/>
          </w:tcPr>
          <w:p w:rsidR="000F67AF" w:rsidRPr="00BE5503" w:rsidRDefault="000F67AF" w:rsidP="00843EF0">
            <w:pPr>
              <w:pStyle w:val="af0"/>
              <w:jc w:val="center"/>
            </w:pPr>
            <w:r w:rsidRPr="00BE5503">
              <w:t>2</w:t>
            </w:r>
          </w:p>
        </w:tc>
        <w:tc>
          <w:tcPr>
            <w:tcW w:w="1843" w:type="dxa"/>
            <w:tcBorders>
              <w:left w:val="single" w:sz="1" w:space="0" w:color="000000"/>
              <w:bottom w:val="single" w:sz="1" w:space="0" w:color="000000"/>
            </w:tcBorders>
            <w:shd w:val="clear" w:color="auto" w:fill="auto"/>
          </w:tcPr>
          <w:p w:rsidR="000F67AF" w:rsidRPr="00BE5503" w:rsidRDefault="000F67AF" w:rsidP="00843EF0">
            <w:pPr>
              <w:pStyle w:val="af0"/>
              <w:jc w:val="center"/>
            </w:pPr>
            <w:r w:rsidRPr="00BE5503">
              <w:t>3</w:t>
            </w:r>
          </w:p>
        </w:tc>
        <w:tc>
          <w:tcPr>
            <w:tcW w:w="709" w:type="dxa"/>
            <w:tcBorders>
              <w:left w:val="single" w:sz="1" w:space="0" w:color="000000"/>
              <w:bottom w:val="single" w:sz="1" w:space="0" w:color="000000"/>
            </w:tcBorders>
            <w:shd w:val="clear" w:color="auto" w:fill="auto"/>
          </w:tcPr>
          <w:p w:rsidR="000F67AF" w:rsidRPr="00BE5503" w:rsidRDefault="000F67AF" w:rsidP="00843EF0">
            <w:pPr>
              <w:pStyle w:val="af0"/>
              <w:jc w:val="center"/>
            </w:pPr>
            <w:r w:rsidRPr="00BE5503">
              <w:t>4</w:t>
            </w:r>
          </w:p>
        </w:tc>
        <w:tc>
          <w:tcPr>
            <w:tcW w:w="850" w:type="dxa"/>
            <w:tcBorders>
              <w:left w:val="single" w:sz="1" w:space="0" w:color="000000"/>
              <w:bottom w:val="single" w:sz="1" w:space="0" w:color="000000"/>
            </w:tcBorders>
            <w:shd w:val="clear" w:color="auto" w:fill="auto"/>
          </w:tcPr>
          <w:p w:rsidR="000F67AF" w:rsidRPr="00BE5503" w:rsidRDefault="000F67AF" w:rsidP="00843EF0">
            <w:pPr>
              <w:pStyle w:val="af0"/>
              <w:jc w:val="center"/>
            </w:pPr>
            <w:r w:rsidRPr="00BE5503">
              <w:t>5</w:t>
            </w:r>
          </w:p>
        </w:tc>
        <w:tc>
          <w:tcPr>
            <w:tcW w:w="709" w:type="dxa"/>
            <w:tcBorders>
              <w:left w:val="single" w:sz="1" w:space="0" w:color="000000"/>
              <w:bottom w:val="single" w:sz="1" w:space="0" w:color="000000"/>
            </w:tcBorders>
            <w:shd w:val="clear" w:color="auto" w:fill="auto"/>
          </w:tcPr>
          <w:p w:rsidR="000F67AF" w:rsidRPr="00BE5503" w:rsidRDefault="000F67AF" w:rsidP="00843EF0">
            <w:pPr>
              <w:pStyle w:val="af0"/>
              <w:jc w:val="center"/>
            </w:pPr>
            <w:r w:rsidRPr="00BE5503">
              <w:t>6</w:t>
            </w:r>
          </w:p>
        </w:tc>
        <w:tc>
          <w:tcPr>
            <w:tcW w:w="850" w:type="dxa"/>
            <w:tcBorders>
              <w:left w:val="single" w:sz="1" w:space="0" w:color="000000"/>
              <w:bottom w:val="single" w:sz="1" w:space="0" w:color="000000"/>
            </w:tcBorders>
            <w:shd w:val="clear" w:color="auto" w:fill="auto"/>
          </w:tcPr>
          <w:p w:rsidR="000F67AF" w:rsidRPr="00BE5503" w:rsidRDefault="000F67AF" w:rsidP="00843EF0">
            <w:pPr>
              <w:pStyle w:val="af0"/>
              <w:jc w:val="center"/>
            </w:pPr>
            <w:r w:rsidRPr="00BE5503">
              <w:t>7</w:t>
            </w:r>
          </w:p>
        </w:tc>
        <w:tc>
          <w:tcPr>
            <w:tcW w:w="1077" w:type="dxa"/>
            <w:tcBorders>
              <w:left w:val="single" w:sz="1" w:space="0" w:color="000000"/>
              <w:bottom w:val="single" w:sz="1" w:space="0" w:color="000000"/>
            </w:tcBorders>
            <w:shd w:val="clear" w:color="auto" w:fill="auto"/>
          </w:tcPr>
          <w:p w:rsidR="000F67AF" w:rsidRPr="00BE5503" w:rsidRDefault="000F67AF" w:rsidP="00843EF0">
            <w:pPr>
              <w:pStyle w:val="af0"/>
              <w:jc w:val="center"/>
            </w:pPr>
            <w:r w:rsidRPr="00BE5503">
              <w:t>8</w:t>
            </w:r>
          </w:p>
        </w:tc>
        <w:tc>
          <w:tcPr>
            <w:tcW w:w="1078" w:type="dxa"/>
            <w:tcBorders>
              <w:left w:val="single" w:sz="1" w:space="0" w:color="000000"/>
              <w:bottom w:val="single" w:sz="1" w:space="0" w:color="000000"/>
            </w:tcBorders>
            <w:shd w:val="clear" w:color="auto" w:fill="auto"/>
          </w:tcPr>
          <w:p w:rsidR="000F67AF" w:rsidRPr="00BE5503" w:rsidRDefault="00E95860" w:rsidP="00843EF0">
            <w:pPr>
              <w:pStyle w:val="af0"/>
              <w:jc w:val="center"/>
            </w:pPr>
            <w:r>
              <w:t>9</w:t>
            </w:r>
          </w:p>
        </w:tc>
        <w:tc>
          <w:tcPr>
            <w:tcW w:w="1078" w:type="dxa"/>
            <w:tcBorders>
              <w:left w:val="single" w:sz="1" w:space="0" w:color="000000"/>
              <w:bottom w:val="single" w:sz="1" w:space="0" w:color="000000"/>
            </w:tcBorders>
            <w:shd w:val="clear" w:color="auto" w:fill="auto"/>
          </w:tcPr>
          <w:p w:rsidR="000F67AF" w:rsidRPr="00BE5503" w:rsidRDefault="00E95860" w:rsidP="00843EF0">
            <w:pPr>
              <w:pStyle w:val="af0"/>
              <w:jc w:val="center"/>
            </w:pPr>
            <w:r>
              <w:t>10</w:t>
            </w:r>
          </w:p>
        </w:tc>
        <w:tc>
          <w:tcPr>
            <w:tcW w:w="1185" w:type="dxa"/>
            <w:tcBorders>
              <w:left w:val="single" w:sz="1" w:space="0" w:color="000000"/>
              <w:bottom w:val="single" w:sz="1" w:space="0" w:color="000000"/>
            </w:tcBorders>
            <w:shd w:val="clear" w:color="auto" w:fill="auto"/>
          </w:tcPr>
          <w:p w:rsidR="000F67AF" w:rsidRPr="00BE5503" w:rsidRDefault="00E95860" w:rsidP="00843EF0">
            <w:pPr>
              <w:pStyle w:val="af0"/>
              <w:jc w:val="center"/>
            </w:pPr>
            <w:r>
              <w:t>11</w:t>
            </w:r>
          </w:p>
        </w:tc>
        <w:tc>
          <w:tcPr>
            <w:tcW w:w="1155" w:type="dxa"/>
            <w:tcBorders>
              <w:left w:val="single" w:sz="1" w:space="0" w:color="000000"/>
              <w:bottom w:val="single" w:sz="1" w:space="0" w:color="000000"/>
              <w:right w:val="single" w:sz="1" w:space="0" w:color="000000"/>
            </w:tcBorders>
            <w:shd w:val="clear" w:color="auto" w:fill="auto"/>
          </w:tcPr>
          <w:p w:rsidR="000F67AF" w:rsidRPr="00BE5503" w:rsidRDefault="00E95860" w:rsidP="00843EF0">
            <w:pPr>
              <w:pStyle w:val="af0"/>
              <w:jc w:val="center"/>
            </w:pPr>
            <w:r>
              <w:t>12</w:t>
            </w:r>
          </w:p>
        </w:tc>
      </w:tr>
      <w:tr w:rsidR="000F67AF" w:rsidRPr="0089371D" w:rsidTr="008764DA">
        <w:tc>
          <w:tcPr>
            <w:tcW w:w="1701" w:type="dxa"/>
            <w:vMerge w:val="restart"/>
            <w:tcBorders>
              <w:top w:val="single" w:sz="4" w:space="0" w:color="auto"/>
              <w:left w:val="single" w:sz="1" w:space="0" w:color="000000"/>
              <w:bottom w:val="single" w:sz="1" w:space="0" w:color="000000"/>
            </w:tcBorders>
            <w:shd w:val="clear" w:color="auto" w:fill="auto"/>
          </w:tcPr>
          <w:p w:rsidR="000F67AF" w:rsidRPr="0089371D" w:rsidRDefault="000F67AF" w:rsidP="00843EF0">
            <w:pPr>
              <w:jc w:val="both"/>
              <w:rPr>
                <w:rFonts w:ascii="Times New Roman" w:hAnsi="Times New Roman"/>
                <w:sz w:val="24"/>
              </w:rPr>
            </w:pPr>
            <w:r w:rsidRPr="0089371D">
              <w:rPr>
                <w:rFonts w:ascii="Times New Roman" w:hAnsi="Times New Roman"/>
                <w:sz w:val="24"/>
              </w:rPr>
              <w:t xml:space="preserve">Подпрограмма </w:t>
            </w:r>
          </w:p>
        </w:tc>
        <w:tc>
          <w:tcPr>
            <w:tcW w:w="2410" w:type="dxa"/>
            <w:vMerge w:val="restart"/>
            <w:tcBorders>
              <w:top w:val="single" w:sz="4" w:space="0" w:color="auto"/>
              <w:left w:val="single" w:sz="1" w:space="0" w:color="000000"/>
              <w:bottom w:val="single" w:sz="4" w:space="0" w:color="auto"/>
            </w:tcBorders>
            <w:shd w:val="clear" w:color="auto" w:fill="auto"/>
          </w:tcPr>
          <w:p w:rsidR="000F67AF" w:rsidRPr="0089371D" w:rsidRDefault="000F67AF" w:rsidP="00843EF0">
            <w:pPr>
              <w:jc w:val="both"/>
              <w:rPr>
                <w:rFonts w:ascii="Times New Roman" w:hAnsi="Times New Roman"/>
                <w:sz w:val="24"/>
              </w:rPr>
            </w:pPr>
            <w:r w:rsidRPr="0089371D">
              <w:rPr>
                <w:rFonts w:ascii="Times New Roman" w:hAnsi="Times New Roman"/>
                <w:sz w:val="24"/>
              </w:rPr>
              <w:t xml:space="preserve">Подпрограмма «Улучшение демографической ситуации, </w:t>
            </w:r>
            <w:r w:rsidRPr="007158AF">
              <w:rPr>
                <w:rStyle w:val="ae"/>
                <w:rFonts w:ascii="Times New Roman" w:hAnsi="Times New Roman"/>
                <w:b w:val="0"/>
                <w:sz w:val="24"/>
                <w:szCs w:val="24"/>
                <w:bdr w:val="none" w:sz="0" w:space="0" w:color="auto" w:frame="1"/>
              </w:rPr>
              <w:t>укрепления института семьи</w:t>
            </w:r>
            <w:r>
              <w:rPr>
                <w:rStyle w:val="ae"/>
                <w:rFonts w:ascii="Times New Roman" w:hAnsi="Times New Roman"/>
                <w:b w:val="0"/>
                <w:sz w:val="24"/>
                <w:szCs w:val="24"/>
                <w:bdr w:val="none" w:sz="0" w:space="0" w:color="auto" w:frame="1"/>
              </w:rPr>
              <w:t>,</w:t>
            </w:r>
            <w:r w:rsidRPr="0089371D">
              <w:rPr>
                <w:rFonts w:ascii="Times New Roman" w:hAnsi="Times New Roman"/>
                <w:sz w:val="24"/>
              </w:rPr>
              <w:t xml:space="preserve"> совершенствование социальной поддержки семьи и детей» в Пристенском районе Курской области </w:t>
            </w:r>
          </w:p>
        </w:tc>
        <w:tc>
          <w:tcPr>
            <w:tcW w:w="1843" w:type="dxa"/>
            <w:tcBorders>
              <w:left w:val="single" w:sz="1" w:space="0" w:color="000000"/>
              <w:bottom w:val="single" w:sz="4" w:space="0" w:color="auto"/>
            </w:tcBorders>
            <w:shd w:val="clear" w:color="auto" w:fill="auto"/>
          </w:tcPr>
          <w:p w:rsidR="000F67AF" w:rsidRPr="00BE5503" w:rsidRDefault="000F67AF" w:rsidP="00843EF0">
            <w:pPr>
              <w:pStyle w:val="af0"/>
              <w:jc w:val="center"/>
            </w:pPr>
            <w:r w:rsidRPr="00BE5503">
              <w:t xml:space="preserve">Всего </w:t>
            </w:r>
          </w:p>
        </w:tc>
        <w:tc>
          <w:tcPr>
            <w:tcW w:w="709" w:type="dxa"/>
            <w:tcBorders>
              <w:left w:val="single" w:sz="1" w:space="0" w:color="000000"/>
              <w:bottom w:val="single" w:sz="4" w:space="0" w:color="auto"/>
            </w:tcBorders>
            <w:shd w:val="clear" w:color="auto" w:fill="auto"/>
          </w:tcPr>
          <w:p w:rsidR="000F67AF" w:rsidRPr="00BE5503" w:rsidRDefault="000F67AF" w:rsidP="00843EF0">
            <w:pPr>
              <w:pStyle w:val="af0"/>
              <w:snapToGrid w:val="0"/>
              <w:jc w:val="center"/>
            </w:pPr>
          </w:p>
        </w:tc>
        <w:tc>
          <w:tcPr>
            <w:tcW w:w="850" w:type="dxa"/>
            <w:tcBorders>
              <w:left w:val="single" w:sz="1" w:space="0" w:color="000000"/>
              <w:bottom w:val="single" w:sz="4" w:space="0" w:color="auto"/>
            </w:tcBorders>
            <w:shd w:val="clear" w:color="auto" w:fill="auto"/>
          </w:tcPr>
          <w:p w:rsidR="000F67AF" w:rsidRPr="00BE5503" w:rsidRDefault="000F67AF" w:rsidP="00843EF0">
            <w:pPr>
              <w:pStyle w:val="af0"/>
              <w:snapToGrid w:val="0"/>
              <w:jc w:val="center"/>
            </w:pPr>
          </w:p>
        </w:tc>
        <w:tc>
          <w:tcPr>
            <w:tcW w:w="709" w:type="dxa"/>
            <w:tcBorders>
              <w:left w:val="single" w:sz="1" w:space="0" w:color="000000"/>
              <w:bottom w:val="single" w:sz="4" w:space="0" w:color="auto"/>
            </w:tcBorders>
            <w:shd w:val="clear" w:color="auto" w:fill="auto"/>
          </w:tcPr>
          <w:p w:rsidR="000F67AF" w:rsidRPr="00BE5503" w:rsidRDefault="000F67AF" w:rsidP="00843EF0">
            <w:pPr>
              <w:pStyle w:val="af0"/>
              <w:snapToGrid w:val="0"/>
              <w:jc w:val="center"/>
            </w:pPr>
          </w:p>
        </w:tc>
        <w:tc>
          <w:tcPr>
            <w:tcW w:w="850" w:type="dxa"/>
            <w:tcBorders>
              <w:left w:val="single" w:sz="1" w:space="0" w:color="000000"/>
              <w:bottom w:val="single" w:sz="4" w:space="0" w:color="auto"/>
            </w:tcBorders>
            <w:shd w:val="clear" w:color="auto" w:fill="auto"/>
          </w:tcPr>
          <w:p w:rsidR="000F67AF" w:rsidRPr="00BE5503" w:rsidRDefault="000F67AF" w:rsidP="00843EF0">
            <w:pPr>
              <w:pStyle w:val="af0"/>
              <w:snapToGrid w:val="0"/>
              <w:jc w:val="center"/>
            </w:pPr>
          </w:p>
        </w:tc>
        <w:tc>
          <w:tcPr>
            <w:tcW w:w="1077" w:type="dxa"/>
            <w:tcBorders>
              <w:left w:val="single" w:sz="1" w:space="0" w:color="000000"/>
              <w:bottom w:val="single" w:sz="4" w:space="0" w:color="auto"/>
            </w:tcBorders>
            <w:shd w:val="clear" w:color="auto" w:fill="auto"/>
          </w:tcPr>
          <w:p w:rsidR="000F67AF" w:rsidRPr="00AA3A83" w:rsidRDefault="00AA3A83" w:rsidP="00843EF0">
            <w:pPr>
              <w:pStyle w:val="af0"/>
              <w:snapToGrid w:val="0"/>
              <w:jc w:val="center"/>
            </w:pPr>
            <w:r>
              <w:t>9665,381</w:t>
            </w:r>
          </w:p>
        </w:tc>
        <w:tc>
          <w:tcPr>
            <w:tcW w:w="1078" w:type="dxa"/>
            <w:tcBorders>
              <w:left w:val="single" w:sz="1" w:space="0" w:color="000000"/>
              <w:bottom w:val="single" w:sz="4" w:space="0" w:color="auto"/>
            </w:tcBorders>
            <w:shd w:val="clear" w:color="auto" w:fill="auto"/>
          </w:tcPr>
          <w:p w:rsidR="000F67AF" w:rsidRPr="00AA3A83" w:rsidRDefault="00AA3A83" w:rsidP="00843EF0">
            <w:pPr>
              <w:pStyle w:val="af0"/>
              <w:snapToGrid w:val="0"/>
              <w:jc w:val="center"/>
            </w:pPr>
            <w:r>
              <w:t>9675,381</w:t>
            </w:r>
          </w:p>
        </w:tc>
        <w:tc>
          <w:tcPr>
            <w:tcW w:w="1078" w:type="dxa"/>
            <w:tcBorders>
              <w:left w:val="single" w:sz="1" w:space="0" w:color="000000"/>
              <w:bottom w:val="single" w:sz="4" w:space="0" w:color="auto"/>
            </w:tcBorders>
            <w:shd w:val="clear" w:color="auto" w:fill="auto"/>
          </w:tcPr>
          <w:p w:rsidR="000F67AF" w:rsidRPr="00AA3A83" w:rsidRDefault="00AA3A83" w:rsidP="00843EF0">
            <w:pPr>
              <w:pStyle w:val="af0"/>
              <w:snapToGrid w:val="0"/>
              <w:jc w:val="center"/>
            </w:pPr>
            <w:r>
              <w:t>9685,381</w:t>
            </w:r>
          </w:p>
        </w:tc>
        <w:tc>
          <w:tcPr>
            <w:tcW w:w="1185" w:type="dxa"/>
            <w:tcBorders>
              <w:left w:val="single" w:sz="1" w:space="0" w:color="000000"/>
              <w:bottom w:val="single" w:sz="4" w:space="0" w:color="auto"/>
            </w:tcBorders>
            <w:shd w:val="clear" w:color="auto" w:fill="auto"/>
          </w:tcPr>
          <w:p w:rsidR="000F67AF" w:rsidRPr="00AA3A83" w:rsidRDefault="00AA3A83" w:rsidP="00843EF0">
            <w:pPr>
              <w:pStyle w:val="af0"/>
              <w:snapToGrid w:val="0"/>
              <w:jc w:val="center"/>
            </w:pPr>
            <w:r>
              <w:t>9695,381</w:t>
            </w:r>
          </w:p>
        </w:tc>
        <w:tc>
          <w:tcPr>
            <w:tcW w:w="1155" w:type="dxa"/>
            <w:tcBorders>
              <w:left w:val="single" w:sz="1" w:space="0" w:color="000000"/>
              <w:bottom w:val="single" w:sz="4" w:space="0" w:color="auto"/>
              <w:right w:val="single" w:sz="1" w:space="0" w:color="000000"/>
            </w:tcBorders>
            <w:shd w:val="clear" w:color="auto" w:fill="auto"/>
          </w:tcPr>
          <w:p w:rsidR="000F67AF" w:rsidRPr="00AA3A83" w:rsidRDefault="00AA3A83" w:rsidP="00843EF0">
            <w:pPr>
              <w:pStyle w:val="af0"/>
              <w:snapToGrid w:val="0"/>
              <w:jc w:val="center"/>
            </w:pPr>
            <w:r>
              <w:t>9705,381</w:t>
            </w:r>
          </w:p>
        </w:tc>
      </w:tr>
      <w:tr w:rsidR="000F67AF" w:rsidRPr="0089371D" w:rsidTr="008764DA">
        <w:tc>
          <w:tcPr>
            <w:tcW w:w="1701" w:type="dxa"/>
            <w:vMerge/>
            <w:tcBorders>
              <w:left w:val="single" w:sz="1" w:space="0" w:color="000000"/>
              <w:bottom w:val="single" w:sz="4" w:space="0" w:color="auto"/>
            </w:tcBorders>
            <w:shd w:val="clear" w:color="auto" w:fill="auto"/>
            <w:vAlign w:val="center"/>
          </w:tcPr>
          <w:p w:rsidR="000F67AF" w:rsidRPr="0089371D" w:rsidRDefault="000F67AF" w:rsidP="00843EF0">
            <w:pPr>
              <w:snapToGrid w:val="0"/>
              <w:rPr>
                <w:rFonts w:ascii="Times New Roman" w:hAnsi="Times New Roman"/>
                <w:sz w:val="24"/>
                <w:lang w:eastAsia="ar-SA"/>
              </w:rPr>
            </w:pPr>
          </w:p>
        </w:tc>
        <w:tc>
          <w:tcPr>
            <w:tcW w:w="2410" w:type="dxa"/>
            <w:vMerge/>
            <w:tcBorders>
              <w:left w:val="single" w:sz="1" w:space="0" w:color="000000"/>
              <w:bottom w:val="single" w:sz="4" w:space="0" w:color="auto"/>
            </w:tcBorders>
            <w:shd w:val="clear" w:color="auto" w:fill="auto"/>
            <w:vAlign w:val="center"/>
          </w:tcPr>
          <w:p w:rsidR="000F67AF" w:rsidRPr="0089371D" w:rsidRDefault="000F67AF" w:rsidP="00843EF0">
            <w:pPr>
              <w:snapToGrid w:val="0"/>
              <w:rPr>
                <w:rFonts w:ascii="Times New Roman" w:hAnsi="Times New Roman"/>
                <w:sz w:val="24"/>
              </w:rPr>
            </w:pPr>
          </w:p>
        </w:tc>
        <w:tc>
          <w:tcPr>
            <w:tcW w:w="1843" w:type="dxa"/>
            <w:tcBorders>
              <w:top w:val="single" w:sz="4" w:space="0" w:color="auto"/>
              <w:left w:val="single" w:sz="1" w:space="0" w:color="000000"/>
              <w:bottom w:val="single" w:sz="4" w:space="0" w:color="auto"/>
            </w:tcBorders>
            <w:shd w:val="clear" w:color="auto" w:fill="auto"/>
          </w:tcPr>
          <w:p w:rsidR="000F67AF" w:rsidRPr="00BE5503" w:rsidRDefault="000F67AF" w:rsidP="00843EF0">
            <w:pPr>
              <w:pStyle w:val="af0"/>
              <w:jc w:val="center"/>
            </w:pPr>
          </w:p>
        </w:tc>
        <w:tc>
          <w:tcPr>
            <w:tcW w:w="709" w:type="dxa"/>
            <w:tcBorders>
              <w:top w:val="single" w:sz="4" w:space="0" w:color="auto"/>
              <w:left w:val="single" w:sz="1" w:space="0" w:color="000000"/>
              <w:bottom w:val="single" w:sz="4" w:space="0" w:color="auto"/>
            </w:tcBorders>
            <w:shd w:val="clear" w:color="auto" w:fill="auto"/>
          </w:tcPr>
          <w:p w:rsidR="000F67AF" w:rsidRPr="00BE5503" w:rsidRDefault="000F67AF" w:rsidP="00843EF0">
            <w:pPr>
              <w:pStyle w:val="af0"/>
              <w:snapToGrid w:val="0"/>
              <w:jc w:val="center"/>
            </w:pPr>
          </w:p>
        </w:tc>
        <w:tc>
          <w:tcPr>
            <w:tcW w:w="850" w:type="dxa"/>
            <w:tcBorders>
              <w:top w:val="single" w:sz="4" w:space="0" w:color="auto"/>
              <w:left w:val="single" w:sz="1" w:space="0" w:color="000000"/>
              <w:bottom w:val="single" w:sz="4" w:space="0" w:color="auto"/>
            </w:tcBorders>
            <w:shd w:val="clear" w:color="auto" w:fill="auto"/>
          </w:tcPr>
          <w:p w:rsidR="000F67AF" w:rsidRPr="00BE5503" w:rsidRDefault="000F67AF" w:rsidP="00843EF0">
            <w:pPr>
              <w:pStyle w:val="af0"/>
              <w:snapToGrid w:val="0"/>
              <w:jc w:val="center"/>
            </w:pPr>
          </w:p>
        </w:tc>
        <w:tc>
          <w:tcPr>
            <w:tcW w:w="709" w:type="dxa"/>
            <w:tcBorders>
              <w:top w:val="single" w:sz="4" w:space="0" w:color="auto"/>
              <w:left w:val="single" w:sz="1" w:space="0" w:color="000000"/>
              <w:bottom w:val="single" w:sz="4" w:space="0" w:color="auto"/>
            </w:tcBorders>
            <w:shd w:val="clear" w:color="auto" w:fill="auto"/>
          </w:tcPr>
          <w:p w:rsidR="000F67AF" w:rsidRPr="00BE5503" w:rsidRDefault="000F67AF" w:rsidP="00843EF0">
            <w:pPr>
              <w:pStyle w:val="af0"/>
              <w:snapToGrid w:val="0"/>
              <w:jc w:val="center"/>
            </w:pPr>
          </w:p>
        </w:tc>
        <w:tc>
          <w:tcPr>
            <w:tcW w:w="850" w:type="dxa"/>
            <w:tcBorders>
              <w:top w:val="single" w:sz="4" w:space="0" w:color="auto"/>
              <w:left w:val="single" w:sz="1" w:space="0" w:color="000000"/>
              <w:bottom w:val="single" w:sz="4" w:space="0" w:color="auto"/>
            </w:tcBorders>
            <w:shd w:val="clear" w:color="auto" w:fill="auto"/>
          </w:tcPr>
          <w:p w:rsidR="000F67AF" w:rsidRPr="00BE5503" w:rsidRDefault="000F67AF" w:rsidP="00843EF0">
            <w:pPr>
              <w:pStyle w:val="af0"/>
              <w:snapToGrid w:val="0"/>
              <w:jc w:val="center"/>
            </w:pPr>
          </w:p>
        </w:tc>
        <w:tc>
          <w:tcPr>
            <w:tcW w:w="1077" w:type="dxa"/>
            <w:tcBorders>
              <w:top w:val="single" w:sz="4" w:space="0" w:color="auto"/>
              <w:left w:val="single" w:sz="1" w:space="0" w:color="000000"/>
              <w:bottom w:val="single" w:sz="4" w:space="0" w:color="auto"/>
            </w:tcBorders>
            <w:shd w:val="clear" w:color="auto" w:fill="auto"/>
          </w:tcPr>
          <w:p w:rsidR="000F67AF" w:rsidRPr="00BE5503" w:rsidRDefault="000F67AF" w:rsidP="00843EF0">
            <w:pPr>
              <w:pStyle w:val="af0"/>
              <w:snapToGrid w:val="0"/>
              <w:jc w:val="center"/>
            </w:pPr>
          </w:p>
        </w:tc>
        <w:tc>
          <w:tcPr>
            <w:tcW w:w="1078" w:type="dxa"/>
            <w:tcBorders>
              <w:top w:val="single" w:sz="4" w:space="0" w:color="auto"/>
              <w:left w:val="single" w:sz="1" w:space="0" w:color="000000"/>
              <w:bottom w:val="single" w:sz="4" w:space="0" w:color="auto"/>
            </w:tcBorders>
            <w:shd w:val="clear" w:color="auto" w:fill="auto"/>
          </w:tcPr>
          <w:p w:rsidR="000F67AF" w:rsidRPr="00BE5503" w:rsidRDefault="000F67AF" w:rsidP="00843EF0">
            <w:pPr>
              <w:pStyle w:val="af0"/>
              <w:snapToGrid w:val="0"/>
              <w:jc w:val="center"/>
            </w:pPr>
          </w:p>
        </w:tc>
        <w:tc>
          <w:tcPr>
            <w:tcW w:w="1078" w:type="dxa"/>
            <w:tcBorders>
              <w:top w:val="single" w:sz="4" w:space="0" w:color="auto"/>
              <w:left w:val="single" w:sz="1" w:space="0" w:color="000000"/>
              <w:bottom w:val="single" w:sz="4" w:space="0" w:color="auto"/>
            </w:tcBorders>
            <w:shd w:val="clear" w:color="auto" w:fill="auto"/>
          </w:tcPr>
          <w:p w:rsidR="000F67AF" w:rsidRPr="00BE5503" w:rsidRDefault="000F67AF" w:rsidP="00843EF0">
            <w:pPr>
              <w:pStyle w:val="af0"/>
              <w:snapToGrid w:val="0"/>
              <w:jc w:val="center"/>
            </w:pPr>
          </w:p>
        </w:tc>
        <w:tc>
          <w:tcPr>
            <w:tcW w:w="1185" w:type="dxa"/>
            <w:tcBorders>
              <w:top w:val="single" w:sz="4" w:space="0" w:color="auto"/>
              <w:left w:val="single" w:sz="1" w:space="0" w:color="000000"/>
              <w:bottom w:val="single" w:sz="4" w:space="0" w:color="auto"/>
            </w:tcBorders>
            <w:shd w:val="clear" w:color="auto" w:fill="auto"/>
          </w:tcPr>
          <w:p w:rsidR="000F67AF" w:rsidRPr="00BE5503" w:rsidRDefault="000F67AF" w:rsidP="00843EF0">
            <w:pPr>
              <w:pStyle w:val="af0"/>
              <w:snapToGrid w:val="0"/>
              <w:jc w:val="center"/>
            </w:pPr>
          </w:p>
        </w:tc>
        <w:tc>
          <w:tcPr>
            <w:tcW w:w="1155" w:type="dxa"/>
            <w:tcBorders>
              <w:top w:val="single" w:sz="4" w:space="0" w:color="auto"/>
              <w:left w:val="single" w:sz="1" w:space="0" w:color="000000"/>
              <w:bottom w:val="single" w:sz="4" w:space="0" w:color="auto"/>
              <w:right w:val="single" w:sz="1" w:space="0" w:color="000000"/>
            </w:tcBorders>
            <w:shd w:val="clear" w:color="auto" w:fill="auto"/>
          </w:tcPr>
          <w:p w:rsidR="000F67AF" w:rsidRPr="00BE5503" w:rsidRDefault="000F67AF" w:rsidP="00843EF0">
            <w:pPr>
              <w:pStyle w:val="af0"/>
              <w:snapToGrid w:val="0"/>
              <w:jc w:val="center"/>
            </w:pPr>
          </w:p>
        </w:tc>
      </w:tr>
      <w:tr w:rsidR="000F67AF" w:rsidRPr="0089371D" w:rsidTr="008764DA">
        <w:tc>
          <w:tcPr>
            <w:tcW w:w="1701" w:type="dxa"/>
            <w:tcBorders>
              <w:top w:val="single" w:sz="4" w:space="0" w:color="auto"/>
              <w:left w:val="single" w:sz="2" w:space="0" w:color="000000"/>
              <w:bottom w:val="single" w:sz="4" w:space="0" w:color="auto"/>
              <w:right w:val="single" w:sz="2" w:space="0" w:color="000000"/>
            </w:tcBorders>
            <w:shd w:val="clear" w:color="auto" w:fill="auto"/>
          </w:tcPr>
          <w:p w:rsidR="000F67AF" w:rsidRPr="00BE5503" w:rsidRDefault="000F67AF" w:rsidP="00843EF0">
            <w:pPr>
              <w:pStyle w:val="af0"/>
              <w:snapToGrid w:val="0"/>
              <w:jc w:val="center"/>
              <w:rPr>
                <w:rFonts w:eastAsia="Times New Roman"/>
                <w:lang w:eastAsia="ar-SA" w:bidi="ar-SA"/>
              </w:rPr>
            </w:pPr>
            <w:r w:rsidRPr="00BE5503">
              <w:rPr>
                <w:rFonts w:eastAsia="Times New Roman"/>
                <w:lang w:eastAsia="ar-SA" w:bidi="ar-SA"/>
              </w:rPr>
              <w:lastRenderedPageBreak/>
              <w:t>1</w:t>
            </w:r>
          </w:p>
        </w:tc>
        <w:tc>
          <w:tcPr>
            <w:tcW w:w="2410" w:type="dxa"/>
            <w:tcBorders>
              <w:top w:val="single" w:sz="4" w:space="0" w:color="auto"/>
              <w:left w:val="single" w:sz="2" w:space="0" w:color="000000"/>
              <w:bottom w:val="single" w:sz="4" w:space="0" w:color="auto"/>
              <w:right w:val="single" w:sz="2" w:space="0" w:color="000000"/>
            </w:tcBorders>
            <w:shd w:val="clear" w:color="auto" w:fill="auto"/>
          </w:tcPr>
          <w:p w:rsidR="000F67AF" w:rsidRPr="00BE5503" w:rsidRDefault="000F67AF" w:rsidP="00843EF0">
            <w:pPr>
              <w:pStyle w:val="af0"/>
              <w:snapToGrid w:val="0"/>
              <w:spacing w:line="276" w:lineRule="auto"/>
            </w:pPr>
            <w:r w:rsidRPr="00BE5503">
              <w:rPr>
                <w:rFonts w:eastAsia="Times New Roman"/>
                <w:lang w:eastAsia="ar-SA" w:bidi="ar-SA"/>
              </w:rPr>
              <w:t xml:space="preserve"> Основное мероприятие: </w:t>
            </w:r>
            <w:r w:rsidRPr="00BE5503">
              <w:t>3.1</w:t>
            </w:r>
          </w:p>
          <w:p w:rsidR="000F67AF" w:rsidRPr="00BE5503" w:rsidRDefault="000F67AF" w:rsidP="00843EF0">
            <w:pPr>
              <w:pStyle w:val="af0"/>
              <w:snapToGrid w:val="0"/>
            </w:pPr>
            <w:r w:rsidRPr="00BE5503">
              <w:t>Руководство и управление в сфере опеки и попечительства</w:t>
            </w:r>
          </w:p>
        </w:tc>
        <w:tc>
          <w:tcPr>
            <w:tcW w:w="1843" w:type="dxa"/>
            <w:tcBorders>
              <w:top w:val="single" w:sz="4" w:space="0" w:color="auto"/>
              <w:left w:val="single" w:sz="2" w:space="0" w:color="000000"/>
              <w:bottom w:val="single" w:sz="4" w:space="0" w:color="auto"/>
              <w:right w:val="single" w:sz="2" w:space="0" w:color="000000"/>
            </w:tcBorders>
            <w:shd w:val="clear" w:color="auto" w:fill="auto"/>
          </w:tcPr>
          <w:p w:rsidR="000F67AF" w:rsidRPr="00BE5503" w:rsidRDefault="000F67AF" w:rsidP="00843EF0">
            <w:pPr>
              <w:pStyle w:val="af0"/>
            </w:pPr>
            <w:r w:rsidRPr="00BE5503">
              <w:t xml:space="preserve">Ответственный исполнитель: Администрация Пристенского района Курской области, </w:t>
            </w:r>
          </w:p>
          <w:p w:rsidR="000F67AF" w:rsidRPr="00BE5503" w:rsidRDefault="000F67AF" w:rsidP="00843EF0">
            <w:pPr>
              <w:pStyle w:val="af0"/>
            </w:pPr>
            <w:r>
              <w:t>соисполнитель:  У</w:t>
            </w:r>
            <w:r w:rsidRPr="00BE5503">
              <w:t xml:space="preserve">правление </w:t>
            </w:r>
            <w:r>
              <w:t>финансов и экономического развития</w:t>
            </w:r>
            <w:r w:rsidRPr="00BE5503">
              <w:t xml:space="preserve"> Администрации Пристенского района </w:t>
            </w:r>
            <w:r>
              <w:t xml:space="preserve"> Курской области</w:t>
            </w:r>
          </w:p>
        </w:tc>
        <w:tc>
          <w:tcPr>
            <w:tcW w:w="709" w:type="dxa"/>
            <w:tcBorders>
              <w:top w:val="single" w:sz="4" w:space="0" w:color="auto"/>
              <w:left w:val="single" w:sz="2" w:space="0" w:color="000000"/>
              <w:bottom w:val="single" w:sz="4" w:space="0" w:color="auto"/>
              <w:right w:val="single" w:sz="2" w:space="0" w:color="000000"/>
            </w:tcBorders>
            <w:shd w:val="clear" w:color="auto" w:fill="auto"/>
          </w:tcPr>
          <w:p w:rsidR="000F67AF" w:rsidRPr="00BE5503" w:rsidRDefault="000F67AF" w:rsidP="00843EF0">
            <w:pPr>
              <w:pStyle w:val="af0"/>
              <w:snapToGrid w:val="0"/>
              <w:jc w:val="center"/>
            </w:pPr>
            <w:r w:rsidRPr="00BE5503">
              <w:t>х</w:t>
            </w:r>
          </w:p>
        </w:tc>
        <w:tc>
          <w:tcPr>
            <w:tcW w:w="850" w:type="dxa"/>
            <w:tcBorders>
              <w:top w:val="single" w:sz="4" w:space="0" w:color="auto"/>
              <w:left w:val="single" w:sz="2" w:space="0" w:color="000000"/>
              <w:bottom w:val="single" w:sz="4" w:space="0" w:color="auto"/>
              <w:right w:val="single" w:sz="2" w:space="0" w:color="000000"/>
            </w:tcBorders>
            <w:shd w:val="clear" w:color="auto" w:fill="auto"/>
          </w:tcPr>
          <w:p w:rsidR="000F67AF" w:rsidRPr="00BE5503" w:rsidRDefault="000F67AF" w:rsidP="00843EF0">
            <w:pPr>
              <w:pStyle w:val="af0"/>
              <w:snapToGrid w:val="0"/>
              <w:jc w:val="center"/>
            </w:pPr>
            <w:r w:rsidRPr="00BE5503">
              <w:t>х</w:t>
            </w:r>
          </w:p>
        </w:tc>
        <w:tc>
          <w:tcPr>
            <w:tcW w:w="709" w:type="dxa"/>
            <w:tcBorders>
              <w:top w:val="single" w:sz="4" w:space="0" w:color="auto"/>
              <w:left w:val="single" w:sz="2" w:space="0" w:color="000000"/>
              <w:bottom w:val="single" w:sz="4" w:space="0" w:color="auto"/>
              <w:right w:val="single" w:sz="2" w:space="0" w:color="000000"/>
            </w:tcBorders>
            <w:shd w:val="clear" w:color="auto" w:fill="auto"/>
          </w:tcPr>
          <w:p w:rsidR="000F67AF" w:rsidRPr="00BE5503" w:rsidRDefault="000F67AF" w:rsidP="00843EF0">
            <w:pPr>
              <w:pStyle w:val="af0"/>
              <w:snapToGrid w:val="0"/>
              <w:jc w:val="center"/>
            </w:pPr>
            <w:r w:rsidRPr="00BE5503">
              <w:t>х</w:t>
            </w:r>
          </w:p>
        </w:tc>
        <w:tc>
          <w:tcPr>
            <w:tcW w:w="850" w:type="dxa"/>
            <w:tcBorders>
              <w:top w:val="single" w:sz="4" w:space="0" w:color="auto"/>
              <w:left w:val="single" w:sz="2" w:space="0" w:color="000000"/>
              <w:bottom w:val="single" w:sz="4" w:space="0" w:color="auto"/>
              <w:right w:val="single" w:sz="2" w:space="0" w:color="000000"/>
            </w:tcBorders>
            <w:shd w:val="clear" w:color="auto" w:fill="auto"/>
          </w:tcPr>
          <w:p w:rsidR="000F67AF" w:rsidRPr="00BE5503" w:rsidRDefault="000F67AF" w:rsidP="00843EF0">
            <w:pPr>
              <w:pStyle w:val="af0"/>
              <w:snapToGrid w:val="0"/>
              <w:jc w:val="center"/>
            </w:pPr>
            <w:r w:rsidRPr="00BE5503">
              <w:t>х</w:t>
            </w:r>
          </w:p>
        </w:tc>
        <w:tc>
          <w:tcPr>
            <w:tcW w:w="1077" w:type="dxa"/>
            <w:tcBorders>
              <w:top w:val="single" w:sz="4" w:space="0" w:color="auto"/>
              <w:left w:val="single" w:sz="2" w:space="0" w:color="000000"/>
              <w:bottom w:val="single" w:sz="4" w:space="0" w:color="auto"/>
              <w:right w:val="single" w:sz="2" w:space="0" w:color="000000"/>
            </w:tcBorders>
            <w:shd w:val="clear" w:color="auto" w:fill="auto"/>
          </w:tcPr>
          <w:p w:rsidR="000F67AF" w:rsidRPr="00AA3A83" w:rsidRDefault="00AA3A83" w:rsidP="00843EF0">
            <w:pPr>
              <w:pStyle w:val="af0"/>
              <w:snapToGrid w:val="0"/>
              <w:jc w:val="center"/>
            </w:pPr>
            <w:r>
              <w:t>876,6</w:t>
            </w:r>
          </w:p>
        </w:tc>
        <w:tc>
          <w:tcPr>
            <w:tcW w:w="1078" w:type="dxa"/>
            <w:tcBorders>
              <w:top w:val="single" w:sz="4" w:space="0" w:color="auto"/>
              <w:left w:val="single" w:sz="2" w:space="0" w:color="000000"/>
              <w:bottom w:val="single" w:sz="4" w:space="0" w:color="auto"/>
              <w:right w:val="single" w:sz="2" w:space="0" w:color="000000"/>
            </w:tcBorders>
            <w:shd w:val="clear" w:color="auto" w:fill="auto"/>
          </w:tcPr>
          <w:p w:rsidR="000F67AF" w:rsidRPr="00AA3A83" w:rsidRDefault="00AA3A83" w:rsidP="00843EF0">
            <w:pPr>
              <w:pStyle w:val="af0"/>
              <w:snapToGrid w:val="0"/>
              <w:jc w:val="center"/>
            </w:pPr>
            <w:r>
              <w:t>876,6</w:t>
            </w:r>
          </w:p>
        </w:tc>
        <w:tc>
          <w:tcPr>
            <w:tcW w:w="1078" w:type="dxa"/>
            <w:tcBorders>
              <w:top w:val="single" w:sz="4" w:space="0" w:color="auto"/>
              <w:left w:val="single" w:sz="2" w:space="0" w:color="000000"/>
              <w:bottom w:val="single" w:sz="4" w:space="0" w:color="auto"/>
              <w:right w:val="single" w:sz="2" w:space="0" w:color="000000"/>
            </w:tcBorders>
            <w:shd w:val="clear" w:color="auto" w:fill="auto"/>
          </w:tcPr>
          <w:p w:rsidR="000F67AF" w:rsidRPr="00BE5503" w:rsidRDefault="00AA3A83" w:rsidP="00843EF0">
            <w:pPr>
              <w:pStyle w:val="af0"/>
              <w:snapToGrid w:val="0"/>
              <w:jc w:val="center"/>
            </w:pPr>
            <w:r>
              <w:t>876,6</w:t>
            </w:r>
          </w:p>
        </w:tc>
        <w:tc>
          <w:tcPr>
            <w:tcW w:w="1185" w:type="dxa"/>
            <w:tcBorders>
              <w:top w:val="single" w:sz="4" w:space="0" w:color="auto"/>
              <w:left w:val="single" w:sz="2" w:space="0" w:color="000000"/>
              <w:bottom w:val="single" w:sz="4" w:space="0" w:color="auto"/>
              <w:right w:val="single" w:sz="2" w:space="0" w:color="000000"/>
            </w:tcBorders>
            <w:shd w:val="clear" w:color="auto" w:fill="auto"/>
          </w:tcPr>
          <w:p w:rsidR="000F67AF" w:rsidRPr="00BE5503" w:rsidRDefault="00AA3A83" w:rsidP="00843EF0">
            <w:pPr>
              <w:pStyle w:val="af0"/>
              <w:snapToGrid w:val="0"/>
              <w:jc w:val="center"/>
            </w:pPr>
            <w:r>
              <w:t>876,6</w:t>
            </w:r>
          </w:p>
        </w:tc>
        <w:tc>
          <w:tcPr>
            <w:tcW w:w="1155" w:type="dxa"/>
            <w:tcBorders>
              <w:top w:val="single" w:sz="4" w:space="0" w:color="auto"/>
              <w:left w:val="single" w:sz="2" w:space="0" w:color="000000"/>
              <w:bottom w:val="single" w:sz="4" w:space="0" w:color="auto"/>
              <w:right w:val="single" w:sz="2" w:space="0" w:color="000000"/>
            </w:tcBorders>
            <w:shd w:val="clear" w:color="auto" w:fill="auto"/>
          </w:tcPr>
          <w:p w:rsidR="000F67AF" w:rsidRPr="00AA3A83" w:rsidRDefault="00AA3A83" w:rsidP="00843EF0">
            <w:pPr>
              <w:pStyle w:val="af0"/>
              <w:snapToGrid w:val="0"/>
              <w:jc w:val="center"/>
            </w:pPr>
            <w:r>
              <w:t>876,6</w:t>
            </w:r>
          </w:p>
        </w:tc>
      </w:tr>
      <w:tr w:rsidR="000F67AF" w:rsidRPr="0089371D" w:rsidTr="008764DA">
        <w:tc>
          <w:tcPr>
            <w:tcW w:w="1701"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rPr>
                <w:rFonts w:eastAsia="Times New Roman"/>
                <w:lang w:eastAsia="ar-SA" w:bidi="ar-SA"/>
              </w:rPr>
            </w:pPr>
            <w:r w:rsidRPr="00BE5503">
              <w:rPr>
                <w:rFonts w:eastAsia="Times New Roman"/>
                <w:lang w:eastAsia="ar-SA" w:bidi="ar-SA"/>
              </w:rPr>
              <w:t>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rPr>
                <w:rFonts w:eastAsia="Times New Roman"/>
                <w:lang w:eastAsia="ar-SA" w:bidi="ar-SA"/>
              </w:rPr>
            </w:pPr>
            <w:r w:rsidRPr="00BE5503">
              <w:rPr>
                <w:rFonts w:eastAsia="Times New Roman"/>
                <w:lang w:eastAsia="ar-SA" w:bidi="ar-SA"/>
              </w:rPr>
              <w:t>Основное мероприятие:</w:t>
            </w:r>
          </w:p>
          <w:p w:rsidR="000F67AF" w:rsidRPr="00BE5503" w:rsidRDefault="000F67AF" w:rsidP="00843EF0">
            <w:pPr>
              <w:pStyle w:val="af0"/>
              <w:snapToGrid w:val="0"/>
            </w:pPr>
            <w:r w:rsidRPr="00BE5503">
              <w:t>3.2 оказание мер государственной поддержки усыновителям, опекунам и попечителям по уходу за детьми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pPr>
            <w:r w:rsidRPr="00BE5503">
              <w:t xml:space="preserve">Ответственный исполнитель: Администрация Пристенского района Курской области, </w:t>
            </w:r>
          </w:p>
          <w:p w:rsidR="000F67AF" w:rsidRPr="00BE5503" w:rsidRDefault="000F67AF" w:rsidP="00843EF0">
            <w:pPr>
              <w:pStyle w:val="af0"/>
            </w:pPr>
            <w:r w:rsidRPr="00BE5503">
              <w:t>соисполнитель:  Управление образования</w:t>
            </w:r>
            <w:r>
              <w:t xml:space="preserve"> опеки и попечительства</w:t>
            </w:r>
            <w:r w:rsidRPr="00BE5503">
              <w:t xml:space="preserve">Администрации Пристенского района </w:t>
            </w:r>
            <w:r>
              <w:t>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rsidRPr="00BE5503">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rsidRPr="00BE5503">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rsidRPr="00BE5503">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rsidRPr="00BE5503">
              <w:t>х</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0F67AF" w:rsidRPr="00AA3A83" w:rsidRDefault="00AA3A83" w:rsidP="00843EF0">
            <w:pPr>
              <w:pStyle w:val="af0"/>
              <w:snapToGrid w:val="0"/>
              <w:jc w:val="center"/>
            </w:pPr>
            <w:r>
              <w:t>8758,781</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0F67AF" w:rsidRPr="00AA3A83" w:rsidRDefault="00AA3A83" w:rsidP="00843EF0">
            <w:pPr>
              <w:pStyle w:val="af0"/>
              <w:snapToGrid w:val="0"/>
            </w:pPr>
            <w:r>
              <w:t>8758,781</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0F67AF" w:rsidRPr="00AA3A83" w:rsidRDefault="00AA3A83" w:rsidP="00843EF0">
            <w:pPr>
              <w:pStyle w:val="af0"/>
              <w:snapToGrid w:val="0"/>
              <w:jc w:val="center"/>
            </w:pPr>
            <w:r>
              <w:t>8758,781</w:t>
            </w: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0F67AF" w:rsidRPr="00AA3A83" w:rsidRDefault="00AA3A83" w:rsidP="00843EF0">
            <w:pPr>
              <w:pStyle w:val="af0"/>
              <w:snapToGrid w:val="0"/>
              <w:jc w:val="center"/>
            </w:pPr>
            <w:r>
              <w:t>8758,781</w:t>
            </w: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0F67AF" w:rsidRPr="00AA3A83" w:rsidRDefault="00AA3A83" w:rsidP="00843EF0">
            <w:pPr>
              <w:pStyle w:val="af0"/>
              <w:snapToGrid w:val="0"/>
            </w:pPr>
            <w:r>
              <w:t>8758,781</w:t>
            </w:r>
          </w:p>
        </w:tc>
      </w:tr>
      <w:tr w:rsidR="000F67AF" w:rsidRPr="0089371D" w:rsidTr="008764DA">
        <w:tc>
          <w:tcPr>
            <w:tcW w:w="1701"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rPr>
                <w:rFonts w:eastAsia="Times New Roman"/>
                <w:lang w:eastAsia="ar-SA" w:bidi="ar-SA"/>
              </w:rPr>
            </w:pPr>
            <w:r>
              <w:rPr>
                <w:rFonts w:eastAsia="Times New Roman"/>
                <w:lang w:eastAsia="ar-SA" w:bidi="ar-SA"/>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F67AF" w:rsidRPr="008764DA" w:rsidRDefault="000F67AF" w:rsidP="008764DA">
            <w:pPr>
              <w:spacing w:after="0"/>
              <w:rPr>
                <w:rFonts w:ascii="Times New Roman" w:hAnsi="Times New Roman"/>
                <w:sz w:val="24"/>
              </w:rPr>
            </w:pPr>
            <w:r w:rsidRPr="0089371D">
              <w:rPr>
                <w:rFonts w:ascii="Times New Roman" w:hAnsi="Times New Roman"/>
                <w:sz w:val="24"/>
                <w:lang w:eastAsia="ar-SA"/>
              </w:rPr>
              <w:t>Основное мероприятие:</w:t>
            </w:r>
            <w:r w:rsidRPr="0089371D">
              <w:rPr>
                <w:rFonts w:ascii="Times New Roman" w:hAnsi="Times New Roman"/>
                <w:sz w:val="24"/>
              </w:rPr>
              <w:t xml:space="preserve">3.3 </w:t>
            </w:r>
            <w:r w:rsidRPr="0089371D">
              <w:rPr>
                <w:rFonts w:ascii="Times New Roman" w:hAnsi="Times New Roman"/>
                <w:sz w:val="24"/>
              </w:rPr>
              <w:lastRenderedPageBreak/>
              <w:t>Работа по улучшению демографической ситуации в Пристенском районе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pPr>
            <w:r>
              <w:lastRenderedPageBreak/>
              <w:t>Итого по мероприятию</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rsidRPr="00BE5503">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rsidRPr="00BE5503">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rsidRPr="00BE5503">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rsidRPr="00BE5503">
              <w:t>х</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0F67AF" w:rsidRPr="007E0A56" w:rsidRDefault="000F67AF" w:rsidP="00843EF0">
            <w:pPr>
              <w:pStyle w:val="af0"/>
              <w:snapToGrid w:val="0"/>
              <w:jc w:val="center"/>
            </w:pPr>
            <w:r w:rsidRPr="007E0A56">
              <w:t>30,0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0F67AF" w:rsidRPr="007E0A56" w:rsidRDefault="000F67AF" w:rsidP="00843EF0">
            <w:pPr>
              <w:pStyle w:val="af0"/>
              <w:snapToGrid w:val="0"/>
              <w:jc w:val="center"/>
            </w:pPr>
            <w:r w:rsidRPr="007E0A56">
              <w:t>40,0</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0F67AF" w:rsidRPr="007E0A56" w:rsidRDefault="000F67AF" w:rsidP="00843EF0">
            <w:pPr>
              <w:pStyle w:val="af0"/>
              <w:snapToGrid w:val="0"/>
              <w:jc w:val="center"/>
            </w:pPr>
            <w:r w:rsidRPr="007E0A56">
              <w:t>50,0</w:t>
            </w: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0F67AF" w:rsidRPr="007E0A56" w:rsidRDefault="000F67AF" w:rsidP="00843EF0">
            <w:pPr>
              <w:pStyle w:val="af0"/>
              <w:snapToGrid w:val="0"/>
              <w:jc w:val="center"/>
            </w:pPr>
            <w:r w:rsidRPr="007E0A56">
              <w:t>60,0</w:t>
            </w: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0F67AF" w:rsidRPr="007E0A56" w:rsidRDefault="000F67AF" w:rsidP="00843EF0">
            <w:pPr>
              <w:pStyle w:val="af0"/>
              <w:snapToGrid w:val="0"/>
              <w:jc w:val="center"/>
            </w:pPr>
            <w:r w:rsidRPr="007E0A56">
              <w:t>70,0</w:t>
            </w:r>
          </w:p>
        </w:tc>
      </w:tr>
      <w:tr w:rsidR="000F67AF" w:rsidRPr="0089371D" w:rsidTr="008764DA">
        <w:trPr>
          <w:trHeight w:val="1950"/>
        </w:trPr>
        <w:tc>
          <w:tcPr>
            <w:tcW w:w="1701" w:type="dxa"/>
            <w:vMerge w:val="restart"/>
            <w:tcBorders>
              <w:top w:val="single" w:sz="4" w:space="0" w:color="auto"/>
              <w:left w:val="single" w:sz="4" w:space="0" w:color="auto"/>
              <w:right w:val="single" w:sz="4" w:space="0" w:color="auto"/>
            </w:tcBorders>
            <w:shd w:val="clear" w:color="auto" w:fill="auto"/>
          </w:tcPr>
          <w:p w:rsidR="000F67AF" w:rsidRPr="00BE5503" w:rsidRDefault="000F67AF" w:rsidP="00843EF0">
            <w:pPr>
              <w:pStyle w:val="af0"/>
              <w:snapToGrid w:val="0"/>
              <w:jc w:val="center"/>
              <w:rPr>
                <w:rFonts w:eastAsia="Times New Roman"/>
                <w:lang w:eastAsia="ar-SA" w:bidi="ar-SA"/>
              </w:rPr>
            </w:pPr>
          </w:p>
        </w:tc>
        <w:tc>
          <w:tcPr>
            <w:tcW w:w="2410" w:type="dxa"/>
            <w:vMerge w:val="restart"/>
            <w:tcBorders>
              <w:top w:val="single" w:sz="4" w:space="0" w:color="auto"/>
              <w:left w:val="single" w:sz="4" w:space="0" w:color="auto"/>
              <w:right w:val="single" w:sz="4" w:space="0" w:color="auto"/>
            </w:tcBorders>
            <w:shd w:val="clear" w:color="auto" w:fill="auto"/>
          </w:tcPr>
          <w:p w:rsidR="000F67AF" w:rsidRPr="0089371D" w:rsidRDefault="000F67AF" w:rsidP="00843EF0">
            <w:pPr>
              <w:rPr>
                <w:rFonts w:ascii="Times New Roman" w:hAnsi="Times New Roman"/>
                <w:sz w:val="24"/>
              </w:rPr>
            </w:pPr>
          </w:p>
          <w:p w:rsidR="000F67AF" w:rsidRPr="00BE5503" w:rsidRDefault="000F67AF" w:rsidP="00843EF0">
            <w:pPr>
              <w:pStyle w:val="af0"/>
              <w:snapToGrid w:val="0"/>
              <w:rPr>
                <w:rFonts w:eastAsia="Times New Roman"/>
                <w:lang w:eastAsia="ar-SA"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pPr>
            <w:r w:rsidRPr="00BE5503">
              <w:t>Ответственный исполнитель:</w:t>
            </w:r>
          </w:p>
          <w:p w:rsidR="000F67AF" w:rsidRPr="00BE5503" w:rsidRDefault="000F67AF" w:rsidP="00843EF0">
            <w:pPr>
              <w:pStyle w:val="af0"/>
            </w:pPr>
            <w:r w:rsidRPr="00BE5503">
              <w:t xml:space="preserve">Управление образования </w:t>
            </w:r>
            <w:r>
              <w:t xml:space="preserve"> опеки и попечительства </w:t>
            </w:r>
            <w:r w:rsidRPr="00BE5503">
              <w:t>Администрации Пристенского района</w:t>
            </w:r>
            <w:r>
              <w:t xml:space="preserve"> Курской области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rsidRPr="00BE5503">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rsidRPr="00BE5503">
              <w:t>х</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rsidRPr="00BE5503">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rsidRPr="00BE5503">
              <w:t>х</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t>20</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t>25</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t>30</w:t>
            </w: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t>35</w:t>
            </w: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t>40</w:t>
            </w:r>
          </w:p>
        </w:tc>
      </w:tr>
      <w:tr w:rsidR="000F67AF" w:rsidRPr="0089371D" w:rsidTr="008764DA">
        <w:trPr>
          <w:trHeight w:val="1905"/>
        </w:trPr>
        <w:tc>
          <w:tcPr>
            <w:tcW w:w="1701" w:type="dxa"/>
            <w:vMerge/>
            <w:tcBorders>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rPr>
                <w:rFonts w:eastAsia="Times New Roman"/>
                <w:lang w:eastAsia="ar-SA" w:bidi="ar-SA"/>
              </w:rPr>
            </w:pPr>
          </w:p>
        </w:tc>
        <w:tc>
          <w:tcPr>
            <w:tcW w:w="2410" w:type="dxa"/>
            <w:vMerge/>
            <w:tcBorders>
              <w:left w:val="single" w:sz="4" w:space="0" w:color="auto"/>
              <w:bottom w:val="single" w:sz="4" w:space="0" w:color="auto"/>
              <w:right w:val="single" w:sz="4" w:space="0" w:color="auto"/>
            </w:tcBorders>
            <w:shd w:val="clear" w:color="auto" w:fill="auto"/>
          </w:tcPr>
          <w:p w:rsidR="000F67AF" w:rsidRPr="0089371D" w:rsidRDefault="000F67AF" w:rsidP="00843EF0">
            <w:pPr>
              <w:rPr>
                <w:rFonts w:ascii="Times New Roman" w:hAnsi="Times New Roman"/>
                <w:sz w:val="24"/>
                <w:lang w:eastAsia="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pPr>
            <w:r w:rsidRPr="00BE5503">
              <w:t xml:space="preserve">Ответственный исполнитель:  </w:t>
            </w:r>
            <w:r>
              <w:t>Отдел ЗАГС  Администрации</w:t>
            </w:r>
            <w:r w:rsidRPr="00BE5503">
              <w:t xml:space="preserve"> Пристенского района Курской области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0F67AF" w:rsidRDefault="000F67AF" w:rsidP="00843EF0">
            <w:pPr>
              <w:pStyle w:val="af0"/>
              <w:snapToGrid w:val="0"/>
              <w:jc w:val="center"/>
            </w:pPr>
            <w:r>
              <w:t>10</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0F67AF" w:rsidRDefault="000F67AF" w:rsidP="00843EF0">
            <w:pPr>
              <w:pStyle w:val="af0"/>
              <w:snapToGrid w:val="0"/>
              <w:jc w:val="center"/>
            </w:pPr>
            <w:r>
              <w:t>15</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0F67AF" w:rsidRDefault="000F67AF" w:rsidP="00843EF0">
            <w:pPr>
              <w:pStyle w:val="af0"/>
              <w:snapToGrid w:val="0"/>
              <w:jc w:val="center"/>
            </w:pPr>
            <w:r>
              <w:t>20</w:t>
            </w:r>
          </w:p>
        </w:tc>
        <w:tc>
          <w:tcPr>
            <w:tcW w:w="1185" w:type="dxa"/>
            <w:tcBorders>
              <w:top w:val="single" w:sz="4" w:space="0" w:color="auto"/>
              <w:left w:val="single" w:sz="4" w:space="0" w:color="auto"/>
              <w:bottom w:val="single" w:sz="4" w:space="0" w:color="auto"/>
              <w:right w:val="single" w:sz="4" w:space="0" w:color="auto"/>
            </w:tcBorders>
            <w:shd w:val="clear" w:color="auto" w:fill="auto"/>
          </w:tcPr>
          <w:p w:rsidR="000F67AF" w:rsidRDefault="000F67AF" w:rsidP="00843EF0">
            <w:pPr>
              <w:pStyle w:val="af0"/>
              <w:snapToGrid w:val="0"/>
              <w:jc w:val="center"/>
            </w:pPr>
            <w:r>
              <w:t>25</w:t>
            </w:r>
          </w:p>
        </w:tc>
        <w:tc>
          <w:tcPr>
            <w:tcW w:w="1155" w:type="dxa"/>
            <w:tcBorders>
              <w:top w:val="single" w:sz="4" w:space="0" w:color="auto"/>
              <w:left w:val="single" w:sz="4" w:space="0" w:color="auto"/>
              <w:bottom w:val="single" w:sz="4" w:space="0" w:color="auto"/>
              <w:right w:val="single" w:sz="4" w:space="0" w:color="auto"/>
            </w:tcBorders>
            <w:shd w:val="clear" w:color="auto" w:fill="auto"/>
          </w:tcPr>
          <w:p w:rsidR="000F67AF" w:rsidRDefault="000F67AF" w:rsidP="00843EF0">
            <w:pPr>
              <w:pStyle w:val="af0"/>
              <w:snapToGrid w:val="0"/>
              <w:jc w:val="center"/>
            </w:pPr>
            <w:r>
              <w:t>30</w:t>
            </w:r>
          </w:p>
        </w:tc>
      </w:tr>
    </w:tbl>
    <w:p w:rsidR="000F67AF" w:rsidRDefault="000F67AF" w:rsidP="000F67AF">
      <w:pPr>
        <w:spacing w:before="28" w:after="28"/>
        <w:jc w:val="right"/>
        <w:rPr>
          <w:rFonts w:ascii="Times New Roman" w:hAnsi="Times New Roman"/>
        </w:rPr>
      </w:pPr>
    </w:p>
    <w:p w:rsidR="000F67AF" w:rsidRDefault="000F67AF" w:rsidP="000F67AF">
      <w:pPr>
        <w:spacing w:after="0"/>
        <w:rPr>
          <w:rFonts w:ascii="Times New Roman" w:hAnsi="Times New Roman"/>
        </w:rPr>
      </w:pPr>
    </w:p>
    <w:p w:rsidR="000F67AF" w:rsidRDefault="000F67AF" w:rsidP="000F67AF">
      <w:pPr>
        <w:spacing w:after="0"/>
        <w:rPr>
          <w:rFonts w:ascii="Times New Roman" w:hAnsi="Times New Roman"/>
        </w:rPr>
      </w:pPr>
    </w:p>
    <w:p w:rsidR="008764DA" w:rsidRDefault="008764DA" w:rsidP="000F67AF">
      <w:pPr>
        <w:spacing w:after="0"/>
        <w:rPr>
          <w:rFonts w:ascii="Times New Roman" w:hAnsi="Times New Roman"/>
        </w:rPr>
      </w:pPr>
    </w:p>
    <w:p w:rsidR="008764DA" w:rsidRDefault="008764DA" w:rsidP="000F67AF">
      <w:pPr>
        <w:spacing w:after="0"/>
        <w:rPr>
          <w:rFonts w:ascii="Times New Roman" w:hAnsi="Times New Roman"/>
        </w:rPr>
      </w:pPr>
    </w:p>
    <w:p w:rsidR="008764DA" w:rsidRDefault="008764DA" w:rsidP="000F67AF">
      <w:pPr>
        <w:spacing w:after="0"/>
        <w:rPr>
          <w:rFonts w:ascii="Times New Roman" w:hAnsi="Times New Roman"/>
        </w:rPr>
      </w:pPr>
    </w:p>
    <w:p w:rsidR="008764DA" w:rsidRDefault="008764DA" w:rsidP="000F67AF">
      <w:pPr>
        <w:spacing w:after="0"/>
        <w:rPr>
          <w:rFonts w:ascii="Times New Roman" w:hAnsi="Times New Roman"/>
        </w:rPr>
      </w:pPr>
    </w:p>
    <w:p w:rsidR="000F4169" w:rsidRDefault="000F4169" w:rsidP="000F67AF">
      <w:pPr>
        <w:spacing w:after="0"/>
        <w:rPr>
          <w:rFonts w:ascii="Times New Roman" w:hAnsi="Times New Roman"/>
        </w:rPr>
      </w:pPr>
    </w:p>
    <w:p w:rsidR="008764DA" w:rsidRDefault="008764DA" w:rsidP="000F67AF">
      <w:pPr>
        <w:spacing w:after="0"/>
        <w:rPr>
          <w:rFonts w:ascii="Times New Roman" w:hAnsi="Times New Roman"/>
        </w:rPr>
      </w:pPr>
    </w:p>
    <w:p w:rsidR="000F67AF" w:rsidRDefault="000F67AF" w:rsidP="000F67AF">
      <w:pPr>
        <w:spacing w:after="0"/>
        <w:rPr>
          <w:rFonts w:ascii="Times New Roman" w:hAnsi="Times New Roman"/>
        </w:rPr>
      </w:pPr>
    </w:p>
    <w:p w:rsidR="000F67AF" w:rsidRDefault="000F67AF" w:rsidP="000F67AF">
      <w:pPr>
        <w:spacing w:after="0" w:line="240" w:lineRule="auto"/>
        <w:jc w:val="right"/>
        <w:rPr>
          <w:rFonts w:ascii="Times New Roman" w:hAnsi="Times New Roman"/>
          <w:color w:val="000000"/>
          <w:sz w:val="24"/>
        </w:rPr>
      </w:pPr>
      <w:r w:rsidRPr="00BE5503">
        <w:rPr>
          <w:rFonts w:ascii="Times New Roman" w:hAnsi="Times New Roman"/>
          <w:sz w:val="24"/>
        </w:rPr>
        <w:lastRenderedPageBreak/>
        <w:t>Таблица 5</w:t>
      </w:r>
    </w:p>
    <w:p w:rsidR="000F67AF" w:rsidRPr="00BE5503" w:rsidRDefault="000F67AF" w:rsidP="000F67AF">
      <w:pPr>
        <w:spacing w:after="0" w:line="240" w:lineRule="auto"/>
        <w:jc w:val="right"/>
        <w:rPr>
          <w:rFonts w:ascii="Times New Roman" w:hAnsi="Times New Roman"/>
          <w:color w:val="000000"/>
          <w:sz w:val="24"/>
        </w:rPr>
      </w:pPr>
      <w:r w:rsidRPr="00BE5503">
        <w:rPr>
          <w:rFonts w:ascii="Times New Roman" w:hAnsi="Times New Roman"/>
          <w:color w:val="000000"/>
          <w:sz w:val="24"/>
        </w:rPr>
        <w:t>подпрограммы «Улучшение демографической ситуации,</w:t>
      </w:r>
    </w:p>
    <w:p w:rsidR="000F67AF" w:rsidRPr="00BE5503" w:rsidRDefault="000F67AF" w:rsidP="000F67AF">
      <w:pPr>
        <w:spacing w:after="0" w:line="240" w:lineRule="auto"/>
        <w:jc w:val="right"/>
        <w:rPr>
          <w:rFonts w:ascii="Times New Roman" w:hAnsi="Times New Roman"/>
          <w:color w:val="000000"/>
          <w:sz w:val="24"/>
        </w:rPr>
      </w:pPr>
      <w:r w:rsidRPr="00BE5503">
        <w:rPr>
          <w:rFonts w:ascii="Times New Roman" w:hAnsi="Times New Roman"/>
          <w:color w:val="000000"/>
          <w:sz w:val="24"/>
        </w:rPr>
        <w:t xml:space="preserve"> совершенствование социальной поддержки семей и детей» </w:t>
      </w:r>
    </w:p>
    <w:p w:rsidR="000F67AF" w:rsidRDefault="000F67AF" w:rsidP="000F67AF">
      <w:pPr>
        <w:spacing w:after="0" w:line="240" w:lineRule="auto"/>
        <w:jc w:val="right"/>
        <w:rPr>
          <w:rFonts w:ascii="Times New Roman" w:hAnsi="Times New Roman"/>
          <w:color w:val="000000"/>
          <w:sz w:val="24"/>
        </w:rPr>
      </w:pPr>
      <w:r w:rsidRPr="00BE5503">
        <w:rPr>
          <w:rFonts w:ascii="Times New Roman" w:hAnsi="Times New Roman"/>
          <w:color w:val="000000"/>
          <w:sz w:val="24"/>
        </w:rPr>
        <w:t xml:space="preserve">программы «Социальная поддержка граждан Пристенского </w:t>
      </w:r>
    </w:p>
    <w:p w:rsidR="000F67AF" w:rsidRPr="00A70B52" w:rsidRDefault="000F67AF" w:rsidP="000F67AF">
      <w:pPr>
        <w:spacing w:after="0" w:line="240" w:lineRule="auto"/>
        <w:jc w:val="right"/>
        <w:rPr>
          <w:rFonts w:ascii="Times New Roman" w:hAnsi="Times New Roman"/>
          <w:color w:val="000000"/>
          <w:sz w:val="24"/>
        </w:rPr>
      </w:pPr>
      <w:r w:rsidRPr="00BE5503">
        <w:rPr>
          <w:rFonts w:ascii="Times New Roman" w:hAnsi="Times New Roman"/>
          <w:color w:val="000000"/>
          <w:sz w:val="24"/>
        </w:rPr>
        <w:t>района на 201</w:t>
      </w:r>
      <w:r>
        <w:rPr>
          <w:rFonts w:ascii="Times New Roman" w:hAnsi="Times New Roman"/>
          <w:color w:val="000000"/>
          <w:sz w:val="24"/>
        </w:rPr>
        <w:t>8</w:t>
      </w:r>
      <w:r w:rsidRPr="00BE5503">
        <w:rPr>
          <w:rFonts w:ascii="Times New Roman" w:hAnsi="Times New Roman"/>
          <w:color w:val="000000"/>
          <w:sz w:val="24"/>
        </w:rPr>
        <w:t>-20</w:t>
      </w:r>
      <w:r>
        <w:rPr>
          <w:rFonts w:ascii="Times New Roman" w:hAnsi="Times New Roman"/>
          <w:color w:val="000000"/>
          <w:sz w:val="24"/>
        </w:rPr>
        <w:t>22</w:t>
      </w:r>
      <w:r w:rsidRPr="00BE5503">
        <w:rPr>
          <w:rFonts w:ascii="Times New Roman" w:hAnsi="Times New Roman"/>
          <w:color w:val="000000"/>
          <w:sz w:val="24"/>
        </w:rPr>
        <w:t xml:space="preserve"> годы»</w:t>
      </w:r>
    </w:p>
    <w:p w:rsidR="000F67AF" w:rsidRPr="00BE5503" w:rsidRDefault="000F67AF" w:rsidP="000F67AF">
      <w:pPr>
        <w:spacing w:before="28" w:after="0"/>
        <w:jc w:val="right"/>
        <w:rPr>
          <w:rFonts w:ascii="Times New Roman" w:hAnsi="Times New Roman"/>
        </w:rPr>
      </w:pPr>
    </w:p>
    <w:p w:rsidR="000F67AF" w:rsidRPr="00BE5503" w:rsidRDefault="000F67AF" w:rsidP="000F67AF">
      <w:pPr>
        <w:spacing w:before="28" w:after="0" w:line="240" w:lineRule="auto"/>
        <w:jc w:val="center"/>
        <w:rPr>
          <w:rFonts w:ascii="Times New Roman" w:hAnsi="Times New Roman"/>
          <w:b/>
          <w:sz w:val="28"/>
          <w:szCs w:val="28"/>
        </w:rPr>
      </w:pPr>
      <w:r w:rsidRPr="00BE5503">
        <w:rPr>
          <w:rFonts w:ascii="Times New Roman" w:hAnsi="Times New Roman"/>
          <w:b/>
          <w:sz w:val="28"/>
          <w:szCs w:val="28"/>
        </w:rPr>
        <w:t>Ресурсное обеспечение и прогнозная (справочная) оценка расходов бюджета муниципального на реализацию целей  подпрограммы «Улучшение демографической ситуации,</w:t>
      </w:r>
      <w:r>
        <w:rPr>
          <w:rStyle w:val="ae"/>
          <w:rFonts w:ascii="Times New Roman" w:hAnsi="Times New Roman"/>
          <w:sz w:val="28"/>
          <w:szCs w:val="28"/>
          <w:bdr w:val="none" w:sz="0" w:space="0" w:color="auto" w:frame="1"/>
        </w:rPr>
        <w:t>укрепления института семьи,</w:t>
      </w:r>
      <w:r w:rsidRPr="00BE5503">
        <w:rPr>
          <w:rFonts w:ascii="Times New Roman" w:hAnsi="Times New Roman"/>
          <w:b/>
          <w:sz w:val="28"/>
          <w:szCs w:val="28"/>
        </w:rPr>
        <w:t xml:space="preserve"> совершенствование социальной поддержки семьи и детей» муниципальной программы муниципального района «Социальная поддержка граж</w:t>
      </w:r>
      <w:r>
        <w:rPr>
          <w:rFonts w:ascii="Times New Roman" w:hAnsi="Times New Roman"/>
          <w:b/>
          <w:sz w:val="28"/>
          <w:szCs w:val="28"/>
        </w:rPr>
        <w:t>дан Пристенского  района на 2018 -2022</w:t>
      </w:r>
      <w:r w:rsidRPr="00BE5503">
        <w:rPr>
          <w:rFonts w:ascii="Times New Roman" w:hAnsi="Times New Roman"/>
          <w:b/>
          <w:sz w:val="28"/>
          <w:szCs w:val="28"/>
        </w:rPr>
        <w:t xml:space="preserve"> годы»</w:t>
      </w:r>
    </w:p>
    <w:p w:rsidR="000F67AF" w:rsidRPr="00BE5503" w:rsidRDefault="000F67AF" w:rsidP="000F67AF">
      <w:pPr>
        <w:tabs>
          <w:tab w:val="left" w:pos="1875"/>
          <w:tab w:val="right" w:pos="14853"/>
        </w:tabs>
        <w:rPr>
          <w:rFonts w:ascii="Times New Roman" w:hAnsi="Times New Roman"/>
          <w:sz w:val="28"/>
          <w:szCs w:val="28"/>
        </w:rPr>
      </w:pPr>
      <w:r w:rsidRPr="00BE5503">
        <w:rPr>
          <w:rFonts w:ascii="Times New Roman" w:hAnsi="Times New Roman"/>
          <w:sz w:val="28"/>
          <w:szCs w:val="28"/>
        </w:rPr>
        <w:t>(тыс. рублей)</w:t>
      </w:r>
    </w:p>
    <w:tbl>
      <w:tblPr>
        <w:tblW w:w="0" w:type="auto"/>
        <w:tblInd w:w="55" w:type="dxa"/>
        <w:tblLayout w:type="fixed"/>
        <w:tblCellMar>
          <w:top w:w="55" w:type="dxa"/>
          <w:left w:w="55" w:type="dxa"/>
          <w:bottom w:w="55" w:type="dxa"/>
          <w:right w:w="55" w:type="dxa"/>
        </w:tblCellMar>
        <w:tblLook w:val="0000"/>
      </w:tblPr>
      <w:tblGrid>
        <w:gridCol w:w="2081"/>
        <w:gridCol w:w="2254"/>
        <w:gridCol w:w="1909"/>
        <w:gridCol w:w="1269"/>
        <w:gridCol w:w="1559"/>
        <w:gridCol w:w="1701"/>
        <w:gridCol w:w="1903"/>
        <w:gridCol w:w="1904"/>
      </w:tblGrid>
      <w:tr w:rsidR="000F67AF" w:rsidRPr="0089371D" w:rsidTr="00843EF0">
        <w:tc>
          <w:tcPr>
            <w:tcW w:w="2081" w:type="dxa"/>
            <w:vMerge w:val="restart"/>
            <w:tcBorders>
              <w:top w:val="single" w:sz="1" w:space="0" w:color="000000"/>
              <w:left w:val="single" w:sz="1" w:space="0" w:color="000000"/>
              <w:bottom w:val="single" w:sz="1" w:space="0" w:color="000000"/>
            </w:tcBorders>
            <w:shd w:val="clear" w:color="auto" w:fill="auto"/>
          </w:tcPr>
          <w:p w:rsidR="000F67AF" w:rsidRPr="00BE5503" w:rsidRDefault="000F67AF" w:rsidP="00843EF0">
            <w:pPr>
              <w:pStyle w:val="af0"/>
              <w:jc w:val="center"/>
            </w:pPr>
            <w:r w:rsidRPr="00BE5503">
              <w:t>статус</w:t>
            </w:r>
          </w:p>
        </w:tc>
        <w:tc>
          <w:tcPr>
            <w:tcW w:w="2254" w:type="dxa"/>
            <w:vMerge w:val="restart"/>
            <w:tcBorders>
              <w:top w:val="single" w:sz="1" w:space="0" w:color="000000"/>
              <w:left w:val="single" w:sz="1" w:space="0" w:color="000000"/>
              <w:bottom w:val="single" w:sz="1" w:space="0" w:color="000000"/>
            </w:tcBorders>
            <w:shd w:val="clear" w:color="auto" w:fill="auto"/>
          </w:tcPr>
          <w:p w:rsidR="000F67AF" w:rsidRPr="00BE5503" w:rsidRDefault="000F67AF" w:rsidP="00843EF0">
            <w:pPr>
              <w:pStyle w:val="af0"/>
              <w:jc w:val="center"/>
            </w:pPr>
            <w:r w:rsidRPr="00BE5503">
              <w:t>Наименование муниципальной программы,  основного мероприятия</w:t>
            </w:r>
          </w:p>
        </w:tc>
        <w:tc>
          <w:tcPr>
            <w:tcW w:w="1909" w:type="dxa"/>
            <w:vMerge w:val="restart"/>
            <w:tcBorders>
              <w:top w:val="single" w:sz="1" w:space="0" w:color="000000"/>
              <w:left w:val="single" w:sz="1" w:space="0" w:color="000000"/>
              <w:bottom w:val="single" w:sz="1" w:space="0" w:color="000000"/>
            </w:tcBorders>
            <w:shd w:val="clear" w:color="auto" w:fill="auto"/>
          </w:tcPr>
          <w:p w:rsidR="000F67AF" w:rsidRPr="00BE5503" w:rsidRDefault="000F67AF" w:rsidP="00843EF0">
            <w:pPr>
              <w:pStyle w:val="af0"/>
              <w:jc w:val="center"/>
            </w:pPr>
            <w:r w:rsidRPr="00BE5503">
              <w:t>Источники ресурсного обеспечения</w:t>
            </w:r>
          </w:p>
        </w:tc>
        <w:tc>
          <w:tcPr>
            <w:tcW w:w="8336" w:type="dxa"/>
            <w:gridSpan w:val="5"/>
            <w:tcBorders>
              <w:top w:val="single" w:sz="1" w:space="0" w:color="000000"/>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jc w:val="center"/>
            </w:pPr>
            <w:r w:rsidRPr="00BE5503">
              <w:t>Оценка расходов (тыс.руб.), годы</w:t>
            </w:r>
          </w:p>
        </w:tc>
      </w:tr>
      <w:tr w:rsidR="000F67AF" w:rsidRPr="0089371D" w:rsidTr="00843EF0">
        <w:tc>
          <w:tcPr>
            <w:tcW w:w="2081" w:type="dxa"/>
            <w:vMerge/>
            <w:tcBorders>
              <w:top w:val="single" w:sz="1" w:space="0" w:color="000000"/>
              <w:left w:val="single" w:sz="1" w:space="0" w:color="000000"/>
              <w:bottom w:val="single" w:sz="1" w:space="0" w:color="000000"/>
            </w:tcBorders>
            <w:shd w:val="clear" w:color="auto" w:fill="auto"/>
            <w:vAlign w:val="center"/>
          </w:tcPr>
          <w:p w:rsidR="000F67AF" w:rsidRPr="0089371D" w:rsidRDefault="000F67AF" w:rsidP="00843EF0">
            <w:pPr>
              <w:snapToGrid w:val="0"/>
              <w:rPr>
                <w:rFonts w:ascii="Times New Roman" w:hAnsi="Times New Roman"/>
                <w:szCs w:val="20"/>
                <w:lang w:eastAsia="ar-SA"/>
              </w:rPr>
            </w:pPr>
          </w:p>
        </w:tc>
        <w:tc>
          <w:tcPr>
            <w:tcW w:w="2254" w:type="dxa"/>
            <w:vMerge/>
            <w:tcBorders>
              <w:top w:val="single" w:sz="1" w:space="0" w:color="000000"/>
              <w:left w:val="single" w:sz="1" w:space="0" w:color="000000"/>
              <w:bottom w:val="single" w:sz="1" w:space="0" w:color="000000"/>
            </w:tcBorders>
            <w:shd w:val="clear" w:color="auto" w:fill="auto"/>
            <w:vAlign w:val="center"/>
          </w:tcPr>
          <w:p w:rsidR="000F67AF" w:rsidRPr="0089371D" w:rsidRDefault="000F67AF" w:rsidP="00843EF0">
            <w:pPr>
              <w:snapToGrid w:val="0"/>
              <w:rPr>
                <w:rFonts w:ascii="Times New Roman" w:hAnsi="Times New Roman"/>
              </w:rPr>
            </w:pPr>
          </w:p>
        </w:tc>
        <w:tc>
          <w:tcPr>
            <w:tcW w:w="1909" w:type="dxa"/>
            <w:vMerge/>
            <w:tcBorders>
              <w:top w:val="single" w:sz="1" w:space="0" w:color="000000"/>
              <w:left w:val="single" w:sz="1" w:space="0" w:color="000000"/>
              <w:bottom w:val="single" w:sz="1" w:space="0" w:color="000000"/>
            </w:tcBorders>
            <w:shd w:val="clear" w:color="auto" w:fill="auto"/>
            <w:vAlign w:val="center"/>
          </w:tcPr>
          <w:p w:rsidR="000F67AF" w:rsidRPr="0089371D" w:rsidRDefault="000F67AF" w:rsidP="00843EF0">
            <w:pPr>
              <w:snapToGrid w:val="0"/>
              <w:rPr>
                <w:rFonts w:ascii="Times New Roman" w:hAnsi="Times New Roman"/>
              </w:rPr>
            </w:pPr>
          </w:p>
        </w:tc>
        <w:tc>
          <w:tcPr>
            <w:tcW w:w="1269" w:type="dxa"/>
            <w:tcBorders>
              <w:left w:val="single" w:sz="1" w:space="0" w:color="000000"/>
              <w:bottom w:val="single" w:sz="1" w:space="0" w:color="000000"/>
            </w:tcBorders>
            <w:shd w:val="clear" w:color="auto" w:fill="auto"/>
          </w:tcPr>
          <w:p w:rsidR="000F67AF" w:rsidRPr="00BE5503" w:rsidRDefault="000F67AF" w:rsidP="00843EF0">
            <w:pPr>
              <w:pStyle w:val="af0"/>
              <w:jc w:val="center"/>
            </w:pPr>
            <w:r>
              <w:t>2018</w:t>
            </w:r>
            <w:r w:rsidRPr="00BE5503">
              <w:t xml:space="preserve"> год</w:t>
            </w:r>
          </w:p>
        </w:tc>
        <w:tc>
          <w:tcPr>
            <w:tcW w:w="1559" w:type="dxa"/>
            <w:tcBorders>
              <w:left w:val="single" w:sz="1" w:space="0" w:color="000000"/>
              <w:bottom w:val="single" w:sz="1" w:space="0" w:color="000000"/>
            </w:tcBorders>
            <w:shd w:val="clear" w:color="auto" w:fill="auto"/>
          </w:tcPr>
          <w:p w:rsidR="000F67AF" w:rsidRPr="00BE5503" w:rsidRDefault="000F67AF" w:rsidP="00843EF0">
            <w:pPr>
              <w:pStyle w:val="af0"/>
              <w:jc w:val="center"/>
            </w:pPr>
            <w:r>
              <w:t>2019</w:t>
            </w:r>
            <w:r w:rsidRPr="00BE5503">
              <w:t xml:space="preserve"> год</w:t>
            </w:r>
          </w:p>
        </w:tc>
        <w:tc>
          <w:tcPr>
            <w:tcW w:w="1701" w:type="dxa"/>
            <w:tcBorders>
              <w:left w:val="single" w:sz="1" w:space="0" w:color="000000"/>
              <w:bottom w:val="single" w:sz="1" w:space="0" w:color="000000"/>
            </w:tcBorders>
            <w:shd w:val="clear" w:color="auto" w:fill="auto"/>
          </w:tcPr>
          <w:p w:rsidR="000F67AF" w:rsidRPr="00BE5503" w:rsidRDefault="000F67AF" w:rsidP="00843EF0">
            <w:pPr>
              <w:pStyle w:val="af0"/>
              <w:jc w:val="center"/>
            </w:pPr>
            <w:r>
              <w:t>2020</w:t>
            </w:r>
            <w:r w:rsidRPr="00BE5503">
              <w:t xml:space="preserve"> год</w:t>
            </w:r>
          </w:p>
        </w:tc>
        <w:tc>
          <w:tcPr>
            <w:tcW w:w="1903" w:type="dxa"/>
            <w:tcBorders>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snapToGrid w:val="0"/>
              <w:jc w:val="center"/>
            </w:pPr>
            <w:r>
              <w:t>2021 год</w:t>
            </w:r>
          </w:p>
        </w:tc>
        <w:tc>
          <w:tcPr>
            <w:tcW w:w="1904" w:type="dxa"/>
            <w:tcBorders>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snapToGrid w:val="0"/>
              <w:jc w:val="center"/>
            </w:pPr>
            <w:r>
              <w:t>2022 год</w:t>
            </w:r>
          </w:p>
        </w:tc>
      </w:tr>
      <w:tr w:rsidR="000F67AF" w:rsidRPr="0089371D" w:rsidTr="00843EF0">
        <w:tc>
          <w:tcPr>
            <w:tcW w:w="2081" w:type="dxa"/>
            <w:tcBorders>
              <w:left w:val="single" w:sz="1" w:space="0" w:color="000000"/>
              <w:bottom w:val="single" w:sz="1" w:space="0" w:color="000000"/>
            </w:tcBorders>
            <w:shd w:val="clear" w:color="auto" w:fill="auto"/>
          </w:tcPr>
          <w:p w:rsidR="000F67AF" w:rsidRPr="00BE5503" w:rsidRDefault="000F67AF" w:rsidP="00843EF0">
            <w:pPr>
              <w:pStyle w:val="af0"/>
              <w:jc w:val="center"/>
            </w:pPr>
            <w:r w:rsidRPr="00BE5503">
              <w:t>1</w:t>
            </w:r>
          </w:p>
        </w:tc>
        <w:tc>
          <w:tcPr>
            <w:tcW w:w="2254" w:type="dxa"/>
            <w:tcBorders>
              <w:left w:val="single" w:sz="1" w:space="0" w:color="000000"/>
              <w:bottom w:val="single" w:sz="1" w:space="0" w:color="000000"/>
            </w:tcBorders>
            <w:shd w:val="clear" w:color="auto" w:fill="auto"/>
          </w:tcPr>
          <w:p w:rsidR="000F67AF" w:rsidRPr="00BE5503" w:rsidRDefault="000F67AF" w:rsidP="00843EF0">
            <w:pPr>
              <w:pStyle w:val="af0"/>
              <w:jc w:val="center"/>
            </w:pPr>
            <w:r w:rsidRPr="00BE5503">
              <w:t>2</w:t>
            </w:r>
          </w:p>
        </w:tc>
        <w:tc>
          <w:tcPr>
            <w:tcW w:w="1909" w:type="dxa"/>
            <w:tcBorders>
              <w:left w:val="single" w:sz="1" w:space="0" w:color="000000"/>
              <w:bottom w:val="single" w:sz="1" w:space="0" w:color="000000"/>
            </w:tcBorders>
            <w:shd w:val="clear" w:color="auto" w:fill="auto"/>
          </w:tcPr>
          <w:p w:rsidR="000F67AF" w:rsidRPr="00BE5503" w:rsidRDefault="000F67AF" w:rsidP="00843EF0">
            <w:pPr>
              <w:pStyle w:val="af0"/>
              <w:jc w:val="center"/>
            </w:pPr>
            <w:r w:rsidRPr="00BE5503">
              <w:t>3</w:t>
            </w:r>
          </w:p>
        </w:tc>
        <w:tc>
          <w:tcPr>
            <w:tcW w:w="1269" w:type="dxa"/>
            <w:tcBorders>
              <w:left w:val="single" w:sz="1" w:space="0" w:color="000000"/>
              <w:bottom w:val="single" w:sz="1" w:space="0" w:color="000000"/>
            </w:tcBorders>
            <w:shd w:val="clear" w:color="auto" w:fill="auto"/>
          </w:tcPr>
          <w:p w:rsidR="000F67AF" w:rsidRPr="00BE5503" w:rsidRDefault="000F67AF" w:rsidP="00843EF0">
            <w:pPr>
              <w:pStyle w:val="af0"/>
              <w:jc w:val="center"/>
            </w:pPr>
            <w:r w:rsidRPr="00BE5503">
              <w:t>4</w:t>
            </w:r>
          </w:p>
        </w:tc>
        <w:tc>
          <w:tcPr>
            <w:tcW w:w="1559" w:type="dxa"/>
            <w:tcBorders>
              <w:left w:val="single" w:sz="1" w:space="0" w:color="000000"/>
              <w:bottom w:val="single" w:sz="1" w:space="0" w:color="000000"/>
            </w:tcBorders>
            <w:shd w:val="clear" w:color="auto" w:fill="auto"/>
          </w:tcPr>
          <w:p w:rsidR="000F67AF" w:rsidRPr="00BE5503" w:rsidRDefault="000F67AF" w:rsidP="00843EF0">
            <w:pPr>
              <w:pStyle w:val="af0"/>
              <w:jc w:val="center"/>
            </w:pPr>
            <w:r w:rsidRPr="00BE5503">
              <w:t>5</w:t>
            </w:r>
          </w:p>
        </w:tc>
        <w:tc>
          <w:tcPr>
            <w:tcW w:w="1701" w:type="dxa"/>
            <w:tcBorders>
              <w:left w:val="single" w:sz="1" w:space="0" w:color="000000"/>
              <w:bottom w:val="single" w:sz="1" w:space="0" w:color="000000"/>
            </w:tcBorders>
            <w:shd w:val="clear" w:color="auto" w:fill="auto"/>
          </w:tcPr>
          <w:p w:rsidR="000F67AF" w:rsidRPr="00BE5503" w:rsidRDefault="000F67AF" w:rsidP="00843EF0">
            <w:pPr>
              <w:pStyle w:val="af0"/>
              <w:jc w:val="center"/>
            </w:pPr>
            <w:r w:rsidRPr="00BE5503">
              <w:t>6</w:t>
            </w:r>
          </w:p>
        </w:tc>
        <w:tc>
          <w:tcPr>
            <w:tcW w:w="1903" w:type="dxa"/>
            <w:tcBorders>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snapToGrid w:val="0"/>
              <w:jc w:val="center"/>
            </w:pPr>
          </w:p>
        </w:tc>
        <w:tc>
          <w:tcPr>
            <w:tcW w:w="1904" w:type="dxa"/>
            <w:tcBorders>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snapToGrid w:val="0"/>
              <w:jc w:val="center"/>
            </w:pPr>
          </w:p>
        </w:tc>
      </w:tr>
      <w:tr w:rsidR="000F67AF" w:rsidRPr="0089371D" w:rsidTr="00843EF0">
        <w:tc>
          <w:tcPr>
            <w:tcW w:w="2081" w:type="dxa"/>
            <w:vMerge w:val="restart"/>
            <w:tcBorders>
              <w:left w:val="single" w:sz="1" w:space="0" w:color="000000"/>
              <w:bottom w:val="single" w:sz="1" w:space="0" w:color="000000"/>
            </w:tcBorders>
            <w:shd w:val="clear" w:color="auto" w:fill="auto"/>
          </w:tcPr>
          <w:p w:rsidR="000F67AF" w:rsidRPr="00BE5503" w:rsidRDefault="000F67AF" w:rsidP="00843EF0">
            <w:pPr>
              <w:pStyle w:val="af0"/>
              <w:jc w:val="both"/>
            </w:pPr>
            <w:r w:rsidRPr="00BE5503">
              <w:t xml:space="preserve"> подпрограмма  </w:t>
            </w:r>
          </w:p>
        </w:tc>
        <w:tc>
          <w:tcPr>
            <w:tcW w:w="2254" w:type="dxa"/>
            <w:vMerge w:val="restart"/>
            <w:tcBorders>
              <w:left w:val="single" w:sz="1" w:space="0" w:color="000000"/>
              <w:bottom w:val="single" w:sz="1" w:space="0" w:color="000000"/>
            </w:tcBorders>
            <w:shd w:val="clear" w:color="auto" w:fill="auto"/>
          </w:tcPr>
          <w:p w:rsidR="000F67AF" w:rsidRDefault="000F67AF" w:rsidP="00843EF0">
            <w:pPr>
              <w:pStyle w:val="af0"/>
              <w:snapToGrid w:val="0"/>
              <w:jc w:val="both"/>
            </w:pPr>
            <w:r w:rsidRPr="00BE5503">
              <w:t>«Улучшение демографической ситуации,</w:t>
            </w:r>
            <w:r w:rsidRPr="007158AF">
              <w:rPr>
                <w:rStyle w:val="ae"/>
                <w:b w:val="0"/>
                <w:bdr w:val="none" w:sz="0" w:space="0" w:color="auto" w:frame="1"/>
              </w:rPr>
              <w:t>укрепления института семьи</w:t>
            </w:r>
            <w:r>
              <w:t>,</w:t>
            </w:r>
            <w:r w:rsidRPr="00BE5503">
              <w:t xml:space="preserve"> совершенствование социальной поддержки семьи и детей в Пристен</w:t>
            </w:r>
            <w:r>
              <w:t>с</w:t>
            </w:r>
            <w:r w:rsidRPr="00BE5503">
              <w:t xml:space="preserve">ком районе Курской области» </w:t>
            </w:r>
          </w:p>
          <w:p w:rsidR="008764DA" w:rsidRDefault="008764DA" w:rsidP="00843EF0">
            <w:pPr>
              <w:pStyle w:val="af0"/>
              <w:snapToGrid w:val="0"/>
              <w:jc w:val="both"/>
            </w:pPr>
          </w:p>
          <w:p w:rsidR="008764DA" w:rsidRDefault="008764DA" w:rsidP="00843EF0">
            <w:pPr>
              <w:pStyle w:val="af0"/>
              <w:snapToGrid w:val="0"/>
              <w:jc w:val="both"/>
            </w:pPr>
          </w:p>
          <w:p w:rsidR="008764DA" w:rsidRPr="00BE5503" w:rsidRDefault="008764DA" w:rsidP="00843EF0">
            <w:pPr>
              <w:pStyle w:val="af0"/>
              <w:snapToGrid w:val="0"/>
              <w:jc w:val="both"/>
              <w:rPr>
                <w:sz w:val="22"/>
                <w:szCs w:val="22"/>
              </w:rPr>
            </w:pPr>
          </w:p>
        </w:tc>
        <w:tc>
          <w:tcPr>
            <w:tcW w:w="1909" w:type="dxa"/>
            <w:tcBorders>
              <w:left w:val="single" w:sz="1" w:space="0" w:color="000000"/>
              <w:bottom w:val="single" w:sz="1" w:space="0" w:color="000000"/>
            </w:tcBorders>
            <w:shd w:val="clear" w:color="auto" w:fill="auto"/>
          </w:tcPr>
          <w:p w:rsidR="000F67AF" w:rsidRPr="00B15E19" w:rsidRDefault="000F67AF" w:rsidP="00843EF0">
            <w:pPr>
              <w:pStyle w:val="af0"/>
              <w:jc w:val="center"/>
              <w:rPr>
                <w:color w:val="FF0000"/>
              </w:rPr>
            </w:pPr>
            <w:r w:rsidRPr="00BE5503">
              <w:rPr>
                <w:sz w:val="22"/>
                <w:szCs w:val="22"/>
              </w:rPr>
              <w:t xml:space="preserve">Всего  </w:t>
            </w:r>
          </w:p>
        </w:tc>
        <w:tc>
          <w:tcPr>
            <w:tcW w:w="1269" w:type="dxa"/>
            <w:tcBorders>
              <w:left w:val="single" w:sz="1" w:space="0" w:color="000000"/>
              <w:bottom w:val="single" w:sz="1" w:space="0" w:color="000000"/>
            </w:tcBorders>
            <w:shd w:val="clear" w:color="auto" w:fill="auto"/>
          </w:tcPr>
          <w:p w:rsidR="000F67AF" w:rsidRPr="00AA3A83" w:rsidRDefault="00AA3A83" w:rsidP="00843EF0">
            <w:pPr>
              <w:pStyle w:val="af0"/>
              <w:snapToGrid w:val="0"/>
              <w:jc w:val="center"/>
              <w:rPr>
                <w:color w:val="0D0D0D"/>
              </w:rPr>
            </w:pPr>
            <w:r>
              <w:rPr>
                <w:color w:val="0D0D0D"/>
              </w:rPr>
              <w:t>9665,381</w:t>
            </w:r>
          </w:p>
        </w:tc>
        <w:tc>
          <w:tcPr>
            <w:tcW w:w="1559" w:type="dxa"/>
            <w:tcBorders>
              <w:left w:val="single" w:sz="1" w:space="0" w:color="000000"/>
              <w:bottom w:val="single" w:sz="1" w:space="0" w:color="000000"/>
            </w:tcBorders>
            <w:shd w:val="clear" w:color="auto" w:fill="auto"/>
          </w:tcPr>
          <w:p w:rsidR="000F67AF" w:rsidRPr="00AA3A83" w:rsidRDefault="00AA3A83" w:rsidP="00843EF0">
            <w:pPr>
              <w:pStyle w:val="af0"/>
              <w:snapToGrid w:val="0"/>
              <w:jc w:val="center"/>
              <w:rPr>
                <w:color w:val="0D0D0D"/>
              </w:rPr>
            </w:pPr>
            <w:r>
              <w:rPr>
                <w:color w:val="0D0D0D"/>
              </w:rPr>
              <w:t>9675,381</w:t>
            </w:r>
          </w:p>
        </w:tc>
        <w:tc>
          <w:tcPr>
            <w:tcW w:w="1701" w:type="dxa"/>
            <w:tcBorders>
              <w:left w:val="single" w:sz="1" w:space="0" w:color="000000"/>
              <w:bottom w:val="single" w:sz="1" w:space="0" w:color="000000"/>
            </w:tcBorders>
            <w:shd w:val="clear" w:color="auto" w:fill="auto"/>
          </w:tcPr>
          <w:p w:rsidR="000F67AF" w:rsidRPr="00AA3A83" w:rsidRDefault="00AA3A83" w:rsidP="00843EF0">
            <w:pPr>
              <w:pStyle w:val="af0"/>
              <w:snapToGrid w:val="0"/>
              <w:jc w:val="center"/>
              <w:rPr>
                <w:color w:val="0D0D0D"/>
              </w:rPr>
            </w:pPr>
            <w:r>
              <w:rPr>
                <w:color w:val="0D0D0D"/>
              </w:rPr>
              <w:t>9685,381</w:t>
            </w:r>
          </w:p>
        </w:tc>
        <w:tc>
          <w:tcPr>
            <w:tcW w:w="1903" w:type="dxa"/>
            <w:tcBorders>
              <w:left w:val="single" w:sz="1" w:space="0" w:color="000000"/>
              <w:bottom w:val="single" w:sz="1" w:space="0" w:color="000000"/>
              <w:right w:val="single" w:sz="1" w:space="0" w:color="000000"/>
            </w:tcBorders>
            <w:shd w:val="clear" w:color="auto" w:fill="auto"/>
          </w:tcPr>
          <w:p w:rsidR="000F67AF" w:rsidRPr="00AA3A83" w:rsidRDefault="00AA3A83" w:rsidP="00843EF0">
            <w:pPr>
              <w:pStyle w:val="af0"/>
              <w:snapToGrid w:val="0"/>
              <w:jc w:val="center"/>
              <w:rPr>
                <w:color w:val="0D0D0D"/>
              </w:rPr>
            </w:pPr>
            <w:r>
              <w:rPr>
                <w:color w:val="0D0D0D"/>
              </w:rPr>
              <w:t>9695,381</w:t>
            </w:r>
          </w:p>
        </w:tc>
        <w:tc>
          <w:tcPr>
            <w:tcW w:w="1904" w:type="dxa"/>
            <w:tcBorders>
              <w:left w:val="single" w:sz="1" w:space="0" w:color="000000"/>
              <w:bottom w:val="single" w:sz="1" w:space="0" w:color="000000"/>
              <w:right w:val="single" w:sz="1" w:space="0" w:color="000000"/>
            </w:tcBorders>
            <w:shd w:val="clear" w:color="auto" w:fill="auto"/>
          </w:tcPr>
          <w:p w:rsidR="000F67AF" w:rsidRPr="00B15E19" w:rsidRDefault="00AA3A83" w:rsidP="00843EF0">
            <w:pPr>
              <w:pStyle w:val="af0"/>
              <w:snapToGrid w:val="0"/>
              <w:jc w:val="center"/>
              <w:rPr>
                <w:color w:val="0D0D0D"/>
                <w:lang w:val="en-US"/>
              </w:rPr>
            </w:pPr>
            <w:r>
              <w:rPr>
                <w:color w:val="0D0D0D"/>
              </w:rPr>
              <w:t>9705,381</w:t>
            </w:r>
          </w:p>
        </w:tc>
      </w:tr>
      <w:tr w:rsidR="000F67AF" w:rsidRPr="0089371D" w:rsidTr="008764DA">
        <w:tc>
          <w:tcPr>
            <w:tcW w:w="2081" w:type="dxa"/>
            <w:vMerge/>
            <w:tcBorders>
              <w:left w:val="single" w:sz="1" w:space="0" w:color="000000"/>
              <w:bottom w:val="single" w:sz="4" w:space="0" w:color="auto"/>
            </w:tcBorders>
            <w:shd w:val="clear" w:color="auto" w:fill="auto"/>
            <w:vAlign w:val="center"/>
          </w:tcPr>
          <w:p w:rsidR="000F67AF" w:rsidRPr="0089371D" w:rsidRDefault="000F67AF" w:rsidP="00843EF0">
            <w:pPr>
              <w:snapToGrid w:val="0"/>
              <w:rPr>
                <w:rFonts w:ascii="Times New Roman" w:hAnsi="Times New Roman"/>
                <w:szCs w:val="20"/>
                <w:lang w:eastAsia="ar-SA"/>
              </w:rPr>
            </w:pPr>
          </w:p>
        </w:tc>
        <w:tc>
          <w:tcPr>
            <w:tcW w:w="2254" w:type="dxa"/>
            <w:vMerge/>
            <w:tcBorders>
              <w:left w:val="single" w:sz="1" w:space="0" w:color="000000"/>
              <w:bottom w:val="single" w:sz="4" w:space="0" w:color="auto"/>
            </w:tcBorders>
            <w:shd w:val="clear" w:color="auto" w:fill="auto"/>
            <w:vAlign w:val="center"/>
          </w:tcPr>
          <w:p w:rsidR="000F67AF" w:rsidRPr="0089371D" w:rsidRDefault="000F67AF" w:rsidP="00843EF0">
            <w:pPr>
              <w:snapToGrid w:val="0"/>
              <w:rPr>
                <w:rFonts w:ascii="Times New Roman" w:hAnsi="Times New Roman"/>
              </w:rPr>
            </w:pPr>
          </w:p>
        </w:tc>
        <w:tc>
          <w:tcPr>
            <w:tcW w:w="1909" w:type="dxa"/>
            <w:tcBorders>
              <w:left w:val="single" w:sz="1" w:space="0" w:color="000000"/>
              <w:bottom w:val="single" w:sz="4" w:space="0" w:color="auto"/>
            </w:tcBorders>
            <w:shd w:val="clear" w:color="auto" w:fill="auto"/>
          </w:tcPr>
          <w:p w:rsidR="000F67AF" w:rsidRPr="00BE5503" w:rsidRDefault="000F67AF" w:rsidP="00843EF0">
            <w:pPr>
              <w:pStyle w:val="af0"/>
              <w:jc w:val="center"/>
              <w:rPr>
                <w:sz w:val="22"/>
                <w:szCs w:val="22"/>
              </w:rPr>
            </w:pPr>
            <w:r w:rsidRPr="00BE5503">
              <w:rPr>
                <w:sz w:val="22"/>
                <w:szCs w:val="22"/>
              </w:rPr>
              <w:t>муниципальный район</w:t>
            </w:r>
          </w:p>
          <w:p w:rsidR="000F67AF" w:rsidRPr="00BE5503" w:rsidRDefault="000F67AF" w:rsidP="00843EF0">
            <w:pPr>
              <w:pStyle w:val="af0"/>
              <w:jc w:val="center"/>
              <w:rPr>
                <w:sz w:val="22"/>
                <w:szCs w:val="22"/>
              </w:rPr>
            </w:pPr>
          </w:p>
          <w:p w:rsidR="000F67AF" w:rsidRPr="00BE5503" w:rsidRDefault="000F67AF" w:rsidP="00843EF0">
            <w:pPr>
              <w:pStyle w:val="af0"/>
              <w:jc w:val="center"/>
              <w:rPr>
                <w:sz w:val="22"/>
                <w:szCs w:val="22"/>
              </w:rPr>
            </w:pPr>
          </w:p>
          <w:p w:rsidR="000F67AF" w:rsidRPr="00BE5503" w:rsidRDefault="000F67AF" w:rsidP="00843EF0">
            <w:pPr>
              <w:pStyle w:val="af0"/>
              <w:jc w:val="center"/>
              <w:rPr>
                <w:sz w:val="22"/>
                <w:szCs w:val="22"/>
              </w:rPr>
            </w:pPr>
          </w:p>
          <w:p w:rsidR="000F67AF" w:rsidRPr="00BE5503" w:rsidRDefault="000F67AF" w:rsidP="00843EF0">
            <w:pPr>
              <w:pStyle w:val="af0"/>
              <w:jc w:val="center"/>
            </w:pPr>
            <w:r w:rsidRPr="00BE5503">
              <w:rPr>
                <w:sz w:val="22"/>
                <w:szCs w:val="22"/>
              </w:rPr>
              <w:t>областной бюджет</w:t>
            </w:r>
          </w:p>
        </w:tc>
        <w:tc>
          <w:tcPr>
            <w:tcW w:w="1269" w:type="dxa"/>
            <w:tcBorders>
              <w:left w:val="single" w:sz="1" w:space="0" w:color="000000"/>
              <w:bottom w:val="single" w:sz="4" w:space="0" w:color="auto"/>
            </w:tcBorders>
            <w:shd w:val="clear" w:color="auto" w:fill="auto"/>
          </w:tcPr>
          <w:p w:rsidR="000F67AF" w:rsidRPr="007E0A56" w:rsidRDefault="000F67AF" w:rsidP="00843EF0">
            <w:pPr>
              <w:pStyle w:val="af0"/>
              <w:snapToGrid w:val="0"/>
              <w:jc w:val="center"/>
            </w:pPr>
            <w:r w:rsidRPr="007E0A56">
              <w:t>30,0</w:t>
            </w:r>
          </w:p>
          <w:p w:rsidR="000F67AF" w:rsidRPr="007E0A56" w:rsidRDefault="000F67AF" w:rsidP="00843EF0">
            <w:pPr>
              <w:pStyle w:val="af0"/>
              <w:snapToGrid w:val="0"/>
              <w:jc w:val="center"/>
            </w:pPr>
          </w:p>
          <w:p w:rsidR="000F67AF" w:rsidRPr="007E0A56" w:rsidRDefault="000F67AF" w:rsidP="00843EF0">
            <w:pPr>
              <w:pStyle w:val="af0"/>
              <w:snapToGrid w:val="0"/>
              <w:jc w:val="center"/>
            </w:pPr>
          </w:p>
          <w:p w:rsidR="000F67AF" w:rsidRPr="007E0A56" w:rsidRDefault="000F67AF" w:rsidP="00843EF0">
            <w:pPr>
              <w:pStyle w:val="af0"/>
              <w:snapToGrid w:val="0"/>
              <w:jc w:val="center"/>
            </w:pPr>
          </w:p>
          <w:p w:rsidR="000F67AF" w:rsidRPr="007E0A56" w:rsidRDefault="00AA3A83" w:rsidP="00843EF0">
            <w:pPr>
              <w:pStyle w:val="af0"/>
              <w:snapToGrid w:val="0"/>
              <w:jc w:val="center"/>
            </w:pPr>
            <w:r>
              <w:t>9635,381</w:t>
            </w:r>
          </w:p>
          <w:p w:rsidR="000F67AF" w:rsidRPr="007E0A56" w:rsidRDefault="000F67AF" w:rsidP="00843EF0">
            <w:pPr>
              <w:pStyle w:val="af0"/>
              <w:snapToGrid w:val="0"/>
              <w:jc w:val="center"/>
            </w:pPr>
          </w:p>
        </w:tc>
        <w:tc>
          <w:tcPr>
            <w:tcW w:w="1559" w:type="dxa"/>
            <w:tcBorders>
              <w:left w:val="single" w:sz="1" w:space="0" w:color="000000"/>
              <w:bottom w:val="single" w:sz="4" w:space="0" w:color="auto"/>
            </w:tcBorders>
            <w:shd w:val="clear" w:color="auto" w:fill="auto"/>
          </w:tcPr>
          <w:p w:rsidR="000F67AF" w:rsidRPr="007E0A56" w:rsidRDefault="000F67AF" w:rsidP="00843EF0">
            <w:pPr>
              <w:pStyle w:val="af0"/>
              <w:snapToGrid w:val="0"/>
              <w:jc w:val="center"/>
            </w:pPr>
            <w:r w:rsidRPr="007E0A56">
              <w:t>40,0</w:t>
            </w:r>
          </w:p>
          <w:p w:rsidR="000F67AF" w:rsidRPr="007E0A56" w:rsidRDefault="000F67AF" w:rsidP="00843EF0">
            <w:pPr>
              <w:pStyle w:val="af0"/>
              <w:snapToGrid w:val="0"/>
              <w:jc w:val="center"/>
            </w:pPr>
          </w:p>
          <w:p w:rsidR="000F67AF" w:rsidRPr="007E0A56" w:rsidRDefault="000F67AF" w:rsidP="00843EF0">
            <w:pPr>
              <w:pStyle w:val="af0"/>
              <w:snapToGrid w:val="0"/>
              <w:jc w:val="center"/>
            </w:pPr>
          </w:p>
          <w:p w:rsidR="000F67AF" w:rsidRPr="007E0A56" w:rsidRDefault="000F67AF" w:rsidP="00843EF0">
            <w:pPr>
              <w:pStyle w:val="af0"/>
              <w:snapToGrid w:val="0"/>
              <w:jc w:val="center"/>
            </w:pPr>
          </w:p>
          <w:p w:rsidR="000F67AF" w:rsidRPr="007E0A56" w:rsidRDefault="00AA3A83" w:rsidP="00843EF0">
            <w:pPr>
              <w:pStyle w:val="af0"/>
              <w:snapToGrid w:val="0"/>
              <w:jc w:val="center"/>
            </w:pPr>
            <w:r>
              <w:t>9635,381</w:t>
            </w:r>
          </w:p>
          <w:p w:rsidR="000F67AF" w:rsidRPr="007E0A56" w:rsidRDefault="000F67AF" w:rsidP="00843EF0">
            <w:pPr>
              <w:pStyle w:val="af0"/>
              <w:snapToGrid w:val="0"/>
              <w:jc w:val="center"/>
            </w:pPr>
          </w:p>
        </w:tc>
        <w:tc>
          <w:tcPr>
            <w:tcW w:w="1701" w:type="dxa"/>
            <w:tcBorders>
              <w:left w:val="single" w:sz="1" w:space="0" w:color="000000"/>
              <w:bottom w:val="single" w:sz="4" w:space="0" w:color="auto"/>
            </w:tcBorders>
            <w:shd w:val="clear" w:color="auto" w:fill="auto"/>
          </w:tcPr>
          <w:p w:rsidR="000F67AF" w:rsidRPr="007E0A56" w:rsidRDefault="000F67AF" w:rsidP="00843EF0">
            <w:pPr>
              <w:pStyle w:val="af0"/>
              <w:snapToGrid w:val="0"/>
              <w:jc w:val="center"/>
            </w:pPr>
            <w:r w:rsidRPr="007E0A56">
              <w:t>50,0</w:t>
            </w:r>
          </w:p>
          <w:p w:rsidR="000F67AF" w:rsidRPr="007E0A56" w:rsidRDefault="000F67AF" w:rsidP="00843EF0">
            <w:pPr>
              <w:pStyle w:val="af0"/>
              <w:snapToGrid w:val="0"/>
              <w:jc w:val="center"/>
            </w:pPr>
          </w:p>
          <w:p w:rsidR="000F67AF" w:rsidRPr="007E0A56" w:rsidRDefault="000F67AF" w:rsidP="00843EF0">
            <w:pPr>
              <w:pStyle w:val="af0"/>
              <w:snapToGrid w:val="0"/>
              <w:jc w:val="center"/>
            </w:pPr>
          </w:p>
          <w:p w:rsidR="000F67AF" w:rsidRPr="007E0A56" w:rsidRDefault="000F67AF" w:rsidP="00843EF0">
            <w:pPr>
              <w:pStyle w:val="af0"/>
              <w:snapToGrid w:val="0"/>
              <w:jc w:val="center"/>
            </w:pPr>
          </w:p>
          <w:p w:rsidR="000F67AF" w:rsidRPr="007E0A56" w:rsidRDefault="00AA3A83" w:rsidP="00843EF0">
            <w:pPr>
              <w:pStyle w:val="af0"/>
              <w:snapToGrid w:val="0"/>
              <w:jc w:val="center"/>
            </w:pPr>
            <w:r>
              <w:t>9635,381</w:t>
            </w:r>
          </w:p>
          <w:p w:rsidR="000F67AF" w:rsidRPr="007E0A56" w:rsidRDefault="000F67AF" w:rsidP="00843EF0">
            <w:pPr>
              <w:pStyle w:val="af0"/>
              <w:snapToGrid w:val="0"/>
              <w:jc w:val="center"/>
            </w:pPr>
          </w:p>
          <w:p w:rsidR="000F67AF" w:rsidRPr="007E0A56" w:rsidRDefault="000F67AF" w:rsidP="00843EF0">
            <w:pPr>
              <w:pStyle w:val="af0"/>
              <w:snapToGrid w:val="0"/>
              <w:jc w:val="center"/>
            </w:pPr>
          </w:p>
        </w:tc>
        <w:tc>
          <w:tcPr>
            <w:tcW w:w="1903" w:type="dxa"/>
            <w:tcBorders>
              <w:left w:val="single" w:sz="1" w:space="0" w:color="000000"/>
              <w:bottom w:val="single" w:sz="4" w:space="0" w:color="auto"/>
              <w:right w:val="single" w:sz="1" w:space="0" w:color="000000"/>
            </w:tcBorders>
            <w:shd w:val="clear" w:color="auto" w:fill="auto"/>
          </w:tcPr>
          <w:p w:rsidR="000F67AF" w:rsidRPr="007E0A56" w:rsidRDefault="000F67AF" w:rsidP="00843EF0">
            <w:pPr>
              <w:pStyle w:val="af0"/>
              <w:snapToGrid w:val="0"/>
              <w:jc w:val="center"/>
            </w:pPr>
            <w:r w:rsidRPr="007E0A56">
              <w:t>60,0</w:t>
            </w:r>
          </w:p>
          <w:p w:rsidR="000F67AF" w:rsidRPr="007E0A56" w:rsidRDefault="000F67AF" w:rsidP="00843EF0">
            <w:pPr>
              <w:pStyle w:val="af0"/>
              <w:snapToGrid w:val="0"/>
              <w:jc w:val="center"/>
            </w:pPr>
          </w:p>
          <w:p w:rsidR="000F67AF" w:rsidRPr="007E0A56" w:rsidRDefault="000F67AF" w:rsidP="00843EF0">
            <w:pPr>
              <w:pStyle w:val="af0"/>
              <w:snapToGrid w:val="0"/>
              <w:jc w:val="center"/>
            </w:pPr>
          </w:p>
          <w:p w:rsidR="000F67AF" w:rsidRPr="007E0A56" w:rsidRDefault="000F67AF" w:rsidP="00843EF0">
            <w:pPr>
              <w:pStyle w:val="af0"/>
              <w:snapToGrid w:val="0"/>
              <w:jc w:val="center"/>
            </w:pPr>
          </w:p>
          <w:p w:rsidR="000F67AF" w:rsidRPr="007E0A56" w:rsidRDefault="00AA3A83" w:rsidP="00843EF0">
            <w:pPr>
              <w:pStyle w:val="af0"/>
              <w:snapToGrid w:val="0"/>
              <w:jc w:val="center"/>
            </w:pPr>
            <w:r>
              <w:t>9635,381</w:t>
            </w:r>
          </w:p>
          <w:p w:rsidR="000F67AF" w:rsidRPr="007E0A56" w:rsidRDefault="000F67AF" w:rsidP="00843EF0">
            <w:pPr>
              <w:pStyle w:val="af0"/>
              <w:snapToGrid w:val="0"/>
              <w:jc w:val="center"/>
            </w:pPr>
          </w:p>
        </w:tc>
        <w:tc>
          <w:tcPr>
            <w:tcW w:w="1904" w:type="dxa"/>
            <w:tcBorders>
              <w:left w:val="single" w:sz="1" w:space="0" w:color="000000"/>
              <w:bottom w:val="single" w:sz="4" w:space="0" w:color="auto"/>
              <w:right w:val="single" w:sz="1" w:space="0" w:color="000000"/>
            </w:tcBorders>
            <w:shd w:val="clear" w:color="auto" w:fill="auto"/>
          </w:tcPr>
          <w:p w:rsidR="000F67AF" w:rsidRPr="007E0A56" w:rsidRDefault="000F67AF" w:rsidP="00843EF0">
            <w:pPr>
              <w:pStyle w:val="af0"/>
              <w:snapToGrid w:val="0"/>
              <w:jc w:val="center"/>
            </w:pPr>
            <w:r w:rsidRPr="007E0A56">
              <w:t>70,0</w:t>
            </w:r>
          </w:p>
          <w:p w:rsidR="000F67AF" w:rsidRPr="007E0A56" w:rsidRDefault="000F67AF" w:rsidP="00843EF0">
            <w:pPr>
              <w:pStyle w:val="af0"/>
              <w:snapToGrid w:val="0"/>
              <w:jc w:val="center"/>
            </w:pPr>
          </w:p>
          <w:p w:rsidR="000F67AF" w:rsidRPr="007E0A56" w:rsidRDefault="000F67AF" w:rsidP="00843EF0">
            <w:pPr>
              <w:pStyle w:val="af0"/>
              <w:snapToGrid w:val="0"/>
              <w:jc w:val="center"/>
            </w:pPr>
          </w:p>
          <w:p w:rsidR="000F67AF" w:rsidRPr="007E0A56" w:rsidRDefault="000F67AF" w:rsidP="00843EF0">
            <w:pPr>
              <w:pStyle w:val="af0"/>
              <w:snapToGrid w:val="0"/>
              <w:jc w:val="center"/>
            </w:pPr>
          </w:p>
          <w:p w:rsidR="000F67AF" w:rsidRPr="007E0A56" w:rsidRDefault="00AA3A83" w:rsidP="00843EF0">
            <w:pPr>
              <w:pStyle w:val="af0"/>
              <w:snapToGrid w:val="0"/>
              <w:jc w:val="center"/>
            </w:pPr>
            <w:r>
              <w:t>9635,381</w:t>
            </w:r>
          </w:p>
          <w:p w:rsidR="000F67AF" w:rsidRPr="007E0A56" w:rsidRDefault="000F67AF" w:rsidP="00843EF0">
            <w:pPr>
              <w:pStyle w:val="af0"/>
              <w:snapToGrid w:val="0"/>
              <w:jc w:val="center"/>
            </w:pPr>
          </w:p>
        </w:tc>
      </w:tr>
      <w:tr w:rsidR="000F67AF" w:rsidRPr="0089371D" w:rsidTr="008764DA">
        <w:tc>
          <w:tcPr>
            <w:tcW w:w="2081" w:type="dxa"/>
            <w:vMerge w:val="restart"/>
            <w:tcBorders>
              <w:top w:val="single" w:sz="4" w:space="0" w:color="auto"/>
              <w:left w:val="single" w:sz="2" w:space="0" w:color="000000"/>
              <w:bottom w:val="single" w:sz="2" w:space="0" w:color="000000"/>
              <w:right w:val="single" w:sz="2" w:space="0" w:color="000000"/>
            </w:tcBorders>
            <w:shd w:val="clear" w:color="auto" w:fill="auto"/>
          </w:tcPr>
          <w:p w:rsidR="000F67AF" w:rsidRPr="00BE5503" w:rsidRDefault="000F67AF" w:rsidP="00843EF0">
            <w:pPr>
              <w:pStyle w:val="af0"/>
              <w:snapToGrid w:val="0"/>
              <w:jc w:val="center"/>
              <w:rPr>
                <w:rFonts w:eastAsia="Times New Roman"/>
                <w:szCs w:val="20"/>
                <w:lang w:eastAsia="ar-SA" w:bidi="ar-SA"/>
              </w:rPr>
            </w:pPr>
            <w:r w:rsidRPr="00BE5503">
              <w:rPr>
                <w:rFonts w:eastAsia="Times New Roman"/>
                <w:szCs w:val="20"/>
                <w:lang w:eastAsia="ar-SA" w:bidi="ar-SA"/>
              </w:rPr>
              <w:lastRenderedPageBreak/>
              <w:t>1</w:t>
            </w:r>
          </w:p>
        </w:tc>
        <w:tc>
          <w:tcPr>
            <w:tcW w:w="2254" w:type="dxa"/>
            <w:vMerge w:val="restart"/>
            <w:tcBorders>
              <w:top w:val="single" w:sz="4" w:space="0" w:color="auto"/>
              <w:left w:val="single" w:sz="2" w:space="0" w:color="000000"/>
              <w:bottom w:val="single" w:sz="2" w:space="0" w:color="000000"/>
              <w:right w:val="single" w:sz="2" w:space="0" w:color="000000"/>
            </w:tcBorders>
            <w:shd w:val="clear" w:color="auto" w:fill="auto"/>
          </w:tcPr>
          <w:p w:rsidR="000F67AF" w:rsidRPr="00BE5503" w:rsidRDefault="000F67AF" w:rsidP="00843EF0">
            <w:pPr>
              <w:pStyle w:val="af0"/>
              <w:snapToGrid w:val="0"/>
              <w:rPr>
                <w:rFonts w:eastAsia="Times New Roman"/>
                <w:szCs w:val="20"/>
                <w:lang w:eastAsia="ar-SA" w:bidi="ar-SA"/>
              </w:rPr>
            </w:pPr>
            <w:r w:rsidRPr="00BE5503">
              <w:rPr>
                <w:rFonts w:eastAsia="Times New Roman"/>
                <w:szCs w:val="20"/>
                <w:lang w:eastAsia="ar-SA" w:bidi="ar-SA"/>
              </w:rPr>
              <w:t xml:space="preserve"> Основное мероприятие:</w:t>
            </w:r>
          </w:p>
          <w:p w:rsidR="000F67AF" w:rsidRPr="00BE5503" w:rsidRDefault="000F67AF" w:rsidP="00843EF0">
            <w:pPr>
              <w:pStyle w:val="af0"/>
              <w:snapToGrid w:val="0"/>
              <w:spacing w:line="276" w:lineRule="auto"/>
            </w:pPr>
            <w:r w:rsidRPr="00BE5503">
              <w:t>3.1</w:t>
            </w:r>
          </w:p>
          <w:p w:rsidR="000F67AF" w:rsidRPr="00BE5503" w:rsidRDefault="000F67AF" w:rsidP="00843EF0">
            <w:pPr>
              <w:pStyle w:val="af0"/>
              <w:snapToGrid w:val="0"/>
              <w:rPr>
                <w:sz w:val="22"/>
                <w:szCs w:val="22"/>
              </w:rPr>
            </w:pPr>
            <w:r w:rsidRPr="00BE5503">
              <w:t>Руководство и управление в сфере опеки и попечительства</w:t>
            </w:r>
          </w:p>
        </w:tc>
        <w:tc>
          <w:tcPr>
            <w:tcW w:w="1909" w:type="dxa"/>
            <w:tcBorders>
              <w:top w:val="single" w:sz="4" w:space="0" w:color="auto"/>
              <w:left w:val="single" w:sz="2" w:space="0" w:color="000000"/>
              <w:bottom w:val="single" w:sz="2" w:space="0" w:color="000000"/>
              <w:right w:val="single" w:sz="2" w:space="0" w:color="000000"/>
            </w:tcBorders>
            <w:shd w:val="clear" w:color="auto" w:fill="auto"/>
          </w:tcPr>
          <w:p w:rsidR="000F67AF" w:rsidRPr="00BE5503" w:rsidRDefault="000F67AF" w:rsidP="00843EF0">
            <w:pPr>
              <w:pStyle w:val="af0"/>
              <w:jc w:val="center"/>
            </w:pPr>
            <w:r w:rsidRPr="00BE5503">
              <w:rPr>
                <w:sz w:val="22"/>
                <w:szCs w:val="22"/>
              </w:rPr>
              <w:t>Федеральный бюджет</w:t>
            </w:r>
          </w:p>
        </w:tc>
        <w:tc>
          <w:tcPr>
            <w:tcW w:w="1269" w:type="dxa"/>
            <w:tcBorders>
              <w:top w:val="single" w:sz="4" w:space="0" w:color="auto"/>
              <w:left w:val="single" w:sz="2" w:space="0" w:color="000000"/>
              <w:bottom w:val="single" w:sz="2" w:space="0" w:color="000000"/>
              <w:right w:val="single" w:sz="2" w:space="0" w:color="000000"/>
            </w:tcBorders>
            <w:shd w:val="clear" w:color="auto" w:fill="auto"/>
          </w:tcPr>
          <w:p w:rsidR="000F67AF" w:rsidRPr="00BE5503" w:rsidRDefault="000F67AF" w:rsidP="00843EF0">
            <w:pPr>
              <w:pStyle w:val="af0"/>
              <w:snapToGrid w:val="0"/>
              <w:jc w:val="center"/>
            </w:pPr>
            <w:r w:rsidRPr="00BE5503">
              <w:t>-</w:t>
            </w:r>
          </w:p>
        </w:tc>
        <w:tc>
          <w:tcPr>
            <w:tcW w:w="1559" w:type="dxa"/>
            <w:tcBorders>
              <w:top w:val="single" w:sz="4" w:space="0" w:color="auto"/>
              <w:left w:val="single" w:sz="2" w:space="0" w:color="000000"/>
              <w:bottom w:val="single" w:sz="2" w:space="0" w:color="000000"/>
              <w:right w:val="single" w:sz="2" w:space="0" w:color="000000"/>
            </w:tcBorders>
            <w:shd w:val="clear" w:color="auto" w:fill="auto"/>
          </w:tcPr>
          <w:p w:rsidR="000F67AF" w:rsidRPr="00BE5503" w:rsidRDefault="000F67AF" w:rsidP="00843EF0">
            <w:pPr>
              <w:pStyle w:val="af0"/>
              <w:snapToGrid w:val="0"/>
              <w:jc w:val="center"/>
            </w:pPr>
            <w:r w:rsidRPr="00BE5503">
              <w:t>-</w:t>
            </w:r>
          </w:p>
        </w:tc>
        <w:tc>
          <w:tcPr>
            <w:tcW w:w="1701" w:type="dxa"/>
            <w:tcBorders>
              <w:top w:val="single" w:sz="4" w:space="0" w:color="auto"/>
              <w:left w:val="single" w:sz="2" w:space="0" w:color="000000"/>
              <w:bottom w:val="single" w:sz="2" w:space="0" w:color="000000"/>
              <w:right w:val="single" w:sz="2" w:space="0" w:color="000000"/>
            </w:tcBorders>
            <w:shd w:val="clear" w:color="auto" w:fill="auto"/>
          </w:tcPr>
          <w:p w:rsidR="000F67AF" w:rsidRPr="00BE5503" w:rsidRDefault="000F67AF" w:rsidP="00843EF0">
            <w:pPr>
              <w:pStyle w:val="af0"/>
              <w:snapToGrid w:val="0"/>
              <w:jc w:val="center"/>
            </w:pPr>
            <w:r w:rsidRPr="00BE5503">
              <w:t>-</w:t>
            </w:r>
          </w:p>
        </w:tc>
        <w:tc>
          <w:tcPr>
            <w:tcW w:w="1903" w:type="dxa"/>
            <w:tcBorders>
              <w:top w:val="single" w:sz="4" w:space="0" w:color="auto"/>
              <w:left w:val="single" w:sz="2" w:space="0" w:color="000000"/>
              <w:bottom w:val="single" w:sz="2" w:space="0" w:color="000000"/>
              <w:right w:val="single" w:sz="2" w:space="0" w:color="000000"/>
            </w:tcBorders>
            <w:shd w:val="clear" w:color="auto" w:fill="auto"/>
          </w:tcPr>
          <w:p w:rsidR="000F67AF" w:rsidRPr="00872831" w:rsidRDefault="000F67AF" w:rsidP="00843EF0">
            <w:pPr>
              <w:pStyle w:val="af0"/>
              <w:snapToGrid w:val="0"/>
              <w:jc w:val="center"/>
              <w:rPr>
                <w:lang w:val="en-US"/>
              </w:rPr>
            </w:pPr>
            <w:r>
              <w:rPr>
                <w:lang w:val="en-US"/>
              </w:rPr>
              <w:t>-</w:t>
            </w:r>
          </w:p>
        </w:tc>
        <w:tc>
          <w:tcPr>
            <w:tcW w:w="1904" w:type="dxa"/>
            <w:tcBorders>
              <w:top w:val="single" w:sz="4" w:space="0" w:color="auto"/>
              <w:left w:val="single" w:sz="2" w:space="0" w:color="000000"/>
              <w:bottom w:val="single" w:sz="2" w:space="0" w:color="000000"/>
              <w:right w:val="single" w:sz="2" w:space="0" w:color="000000"/>
            </w:tcBorders>
            <w:shd w:val="clear" w:color="auto" w:fill="auto"/>
          </w:tcPr>
          <w:p w:rsidR="000F67AF" w:rsidRPr="00872831" w:rsidRDefault="000F67AF" w:rsidP="00843EF0">
            <w:pPr>
              <w:pStyle w:val="af0"/>
              <w:snapToGrid w:val="0"/>
              <w:jc w:val="center"/>
              <w:rPr>
                <w:lang w:val="en-US"/>
              </w:rPr>
            </w:pPr>
            <w:r>
              <w:rPr>
                <w:lang w:val="en-US"/>
              </w:rPr>
              <w:t>-</w:t>
            </w:r>
          </w:p>
        </w:tc>
      </w:tr>
      <w:tr w:rsidR="000F67AF" w:rsidRPr="0089371D" w:rsidTr="008764DA">
        <w:tc>
          <w:tcPr>
            <w:tcW w:w="2081" w:type="dxa"/>
            <w:vMerge/>
            <w:tcBorders>
              <w:top w:val="single" w:sz="2" w:space="0" w:color="000000"/>
              <w:left w:val="single" w:sz="1" w:space="0" w:color="000000"/>
              <w:bottom w:val="single" w:sz="1" w:space="0" w:color="000000"/>
            </w:tcBorders>
            <w:shd w:val="clear" w:color="auto" w:fill="auto"/>
          </w:tcPr>
          <w:p w:rsidR="000F67AF" w:rsidRPr="00BE5503" w:rsidRDefault="000F67AF" w:rsidP="00843EF0">
            <w:pPr>
              <w:pStyle w:val="af0"/>
              <w:snapToGrid w:val="0"/>
              <w:jc w:val="center"/>
              <w:rPr>
                <w:rFonts w:eastAsia="Times New Roman"/>
                <w:szCs w:val="20"/>
                <w:lang w:eastAsia="ar-SA" w:bidi="ar-SA"/>
              </w:rPr>
            </w:pPr>
          </w:p>
        </w:tc>
        <w:tc>
          <w:tcPr>
            <w:tcW w:w="2254" w:type="dxa"/>
            <w:vMerge/>
            <w:tcBorders>
              <w:top w:val="single" w:sz="2" w:space="0" w:color="000000"/>
              <w:left w:val="single" w:sz="1" w:space="0" w:color="000000"/>
              <w:bottom w:val="single" w:sz="1" w:space="0" w:color="000000"/>
            </w:tcBorders>
            <w:shd w:val="clear" w:color="auto" w:fill="auto"/>
          </w:tcPr>
          <w:p w:rsidR="000F67AF" w:rsidRPr="00BE5503" w:rsidRDefault="000F67AF" w:rsidP="00843EF0">
            <w:pPr>
              <w:pStyle w:val="af0"/>
              <w:snapToGrid w:val="0"/>
              <w:rPr>
                <w:rFonts w:eastAsia="Times New Roman"/>
                <w:szCs w:val="20"/>
                <w:lang w:eastAsia="ar-SA" w:bidi="ar-SA"/>
              </w:rPr>
            </w:pPr>
          </w:p>
        </w:tc>
        <w:tc>
          <w:tcPr>
            <w:tcW w:w="1909" w:type="dxa"/>
            <w:tcBorders>
              <w:top w:val="single" w:sz="2" w:space="0" w:color="000000"/>
              <w:left w:val="single" w:sz="1" w:space="0" w:color="000000"/>
              <w:bottom w:val="single" w:sz="1" w:space="0" w:color="000000"/>
            </w:tcBorders>
            <w:shd w:val="clear" w:color="auto" w:fill="auto"/>
          </w:tcPr>
          <w:p w:rsidR="000F67AF" w:rsidRPr="00BE5503" w:rsidRDefault="000F67AF" w:rsidP="00843EF0">
            <w:pPr>
              <w:pStyle w:val="af0"/>
              <w:jc w:val="center"/>
            </w:pPr>
            <w:r w:rsidRPr="00BE5503">
              <w:rPr>
                <w:sz w:val="22"/>
                <w:szCs w:val="22"/>
              </w:rPr>
              <w:t>Областной бюджет</w:t>
            </w:r>
          </w:p>
        </w:tc>
        <w:tc>
          <w:tcPr>
            <w:tcW w:w="1269" w:type="dxa"/>
            <w:tcBorders>
              <w:top w:val="single" w:sz="2" w:space="0" w:color="000000"/>
              <w:left w:val="single" w:sz="1" w:space="0" w:color="000000"/>
              <w:bottom w:val="single" w:sz="1" w:space="0" w:color="000000"/>
            </w:tcBorders>
            <w:shd w:val="clear" w:color="auto" w:fill="auto"/>
          </w:tcPr>
          <w:p w:rsidR="000F67AF" w:rsidRPr="00BE5503" w:rsidRDefault="00AA3A83" w:rsidP="00843EF0">
            <w:pPr>
              <w:pStyle w:val="af0"/>
              <w:snapToGrid w:val="0"/>
              <w:jc w:val="center"/>
            </w:pPr>
            <w:r>
              <w:t>876,6</w:t>
            </w:r>
          </w:p>
        </w:tc>
        <w:tc>
          <w:tcPr>
            <w:tcW w:w="1559" w:type="dxa"/>
            <w:tcBorders>
              <w:top w:val="single" w:sz="2" w:space="0" w:color="000000"/>
              <w:left w:val="single" w:sz="1" w:space="0" w:color="000000"/>
              <w:bottom w:val="single" w:sz="1" w:space="0" w:color="000000"/>
            </w:tcBorders>
            <w:shd w:val="clear" w:color="auto" w:fill="auto"/>
          </w:tcPr>
          <w:p w:rsidR="000F67AF" w:rsidRPr="00BE5503" w:rsidRDefault="00AA3A83" w:rsidP="00843EF0">
            <w:pPr>
              <w:pStyle w:val="af0"/>
              <w:snapToGrid w:val="0"/>
              <w:jc w:val="center"/>
            </w:pPr>
            <w:r>
              <w:t>876,6</w:t>
            </w:r>
          </w:p>
        </w:tc>
        <w:tc>
          <w:tcPr>
            <w:tcW w:w="1701" w:type="dxa"/>
            <w:tcBorders>
              <w:top w:val="single" w:sz="2" w:space="0" w:color="000000"/>
              <w:left w:val="single" w:sz="1" w:space="0" w:color="000000"/>
              <w:bottom w:val="single" w:sz="1" w:space="0" w:color="000000"/>
            </w:tcBorders>
            <w:shd w:val="clear" w:color="auto" w:fill="auto"/>
          </w:tcPr>
          <w:p w:rsidR="000F67AF" w:rsidRPr="00BE5503" w:rsidRDefault="00AA3A83" w:rsidP="00843EF0">
            <w:pPr>
              <w:pStyle w:val="af0"/>
              <w:snapToGrid w:val="0"/>
              <w:jc w:val="center"/>
            </w:pPr>
            <w:r>
              <w:t>876,6</w:t>
            </w:r>
          </w:p>
        </w:tc>
        <w:tc>
          <w:tcPr>
            <w:tcW w:w="1903" w:type="dxa"/>
            <w:tcBorders>
              <w:top w:val="single" w:sz="2" w:space="0" w:color="000000"/>
              <w:left w:val="single" w:sz="1" w:space="0" w:color="000000"/>
              <w:bottom w:val="single" w:sz="1" w:space="0" w:color="000000"/>
              <w:right w:val="single" w:sz="1" w:space="0" w:color="000000"/>
            </w:tcBorders>
            <w:shd w:val="clear" w:color="auto" w:fill="auto"/>
          </w:tcPr>
          <w:p w:rsidR="000F67AF" w:rsidRPr="00BE5503" w:rsidRDefault="00AA3A83" w:rsidP="00843EF0">
            <w:pPr>
              <w:pStyle w:val="af0"/>
              <w:snapToGrid w:val="0"/>
              <w:jc w:val="center"/>
            </w:pPr>
            <w:r>
              <w:t>876,6</w:t>
            </w:r>
          </w:p>
        </w:tc>
        <w:tc>
          <w:tcPr>
            <w:tcW w:w="1904" w:type="dxa"/>
            <w:tcBorders>
              <w:top w:val="single" w:sz="2" w:space="0" w:color="000000"/>
              <w:left w:val="single" w:sz="1" w:space="0" w:color="000000"/>
              <w:bottom w:val="single" w:sz="1" w:space="0" w:color="000000"/>
              <w:right w:val="single" w:sz="1" w:space="0" w:color="000000"/>
            </w:tcBorders>
            <w:shd w:val="clear" w:color="auto" w:fill="auto"/>
          </w:tcPr>
          <w:p w:rsidR="000F67AF" w:rsidRPr="00BE5503" w:rsidRDefault="00AA3A83" w:rsidP="00843EF0">
            <w:pPr>
              <w:pStyle w:val="af0"/>
              <w:snapToGrid w:val="0"/>
              <w:jc w:val="center"/>
            </w:pPr>
            <w:r>
              <w:t>876,6</w:t>
            </w:r>
          </w:p>
        </w:tc>
      </w:tr>
      <w:tr w:rsidR="000F67AF" w:rsidRPr="0089371D" w:rsidTr="00843EF0">
        <w:tc>
          <w:tcPr>
            <w:tcW w:w="2081" w:type="dxa"/>
            <w:vMerge/>
            <w:tcBorders>
              <w:left w:val="single" w:sz="1" w:space="0" w:color="000000"/>
              <w:bottom w:val="single" w:sz="1" w:space="0" w:color="000000"/>
            </w:tcBorders>
            <w:shd w:val="clear" w:color="auto" w:fill="auto"/>
          </w:tcPr>
          <w:p w:rsidR="000F67AF" w:rsidRPr="00BE5503" w:rsidRDefault="000F67AF" w:rsidP="00843EF0">
            <w:pPr>
              <w:pStyle w:val="af0"/>
              <w:snapToGrid w:val="0"/>
              <w:jc w:val="center"/>
              <w:rPr>
                <w:rFonts w:eastAsia="Times New Roman"/>
                <w:szCs w:val="20"/>
                <w:lang w:eastAsia="ar-SA" w:bidi="ar-SA"/>
              </w:rPr>
            </w:pPr>
          </w:p>
        </w:tc>
        <w:tc>
          <w:tcPr>
            <w:tcW w:w="2254" w:type="dxa"/>
            <w:vMerge/>
            <w:tcBorders>
              <w:left w:val="single" w:sz="1" w:space="0" w:color="000000"/>
              <w:bottom w:val="single" w:sz="1" w:space="0" w:color="000000"/>
            </w:tcBorders>
            <w:shd w:val="clear" w:color="auto" w:fill="auto"/>
          </w:tcPr>
          <w:p w:rsidR="000F67AF" w:rsidRPr="00BE5503" w:rsidRDefault="000F67AF" w:rsidP="00843EF0">
            <w:pPr>
              <w:pStyle w:val="af0"/>
              <w:snapToGrid w:val="0"/>
              <w:rPr>
                <w:rFonts w:eastAsia="Times New Roman"/>
                <w:szCs w:val="20"/>
                <w:lang w:eastAsia="ar-SA" w:bidi="ar-SA"/>
              </w:rPr>
            </w:pPr>
          </w:p>
        </w:tc>
        <w:tc>
          <w:tcPr>
            <w:tcW w:w="1909" w:type="dxa"/>
            <w:tcBorders>
              <w:left w:val="single" w:sz="1" w:space="0" w:color="000000"/>
              <w:bottom w:val="single" w:sz="1" w:space="0" w:color="000000"/>
            </w:tcBorders>
            <w:shd w:val="clear" w:color="auto" w:fill="auto"/>
          </w:tcPr>
          <w:p w:rsidR="000F67AF" w:rsidRPr="00BE5503" w:rsidRDefault="000F67AF" w:rsidP="00843EF0">
            <w:pPr>
              <w:pStyle w:val="af0"/>
              <w:jc w:val="center"/>
            </w:pPr>
            <w:r w:rsidRPr="00BE5503">
              <w:rPr>
                <w:sz w:val="22"/>
                <w:szCs w:val="22"/>
              </w:rPr>
              <w:t>Местные бюджеты</w:t>
            </w:r>
          </w:p>
        </w:tc>
        <w:tc>
          <w:tcPr>
            <w:tcW w:w="1269" w:type="dxa"/>
            <w:tcBorders>
              <w:left w:val="single" w:sz="1" w:space="0" w:color="000000"/>
              <w:bottom w:val="single" w:sz="1" w:space="0" w:color="000000"/>
            </w:tcBorders>
            <w:shd w:val="clear" w:color="auto" w:fill="auto"/>
          </w:tcPr>
          <w:p w:rsidR="000F67AF" w:rsidRPr="00BE5503" w:rsidRDefault="000F67AF" w:rsidP="00843EF0">
            <w:pPr>
              <w:pStyle w:val="af0"/>
              <w:snapToGrid w:val="0"/>
              <w:jc w:val="center"/>
            </w:pPr>
            <w:r w:rsidRPr="00BE5503">
              <w:t>-</w:t>
            </w:r>
          </w:p>
        </w:tc>
        <w:tc>
          <w:tcPr>
            <w:tcW w:w="1559" w:type="dxa"/>
            <w:tcBorders>
              <w:left w:val="single" w:sz="1" w:space="0" w:color="000000"/>
              <w:bottom w:val="single" w:sz="1" w:space="0" w:color="000000"/>
            </w:tcBorders>
            <w:shd w:val="clear" w:color="auto" w:fill="auto"/>
          </w:tcPr>
          <w:p w:rsidR="000F67AF" w:rsidRPr="00BE5503" w:rsidRDefault="000F67AF" w:rsidP="00843EF0">
            <w:pPr>
              <w:pStyle w:val="af0"/>
              <w:snapToGrid w:val="0"/>
              <w:jc w:val="center"/>
            </w:pPr>
            <w:r w:rsidRPr="00BE5503">
              <w:t>-</w:t>
            </w:r>
          </w:p>
        </w:tc>
        <w:tc>
          <w:tcPr>
            <w:tcW w:w="1701" w:type="dxa"/>
            <w:tcBorders>
              <w:left w:val="single" w:sz="1" w:space="0" w:color="000000"/>
              <w:bottom w:val="single" w:sz="1" w:space="0" w:color="000000"/>
            </w:tcBorders>
            <w:shd w:val="clear" w:color="auto" w:fill="auto"/>
          </w:tcPr>
          <w:p w:rsidR="000F67AF" w:rsidRPr="00BE5503" w:rsidRDefault="000F67AF" w:rsidP="00843EF0">
            <w:pPr>
              <w:pStyle w:val="af0"/>
              <w:snapToGrid w:val="0"/>
              <w:jc w:val="center"/>
            </w:pPr>
            <w:r w:rsidRPr="00BE5503">
              <w:t>-</w:t>
            </w:r>
          </w:p>
        </w:tc>
        <w:tc>
          <w:tcPr>
            <w:tcW w:w="1903" w:type="dxa"/>
            <w:tcBorders>
              <w:left w:val="single" w:sz="1" w:space="0" w:color="000000"/>
              <w:bottom w:val="single" w:sz="1" w:space="0" w:color="000000"/>
              <w:right w:val="single" w:sz="1" w:space="0" w:color="000000"/>
            </w:tcBorders>
            <w:shd w:val="clear" w:color="auto" w:fill="auto"/>
          </w:tcPr>
          <w:p w:rsidR="000F67AF" w:rsidRPr="00872831" w:rsidRDefault="000F67AF" w:rsidP="00843EF0">
            <w:pPr>
              <w:pStyle w:val="af0"/>
              <w:snapToGrid w:val="0"/>
              <w:jc w:val="center"/>
              <w:rPr>
                <w:lang w:val="en-US"/>
              </w:rPr>
            </w:pPr>
            <w:r>
              <w:rPr>
                <w:lang w:val="en-US"/>
              </w:rPr>
              <w:t>-</w:t>
            </w:r>
          </w:p>
        </w:tc>
        <w:tc>
          <w:tcPr>
            <w:tcW w:w="1904" w:type="dxa"/>
            <w:tcBorders>
              <w:left w:val="single" w:sz="1" w:space="0" w:color="000000"/>
              <w:bottom w:val="single" w:sz="1" w:space="0" w:color="000000"/>
              <w:right w:val="single" w:sz="1" w:space="0" w:color="000000"/>
            </w:tcBorders>
            <w:shd w:val="clear" w:color="auto" w:fill="auto"/>
          </w:tcPr>
          <w:p w:rsidR="000F67AF" w:rsidRPr="00872831" w:rsidRDefault="000F67AF" w:rsidP="00843EF0">
            <w:pPr>
              <w:pStyle w:val="af0"/>
              <w:snapToGrid w:val="0"/>
              <w:jc w:val="center"/>
              <w:rPr>
                <w:lang w:val="en-US"/>
              </w:rPr>
            </w:pPr>
            <w:r>
              <w:rPr>
                <w:lang w:val="en-US"/>
              </w:rPr>
              <w:t>-</w:t>
            </w:r>
          </w:p>
        </w:tc>
      </w:tr>
      <w:tr w:rsidR="000F67AF" w:rsidRPr="0089371D" w:rsidTr="00843EF0">
        <w:tc>
          <w:tcPr>
            <w:tcW w:w="2081" w:type="dxa"/>
            <w:vMerge/>
            <w:tcBorders>
              <w:left w:val="single" w:sz="1" w:space="0" w:color="000000"/>
              <w:bottom w:val="single" w:sz="1" w:space="0" w:color="000000"/>
            </w:tcBorders>
            <w:shd w:val="clear" w:color="auto" w:fill="auto"/>
          </w:tcPr>
          <w:p w:rsidR="000F67AF" w:rsidRPr="00BE5503" w:rsidRDefault="000F67AF" w:rsidP="00843EF0">
            <w:pPr>
              <w:pStyle w:val="af0"/>
              <w:snapToGrid w:val="0"/>
              <w:jc w:val="center"/>
              <w:rPr>
                <w:rFonts w:eastAsia="Times New Roman"/>
                <w:szCs w:val="20"/>
                <w:lang w:eastAsia="ar-SA" w:bidi="ar-SA"/>
              </w:rPr>
            </w:pPr>
          </w:p>
        </w:tc>
        <w:tc>
          <w:tcPr>
            <w:tcW w:w="2254" w:type="dxa"/>
            <w:vMerge/>
            <w:tcBorders>
              <w:left w:val="single" w:sz="1" w:space="0" w:color="000000"/>
              <w:bottom w:val="single" w:sz="1" w:space="0" w:color="000000"/>
            </w:tcBorders>
            <w:shd w:val="clear" w:color="auto" w:fill="auto"/>
          </w:tcPr>
          <w:p w:rsidR="000F67AF" w:rsidRPr="00BE5503" w:rsidRDefault="000F67AF" w:rsidP="00843EF0">
            <w:pPr>
              <w:pStyle w:val="af0"/>
              <w:snapToGrid w:val="0"/>
              <w:rPr>
                <w:rFonts w:eastAsia="Times New Roman"/>
                <w:szCs w:val="20"/>
                <w:lang w:eastAsia="ar-SA" w:bidi="ar-SA"/>
              </w:rPr>
            </w:pPr>
          </w:p>
        </w:tc>
        <w:tc>
          <w:tcPr>
            <w:tcW w:w="1909" w:type="dxa"/>
            <w:tcBorders>
              <w:left w:val="single" w:sz="1" w:space="0" w:color="000000"/>
              <w:bottom w:val="single" w:sz="1" w:space="0" w:color="000000"/>
            </w:tcBorders>
            <w:shd w:val="clear" w:color="auto" w:fill="auto"/>
          </w:tcPr>
          <w:p w:rsidR="000F67AF" w:rsidRPr="00BE5503" w:rsidRDefault="000F67AF" w:rsidP="00843EF0">
            <w:pPr>
              <w:pStyle w:val="af0"/>
              <w:jc w:val="center"/>
            </w:pPr>
            <w:r w:rsidRPr="00BE5503">
              <w:rPr>
                <w:sz w:val="22"/>
                <w:szCs w:val="22"/>
              </w:rPr>
              <w:t>Муниципальный район</w:t>
            </w:r>
          </w:p>
        </w:tc>
        <w:tc>
          <w:tcPr>
            <w:tcW w:w="1269" w:type="dxa"/>
            <w:tcBorders>
              <w:left w:val="single" w:sz="1" w:space="0" w:color="000000"/>
              <w:bottom w:val="single" w:sz="1" w:space="0" w:color="000000"/>
            </w:tcBorders>
            <w:shd w:val="clear" w:color="auto" w:fill="auto"/>
          </w:tcPr>
          <w:p w:rsidR="000F67AF" w:rsidRPr="00BE5503" w:rsidRDefault="000F67AF" w:rsidP="00843EF0">
            <w:pPr>
              <w:pStyle w:val="af0"/>
              <w:snapToGrid w:val="0"/>
              <w:jc w:val="center"/>
            </w:pPr>
            <w:r w:rsidRPr="00BE5503">
              <w:t>-</w:t>
            </w:r>
          </w:p>
        </w:tc>
        <w:tc>
          <w:tcPr>
            <w:tcW w:w="1559" w:type="dxa"/>
            <w:tcBorders>
              <w:left w:val="single" w:sz="1" w:space="0" w:color="000000"/>
              <w:bottom w:val="single" w:sz="1" w:space="0" w:color="000000"/>
            </w:tcBorders>
            <w:shd w:val="clear" w:color="auto" w:fill="auto"/>
          </w:tcPr>
          <w:p w:rsidR="000F67AF" w:rsidRPr="00BE5503" w:rsidRDefault="000F67AF" w:rsidP="00843EF0">
            <w:pPr>
              <w:pStyle w:val="af0"/>
              <w:snapToGrid w:val="0"/>
              <w:jc w:val="center"/>
            </w:pPr>
            <w:r w:rsidRPr="00BE5503">
              <w:t>-</w:t>
            </w:r>
          </w:p>
        </w:tc>
        <w:tc>
          <w:tcPr>
            <w:tcW w:w="1701" w:type="dxa"/>
            <w:tcBorders>
              <w:left w:val="single" w:sz="1" w:space="0" w:color="000000"/>
              <w:bottom w:val="single" w:sz="1" w:space="0" w:color="000000"/>
            </w:tcBorders>
            <w:shd w:val="clear" w:color="auto" w:fill="auto"/>
          </w:tcPr>
          <w:p w:rsidR="000F67AF" w:rsidRPr="00BE5503" w:rsidRDefault="000F67AF" w:rsidP="00843EF0">
            <w:pPr>
              <w:pStyle w:val="af0"/>
              <w:snapToGrid w:val="0"/>
              <w:jc w:val="center"/>
            </w:pPr>
            <w:r w:rsidRPr="00BE5503">
              <w:t>-</w:t>
            </w:r>
          </w:p>
        </w:tc>
        <w:tc>
          <w:tcPr>
            <w:tcW w:w="1903" w:type="dxa"/>
            <w:tcBorders>
              <w:left w:val="single" w:sz="1" w:space="0" w:color="000000"/>
              <w:bottom w:val="single" w:sz="1" w:space="0" w:color="000000"/>
              <w:right w:val="single" w:sz="1" w:space="0" w:color="000000"/>
            </w:tcBorders>
            <w:shd w:val="clear" w:color="auto" w:fill="auto"/>
          </w:tcPr>
          <w:p w:rsidR="000F67AF" w:rsidRPr="00872831" w:rsidRDefault="000F67AF" w:rsidP="00843EF0">
            <w:pPr>
              <w:pStyle w:val="af0"/>
              <w:snapToGrid w:val="0"/>
              <w:jc w:val="center"/>
              <w:rPr>
                <w:lang w:val="en-US"/>
              </w:rPr>
            </w:pPr>
            <w:r>
              <w:rPr>
                <w:lang w:val="en-US"/>
              </w:rPr>
              <w:t>-</w:t>
            </w:r>
          </w:p>
        </w:tc>
        <w:tc>
          <w:tcPr>
            <w:tcW w:w="1904" w:type="dxa"/>
            <w:tcBorders>
              <w:left w:val="single" w:sz="1" w:space="0" w:color="000000"/>
              <w:bottom w:val="single" w:sz="1" w:space="0" w:color="000000"/>
              <w:right w:val="single" w:sz="1" w:space="0" w:color="000000"/>
            </w:tcBorders>
            <w:shd w:val="clear" w:color="auto" w:fill="auto"/>
          </w:tcPr>
          <w:p w:rsidR="000F67AF" w:rsidRPr="00872831" w:rsidRDefault="000F67AF" w:rsidP="00843EF0">
            <w:pPr>
              <w:pStyle w:val="af0"/>
              <w:snapToGrid w:val="0"/>
              <w:jc w:val="center"/>
              <w:rPr>
                <w:lang w:val="en-US"/>
              </w:rPr>
            </w:pPr>
            <w:r>
              <w:rPr>
                <w:lang w:val="en-US"/>
              </w:rPr>
              <w:t>-</w:t>
            </w:r>
          </w:p>
        </w:tc>
      </w:tr>
      <w:tr w:rsidR="000F67AF" w:rsidRPr="0089371D" w:rsidTr="00843EF0">
        <w:tc>
          <w:tcPr>
            <w:tcW w:w="2081" w:type="dxa"/>
            <w:vMerge/>
            <w:tcBorders>
              <w:left w:val="single" w:sz="1" w:space="0" w:color="000000"/>
              <w:bottom w:val="single" w:sz="4" w:space="0" w:color="auto"/>
            </w:tcBorders>
            <w:shd w:val="clear" w:color="auto" w:fill="auto"/>
          </w:tcPr>
          <w:p w:rsidR="000F67AF" w:rsidRPr="00BE5503" w:rsidRDefault="000F67AF" w:rsidP="00843EF0">
            <w:pPr>
              <w:pStyle w:val="af0"/>
              <w:snapToGrid w:val="0"/>
              <w:jc w:val="center"/>
              <w:rPr>
                <w:rFonts w:eastAsia="Times New Roman"/>
                <w:szCs w:val="20"/>
                <w:lang w:eastAsia="ar-SA" w:bidi="ar-SA"/>
              </w:rPr>
            </w:pPr>
          </w:p>
        </w:tc>
        <w:tc>
          <w:tcPr>
            <w:tcW w:w="2254" w:type="dxa"/>
            <w:vMerge/>
            <w:tcBorders>
              <w:left w:val="single" w:sz="1" w:space="0" w:color="000000"/>
              <w:bottom w:val="single" w:sz="1" w:space="0" w:color="000000"/>
            </w:tcBorders>
            <w:shd w:val="clear" w:color="auto" w:fill="auto"/>
          </w:tcPr>
          <w:p w:rsidR="000F67AF" w:rsidRPr="00BE5503" w:rsidRDefault="000F67AF" w:rsidP="00843EF0">
            <w:pPr>
              <w:pStyle w:val="af0"/>
              <w:snapToGrid w:val="0"/>
              <w:rPr>
                <w:rFonts w:eastAsia="Times New Roman"/>
                <w:szCs w:val="20"/>
                <w:lang w:eastAsia="ar-SA" w:bidi="ar-SA"/>
              </w:rPr>
            </w:pPr>
          </w:p>
        </w:tc>
        <w:tc>
          <w:tcPr>
            <w:tcW w:w="1909" w:type="dxa"/>
            <w:tcBorders>
              <w:left w:val="single" w:sz="1" w:space="0" w:color="000000"/>
              <w:bottom w:val="single" w:sz="1" w:space="0" w:color="000000"/>
            </w:tcBorders>
            <w:shd w:val="clear" w:color="auto" w:fill="auto"/>
          </w:tcPr>
          <w:p w:rsidR="000F67AF" w:rsidRPr="00BE5503" w:rsidRDefault="000F67AF" w:rsidP="00843EF0">
            <w:pPr>
              <w:pStyle w:val="af0"/>
              <w:snapToGrid w:val="0"/>
              <w:jc w:val="center"/>
              <w:rPr>
                <w:sz w:val="22"/>
                <w:szCs w:val="22"/>
              </w:rPr>
            </w:pPr>
          </w:p>
        </w:tc>
        <w:tc>
          <w:tcPr>
            <w:tcW w:w="1269" w:type="dxa"/>
            <w:tcBorders>
              <w:left w:val="single" w:sz="1" w:space="0" w:color="000000"/>
              <w:bottom w:val="single" w:sz="1" w:space="0" w:color="000000"/>
            </w:tcBorders>
            <w:shd w:val="clear" w:color="auto" w:fill="auto"/>
          </w:tcPr>
          <w:p w:rsidR="000F67AF" w:rsidRPr="00BE5503" w:rsidRDefault="000F67AF" w:rsidP="00843EF0">
            <w:pPr>
              <w:pStyle w:val="af0"/>
              <w:snapToGrid w:val="0"/>
              <w:jc w:val="center"/>
            </w:pPr>
          </w:p>
        </w:tc>
        <w:tc>
          <w:tcPr>
            <w:tcW w:w="1559" w:type="dxa"/>
            <w:tcBorders>
              <w:left w:val="single" w:sz="1" w:space="0" w:color="000000"/>
              <w:bottom w:val="single" w:sz="1" w:space="0" w:color="000000"/>
            </w:tcBorders>
            <w:shd w:val="clear" w:color="auto" w:fill="auto"/>
          </w:tcPr>
          <w:p w:rsidR="000F67AF" w:rsidRPr="00BE5503" w:rsidRDefault="000F67AF" w:rsidP="00843EF0">
            <w:pPr>
              <w:pStyle w:val="af0"/>
              <w:snapToGrid w:val="0"/>
              <w:jc w:val="center"/>
            </w:pPr>
          </w:p>
        </w:tc>
        <w:tc>
          <w:tcPr>
            <w:tcW w:w="1701" w:type="dxa"/>
            <w:tcBorders>
              <w:left w:val="single" w:sz="1" w:space="0" w:color="000000"/>
              <w:bottom w:val="single" w:sz="1" w:space="0" w:color="000000"/>
            </w:tcBorders>
            <w:shd w:val="clear" w:color="auto" w:fill="auto"/>
          </w:tcPr>
          <w:p w:rsidR="000F67AF" w:rsidRPr="00BE5503" w:rsidRDefault="000F67AF" w:rsidP="00843EF0">
            <w:pPr>
              <w:pStyle w:val="af0"/>
              <w:snapToGrid w:val="0"/>
              <w:jc w:val="center"/>
            </w:pPr>
          </w:p>
        </w:tc>
        <w:tc>
          <w:tcPr>
            <w:tcW w:w="1903" w:type="dxa"/>
            <w:tcBorders>
              <w:left w:val="single" w:sz="1" w:space="0" w:color="000000"/>
              <w:bottom w:val="single" w:sz="1" w:space="0" w:color="000000"/>
              <w:right w:val="single" w:sz="1" w:space="0" w:color="000000"/>
            </w:tcBorders>
            <w:shd w:val="clear" w:color="auto" w:fill="auto"/>
          </w:tcPr>
          <w:p w:rsidR="000F67AF" w:rsidRPr="00872831" w:rsidRDefault="000F67AF" w:rsidP="00843EF0">
            <w:pPr>
              <w:pStyle w:val="af0"/>
              <w:snapToGrid w:val="0"/>
              <w:jc w:val="center"/>
              <w:rPr>
                <w:lang w:val="en-US"/>
              </w:rPr>
            </w:pPr>
            <w:r>
              <w:rPr>
                <w:lang w:val="en-US"/>
              </w:rPr>
              <w:t>-</w:t>
            </w:r>
          </w:p>
        </w:tc>
        <w:tc>
          <w:tcPr>
            <w:tcW w:w="1904" w:type="dxa"/>
            <w:tcBorders>
              <w:left w:val="single" w:sz="1" w:space="0" w:color="000000"/>
              <w:bottom w:val="single" w:sz="1" w:space="0" w:color="000000"/>
              <w:right w:val="single" w:sz="1" w:space="0" w:color="000000"/>
            </w:tcBorders>
            <w:shd w:val="clear" w:color="auto" w:fill="auto"/>
          </w:tcPr>
          <w:p w:rsidR="000F67AF" w:rsidRPr="00872831" w:rsidRDefault="000F67AF" w:rsidP="00843EF0">
            <w:pPr>
              <w:pStyle w:val="af0"/>
              <w:snapToGrid w:val="0"/>
              <w:jc w:val="center"/>
              <w:rPr>
                <w:lang w:val="en-US"/>
              </w:rPr>
            </w:pPr>
            <w:r>
              <w:rPr>
                <w:lang w:val="en-US"/>
              </w:rPr>
              <w:t>-</w:t>
            </w:r>
          </w:p>
        </w:tc>
      </w:tr>
      <w:tr w:rsidR="000F67AF" w:rsidRPr="0089371D" w:rsidTr="00843EF0">
        <w:tc>
          <w:tcPr>
            <w:tcW w:w="2081" w:type="dxa"/>
            <w:vMerge w:val="restart"/>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rPr>
                <w:rFonts w:eastAsia="Times New Roman"/>
                <w:szCs w:val="20"/>
                <w:lang w:eastAsia="ar-SA" w:bidi="ar-SA"/>
              </w:rPr>
            </w:pPr>
            <w:r w:rsidRPr="00BE5503">
              <w:rPr>
                <w:rFonts w:eastAsia="Times New Roman"/>
                <w:szCs w:val="20"/>
                <w:lang w:eastAsia="ar-SA" w:bidi="ar-SA"/>
              </w:rPr>
              <w:t>2</w:t>
            </w:r>
          </w:p>
        </w:tc>
        <w:tc>
          <w:tcPr>
            <w:tcW w:w="2254" w:type="dxa"/>
            <w:vMerge w:val="restart"/>
            <w:tcBorders>
              <w:left w:val="single" w:sz="4" w:space="0" w:color="auto"/>
              <w:bottom w:val="single" w:sz="1" w:space="0" w:color="000000"/>
            </w:tcBorders>
            <w:shd w:val="clear" w:color="auto" w:fill="auto"/>
          </w:tcPr>
          <w:p w:rsidR="000F67AF" w:rsidRPr="00BE5503" w:rsidRDefault="000F67AF" w:rsidP="00843EF0">
            <w:pPr>
              <w:pStyle w:val="af0"/>
              <w:snapToGrid w:val="0"/>
              <w:rPr>
                <w:rFonts w:eastAsia="Times New Roman"/>
                <w:szCs w:val="20"/>
                <w:lang w:eastAsia="ar-SA" w:bidi="ar-SA"/>
              </w:rPr>
            </w:pPr>
            <w:r w:rsidRPr="00BE5503">
              <w:rPr>
                <w:rFonts w:eastAsia="Times New Roman"/>
                <w:szCs w:val="20"/>
                <w:lang w:eastAsia="ar-SA" w:bidi="ar-SA"/>
              </w:rPr>
              <w:t xml:space="preserve">Основное мероприятие: </w:t>
            </w:r>
          </w:p>
          <w:p w:rsidR="000F67AF" w:rsidRPr="00BE5503" w:rsidRDefault="000F67AF" w:rsidP="00843EF0">
            <w:pPr>
              <w:pStyle w:val="af0"/>
              <w:snapToGrid w:val="0"/>
              <w:rPr>
                <w:sz w:val="22"/>
                <w:szCs w:val="22"/>
              </w:rPr>
            </w:pPr>
            <w:r w:rsidRPr="00BE5503">
              <w:t>3.2 оказание мер государственной поддержки усыновителям, опекунам и попечителям по уходу за детьми</w:t>
            </w:r>
          </w:p>
        </w:tc>
        <w:tc>
          <w:tcPr>
            <w:tcW w:w="1909" w:type="dxa"/>
            <w:tcBorders>
              <w:left w:val="single" w:sz="1" w:space="0" w:color="000000"/>
              <w:bottom w:val="single" w:sz="1" w:space="0" w:color="000000"/>
            </w:tcBorders>
            <w:shd w:val="clear" w:color="auto" w:fill="auto"/>
          </w:tcPr>
          <w:p w:rsidR="000F67AF" w:rsidRPr="00B35A35" w:rsidRDefault="000F67AF" w:rsidP="00843EF0">
            <w:pPr>
              <w:pStyle w:val="af0"/>
              <w:jc w:val="center"/>
            </w:pPr>
            <w:r w:rsidRPr="00B35A35">
              <w:t>Федеральный бюджет</w:t>
            </w:r>
          </w:p>
        </w:tc>
        <w:tc>
          <w:tcPr>
            <w:tcW w:w="1269" w:type="dxa"/>
            <w:tcBorders>
              <w:left w:val="single" w:sz="1" w:space="0" w:color="000000"/>
              <w:bottom w:val="single" w:sz="1" w:space="0" w:color="000000"/>
            </w:tcBorders>
            <w:shd w:val="clear" w:color="auto" w:fill="auto"/>
          </w:tcPr>
          <w:p w:rsidR="000F67AF" w:rsidRPr="00BE5503" w:rsidRDefault="000F67AF" w:rsidP="00843EF0">
            <w:pPr>
              <w:pStyle w:val="af0"/>
              <w:snapToGrid w:val="0"/>
              <w:jc w:val="center"/>
            </w:pPr>
            <w:r w:rsidRPr="00BE5503">
              <w:t>-</w:t>
            </w:r>
          </w:p>
        </w:tc>
        <w:tc>
          <w:tcPr>
            <w:tcW w:w="1559" w:type="dxa"/>
            <w:tcBorders>
              <w:left w:val="single" w:sz="1" w:space="0" w:color="000000"/>
              <w:bottom w:val="single" w:sz="1" w:space="0" w:color="000000"/>
            </w:tcBorders>
            <w:shd w:val="clear" w:color="auto" w:fill="auto"/>
          </w:tcPr>
          <w:p w:rsidR="000F67AF" w:rsidRPr="00BE5503" w:rsidRDefault="000F67AF" w:rsidP="00843EF0">
            <w:pPr>
              <w:pStyle w:val="af0"/>
              <w:snapToGrid w:val="0"/>
              <w:jc w:val="center"/>
            </w:pPr>
            <w:r w:rsidRPr="00BE5503">
              <w:t>-</w:t>
            </w:r>
          </w:p>
        </w:tc>
        <w:tc>
          <w:tcPr>
            <w:tcW w:w="1701" w:type="dxa"/>
            <w:tcBorders>
              <w:left w:val="single" w:sz="1" w:space="0" w:color="000000"/>
              <w:bottom w:val="single" w:sz="1" w:space="0" w:color="000000"/>
            </w:tcBorders>
            <w:shd w:val="clear" w:color="auto" w:fill="auto"/>
          </w:tcPr>
          <w:p w:rsidR="000F67AF" w:rsidRPr="00BE5503" w:rsidRDefault="000F67AF" w:rsidP="00843EF0">
            <w:pPr>
              <w:pStyle w:val="af0"/>
              <w:snapToGrid w:val="0"/>
              <w:jc w:val="center"/>
            </w:pPr>
            <w:r w:rsidRPr="00BE5503">
              <w:t>-</w:t>
            </w:r>
          </w:p>
        </w:tc>
        <w:tc>
          <w:tcPr>
            <w:tcW w:w="1903" w:type="dxa"/>
            <w:tcBorders>
              <w:left w:val="single" w:sz="1" w:space="0" w:color="000000"/>
              <w:bottom w:val="single" w:sz="1" w:space="0" w:color="000000"/>
              <w:right w:val="single" w:sz="1" w:space="0" w:color="000000"/>
            </w:tcBorders>
            <w:shd w:val="clear" w:color="auto" w:fill="auto"/>
          </w:tcPr>
          <w:p w:rsidR="000F67AF" w:rsidRPr="00872831" w:rsidRDefault="000F67AF" w:rsidP="00843EF0">
            <w:pPr>
              <w:pStyle w:val="af0"/>
              <w:snapToGrid w:val="0"/>
              <w:jc w:val="center"/>
              <w:rPr>
                <w:lang w:val="en-US"/>
              </w:rPr>
            </w:pPr>
            <w:r>
              <w:rPr>
                <w:lang w:val="en-US"/>
              </w:rPr>
              <w:t>-</w:t>
            </w:r>
          </w:p>
        </w:tc>
        <w:tc>
          <w:tcPr>
            <w:tcW w:w="1904" w:type="dxa"/>
            <w:tcBorders>
              <w:left w:val="single" w:sz="1" w:space="0" w:color="000000"/>
              <w:bottom w:val="single" w:sz="1" w:space="0" w:color="000000"/>
              <w:right w:val="single" w:sz="1" w:space="0" w:color="000000"/>
            </w:tcBorders>
            <w:shd w:val="clear" w:color="auto" w:fill="auto"/>
          </w:tcPr>
          <w:p w:rsidR="000F67AF" w:rsidRPr="00872831" w:rsidRDefault="000F67AF" w:rsidP="00843EF0">
            <w:pPr>
              <w:pStyle w:val="af0"/>
              <w:snapToGrid w:val="0"/>
              <w:jc w:val="center"/>
              <w:rPr>
                <w:lang w:val="en-US"/>
              </w:rPr>
            </w:pPr>
            <w:r>
              <w:rPr>
                <w:lang w:val="en-US"/>
              </w:rPr>
              <w:t>-</w:t>
            </w:r>
          </w:p>
        </w:tc>
      </w:tr>
      <w:tr w:rsidR="000F67AF" w:rsidRPr="0089371D" w:rsidTr="00843EF0">
        <w:tc>
          <w:tcPr>
            <w:tcW w:w="2081" w:type="dxa"/>
            <w:vMerge/>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rPr>
                <w:rFonts w:eastAsia="Times New Roman"/>
                <w:szCs w:val="20"/>
                <w:lang w:eastAsia="ar-SA" w:bidi="ar-SA"/>
              </w:rPr>
            </w:pPr>
          </w:p>
        </w:tc>
        <w:tc>
          <w:tcPr>
            <w:tcW w:w="2254" w:type="dxa"/>
            <w:vMerge/>
            <w:tcBorders>
              <w:left w:val="single" w:sz="4" w:space="0" w:color="auto"/>
              <w:bottom w:val="single" w:sz="1" w:space="0" w:color="000000"/>
            </w:tcBorders>
            <w:shd w:val="clear" w:color="auto" w:fill="auto"/>
          </w:tcPr>
          <w:p w:rsidR="000F67AF" w:rsidRPr="00BE5503" w:rsidRDefault="000F67AF" w:rsidP="00843EF0">
            <w:pPr>
              <w:pStyle w:val="af0"/>
              <w:snapToGrid w:val="0"/>
              <w:rPr>
                <w:rFonts w:eastAsia="Times New Roman"/>
                <w:szCs w:val="20"/>
                <w:lang w:eastAsia="ar-SA" w:bidi="ar-SA"/>
              </w:rPr>
            </w:pPr>
          </w:p>
        </w:tc>
        <w:tc>
          <w:tcPr>
            <w:tcW w:w="1909" w:type="dxa"/>
            <w:tcBorders>
              <w:left w:val="single" w:sz="1" w:space="0" w:color="000000"/>
              <w:bottom w:val="single" w:sz="1" w:space="0" w:color="000000"/>
            </w:tcBorders>
            <w:shd w:val="clear" w:color="auto" w:fill="auto"/>
          </w:tcPr>
          <w:p w:rsidR="000F67AF" w:rsidRPr="00B35A35" w:rsidRDefault="000F67AF" w:rsidP="00843EF0">
            <w:pPr>
              <w:pStyle w:val="af0"/>
              <w:jc w:val="center"/>
            </w:pPr>
            <w:r w:rsidRPr="00B35A35">
              <w:t>Областной бюджет</w:t>
            </w:r>
          </w:p>
        </w:tc>
        <w:tc>
          <w:tcPr>
            <w:tcW w:w="1269" w:type="dxa"/>
            <w:tcBorders>
              <w:left w:val="single" w:sz="1" w:space="0" w:color="000000"/>
              <w:bottom w:val="single" w:sz="1" w:space="0" w:color="000000"/>
            </w:tcBorders>
            <w:shd w:val="clear" w:color="auto" w:fill="auto"/>
          </w:tcPr>
          <w:p w:rsidR="000F67AF" w:rsidRPr="00AA3A83" w:rsidRDefault="00AA3A83" w:rsidP="00843EF0">
            <w:pPr>
              <w:pStyle w:val="af0"/>
              <w:snapToGrid w:val="0"/>
              <w:jc w:val="center"/>
            </w:pPr>
            <w:r>
              <w:t>8758,781</w:t>
            </w:r>
          </w:p>
        </w:tc>
        <w:tc>
          <w:tcPr>
            <w:tcW w:w="1559" w:type="dxa"/>
            <w:tcBorders>
              <w:left w:val="single" w:sz="1" w:space="0" w:color="000000"/>
              <w:bottom w:val="single" w:sz="1" w:space="0" w:color="000000"/>
            </w:tcBorders>
            <w:shd w:val="clear" w:color="auto" w:fill="auto"/>
          </w:tcPr>
          <w:p w:rsidR="000F67AF" w:rsidRPr="00AA3A83" w:rsidRDefault="00AA3A83" w:rsidP="00843EF0">
            <w:pPr>
              <w:pStyle w:val="af0"/>
              <w:snapToGrid w:val="0"/>
              <w:jc w:val="center"/>
            </w:pPr>
            <w:r>
              <w:t>8758,781</w:t>
            </w:r>
          </w:p>
        </w:tc>
        <w:tc>
          <w:tcPr>
            <w:tcW w:w="1701" w:type="dxa"/>
            <w:tcBorders>
              <w:left w:val="single" w:sz="1" w:space="0" w:color="000000"/>
              <w:bottom w:val="single" w:sz="1" w:space="0" w:color="000000"/>
            </w:tcBorders>
            <w:shd w:val="clear" w:color="auto" w:fill="auto"/>
          </w:tcPr>
          <w:p w:rsidR="000F67AF" w:rsidRPr="00AA3A83" w:rsidRDefault="00AA3A83" w:rsidP="00843EF0">
            <w:pPr>
              <w:pStyle w:val="af0"/>
              <w:snapToGrid w:val="0"/>
              <w:jc w:val="center"/>
            </w:pPr>
            <w:r>
              <w:t>8758,781</w:t>
            </w:r>
          </w:p>
        </w:tc>
        <w:tc>
          <w:tcPr>
            <w:tcW w:w="1903" w:type="dxa"/>
            <w:tcBorders>
              <w:left w:val="single" w:sz="1" w:space="0" w:color="000000"/>
              <w:bottom w:val="single" w:sz="1" w:space="0" w:color="000000"/>
              <w:right w:val="single" w:sz="1" w:space="0" w:color="000000"/>
            </w:tcBorders>
            <w:shd w:val="clear" w:color="auto" w:fill="auto"/>
          </w:tcPr>
          <w:p w:rsidR="000F67AF" w:rsidRPr="00AA3A83" w:rsidRDefault="00AA3A83" w:rsidP="00843EF0">
            <w:pPr>
              <w:pStyle w:val="af0"/>
              <w:snapToGrid w:val="0"/>
              <w:jc w:val="center"/>
            </w:pPr>
            <w:r>
              <w:t>8758,781</w:t>
            </w:r>
          </w:p>
        </w:tc>
        <w:tc>
          <w:tcPr>
            <w:tcW w:w="1904" w:type="dxa"/>
            <w:tcBorders>
              <w:left w:val="single" w:sz="1" w:space="0" w:color="000000"/>
              <w:bottom w:val="single" w:sz="1" w:space="0" w:color="000000"/>
              <w:right w:val="single" w:sz="1" w:space="0" w:color="000000"/>
            </w:tcBorders>
            <w:shd w:val="clear" w:color="auto" w:fill="auto"/>
          </w:tcPr>
          <w:p w:rsidR="000F67AF" w:rsidRPr="00AA3A83" w:rsidRDefault="00AA3A83" w:rsidP="00843EF0">
            <w:pPr>
              <w:pStyle w:val="af0"/>
              <w:snapToGrid w:val="0"/>
              <w:jc w:val="center"/>
            </w:pPr>
            <w:r>
              <w:t>8758,781</w:t>
            </w:r>
          </w:p>
        </w:tc>
      </w:tr>
      <w:tr w:rsidR="000F67AF" w:rsidRPr="0089371D" w:rsidTr="00843EF0">
        <w:tc>
          <w:tcPr>
            <w:tcW w:w="2081" w:type="dxa"/>
            <w:vMerge/>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rPr>
                <w:rFonts w:eastAsia="Times New Roman"/>
                <w:szCs w:val="20"/>
                <w:lang w:eastAsia="ar-SA" w:bidi="ar-SA"/>
              </w:rPr>
            </w:pPr>
          </w:p>
        </w:tc>
        <w:tc>
          <w:tcPr>
            <w:tcW w:w="2254" w:type="dxa"/>
            <w:vMerge/>
            <w:tcBorders>
              <w:left w:val="single" w:sz="4" w:space="0" w:color="auto"/>
              <w:bottom w:val="single" w:sz="1" w:space="0" w:color="000000"/>
            </w:tcBorders>
            <w:shd w:val="clear" w:color="auto" w:fill="auto"/>
          </w:tcPr>
          <w:p w:rsidR="000F67AF" w:rsidRPr="00BE5503" w:rsidRDefault="000F67AF" w:rsidP="00843EF0">
            <w:pPr>
              <w:pStyle w:val="af0"/>
              <w:snapToGrid w:val="0"/>
              <w:rPr>
                <w:rFonts w:eastAsia="Times New Roman"/>
                <w:szCs w:val="20"/>
                <w:lang w:eastAsia="ar-SA" w:bidi="ar-SA"/>
              </w:rPr>
            </w:pPr>
          </w:p>
        </w:tc>
        <w:tc>
          <w:tcPr>
            <w:tcW w:w="1909" w:type="dxa"/>
            <w:tcBorders>
              <w:left w:val="single" w:sz="1" w:space="0" w:color="000000"/>
              <w:bottom w:val="single" w:sz="1" w:space="0" w:color="000000"/>
            </w:tcBorders>
            <w:shd w:val="clear" w:color="auto" w:fill="auto"/>
          </w:tcPr>
          <w:p w:rsidR="000F67AF" w:rsidRPr="00B35A35" w:rsidRDefault="000F67AF" w:rsidP="00843EF0">
            <w:pPr>
              <w:pStyle w:val="af0"/>
              <w:jc w:val="center"/>
            </w:pPr>
            <w:r w:rsidRPr="00B35A35">
              <w:t>Местные бюджеты</w:t>
            </w:r>
          </w:p>
        </w:tc>
        <w:tc>
          <w:tcPr>
            <w:tcW w:w="1269" w:type="dxa"/>
            <w:tcBorders>
              <w:left w:val="single" w:sz="1" w:space="0" w:color="000000"/>
              <w:bottom w:val="single" w:sz="1" w:space="0" w:color="000000"/>
            </w:tcBorders>
            <w:shd w:val="clear" w:color="auto" w:fill="auto"/>
          </w:tcPr>
          <w:p w:rsidR="000F67AF" w:rsidRPr="00BE5503" w:rsidRDefault="000F67AF" w:rsidP="00843EF0">
            <w:pPr>
              <w:pStyle w:val="af0"/>
              <w:snapToGrid w:val="0"/>
              <w:jc w:val="center"/>
            </w:pPr>
            <w:r w:rsidRPr="00BE5503">
              <w:t>-</w:t>
            </w:r>
          </w:p>
        </w:tc>
        <w:tc>
          <w:tcPr>
            <w:tcW w:w="1559" w:type="dxa"/>
            <w:tcBorders>
              <w:left w:val="single" w:sz="1" w:space="0" w:color="000000"/>
              <w:bottom w:val="single" w:sz="1" w:space="0" w:color="000000"/>
            </w:tcBorders>
            <w:shd w:val="clear" w:color="auto" w:fill="auto"/>
          </w:tcPr>
          <w:p w:rsidR="000F67AF" w:rsidRPr="00BE5503" w:rsidRDefault="000F67AF" w:rsidP="00843EF0">
            <w:pPr>
              <w:pStyle w:val="af0"/>
              <w:snapToGrid w:val="0"/>
              <w:jc w:val="center"/>
            </w:pPr>
            <w:r w:rsidRPr="00BE5503">
              <w:t>-</w:t>
            </w:r>
          </w:p>
        </w:tc>
        <w:tc>
          <w:tcPr>
            <w:tcW w:w="1701" w:type="dxa"/>
            <w:tcBorders>
              <w:left w:val="single" w:sz="1" w:space="0" w:color="000000"/>
              <w:bottom w:val="single" w:sz="1" w:space="0" w:color="000000"/>
            </w:tcBorders>
            <w:shd w:val="clear" w:color="auto" w:fill="auto"/>
          </w:tcPr>
          <w:p w:rsidR="000F67AF" w:rsidRPr="00BE5503" w:rsidRDefault="000F67AF" w:rsidP="00843EF0">
            <w:pPr>
              <w:pStyle w:val="af0"/>
              <w:snapToGrid w:val="0"/>
              <w:jc w:val="center"/>
            </w:pPr>
            <w:r w:rsidRPr="00BE5503">
              <w:t>-</w:t>
            </w:r>
          </w:p>
        </w:tc>
        <w:tc>
          <w:tcPr>
            <w:tcW w:w="1903" w:type="dxa"/>
            <w:tcBorders>
              <w:left w:val="single" w:sz="1" w:space="0" w:color="000000"/>
              <w:bottom w:val="single" w:sz="1" w:space="0" w:color="000000"/>
              <w:right w:val="single" w:sz="1" w:space="0" w:color="000000"/>
            </w:tcBorders>
            <w:shd w:val="clear" w:color="auto" w:fill="auto"/>
          </w:tcPr>
          <w:p w:rsidR="000F67AF" w:rsidRPr="00872831" w:rsidRDefault="000F67AF" w:rsidP="00843EF0">
            <w:pPr>
              <w:pStyle w:val="af0"/>
              <w:snapToGrid w:val="0"/>
              <w:jc w:val="center"/>
              <w:rPr>
                <w:lang w:val="en-US"/>
              </w:rPr>
            </w:pPr>
            <w:r>
              <w:rPr>
                <w:lang w:val="en-US"/>
              </w:rPr>
              <w:t>-</w:t>
            </w:r>
          </w:p>
        </w:tc>
        <w:tc>
          <w:tcPr>
            <w:tcW w:w="1904" w:type="dxa"/>
            <w:tcBorders>
              <w:left w:val="single" w:sz="1" w:space="0" w:color="000000"/>
              <w:bottom w:val="single" w:sz="1" w:space="0" w:color="000000"/>
              <w:right w:val="single" w:sz="1" w:space="0" w:color="000000"/>
            </w:tcBorders>
            <w:shd w:val="clear" w:color="auto" w:fill="auto"/>
          </w:tcPr>
          <w:p w:rsidR="000F67AF" w:rsidRPr="00872831" w:rsidRDefault="000F67AF" w:rsidP="00843EF0">
            <w:pPr>
              <w:pStyle w:val="af0"/>
              <w:snapToGrid w:val="0"/>
              <w:jc w:val="center"/>
              <w:rPr>
                <w:lang w:val="en-US"/>
              </w:rPr>
            </w:pPr>
            <w:r>
              <w:rPr>
                <w:lang w:val="en-US"/>
              </w:rPr>
              <w:t>-</w:t>
            </w:r>
          </w:p>
        </w:tc>
      </w:tr>
      <w:tr w:rsidR="000F67AF" w:rsidRPr="0089371D" w:rsidTr="00843EF0">
        <w:tc>
          <w:tcPr>
            <w:tcW w:w="2081" w:type="dxa"/>
            <w:vMerge/>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rPr>
                <w:rFonts w:eastAsia="Times New Roman"/>
                <w:szCs w:val="20"/>
                <w:lang w:eastAsia="ar-SA" w:bidi="ar-SA"/>
              </w:rPr>
            </w:pPr>
          </w:p>
        </w:tc>
        <w:tc>
          <w:tcPr>
            <w:tcW w:w="2254" w:type="dxa"/>
            <w:vMerge/>
            <w:tcBorders>
              <w:left w:val="single" w:sz="4" w:space="0" w:color="auto"/>
              <w:bottom w:val="single" w:sz="1" w:space="0" w:color="000000"/>
            </w:tcBorders>
            <w:shd w:val="clear" w:color="auto" w:fill="auto"/>
          </w:tcPr>
          <w:p w:rsidR="000F67AF" w:rsidRPr="00BE5503" w:rsidRDefault="000F67AF" w:rsidP="00843EF0">
            <w:pPr>
              <w:pStyle w:val="af0"/>
              <w:snapToGrid w:val="0"/>
              <w:rPr>
                <w:rFonts w:eastAsia="Times New Roman"/>
                <w:szCs w:val="20"/>
                <w:lang w:eastAsia="ar-SA" w:bidi="ar-SA"/>
              </w:rPr>
            </w:pPr>
          </w:p>
        </w:tc>
        <w:tc>
          <w:tcPr>
            <w:tcW w:w="1909" w:type="dxa"/>
            <w:tcBorders>
              <w:left w:val="single" w:sz="1" w:space="0" w:color="000000"/>
              <w:bottom w:val="single" w:sz="1" w:space="0" w:color="000000"/>
            </w:tcBorders>
            <w:shd w:val="clear" w:color="auto" w:fill="auto"/>
          </w:tcPr>
          <w:p w:rsidR="000F67AF" w:rsidRPr="00B35A35" w:rsidRDefault="000F67AF" w:rsidP="00843EF0">
            <w:pPr>
              <w:pStyle w:val="af0"/>
              <w:jc w:val="center"/>
            </w:pPr>
            <w:r w:rsidRPr="00B35A35">
              <w:t>муниципальный район</w:t>
            </w:r>
          </w:p>
        </w:tc>
        <w:tc>
          <w:tcPr>
            <w:tcW w:w="1269" w:type="dxa"/>
            <w:tcBorders>
              <w:left w:val="single" w:sz="1" w:space="0" w:color="000000"/>
              <w:bottom w:val="single" w:sz="1" w:space="0" w:color="000000"/>
            </w:tcBorders>
            <w:shd w:val="clear" w:color="auto" w:fill="auto"/>
          </w:tcPr>
          <w:p w:rsidR="000F67AF" w:rsidRPr="00BE5503" w:rsidRDefault="000F67AF" w:rsidP="00843EF0">
            <w:pPr>
              <w:pStyle w:val="af0"/>
              <w:snapToGrid w:val="0"/>
              <w:jc w:val="center"/>
            </w:pPr>
            <w:r w:rsidRPr="00BE5503">
              <w:t>-</w:t>
            </w:r>
          </w:p>
        </w:tc>
        <w:tc>
          <w:tcPr>
            <w:tcW w:w="1559" w:type="dxa"/>
            <w:tcBorders>
              <w:left w:val="single" w:sz="1" w:space="0" w:color="000000"/>
              <w:bottom w:val="single" w:sz="1" w:space="0" w:color="000000"/>
            </w:tcBorders>
            <w:shd w:val="clear" w:color="auto" w:fill="auto"/>
          </w:tcPr>
          <w:p w:rsidR="000F67AF" w:rsidRPr="00BE5503" w:rsidRDefault="000F67AF" w:rsidP="00843EF0">
            <w:pPr>
              <w:pStyle w:val="af0"/>
              <w:snapToGrid w:val="0"/>
              <w:jc w:val="center"/>
            </w:pPr>
            <w:r w:rsidRPr="00BE5503">
              <w:t>-</w:t>
            </w:r>
          </w:p>
        </w:tc>
        <w:tc>
          <w:tcPr>
            <w:tcW w:w="1701" w:type="dxa"/>
            <w:tcBorders>
              <w:left w:val="single" w:sz="1" w:space="0" w:color="000000"/>
              <w:bottom w:val="single" w:sz="1" w:space="0" w:color="000000"/>
            </w:tcBorders>
            <w:shd w:val="clear" w:color="auto" w:fill="auto"/>
          </w:tcPr>
          <w:p w:rsidR="000F67AF" w:rsidRPr="00BE5503" w:rsidRDefault="000F67AF" w:rsidP="00843EF0">
            <w:pPr>
              <w:pStyle w:val="af0"/>
              <w:snapToGrid w:val="0"/>
              <w:jc w:val="center"/>
            </w:pPr>
            <w:r w:rsidRPr="00BE5503">
              <w:t>-</w:t>
            </w:r>
          </w:p>
        </w:tc>
        <w:tc>
          <w:tcPr>
            <w:tcW w:w="1903" w:type="dxa"/>
            <w:tcBorders>
              <w:left w:val="single" w:sz="1" w:space="0" w:color="000000"/>
              <w:bottom w:val="single" w:sz="1" w:space="0" w:color="000000"/>
              <w:right w:val="single" w:sz="1" w:space="0" w:color="000000"/>
            </w:tcBorders>
            <w:shd w:val="clear" w:color="auto" w:fill="auto"/>
          </w:tcPr>
          <w:p w:rsidR="000F67AF" w:rsidRPr="00872831" w:rsidRDefault="000F67AF" w:rsidP="00843EF0">
            <w:pPr>
              <w:pStyle w:val="af0"/>
              <w:snapToGrid w:val="0"/>
              <w:jc w:val="center"/>
              <w:rPr>
                <w:lang w:val="en-US"/>
              </w:rPr>
            </w:pPr>
            <w:r>
              <w:rPr>
                <w:lang w:val="en-US"/>
              </w:rPr>
              <w:t>-</w:t>
            </w:r>
          </w:p>
        </w:tc>
        <w:tc>
          <w:tcPr>
            <w:tcW w:w="1904" w:type="dxa"/>
            <w:tcBorders>
              <w:left w:val="single" w:sz="1" w:space="0" w:color="000000"/>
              <w:bottom w:val="single" w:sz="1" w:space="0" w:color="000000"/>
              <w:right w:val="single" w:sz="1" w:space="0" w:color="000000"/>
            </w:tcBorders>
            <w:shd w:val="clear" w:color="auto" w:fill="auto"/>
          </w:tcPr>
          <w:p w:rsidR="000F67AF" w:rsidRPr="00872831" w:rsidRDefault="000F67AF" w:rsidP="00843EF0">
            <w:pPr>
              <w:pStyle w:val="af0"/>
              <w:snapToGrid w:val="0"/>
              <w:jc w:val="center"/>
              <w:rPr>
                <w:lang w:val="en-US"/>
              </w:rPr>
            </w:pPr>
            <w:r>
              <w:rPr>
                <w:lang w:val="en-US"/>
              </w:rPr>
              <w:t>-</w:t>
            </w:r>
          </w:p>
        </w:tc>
      </w:tr>
      <w:tr w:rsidR="000F67AF" w:rsidRPr="0089371D" w:rsidTr="00843EF0">
        <w:trPr>
          <w:trHeight w:val="20"/>
        </w:trPr>
        <w:tc>
          <w:tcPr>
            <w:tcW w:w="2081" w:type="dxa"/>
            <w:vMerge/>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rPr>
                <w:rFonts w:eastAsia="Times New Roman"/>
                <w:szCs w:val="20"/>
                <w:lang w:eastAsia="ar-SA" w:bidi="ar-SA"/>
              </w:rPr>
            </w:pPr>
          </w:p>
        </w:tc>
        <w:tc>
          <w:tcPr>
            <w:tcW w:w="2254" w:type="dxa"/>
            <w:vMerge/>
            <w:tcBorders>
              <w:left w:val="single" w:sz="4" w:space="0" w:color="auto"/>
              <w:bottom w:val="single" w:sz="4" w:space="0" w:color="auto"/>
            </w:tcBorders>
            <w:shd w:val="clear" w:color="auto" w:fill="auto"/>
          </w:tcPr>
          <w:p w:rsidR="000F67AF" w:rsidRPr="00BE5503" w:rsidRDefault="000F67AF" w:rsidP="00843EF0">
            <w:pPr>
              <w:pStyle w:val="af0"/>
              <w:snapToGrid w:val="0"/>
              <w:rPr>
                <w:rFonts w:eastAsia="Times New Roman"/>
                <w:szCs w:val="20"/>
                <w:lang w:eastAsia="ar-SA" w:bidi="ar-SA"/>
              </w:rPr>
            </w:pPr>
          </w:p>
        </w:tc>
        <w:tc>
          <w:tcPr>
            <w:tcW w:w="1909" w:type="dxa"/>
            <w:tcBorders>
              <w:left w:val="single" w:sz="1" w:space="0" w:color="000000"/>
              <w:bottom w:val="single" w:sz="4" w:space="0" w:color="auto"/>
            </w:tcBorders>
            <w:shd w:val="clear" w:color="auto" w:fill="auto"/>
          </w:tcPr>
          <w:p w:rsidR="000F67AF" w:rsidRPr="00B35A35" w:rsidRDefault="000F67AF" w:rsidP="00843EF0">
            <w:pPr>
              <w:pStyle w:val="af0"/>
              <w:snapToGrid w:val="0"/>
              <w:jc w:val="center"/>
            </w:pPr>
          </w:p>
        </w:tc>
        <w:tc>
          <w:tcPr>
            <w:tcW w:w="1269" w:type="dxa"/>
            <w:tcBorders>
              <w:left w:val="single" w:sz="1" w:space="0" w:color="000000"/>
              <w:bottom w:val="single" w:sz="4" w:space="0" w:color="auto"/>
            </w:tcBorders>
            <w:shd w:val="clear" w:color="auto" w:fill="auto"/>
          </w:tcPr>
          <w:p w:rsidR="000F67AF" w:rsidRPr="00BE5503" w:rsidRDefault="000F67AF" w:rsidP="00843EF0">
            <w:pPr>
              <w:pStyle w:val="af0"/>
              <w:snapToGrid w:val="0"/>
              <w:jc w:val="center"/>
            </w:pPr>
          </w:p>
        </w:tc>
        <w:tc>
          <w:tcPr>
            <w:tcW w:w="1559" w:type="dxa"/>
            <w:tcBorders>
              <w:left w:val="single" w:sz="1" w:space="0" w:color="000000"/>
              <w:bottom w:val="single" w:sz="4" w:space="0" w:color="auto"/>
            </w:tcBorders>
            <w:shd w:val="clear" w:color="auto" w:fill="auto"/>
          </w:tcPr>
          <w:p w:rsidR="000F67AF" w:rsidRPr="00BE5503" w:rsidRDefault="000F67AF" w:rsidP="00843EF0">
            <w:pPr>
              <w:pStyle w:val="af0"/>
              <w:snapToGrid w:val="0"/>
              <w:jc w:val="center"/>
            </w:pPr>
          </w:p>
        </w:tc>
        <w:tc>
          <w:tcPr>
            <w:tcW w:w="1701" w:type="dxa"/>
            <w:tcBorders>
              <w:left w:val="single" w:sz="1" w:space="0" w:color="000000"/>
              <w:bottom w:val="single" w:sz="4" w:space="0" w:color="auto"/>
            </w:tcBorders>
            <w:shd w:val="clear" w:color="auto" w:fill="auto"/>
          </w:tcPr>
          <w:p w:rsidR="000F67AF" w:rsidRPr="00BE5503" w:rsidRDefault="000F67AF" w:rsidP="00843EF0">
            <w:pPr>
              <w:pStyle w:val="af0"/>
              <w:snapToGrid w:val="0"/>
              <w:jc w:val="center"/>
            </w:pPr>
          </w:p>
        </w:tc>
        <w:tc>
          <w:tcPr>
            <w:tcW w:w="1903" w:type="dxa"/>
            <w:tcBorders>
              <w:left w:val="single" w:sz="1" w:space="0" w:color="000000"/>
              <w:bottom w:val="single" w:sz="4" w:space="0" w:color="auto"/>
              <w:right w:val="single" w:sz="1" w:space="0" w:color="000000"/>
            </w:tcBorders>
            <w:shd w:val="clear" w:color="auto" w:fill="auto"/>
          </w:tcPr>
          <w:p w:rsidR="000F67AF" w:rsidRPr="00BE5503" w:rsidRDefault="000F67AF" w:rsidP="00843EF0">
            <w:pPr>
              <w:pStyle w:val="af0"/>
              <w:snapToGrid w:val="0"/>
              <w:jc w:val="center"/>
            </w:pPr>
          </w:p>
        </w:tc>
        <w:tc>
          <w:tcPr>
            <w:tcW w:w="1904" w:type="dxa"/>
            <w:tcBorders>
              <w:left w:val="single" w:sz="1" w:space="0" w:color="000000"/>
              <w:bottom w:val="single" w:sz="4" w:space="0" w:color="auto"/>
              <w:right w:val="single" w:sz="1" w:space="0" w:color="000000"/>
            </w:tcBorders>
            <w:shd w:val="clear" w:color="auto" w:fill="auto"/>
          </w:tcPr>
          <w:p w:rsidR="000F67AF" w:rsidRPr="00BE5503" w:rsidRDefault="000F67AF" w:rsidP="00843EF0">
            <w:pPr>
              <w:pStyle w:val="af0"/>
              <w:snapToGrid w:val="0"/>
              <w:jc w:val="center"/>
            </w:pPr>
          </w:p>
        </w:tc>
      </w:tr>
      <w:tr w:rsidR="000F67AF" w:rsidRPr="0089371D" w:rsidTr="00843EF0">
        <w:tc>
          <w:tcPr>
            <w:tcW w:w="2081" w:type="dxa"/>
            <w:vMerge w:val="restart"/>
            <w:tcBorders>
              <w:top w:val="single" w:sz="4" w:space="0" w:color="auto"/>
              <w:left w:val="single" w:sz="4" w:space="0" w:color="auto"/>
              <w:right w:val="single" w:sz="4" w:space="0" w:color="auto"/>
            </w:tcBorders>
            <w:shd w:val="clear" w:color="auto" w:fill="auto"/>
          </w:tcPr>
          <w:p w:rsidR="000F67AF" w:rsidRPr="00BE5503" w:rsidRDefault="000F67AF" w:rsidP="00843EF0">
            <w:pPr>
              <w:pStyle w:val="af0"/>
              <w:snapToGrid w:val="0"/>
              <w:jc w:val="center"/>
              <w:rPr>
                <w:rFonts w:eastAsia="Times New Roman"/>
                <w:szCs w:val="20"/>
                <w:lang w:eastAsia="ar-SA" w:bidi="ar-SA"/>
              </w:rPr>
            </w:pPr>
            <w:r w:rsidRPr="00BE5503">
              <w:rPr>
                <w:rFonts w:eastAsia="Times New Roman"/>
                <w:szCs w:val="20"/>
                <w:lang w:eastAsia="ar-SA" w:bidi="ar-SA"/>
              </w:rPr>
              <w:t>3</w:t>
            </w:r>
          </w:p>
        </w:tc>
        <w:tc>
          <w:tcPr>
            <w:tcW w:w="2254" w:type="dxa"/>
            <w:vMerge w:val="restart"/>
            <w:tcBorders>
              <w:top w:val="single" w:sz="4" w:space="0" w:color="auto"/>
              <w:left w:val="single" w:sz="4" w:space="0" w:color="auto"/>
              <w:right w:val="single" w:sz="4" w:space="0" w:color="auto"/>
            </w:tcBorders>
            <w:shd w:val="clear" w:color="auto" w:fill="auto"/>
          </w:tcPr>
          <w:p w:rsidR="000F67AF" w:rsidRPr="00BE5503" w:rsidRDefault="000F67AF" w:rsidP="00843EF0">
            <w:pPr>
              <w:pStyle w:val="af0"/>
              <w:snapToGrid w:val="0"/>
              <w:rPr>
                <w:rFonts w:eastAsia="Times New Roman"/>
                <w:szCs w:val="20"/>
                <w:lang w:eastAsia="ar-SA" w:bidi="ar-SA"/>
              </w:rPr>
            </w:pPr>
            <w:r w:rsidRPr="00BE5503">
              <w:rPr>
                <w:rFonts w:eastAsia="Times New Roman"/>
                <w:szCs w:val="20"/>
                <w:lang w:eastAsia="ar-SA" w:bidi="ar-SA"/>
              </w:rPr>
              <w:t xml:space="preserve">Основное мероприятие: </w:t>
            </w:r>
          </w:p>
          <w:p w:rsidR="000F67AF" w:rsidRPr="0089371D" w:rsidRDefault="000F67AF" w:rsidP="00843EF0">
            <w:pPr>
              <w:rPr>
                <w:rFonts w:ascii="Times New Roman" w:hAnsi="Times New Roman"/>
                <w:sz w:val="24"/>
                <w:lang w:eastAsia="ar-SA"/>
              </w:rPr>
            </w:pPr>
            <w:r w:rsidRPr="0089371D">
              <w:rPr>
                <w:rFonts w:ascii="Times New Roman" w:hAnsi="Times New Roman"/>
                <w:sz w:val="24"/>
              </w:rPr>
              <w:t>3.3 Работа по улучшению демографической ситуации в Пристенском районе</w:t>
            </w:r>
          </w:p>
          <w:p w:rsidR="000F67AF" w:rsidRPr="00BE5503" w:rsidRDefault="000F67AF" w:rsidP="00843EF0">
            <w:pPr>
              <w:pStyle w:val="af0"/>
              <w:snapToGrid w:val="0"/>
              <w:rPr>
                <w:sz w:val="22"/>
                <w:szCs w:val="22"/>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jc w:val="center"/>
            </w:pPr>
            <w:r w:rsidRPr="00BE5503">
              <w:rPr>
                <w:sz w:val="22"/>
                <w:szCs w:val="22"/>
              </w:rPr>
              <w:t>Федеральный бюджет</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rsidRPr="00BE5503">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rsidRPr="00BE5503">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rsidRPr="00BE5503">
              <w:t>-</w:t>
            </w:r>
          </w:p>
        </w:tc>
        <w:tc>
          <w:tcPr>
            <w:tcW w:w="1903" w:type="dxa"/>
            <w:tcBorders>
              <w:top w:val="single" w:sz="4" w:space="0" w:color="auto"/>
              <w:left w:val="single" w:sz="4" w:space="0" w:color="auto"/>
              <w:bottom w:val="single" w:sz="4" w:space="0" w:color="auto"/>
              <w:right w:val="single" w:sz="4" w:space="0" w:color="auto"/>
            </w:tcBorders>
            <w:shd w:val="clear" w:color="auto" w:fill="auto"/>
          </w:tcPr>
          <w:p w:rsidR="000F67AF" w:rsidRPr="00872831" w:rsidRDefault="000F67AF" w:rsidP="00843EF0">
            <w:pPr>
              <w:pStyle w:val="af0"/>
              <w:snapToGrid w:val="0"/>
              <w:jc w:val="center"/>
              <w:rPr>
                <w:lang w:val="en-US"/>
              </w:rPr>
            </w:pPr>
            <w:r>
              <w:rPr>
                <w:lang w:val="en-US"/>
              </w:rPr>
              <w:t>-</w:t>
            </w: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0F67AF" w:rsidRPr="00872831" w:rsidRDefault="000F67AF" w:rsidP="00843EF0">
            <w:pPr>
              <w:pStyle w:val="af0"/>
              <w:snapToGrid w:val="0"/>
              <w:jc w:val="center"/>
              <w:rPr>
                <w:lang w:val="en-US"/>
              </w:rPr>
            </w:pPr>
            <w:r>
              <w:rPr>
                <w:lang w:val="en-US"/>
              </w:rPr>
              <w:t>-</w:t>
            </w:r>
          </w:p>
        </w:tc>
      </w:tr>
      <w:tr w:rsidR="000F67AF" w:rsidRPr="0089371D" w:rsidTr="00843EF0">
        <w:tc>
          <w:tcPr>
            <w:tcW w:w="2081" w:type="dxa"/>
            <w:vMerge/>
            <w:tcBorders>
              <w:left w:val="single" w:sz="4" w:space="0" w:color="auto"/>
              <w:right w:val="single" w:sz="4" w:space="0" w:color="auto"/>
            </w:tcBorders>
            <w:shd w:val="clear" w:color="auto" w:fill="auto"/>
          </w:tcPr>
          <w:p w:rsidR="000F67AF" w:rsidRPr="00BE5503" w:rsidRDefault="000F67AF" w:rsidP="00843EF0">
            <w:pPr>
              <w:pStyle w:val="af0"/>
              <w:snapToGrid w:val="0"/>
              <w:jc w:val="center"/>
              <w:rPr>
                <w:rFonts w:eastAsia="Times New Roman"/>
                <w:szCs w:val="20"/>
                <w:lang w:eastAsia="ar-SA" w:bidi="ar-SA"/>
              </w:rPr>
            </w:pPr>
          </w:p>
        </w:tc>
        <w:tc>
          <w:tcPr>
            <w:tcW w:w="2254" w:type="dxa"/>
            <w:vMerge/>
            <w:tcBorders>
              <w:left w:val="single" w:sz="4" w:space="0" w:color="auto"/>
              <w:right w:val="single" w:sz="4" w:space="0" w:color="auto"/>
            </w:tcBorders>
            <w:shd w:val="clear" w:color="auto" w:fill="auto"/>
          </w:tcPr>
          <w:p w:rsidR="000F67AF" w:rsidRPr="00BE5503" w:rsidRDefault="000F67AF" w:rsidP="00843EF0">
            <w:pPr>
              <w:pStyle w:val="af0"/>
              <w:snapToGrid w:val="0"/>
              <w:rPr>
                <w:rFonts w:eastAsia="Times New Roman"/>
                <w:szCs w:val="20"/>
                <w:lang w:eastAsia="ar-SA" w:bidi="ar-SA"/>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jc w:val="center"/>
            </w:pPr>
            <w:r w:rsidRPr="00BE5503">
              <w:rPr>
                <w:sz w:val="22"/>
                <w:szCs w:val="22"/>
              </w:rPr>
              <w:t>Областной бюджет</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rsidRPr="00BE5503">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rsidRPr="00BE5503">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rsidRPr="00BE5503">
              <w:t>-</w:t>
            </w:r>
          </w:p>
        </w:tc>
        <w:tc>
          <w:tcPr>
            <w:tcW w:w="1903" w:type="dxa"/>
            <w:tcBorders>
              <w:top w:val="single" w:sz="4" w:space="0" w:color="auto"/>
              <w:left w:val="single" w:sz="4" w:space="0" w:color="auto"/>
              <w:bottom w:val="single" w:sz="4" w:space="0" w:color="auto"/>
              <w:right w:val="single" w:sz="4" w:space="0" w:color="auto"/>
            </w:tcBorders>
            <w:shd w:val="clear" w:color="auto" w:fill="auto"/>
          </w:tcPr>
          <w:p w:rsidR="000F67AF" w:rsidRPr="00872831" w:rsidRDefault="000F67AF" w:rsidP="00843EF0">
            <w:pPr>
              <w:pStyle w:val="af0"/>
              <w:snapToGrid w:val="0"/>
              <w:jc w:val="center"/>
              <w:rPr>
                <w:lang w:val="en-US"/>
              </w:rPr>
            </w:pPr>
            <w:r>
              <w:rPr>
                <w:lang w:val="en-US"/>
              </w:rPr>
              <w:t>-</w:t>
            </w: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0F67AF" w:rsidRPr="00872831" w:rsidRDefault="000F67AF" w:rsidP="00843EF0">
            <w:pPr>
              <w:pStyle w:val="af0"/>
              <w:snapToGrid w:val="0"/>
              <w:jc w:val="center"/>
              <w:rPr>
                <w:lang w:val="en-US"/>
              </w:rPr>
            </w:pPr>
            <w:r>
              <w:rPr>
                <w:lang w:val="en-US"/>
              </w:rPr>
              <w:t>-</w:t>
            </w:r>
          </w:p>
        </w:tc>
      </w:tr>
      <w:tr w:rsidR="000F67AF" w:rsidRPr="0089371D" w:rsidTr="00843EF0">
        <w:tc>
          <w:tcPr>
            <w:tcW w:w="2081" w:type="dxa"/>
            <w:vMerge/>
            <w:tcBorders>
              <w:left w:val="single" w:sz="4" w:space="0" w:color="auto"/>
              <w:right w:val="single" w:sz="4" w:space="0" w:color="auto"/>
            </w:tcBorders>
            <w:shd w:val="clear" w:color="auto" w:fill="auto"/>
          </w:tcPr>
          <w:p w:rsidR="000F67AF" w:rsidRPr="00BE5503" w:rsidRDefault="000F67AF" w:rsidP="00843EF0">
            <w:pPr>
              <w:pStyle w:val="af0"/>
              <w:snapToGrid w:val="0"/>
              <w:jc w:val="center"/>
              <w:rPr>
                <w:rFonts w:eastAsia="Times New Roman"/>
                <w:szCs w:val="20"/>
                <w:lang w:eastAsia="ar-SA" w:bidi="ar-SA"/>
              </w:rPr>
            </w:pPr>
          </w:p>
        </w:tc>
        <w:tc>
          <w:tcPr>
            <w:tcW w:w="2254" w:type="dxa"/>
            <w:vMerge/>
            <w:tcBorders>
              <w:left w:val="single" w:sz="4" w:space="0" w:color="auto"/>
              <w:right w:val="single" w:sz="4" w:space="0" w:color="auto"/>
            </w:tcBorders>
            <w:shd w:val="clear" w:color="auto" w:fill="auto"/>
          </w:tcPr>
          <w:p w:rsidR="000F67AF" w:rsidRPr="00BE5503" w:rsidRDefault="000F67AF" w:rsidP="00843EF0">
            <w:pPr>
              <w:pStyle w:val="af0"/>
              <w:snapToGrid w:val="0"/>
              <w:rPr>
                <w:rFonts w:eastAsia="Times New Roman"/>
                <w:szCs w:val="20"/>
                <w:lang w:eastAsia="ar-SA" w:bidi="ar-SA"/>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jc w:val="center"/>
            </w:pPr>
            <w:r w:rsidRPr="00BE5503">
              <w:rPr>
                <w:sz w:val="22"/>
                <w:szCs w:val="22"/>
              </w:rPr>
              <w:t>Местные бюджеты</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rsidRPr="00BE5503">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rsidRPr="00BE5503">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rsidRPr="00BE5503">
              <w:t>-</w:t>
            </w:r>
          </w:p>
        </w:tc>
        <w:tc>
          <w:tcPr>
            <w:tcW w:w="1903" w:type="dxa"/>
            <w:tcBorders>
              <w:top w:val="single" w:sz="4" w:space="0" w:color="auto"/>
              <w:left w:val="single" w:sz="4" w:space="0" w:color="auto"/>
              <w:bottom w:val="single" w:sz="4" w:space="0" w:color="auto"/>
              <w:right w:val="single" w:sz="4" w:space="0" w:color="auto"/>
            </w:tcBorders>
            <w:shd w:val="clear" w:color="auto" w:fill="auto"/>
          </w:tcPr>
          <w:p w:rsidR="000F67AF" w:rsidRPr="00872831" w:rsidRDefault="000F67AF" w:rsidP="00843EF0">
            <w:pPr>
              <w:pStyle w:val="af0"/>
              <w:snapToGrid w:val="0"/>
              <w:jc w:val="center"/>
              <w:rPr>
                <w:lang w:val="en-US"/>
              </w:rPr>
            </w:pPr>
            <w:r>
              <w:rPr>
                <w:lang w:val="en-US"/>
              </w:rPr>
              <w:t>-</w:t>
            </w: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0F67AF" w:rsidRPr="00872831" w:rsidRDefault="000F67AF" w:rsidP="00843EF0">
            <w:pPr>
              <w:pStyle w:val="af0"/>
              <w:snapToGrid w:val="0"/>
              <w:jc w:val="center"/>
              <w:rPr>
                <w:lang w:val="en-US"/>
              </w:rPr>
            </w:pPr>
            <w:r>
              <w:rPr>
                <w:lang w:val="en-US"/>
              </w:rPr>
              <w:t>-</w:t>
            </w:r>
          </w:p>
        </w:tc>
      </w:tr>
      <w:tr w:rsidR="000F67AF" w:rsidRPr="0089371D" w:rsidTr="00843EF0">
        <w:tc>
          <w:tcPr>
            <w:tcW w:w="2081" w:type="dxa"/>
            <w:vMerge/>
            <w:tcBorders>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rPr>
                <w:rFonts w:eastAsia="Times New Roman"/>
                <w:szCs w:val="20"/>
                <w:lang w:eastAsia="ar-SA" w:bidi="ar-SA"/>
              </w:rPr>
            </w:pPr>
          </w:p>
        </w:tc>
        <w:tc>
          <w:tcPr>
            <w:tcW w:w="2254" w:type="dxa"/>
            <w:vMerge/>
            <w:tcBorders>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rPr>
                <w:rFonts w:eastAsia="Times New Roman"/>
                <w:szCs w:val="20"/>
                <w:lang w:eastAsia="ar-SA" w:bidi="ar-SA"/>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jc w:val="center"/>
            </w:pPr>
            <w:r w:rsidRPr="00BE5503">
              <w:rPr>
                <w:sz w:val="22"/>
                <w:szCs w:val="22"/>
              </w:rPr>
              <w:t>муниципальный район</w:t>
            </w:r>
          </w:p>
        </w:tc>
        <w:tc>
          <w:tcPr>
            <w:tcW w:w="1269" w:type="dxa"/>
            <w:tcBorders>
              <w:top w:val="single" w:sz="4" w:space="0" w:color="auto"/>
              <w:left w:val="single" w:sz="4" w:space="0" w:color="auto"/>
              <w:bottom w:val="single" w:sz="4" w:space="0" w:color="auto"/>
              <w:right w:val="single" w:sz="4" w:space="0" w:color="auto"/>
            </w:tcBorders>
            <w:shd w:val="clear" w:color="auto" w:fill="auto"/>
          </w:tcPr>
          <w:p w:rsidR="000F67AF" w:rsidRPr="007E0A56" w:rsidRDefault="000F67AF" w:rsidP="00843EF0">
            <w:pPr>
              <w:pStyle w:val="af0"/>
              <w:snapToGrid w:val="0"/>
              <w:jc w:val="center"/>
            </w:pPr>
            <w:r w:rsidRPr="007E0A56">
              <w:t>30,0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F67AF" w:rsidRPr="007E0A56" w:rsidRDefault="000F67AF" w:rsidP="00843EF0">
            <w:pPr>
              <w:pStyle w:val="af0"/>
              <w:snapToGrid w:val="0"/>
              <w:jc w:val="center"/>
            </w:pPr>
            <w:r w:rsidRPr="007E0A56">
              <w:t>40,0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F67AF" w:rsidRPr="007E0A56" w:rsidRDefault="000F67AF" w:rsidP="00843EF0">
            <w:pPr>
              <w:pStyle w:val="af0"/>
              <w:snapToGrid w:val="0"/>
              <w:jc w:val="center"/>
            </w:pPr>
            <w:r w:rsidRPr="007E0A56">
              <w:t>50,0</w:t>
            </w:r>
          </w:p>
        </w:tc>
        <w:tc>
          <w:tcPr>
            <w:tcW w:w="1903" w:type="dxa"/>
            <w:tcBorders>
              <w:top w:val="single" w:sz="4" w:space="0" w:color="auto"/>
              <w:left w:val="single" w:sz="4" w:space="0" w:color="auto"/>
              <w:bottom w:val="single" w:sz="4" w:space="0" w:color="auto"/>
              <w:right w:val="single" w:sz="4" w:space="0" w:color="auto"/>
            </w:tcBorders>
            <w:shd w:val="clear" w:color="auto" w:fill="auto"/>
          </w:tcPr>
          <w:p w:rsidR="000F67AF" w:rsidRPr="007E0A56" w:rsidRDefault="000F67AF" w:rsidP="00843EF0">
            <w:pPr>
              <w:pStyle w:val="af0"/>
              <w:snapToGrid w:val="0"/>
              <w:jc w:val="center"/>
            </w:pPr>
            <w:r w:rsidRPr="007E0A56">
              <w:t>60,0</w:t>
            </w:r>
          </w:p>
        </w:tc>
        <w:tc>
          <w:tcPr>
            <w:tcW w:w="1904" w:type="dxa"/>
            <w:tcBorders>
              <w:top w:val="single" w:sz="4" w:space="0" w:color="auto"/>
              <w:left w:val="single" w:sz="4" w:space="0" w:color="auto"/>
              <w:bottom w:val="single" w:sz="4" w:space="0" w:color="auto"/>
              <w:right w:val="single" w:sz="4" w:space="0" w:color="auto"/>
            </w:tcBorders>
            <w:shd w:val="clear" w:color="auto" w:fill="auto"/>
          </w:tcPr>
          <w:p w:rsidR="000F67AF" w:rsidRPr="007E0A56" w:rsidRDefault="000F67AF" w:rsidP="00843EF0">
            <w:pPr>
              <w:pStyle w:val="af0"/>
              <w:snapToGrid w:val="0"/>
              <w:jc w:val="center"/>
            </w:pPr>
            <w:r w:rsidRPr="007E0A56">
              <w:t>70,0</w:t>
            </w:r>
          </w:p>
        </w:tc>
      </w:tr>
    </w:tbl>
    <w:p w:rsidR="000F67AF" w:rsidRDefault="000F67AF" w:rsidP="000F67AF">
      <w:pPr>
        <w:shd w:val="clear" w:color="auto" w:fill="FFFFFF"/>
        <w:tabs>
          <w:tab w:val="left" w:pos="5490"/>
          <w:tab w:val="left" w:pos="5730"/>
          <w:tab w:val="left" w:pos="6375"/>
          <w:tab w:val="right" w:pos="9636"/>
        </w:tabs>
        <w:spacing w:after="0"/>
        <w:textAlignment w:val="baseline"/>
        <w:rPr>
          <w:rFonts w:ascii="Times New Roman" w:hAnsi="Times New Roman"/>
          <w:sz w:val="28"/>
          <w:szCs w:val="28"/>
        </w:rPr>
        <w:sectPr w:rsidR="000F67AF" w:rsidSect="00202910">
          <w:pgSz w:w="16838" w:h="11906" w:orient="landscape"/>
          <w:pgMar w:top="1134" w:right="851" w:bottom="1134" w:left="1418" w:header="709" w:footer="709" w:gutter="0"/>
          <w:cols w:space="708"/>
          <w:titlePg/>
          <w:docGrid w:linePitch="360"/>
        </w:sectPr>
      </w:pPr>
    </w:p>
    <w:p w:rsidR="000F67AF" w:rsidRPr="004B3BE6" w:rsidRDefault="000F67AF" w:rsidP="000F67AF">
      <w:pPr>
        <w:shd w:val="clear" w:color="auto" w:fill="FFFFFF"/>
        <w:tabs>
          <w:tab w:val="left" w:pos="5490"/>
          <w:tab w:val="left" w:pos="5730"/>
          <w:tab w:val="left" w:pos="6375"/>
          <w:tab w:val="right" w:pos="9636"/>
        </w:tabs>
        <w:spacing w:after="0" w:line="240" w:lineRule="auto"/>
        <w:jc w:val="right"/>
        <w:textAlignment w:val="baseline"/>
        <w:rPr>
          <w:rFonts w:ascii="Times New Roman" w:hAnsi="Times New Roman"/>
          <w:sz w:val="24"/>
          <w:szCs w:val="24"/>
        </w:rPr>
      </w:pPr>
      <w:r w:rsidRPr="004B3BE6">
        <w:rPr>
          <w:rFonts w:ascii="Times New Roman" w:hAnsi="Times New Roman"/>
          <w:sz w:val="24"/>
          <w:szCs w:val="24"/>
        </w:rPr>
        <w:lastRenderedPageBreak/>
        <w:t>Приложение</w:t>
      </w:r>
    </w:p>
    <w:p w:rsidR="000F67AF" w:rsidRPr="004B3BE6" w:rsidRDefault="000F67AF" w:rsidP="000F67AF">
      <w:pPr>
        <w:shd w:val="clear" w:color="auto" w:fill="FFFFFF"/>
        <w:spacing w:after="0" w:line="240" w:lineRule="auto"/>
        <w:ind w:left="5529" w:hanging="5529"/>
        <w:jc w:val="right"/>
        <w:textAlignment w:val="baseline"/>
        <w:rPr>
          <w:rFonts w:ascii="Times New Roman" w:hAnsi="Times New Roman"/>
          <w:sz w:val="24"/>
          <w:szCs w:val="24"/>
        </w:rPr>
      </w:pPr>
      <w:r w:rsidRPr="004B3BE6">
        <w:rPr>
          <w:rFonts w:ascii="Times New Roman" w:hAnsi="Times New Roman"/>
          <w:sz w:val="24"/>
          <w:szCs w:val="24"/>
        </w:rPr>
        <w:t xml:space="preserve">к постановлению </w:t>
      </w:r>
    </w:p>
    <w:p w:rsidR="000F67AF" w:rsidRPr="004B3BE6" w:rsidRDefault="000F67AF" w:rsidP="000F67AF">
      <w:pPr>
        <w:shd w:val="clear" w:color="auto" w:fill="FFFFFF"/>
        <w:spacing w:after="0" w:line="240" w:lineRule="auto"/>
        <w:ind w:left="5529" w:hanging="5529"/>
        <w:jc w:val="right"/>
        <w:textAlignment w:val="baseline"/>
        <w:rPr>
          <w:rFonts w:ascii="Times New Roman" w:hAnsi="Times New Roman"/>
          <w:sz w:val="24"/>
          <w:szCs w:val="24"/>
        </w:rPr>
      </w:pPr>
      <w:r w:rsidRPr="004B3BE6">
        <w:rPr>
          <w:rFonts w:ascii="Times New Roman" w:hAnsi="Times New Roman"/>
          <w:sz w:val="24"/>
          <w:szCs w:val="24"/>
        </w:rPr>
        <w:t>Администрации</w:t>
      </w:r>
    </w:p>
    <w:p w:rsidR="000F67AF" w:rsidRPr="004B3BE6" w:rsidRDefault="000F67AF" w:rsidP="000F67AF">
      <w:pPr>
        <w:shd w:val="clear" w:color="auto" w:fill="FFFFFF"/>
        <w:spacing w:after="0" w:line="240" w:lineRule="auto"/>
        <w:ind w:left="2124"/>
        <w:jc w:val="right"/>
        <w:textAlignment w:val="baseline"/>
        <w:rPr>
          <w:rFonts w:ascii="Times New Roman" w:hAnsi="Times New Roman"/>
          <w:sz w:val="24"/>
          <w:szCs w:val="24"/>
        </w:rPr>
      </w:pPr>
      <w:r w:rsidRPr="004B3BE6">
        <w:rPr>
          <w:rFonts w:ascii="Times New Roman" w:hAnsi="Times New Roman"/>
          <w:sz w:val="24"/>
          <w:szCs w:val="24"/>
        </w:rPr>
        <w:t>Пристенского района</w:t>
      </w:r>
    </w:p>
    <w:p w:rsidR="000F67AF" w:rsidRPr="004B3BE6" w:rsidRDefault="000F67AF" w:rsidP="000F67AF">
      <w:pPr>
        <w:shd w:val="clear" w:color="auto" w:fill="FFFFFF"/>
        <w:spacing w:after="0" w:line="240" w:lineRule="auto"/>
        <w:ind w:left="2124"/>
        <w:jc w:val="right"/>
        <w:textAlignment w:val="baseline"/>
        <w:rPr>
          <w:rFonts w:ascii="Times New Roman" w:hAnsi="Times New Roman"/>
          <w:sz w:val="24"/>
          <w:szCs w:val="24"/>
        </w:rPr>
      </w:pPr>
      <w:r w:rsidRPr="004B3BE6">
        <w:rPr>
          <w:rFonts w:ascii="Times New Roman" w:hAnsi="Times New Roman"/>
          <w:sz w:val="24"/>
          <w:szCs w:val="24"/>
        </w:rPr>
        <w:t xml:space="preserve">Курской области </w:t>
      </w:r>
    </w:p>
    <w:p w:rsidR="000F67AF" w:rsidRPr="004B3BE6" w:rsidRDefault="000F67AF" w:rsidP="000F67AF">
      <w:pPr>
        <w:spacing w:after="0" w:line="240" w:lineRule="auto"/>
        <w:jc w:val="right"/>
        <w:rPr>
          <w:rFonts w:ascii="Times New Roman" w:hAnsi="Times New Roman"/>
          <w:b/>
          <w:sz w:val="24"/>
          <w:szCs w:val="24"/>
        </w:rPr>
      </w:pPr>
      <w:r w:rsidRPr="004B3BE6">
        <w:rPr>
          <w:rFonts w:ascii="Times New Roman" w:hAnsi="Times New Roman"/>
          <w:sz w:val="24"/>
          <w:szCs w:val="24"/>
        </w:rPr>
        <w:t>от «__»_____________201</w:t>
      </w:r>
      <w:r w:rsidR="008764DA">
        <w:rPr>
          <w:rFonts w:ascii="Times New Roman" w:hAnsi="Times New Roman"/>
          <w:sz w:val="24"/>
          <w:szCs w:val="24"/>
        </w:rPr>
        <w:t>8</w:t>
      </w:r>
      <w:r w:rsidR="00E95860">
        <w:rPr>
          <w:rFonts w:ascii="Times New Roman" w:hAnsi="Times New Roman"/>
          <w:sz w:val="24"/>
          <w:szCs w:val="24"/>
        </w:rPr>
        <w:t>г.</w:t>
      </w:r>
      <w:r w:rsidRPr="004B3BE6">
        <w:rPr>
          <w:rFonts w:ascii="Times New Roman" w:hAnsi="Times New Roman"/>
          <w:sz w:val="24"/>
          <w:szCs w:val="24"/>
        </w:rPr>
        <w:t xml:space="preserve"> №</w:t>
      </w:r>
      <w:r w:rsidR="00E95860">
        <w:rPr>
          <w:rFonts w:ascii="Times New Roman" w:hAnsi="Times New Roman"/>
          <w:sz w:val="24"/>
          <w:szCs w:val="24"/>
        </w:rPr>
        <w:t>_</w:t>
      </w:r>
      <w:r w:rsidRPr="004B3BE6">
        <w:rPr>
          <w:rFonts w:ascii="Times New Roman" w:hAnsi="Times New Roman"/>
          <w:sz w:val="24"/>
          <w:szCs w:val="24"/>
        </w:rPr>
        <w:t>__</w:t>
      </w:r>
    </w:p>
    <w:p w:rsidR="000F67AF" w:rsidRPr="004B3BE6" w:rsidRDefault="000F67AF" w:rsidP="000F67AF">
      <w:pPr>
        <w:spacing w:after="0" w:line="240" w:lineRule="auto"/>
        <w:jc w:val="both"/>
        <w:rPr>
          <w:rFonts w:ascii="Times New Roman" w:hAnsi="Times New Roman"/>
          <w:b/>
          <w:sz w:val="24"/>
          <w:szCs w:val="24"/>
        </w:rPr>
      </w:pPr>
    </w:p>
    <w:p w:rsidR="000F67AF" w:rsidRDefault="000F67AF" w:rsidP="000F67AF">
      <w:pPr>
        <w:spacing w:after="0" w:line="240" w:lineRule="auto"/>
        <w:jc w:val="both"/>
        <w:rPr>
          <w:rFonts w:ascii="Times New Roman" w:hAnsi="Times New Roman"/>
          <w:b/>
          <w:sz w:val="28"/>
        </w:rPr>
      </w:pPr>
    </w:p>
    <w:p w:rsidR="000F67AF" w:rsidRPr="00BE5503" w:rsidRDefault="000F67AF" w:rsidP="008764DA">
      <w:pPr>
        <w:spacing w:after="0" w:line="240" w:lineRule="auto"/>
        <w:jc w:val="center"/>
        <w:rPr>
          <w:rFonts w:ascii="Times New Roman" w:hAnsi="Times New Roman"/>
          <w:sz w:val="28"/>
          <w:szCs w:val="28"/>
        </w:rPr>
      </w:pPr>
      <w:r>
        <w:rPr>
          <w:rFonts w:ascii="Times New Roman" w:hAnsi="Times New Roman"/>
          <w:b/>
          <w:sz w:val="28"/>
        </w:rPr>
        <w:t>П</w:t>
      </w:r>
      <w:r w:rsidRPr="00BE5503">
        <w:rPr>
          <w:rFonts w:ascii="Times New Roman" w:hAnsi="Times New Roman"/>
          <w:b/>
          <w:sz w:val="28"/>
        </w:rPr>
        <w:t>одпрограмма «</w:t>
      </w:r>
      <w:r w:rsidRPr="00BE5503">
        <w:rPr>
          <w:rFonts w:ascii="Times New Roman" w:hAnsi="Times New Roman"/>
          <w:b/>
          <w:sz w:val="28"/>
          <w:szCs w:val="28"/>
        </w:rPr>
        <w:t xml:space="preserve">Профилактика наркомании и медико-социальная реабилитация больных наркоманией в Пристенском  районе Курской области» </w:t>
      </w:r>
      <w:r w:rsidRPr="00BE5503">
        <w:rPr>
          <w:rFonts w:ascii="Times New Roman" w:hAnsi="Times New Roman"/>
          <w:b/>
          <w:sz w:val="28"/>
        </w:rPr>
        <w:t xml:space="preserve">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sz w:val="28"/>
          <w:szCs w:val="28"/>
        </w:rPr>
        <w:t>«</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2018-2022</w:t>
      </w:r>
      <w:r w:rsidRPr="00BE5503">
        <w:rPr>
          <w:rFonts w:ascii="Times New Roman" w:hAnsi="Times New Roman"/>
          <w:b/>
          <w:sz w:val="28"/>
          <w:szCs w:val="28"/>
        </w:rPr>
        <w:t xml:space="preserve"> годы»</w:t>
      </w:r>
    </w:p>
    <w:p w:rsidR="000F67AF" w:rsidRPr="00BE5503" w:rsidRDefault="000F67AF" w:rsidP="000F67AF">
      <w:pPr>
        <w:spacing w:after="0"/>
        <w:jc w:val="center"/>
        <w:rPr>
          <w:rFonts w:ascii="Times New Roman" w:hAnsi="Times New Roman"/>
          <w:b/>
          <w:sz w:val="28"/>
          <w:szCs w:val="28"/>
        </w:rPr>
      </w:pPr>
      <w:r w:rsidRPr="00BE5503">
        <w:rPr>
          <w:rFonts w:ascii="Times New Roman" w:hAnsi="Times New Roman"/>
          <w:b/>
          <w:sz w:val="28"/>
          <w:szCs w:val="28"/>
        </w:rPr>
        <w:t>ПАСПОРТ</w:t>
      </w:r>
    </w:p>
    <w:p w:rsidR="000F67AF" w:rsidRPr="00BE5503" w:rsidRDefault="000F67AF" w:rsidP="000F67AF">
      <w:pPr>
        <w:spacing w:after="0" w:line="240" w:lineRule="auto"/>
        <w:jc w:val="center"/>
        <w:rPr>
          <w:rFonts w:ascii="Times New Roman" w:hAnsi="Times New Roman"/>
          <w:b/>
          <w:sz w:val="28"/>
          <w:szCs w:val="28"/>
        </w:rPr>
      </w:pPr>
      <w:r w:rsidRPr="00BE5503">
        <w:rPr>
          <w:rFonts w:ascii="Times New Roman" w:hAnsi="Times New Roman"/>
          <w:b/>
          <w:sz w:val="28"/>
          <w:szCs w:val="28"/>
        </w:rPr>
        <w:t xml:space="preserve">Подпрограммы «Профилактика наркомании и медико - социальная реабилитация больных наркоманией в Пристенском  районе Курской области»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sz w:val="28"/>
          <w:szCs w:val="28"/>
        </w:rPr>
        <w:t>«</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w:t>
      </w:r>
      <w:r w:rsidRPr="00151AD4">
        <w:rPr>
          <w:rFonts w:ascii="Times New Roman" w:hAnsi="Times New Roman"/>
          <w:b/>
          <w:sz w:val="28"/>
          <w:szCs w:val="28"/>
        </w:rPr>
        <w:t>8</w:t>
      </w:r>
      <w:r>
        <w:rPr>
          <w:rFonts w:ascii="Times New Roman" w:hAnsi="Times New Roman"/>
          <w:b/>
          <w:sz w:val="28"/>
          <w:szCs w:val="28"/>
        </w:rPr>
        <w:t>-20</w:t>
      </w:r>
      <w:r w:rsidRPr="00151AD4">
        <w:rPr>
          <w:rFonts w:ascii="Times New Roman" w:hAnsi="Times New Roman"/>
          <w:b/>
          <w:sz w:val="28"/>
          <w:szCs w:val="28"/>
        </w:rPr>
        <w:t>22</w:t>
      </w:r>
      <w:r w:rsidRPr="00BE5503">
        <w:rPr>
          <w:rFonts w:ascii="Times New Roman" w:hAnsi="Times New Roman"/>
          <w:b/>
          <w:sz w:val="28"/>
          <w:szCs w:val="28"/>
        </w:rPr>
        <w:t xml:space="preserve"> годы»</w:t>
      </w:r>
    </w:p>
    <w:p w:rsidR="000F67AF" w:rsidRPr="00BE5503" w:rsidRDefault="000F67AF" w:rsidP="000F67AF">
      <w:pPr>
        <w:spacing w:after="0"/>
        <w:jc w:val="center"/>
        <w:rPr>
          <w:rFonts w:ascii="Times New Roman" w:hAnsi="Times New Roman"/>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425"/>
        <w:gridCol w:w="6379"/>
      </w:tblGrid>
      <w:tr w:rsidR="000F67AF" w:rsidRPr="007933AC" w:rsidTr="00843EF0">
        <w:trPr>
          <w:trHeight w:val="862"/>
        </w:trPr>
        <w:tc>
          <w:tcPr>
            <w:tcW w:w="3369" w:type="dxa"/>
            <w:shd w:val="clear" w:color="auto" w:fill="auto"/>
          </w:tcPr>
          <w:p w:rsidR="000F67AF" w:rsidRPr="007933AC" w:rsidRDefault="000F67AF" w:rsidP="00843EF0">
            <w:pPr>
              <w:spacing w:after="0" w:line="240" w:lineRule="auto"/>
              <w:jc w:val="both"/>
              <w:rPr>
                <w:rFonts w:ascii="Times New Roman" w:hAnsi="Times New Roman"/>
                <w:b/>
                <w:sz w:val="28"/>
                <w:szCs w:val="28"/>
              </w:rPr>
            </w:pPr>
            <w:r w:rsidRPr="007933AC">
              <w:rPr>
                <w:rFonts w:ascii="Times New Roman" w:hAnsi="Times New Roman"/>
                <w:b/>
                <w:sz w:val="28"/>
                <w:szCs w:val="28"/>
              </w:rPr>
              <w:t>Ответственный исполнитель подпрограммы</w:t>
            </w:r>
          </w:p>
          <w:p w:rsidR="000F67AF" w:rsidRPr="007933AC" w:rsidRDefault="000F67AF" w:rsidP="00843EF0">
            <w:pPr>
              <w:spacing w:after="0" w:line="240" w:lineRule="auto"/>
              <w:jc w:val="both"/>
              <w:rPr>
                <w:rFonts w:ascii="Times New Roman" w:hAnsi="Times New Roman"/>
                <w:b/>
                <w:sz w:val="28"/>
                <w:szCs w:val="28"/>
              </w:rPr>
            </w:pPr>
          </w:p>
        </w:tc>
        <w:tc>
          <w:tcPr>
            <w:tcW w:w="425" w:type="dxa"/>
            <w:shd w:val="clear" w:color="auto" w:fill="auto"/>
          </w:tcPr>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w:t>
            </w:r>
          </w:p>
        </w:tc>
        <w:tc>
          <w:tcPr>
            <w:tcW w:w="6379" w:type="dxa"/>
            <w:shd w:val="clear" w:color="auto" w:fill="auto"/>
          </w:tcPr>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Администрация Пристенского района</w:t>
            </w:r>
            <w:r>
              <w:rPr>
                <w:rFonts w:ascii="Times New Roman" w:hAnsi="Times New Roman"/>
                <w:sz w:val="28"/>
                <w:szCs w:val="28"/>
              </w:rPr>
              <w:t xml:space="preserve"> Курской области</w:t>
            </w:r>
            <w:r w:rsidRPr="007933AC">
              <w:rPr>
                <w:rFonts w:ascii="Times New Roman" w:hAnsi="Times New Roman"/>
                <w:sz w:val="28"/>
                <w:szCs w:val="28"/>
              </w:rPr>
              <w:t>.</w:t>
            </w:r>
          </w:p>
        </w:tc>
      </w:tr>
      <w:tr w:rsidR="000F67AF" w:rsidRPr="007933AC" w:rsidTr="00843EF0">
        <w:trPr>
          <w:trHeight w:val="862"/>
        </w:trPr>
        <w:tc>
          <w:tcPr>
            <w:tcW w:w="3369" w:type="dxa"/>
            <w:shd w:val="clear" w:color="auto" w:fill="auto"/>
          </w:tcPr>
          <w:p w:rsidR="000F67AF" w:rsidRPr="007933AC" w:rsidRDefault="000F67AF" w:rsidP="00843EF0">
            <w:pPr>
              <w:spacing w:after="0" w:line="240" w:lineRule="auto"/>
              <w:jc w:val="both"/>
              <w:rPr>
                <w:rFonts w:ascii="Times New Roman" w:hAnsi="Times New Roman"/>
                <w:b/>
                <w:sz w:val="28"/>
                <w:szCs w:val="28"/>
              </w:rPr>
            </w:pPr>
            <w:r>
              <w:rPr>
                <w:rFonts w:ascii="Times New Roman" w:hAnsi="Times New Roman"/>
                <w:b/>
                <w:sz w:val="28"/>
                <w:szCs w:val="28"/>
              </w:rPr>
              <w:t>Соисполнители подпрограммы</w:t>
            </w:r>
          </w:p>
        </w:tc>
        <w:tc>
          <w:tcPr>
            <w:tcW w:w="425" w:type="dxa"/>
            <w:shd w:val="clear" w:color="auto" w:fill="auto"/>
          </w:tcPr>
          <w:p w:rsidR="000F67AF" w:rsidRPr="007933AC" w:rsidRDefault="000F67AF" w:rsidP="00843EF0">
            <w:pPr>
              <w:spacing w:after="0" w:line="240" w:lineRule="auto"/>
              <w:jc w:val="both"/>
              <w:rPr>
                <w:rFonts w:ascii="Times New Roman" w:hAnsi="Times New Roman"/>
                <w:sz w:val="28"/>
                <w:szCs w:val="28"/>
              </w:rPr>
            </w:pPr>
            <w:r>
              <w:rPr>
                <w:rFonts w:ascii="Times New Roman" w:hAnsi="Times New Roman"/>
                <w:sz w:val="28"/>
                <w:szCs w:val="28"/>
              </w:rPr>
              <w:t>-</w:t>
            </w:r>
          </w:p>
        </w:tc>
        <w:tc>
          <w:tcPr>
            <w:tcW w:w="6379" w:type="dxa"/>
            <w:shd w:val="clear" w:color="auto" w:fill="auto"/>
          </w:tcPr>
          <w:p w:rsidR="000F67AF" w:rsidRPr="007933AC" w:rsidRDefault="000F67AF" w:rsidP="00843EF0">
            <w:pPr>
              <w:spacing w:after="0" w:line="240" w:lineRule="auto"/>
              <w:jc w:val="both"/>
              <w:rPr>
                <w:rFonts w:ascii="Times New Roman" w:hAnsi="Times New Roman"/>
                <w:sz w:val="28"/>
                <w:szCs w:val="28"/>
              </w:rPr>
            </w:pPr>
            <w:r>
              <w:rPr>
                <w:rFonts w:ascii="Times New Roman" w:hAnsi="Times New Roman"/>
                <w:sz w:val="28"/>
                <w:szCs w:val="28"/>
              </w:rPr>
              <w:t>отсутствуют</w:t>
            </w:r>
          </w:p>
        </w:tc>
      </w:tr>
      <w:tr w:rsidR="000F67AF" w:rsidRPr="007933AC" w:rsidTr="00843EF0">
        <w:tc>
          <w:tcPr>
            <w:tcW w:w="3369" w:type="dxa"/>
            <w:shd w:val="clear" w:color="auto" w:fill="auto"/>
          </w:tcPr>
          <w:p w:rsidR="000F67AF" w:rsidRPr="007933AC" w:rsidRDefault="000F67AF" w:rsidP="00843EF0">
            <w:pPr>
              <w:spacing w:after="0" w:line="240" w:lineRule="auto"/>
              <w:jc w:val="both"/>
              <w:rPr>
                <w:rFonts w:ascii="Times New Roman" w:hAnsi="Times New Roman"/>
                <w:b/>
                <w:sz w:val="28"/>
                <w:szCs w:val="28"/>
              </w:rPr>
            </w:pPr>
            <w:r w:rsidRPr="007933AC">
              <w:rPr>
                <w:rFonts w:ascii="Times New Roman" w:hAnsi="Times New Roman"/>
                <w:b/>
                <w:sz w:val="28"/>
                <w:szCs w:val="28"/>
              </w:rPr>
              <w:t>Участники подпрограммы</w:t>
            </w:r>
          </w:p>
        </w:tc>
        <w:tc>
          <w:tcPr>
            <w:tcW w:w="425" w:type="dxa"/>
            <w:shd w:val="clear" w:color="auto" w:fill="auto"/>
          </w:tcPr>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w:t>
            </w:r>
          </w:p>
        </w:tc>
        <w:tc>
          <w:tcPr>
            <w:tcW w:w="6379" w:type="dxa"/>
            <w:shd w:val="clear" w:color="auto" w:fill="auto"/>
          </w:tcPr>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Администрация Пристенского района</w:t>
            </w:r>
            <w:r>
              <w:rPr>
                <w:rFonts w:ascii="Times New Roman" w:hAnsi="Times New Roman"/>
                <w:sz w:val="28"/>
                <w:szCs w:val="28"/>
              </w:rPr>
              <w:t xml:space="preserve"> Курской области;</w:t>
            </w:r>
          </w:p>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Управление образования, опеки и попечительства Ад</w:t>
            </w:r>
            <w:r>
              <w:rPr>
                <w:rFonts w:ascii="Times New Roman" w:hAnsi="Times New Roman"/>
                <w:sz w:val="28"/>
                <w:szCs w:val="28"/>
              </w:rPr>
              <w:t>министрации Пристенского района Курской области;</w:t>
            </w:r>
          </w:p>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Отдел социального обеспечения населения Администрации Пристенского  района</w:t>
            </w:r>
            <w:r>
              <w:rPr>
                <w:rFonts w:ascii="Times New Roman" w:hAnsi="Times New Roman"/>
                <w:sz w:val="28"/>
                <w:szCs w:val="28"/>
              </w:rPr>
              <w:t xml:space="preserve"> Курской области</w:t>
            </w:r>
            <w:r w:rsidRPr="007933AC">
              <w:rPr>
                <w:rFonts w:ascii="Times New Roman" w:hAnsi="Times New Roman"/>
                <w:sz w:val="28"/>
                <w:szCs w:val="28"/>
              </w:rPr>
              <w:t>;</w:t>
            </w:r>
          </w:p>
          <w:p w:rsidR="000F67AF" w:rsidRPr="007933AC" w:rsidRDefault="000F67AF" w:rsidP="00843EF0">
            <w:pPr>
              <w:spacing w:after="0" w:line="240" w:lineRule="auto"/>
              <w:jc w:val="both"/>
              <w:rPr>
                <w:rFonts w:ascii="Times New Roman" w:hAnsi="Times New Roman"/>
                <w:sz w:val="28"/>
                <w:szCs w:val="28"/>
              </w:rPr>
            </w:pPr>
            <w:r>
              <w:rPr>
                <w:rFonts w:ascii="Times New Roman" w:hAnsi="Times New Roman"/>
                <w:sz w:val="28"/>
                <w:szCs w:val="28"/>
              </w:rPr>
              <w:t xml:space="preserve">Отдел культуры и молодежной политики </w:t>
            </w:r>
            <w:r w:rsidRPr="007933AC">
              <w:rPr>
                <w:rFonts w:ascii="Times New Roman" w:hAnsi="Times New Roman"/>
                <w:sz w:val="28"/>
                <w:szCs w:val="28"/>
              </w:rPr>
              <w:t xml:space="preserve"> Администрации Пристенского района</w:t>
            </w:r>
            <w:r>
              <w:rPr>
                <w:rFonts w:ascii="Times New Roman" w:hAnsi="Times New Roman"/>
                <w:sz w:val="28"/>
                <w:szCs w:val="28"/>
              </w:rPr>
              <w:t xml:space="preserve"> Курской области;</w:t>
            </w:r>
          </w:p>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Редакция газеты «Районные известия»</w:t>
            </w:r>
            <w:r>
              <w:rPr>
                <w:rFonts w:ascii="Times New Roman" w:hAnsi="Times New Roman"/>
                <w:sz w:val="28"/>
                <w:szCs w:val="28"/>
              </w:rPr>
              <w:t xml:space="preserve"> Пристенского района;</w:t>
            </w:r>
          </w:p>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ОБУЗ «Пристенская ЦРБ»</w:t>
            </w:r>
            <w:r>
              <w:rPr>
                <w:rFonts w:ascii="Times New Roman" w:hAnsi="Times New Roman"/>
                <w:sz w:val="28"/>
                <w:szCs w:val="28"/>
              </w:rPr>
              <w:t>;</w:t>
            </w:r>
          </w:p>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МО МВД РФ «Пристенский» (по согласованию)</w:t>
            </w:r>
          </w:p>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Обоянский межрайонный отдел УФСКН РФ по Курской области(по согласованию)</w:t>
            </w:r>
          </w:p>
        </w:tc>
      </w:tr>
      <w:tr w:rsidR="000F67AF" w:rsidRPr="007933AC" w:rsidTr="00843EF0">
        <w:tc>
          <w:tcPr>
            <w:tcW w:w="3369" w:type="dxa"/>
            <w:shd w:val="clear" w:color="auto" w:fill="auto"/>
          </w:tcPr>
          <w:p w:rsidR="000F67AF" w:rsidRPr="007933AC" w:rsidRDefault="000F67AF" w:rsidP="00843EF0">
            <w:pPr>
              <w:spacing w:after="0" w:line="240" w:lineRule="auto"/>
              <w:jc w:val="both"/>
              <w:rPr>
                <w:rFonts w:ascii="Times New Roman" w:hAnsi="Times New Roman"/>
                <w:b/>
                <w:sz w:val="28"/>
                <w:szCs w:val="28"/>
              </w:rPr>
            </w:pPr>
            <w:r w:rsidRPr="007933AC">
              <w:rPr>
                <w:rFonts w:ascii="Times New Roman" w:hAnsi="Times New Roman"/>
                <w:b/>
                <w:sz w:val="28"/>
                <w:szCs w:val="28"/>
              </w:rPr>
              <w:t>Подпрограммно-</w:t>
            </w:r>
            <w:r w:rsidRPr="007933AC">
              <w:rPr>
                <w:rFonts w:ascii="Times New Roman" w:hAnsi="Times New Roman"/>
                <w:b/>
                <w:sz w:val="28"/>
                <w:szCs w:val="28"/>
              </w:rPr>
              <w:lastRenderedPageBreak/>
              <w:t>целевые инструменты программы</w:t>
            </w:r>
          </w:p>
          <w:p w:rsidR="000F67AF" w:rsidRPr="007933AC" w:rsidRDefault="000F67AF" w:rsidP="00843EF0">
            <w:pPr>
              <w:spacing w:after="0" w:line="240" w:lineRule="auto"/>
              <w:jc w:val="both"/>
              <w:rPr>
                <w:rFonts w:ascii="Times New Roman" w:hAnsi="Times New Roman"/>
                <w:b/>
                <w:sz w:val="28"/>
                <w:szCs w:val="28"/>
              </w:rPr>
            </w:pPr>
          </w:p>
        </w:tc>
        <w:tc>
          <w:tcPr>
            <w:tcW w:w="425" w:type="dxa"/>
            <w:shd w:val="clear" w:color="auto" w:fill="auto"/>
          </w:tcPr>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lastRenderedPageBreak/>
              <w:t>-</w:t>
            </w:r>
          </w:p>
        </w:tc>
        <w:tc>
          <w:tcPr>
            <w:tcW w:w="6379" w:type="dxa"/>
            <w:shd w:val="clear" w:color="auto" w:fill="auto"/>
          </w:tcPr>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программно-целевые инструменты отсутствуют</w:t>
            </w:r>
          </w:p>
        </w:tc>
      </w:tr>
      <w:tr w:rsidR="000F67AF" w:rsidRPr="007933AC" w:rsidTr="00843EF0">
        <w:tc>
          <w:tcPr>
            <w:tcW w:w="3369" w:type="dxa"/>
            <w:shd w:val="clear" w:color="auto" w:fill="auto"/>
          </w:tcPr>
          <w:p w:rsidR="000F67AF" w:rsidRPr="007933AC" w:rsidRDefault="000F67AF" w:rsidP="00843EF0">
            <w:pPr>
              <w:spacing w:after="0" w:line="240" w:lineRule="auto"/>
              <w:jc w:val="both"/>
              <w:rPr>
                <w:rFonts w:ascii="Times New Roman" w:hAnsi="Times New Roman"/>
                <w:b/>
                <w:sz w:val="28"/>
                <w:szCs w:val="28"/>
              </w:rPr>
            </w:pPr>
            <w:r w:rsidRPr="007933AC">
              <w:rPr>
                <w:rFonts w:ascii="Times New Roman" w:hAnsi="Times New Roman"/>
                <w:b/>
                <w:sz w:val="28"/>
                <w:szCs w:val="28"/>
              </w:rPr>
              <w:lastRenderedPageBreak/>
              <w:t>Цель подпрограммы</w:t>
            </w:r>
          </w:p>
          <w:p w:rsidR="000F67AF" w:rsidRPr="007933AC" w:rsidRDefault="000F67AF" w:rsidP="00843EF0">
            <w:pPr>
              <w:tabs>
                <w:tab w:val="left" w:pos="2115"/>
              </w:tabs>
              <w:spacing w:after="0" w:line="240" w:lineRule="auto"/>
              <w:jc w:val="both"/>
              <w:rPr>
                <w:rFonts w:ascii="Times New Roman" w:hAnsi="Times New Roman"/>
                <w:b/>
                <w:sz w:val="28"/>
                <w:szCs w:val="28"/>
              </w:rPr>
            </w:pPr>
          </w:p>
          <w:p w:rsidR="000F67AF" w:rsidRPr="007933AC" w:rsidRDefault="000F67AF" w:rsidP="00843EF0">
            <w:pPr>
              <w:spacing w:after="0" w:line="240" w:lineRule="auto"/>
              <w:jc w:val="both"/>
              <w:rPr>
                <w:rFonts w:ascii="Times New Roman" w:hAnsi="Times New Roman"/>
                <w:b/>
                <w:sz w:val="28"/>
                <w:szCs w:val="28"/>
              </w:rPr>
            </w:pPr>
          </w:p>
        </w:tc>
        <w:tc>
          <w:tcPr>
            <w:tcW w:w="425" w:type="dxa"/>
            <w:shd w:val="clear" w:color="auto" w:fill="auto"/>
          </w:tcPr>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w:t>
            </w:r>
          </w:p>
        </w:tc>
        <w:tc>
          <w:tcPr>
            <w:tcW w:w="6379" w:type="dxa"/>
            <w:shd w:val="clear" w:color="auto" w:fill="auto"/>
          </w:tcPr>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снижение уровня немедицинского потребления населением психоактивных веществ</w:t>
            </w:r>
          </w:p>
          <w:p w:rsidR="000F67AF" w:rsidRPr="007933AC" w:rsidRDefault="000F67AF" w:rsidP="00843EF0">
            <w:pPr>
              <w:spacing w:after="0" w:line="240" w:lineRule="auto"/>
              <w:jc w:val="both"/>
              <w:rPr>
                <w:rFonts w:ascii="Times New Roman" w:hAnsi="Times New Roman"/>
                <w:sz w:val="28"/>
                <w:szCs w:val="28"/>
              </w:rPr>
            </w:pPr>
          </w:p>
        </w:tc>
      </w:tr>
      <w:tr w:rsidR="000F67AF" w:rsidRPr="007933AC" w:rsidTr="00843EF0">
        <w:tc>
          <w:tcPr>
            <w:tcW w:w="3369" w:type="dxa"/>
            <w:shd w:val="clear" w:color="auto" w:fill="auto"/>
          </w:tcPr>
          <w:p w:rsidR="000F67AF" w:rsidRPr="007933AC" w:rsidRDefault="000F67AF" w:rsidP="00843EF0">
            <w:pPr>
              <w:spacing w:after="0" w:line="240" w:lineRule="auto"/>
              <w:jc w:val="both"/>
              <w:rPr>
                <w:rFonts w:ascii="Times New Roman" w:hAnsi="Times New Roman"/>
                <w:b/>
                <w:sz w:val="28"/>
                <w:szCs w:val="28"/>
              </w:rPr>
            </w:pPr>
            <w:r w:rsidRPr="007933AC">
              <w:rPr>
                <w:rFonts w:ascii="Times New Roman" w:hAnsi="Times New Roman"/>
                <w:b/>
                <w:sz w:val="28"/>
                <w:szCs w:val="28"/>
              </w:rPr>
              <w:t>Задачи подпрограммы</w:t>
            </w:r>
          </w:p>
        </w:tc>
        <w:tc>
          <w:tcPr>
            <w:tcW w:w="425" w:type="dxa"/>
            <w:shd w:val="clear" w:color="auto" w:fill="auto"/>
          </w:tcPr>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w:t>
            </w:r>
          </w:p>
        </w:tc>
        <w:tc>
          <w:tcPr>
            <w:tcW w:w="6379" w:type="dxa"/>
            <w:shd w:val="clear" w:color="auto" w:fill="auto"/>
          </w:tcPr>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создание комплексной системы мер по профилактике немедицинского потребления наркотиков;</w:t>
            </w:r>
          </w:p>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формирование у детей, подростков, молодежи и взрослого населения антинаркотического мировоззрения, негативного отношения к наркотикам, установок на ведение здорового образа жизни и улучшение духовно-нравственной культуры в обществе</w:t>
            </w:r>
          </w:p>
          <w:p w:rsidR="000F67AF" w:rsidRPr="007933AC" w:rsidRDefault="000F67AF" w:rsidP="00843EF0">
            <w:pPr>
              <w:spacing w:after="0" w:line="240" w:lineRule="auto"/>
              <w:jc w:val="both"/>
              <w:rPr>
                <w:rFonts w:ascii="Times New Roman" w:hAnsi="Times New Roman"/>
                <w:sz w:val="28"/>
                <w:szCs w:val="28"/>
              </w:rPr>
            </w:pPr>
          </w:p>
        </w:tc>
      </w:tr>
      <w:tr w:rsidR="000F67AF" w:rsidRPr="007933AC" w:rsidTr="00843EF0">
        <w:tc>
          <w:tcPr>
            <w:tcW w:w="3369" w:type="dxa"/>
            <w:shd w:val="clear" w:color="auto" w:fill="auto"/>
          </w:tcPr>
          <w:p w:rsidR="000F67AF" w:rsidRPr="007933AC" w:rsidRDefault="000F67AF" w:rsidP="00843EF0">
            <w:pPr>
              <w:spacing w:after="0" w:line="240" w:lineRule="auto"/>
              <w:jc w:val="both"/>
              <w:rPr>
                <w:rFonts w:ascii="Times New Roman" w:hAnsi="Times New Roman"/>
                <w:b/>
                <w:sz w:val="28"/>
                <w:szCs w:val="28"/>
              </w:rPr>
            </w:pPr>
            <w:r w:rsidRPr="007933AC">
              <w:rPr>
                <w:rFonts w:ascii="Times New Roman" w:hAnsi="Times New Roman"/>
                <w:b/>
                <w:sz w:val="28"/>
                <w:szCs w:val="28"/>
              </w:rPr>
              <w:t>Целевые индикаторы и показатели подпрограммы</w:t>
            </w:r>
          </w:p>
        </w:tc>
        <w:tc>
          <w:tcPr>
            <w:tcW w:w="425" w:type="dxa"/>
            <w:shd w:val="clear" w:color="auto" w:fill="auto"/>
          </w:tcPr>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w:t>
            </w:r>
          </w:p>
        </w:tc>
        <w:tc>
          <w:tcPr>
            <w:tcW w:w="6379" w:type="dxa"/>
            <w:shd w:val="clear" w:color="auto" w:fill="auto"/>
          </w:tcPr>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количество подростков, проживающих на территории Пристенского района и вовлеченных в профилактические мероприятия (% от числа подростков, проживающих на территории Пристенского района)</w:t>
            </w:r>
          </w:p>
          <w:p w:rsidR="000F67AF" w:rsidRPr="007933AC" w:rsidRDefault="000F67AF" w:rsidP="00843EF0">
            <w:pPr>
              <w:spacing w:after="0" w:line="240" w:lineRule="auto"/>
              <w:jc w:val="both"/>
              <w:rPr>
                <w:rFonts w:ascii="Times New Roman" w:hAnsi="Times New Roman"/>
                <w:sz w:val="28"/>
                <w:szCs w:val="28"/>
              </w:rPr>
            </w:pPr>
          </w:p>
        </w:tc>
      </w:tr>
      <w:tr w:rsidR="000F67AF" w:rsidRPr="007933AC" w:rsidTr="00843EF0">
        <w:tc>
          <w:tcPr>
            <w:tcW w:w="3369" w:type="dxa"/>
            <w:shd w:val="clear" w:color="auto" w:fill="auto"/>
          </w:tcPr>
          <w:p w:rsidR="000F67AF" w:rsidRPr="007933AC" w:rsidRDefault="000F67AF" w:rsidP="00843EF0">
            <w:pPr>
              <w:spacing w:after="0" w:line="240" w:lineRule="auto"/>
              <w:jc w:val="both"/>
              <w:rPr>
                <w:rFonts w:ascii="Times New Roman" w:hAnsi="Times New Roman"/>
                <w:b/>
                <w:sz w:val="28"/>
                <w:szCs w:val="28"/>
              </w:rPr>
            </w:pPr>
            <w:r w:rsidRPr="007933AC">
              <w:rPr>
                <w:rFonts w:ascii="Times New Roman" w:hAnsi="Times New Roman"/>
                <w:b/>
                <w:sz w:val="28"/>
                <w:szCs w:val="28"/>
              </w:rPr>
              <w:t>Этапы и сроки реализации подпрограммы</w:t>
            </w:r>
          </w:p>
          <w:p w:rsidR="000F67AF" w:rsidRPr="007933AC" w:rsidRDefault="000F67AF" w:rsidP="00843EF0">
            <w:pPr>
              <w:spacing w:after="0" w:line="240" w:lineRule="auto"/>
              <w:jc w:val="both"/>
              <w:rPr>
                <w:rFonts w:ascii="Times New Roman" w:hAnsi="Times New Roman"/>
                <w:b/>
                <w:sz w:val="28"/>
                <w:szCs w:val="28"/>
              </w:rPr>
            </w:pPr>
          </w:p>
        </w:tc>
        <w:tc>
          <w:tcPr>
            <w:tcW w:w="425" w:type="dxa"/>
            <w:shd w:val="clear" w:color="auto" w:fill="auto"/>
          </w:tcPr>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w:t>
            </w:r>
          </w:p>
        </w:tc>
        <w:tc>
          <w:tcPr>
            <w:tcW w:w="6379" w:type="dxa"/>
            <w:shd w:val="clear" w:color="auto" w:fill="auto"/>
          </w:tcPr>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подпрограмм</w:t>
            </w:r>
            <w:r>
              <w:rPr>
                <w:rFonts w:ascii="Times New Roman" w:hAnsi="Times New Roman"/>
                <w:sz w:val="28"/>
                <w:szCs w:val="28"/>
              </w:rPr>
              <w:t>а реализуется в один этап в 201</w:t>
            </w:r>
            <w:r w:rsidRPr="00DF2A51">
              <w:rPr>
                <w:rFonts w:ascii="Times New Roman" w:hAnsi="Times New Roman"/>
                <w:sz w:val="28"/>
                <w:szCs w:val="28"/>
              </w:rPr>
              <w:t>8</w:t>
            </w:r>
            <w:r>
              <w:rPr>
                <w:rFonts w:ascii="Times New Roman" w:hAnsi="Times New Roman"/>
                <w:sz w:val="28"/>
                <w:szCs w:val="28"/>
              </w:rPr>
              <w:t>-20</w:t>
            </w:r>
            <w:r w:rsidRPr="00DF2A51">
              <w:rPr>
                <w:rFonts w:ascii="Times New Roman" w:hAnsi="Times New Roman"/>
                <w:sz w:val="28"/>
                <w:szCs w:val="28"/>
              </w:rPr>
              <w:t>22</w:t>
            </w:r>
            <w:r w:rsidRPr="007933AC">
              <w:rPr>
                <w:rFonts w:ascii="Times New Roman" w:hAnsi="Times New Roman"/>
                <w:sz w:val="28"/>
                <w:szCs w:val="28"/>
              </w:rPr>
              <w:t xml:space="preserve"> годах.</w:t>
            </w:r>
          </w:p>
        </w:tc>
      </w:tr>
      <w:tr w:rsidR="000F67AF" w:rsidRPr="007933AC" w:rsidTr="00843EF0">
        <w:tc>
          <w:tcPr>
            <w:tcW w:w="3369" w:type="dxa"/>
            <w:shd w:val="clear" w:color="auto" w:fill="auto"/>
          </w:tcPr>
          <w:p w:rsidR="000F67AF" w:rsidRPr="007933AC" w:rsidRDefault="000F67AF" w:rsidP="00843EF0">
            <w:pPr>
              <w:spacing w:after="0" w:line="240" w:lineRule="auto"/>
              <w:jc w:val="both"/>
              <w:rPr>
                <w:rFonts w:ascii="Times New Roman" w:hAnsi="Times New Roman"/>
                <w:b/>
                <w:sz w:val="28"/>
                <w:szCs w:val="28"/>
              </w:rPr>
            </w:pPr>
            <w:r w:rsidRPr="007933AC">
              <w:rPr>
                <w:rFonts w:ascii="Times New Roman" w:hAnsi="Times New Roman"/>
                <w:b/>
                <w:sz w:val="28"/>
                <w:szCs w:val="28"/>
              </w:rPr>
              <w:t>Объемы бюджетных ассигнований подпрограммы</w:t>
            </w:r>
          </w:p>
        </w:tc>
        <w:tc>
          <w:tcPr>
            <w:tcW w:w="425" w:type="dxa"/>
            <w:shd w:val="clear" w:color="auto" w:fill="auto"/>
          </w:tcPr>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w:t>
            </w:r>
          </w:p>
        </w:tc>
        <w:tc>
          <w:tcPr>
            <w:tcW w:w="6379" w:type="dxa"/>
            <w:shd w:val="clear" w:color="auto" w:fill="auto"/>
          </w:tcPr>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общий объем финансирования программы за счет средств р</w:t>
            </w:r>
            <w:r>
              <w:rPr>
                <w:rFonts w:ascii="Times New Roman" w:hAnsi="Times New Roman"/>
                <w:sz w:val="28"/>
                <w:szCs w:val="28"/>
              </w:rPr>
              <w:t xml:space="preserve">айонного бюджета составляет –  </w:t>
            </w:r>
            <w:r w:rsidRPr="007933AC">
              <w:rPr>
                <w:rFonts w:ascii="Times New Roman" w:hAnsi="Times New Roman"/>
                <w:sz w:val="28"/>
                <w:szCs w:val="28"/>
              </w:rPr>
              <w:t>20</w:t>
            </w:r>
            <w:r w:rsidRPr="00151AD4">
              <w:rPr>
                <w:rFonts w:ascii="Times New Roman" w:hAnsi="Times New Roman"/>
                <w:sz w:val="28"/>
                <w:szCs w:val="28"/>
              </w:rPr>
              <w:t>0</w:t>
            </w:r>
            <w:r w:rsidRPr="007933AC">
              <w:rPr>
                <w:rFonts w:ascii="Times New Roman" w:hAnsi="Times New Roman"/>
                <w:sz w:val="28"/>
                <w:szCs w:val="28"/>
              </w:rPr>
              <w:t xml:space="preserve"> тыс. рублей, в том числе по годам:</w:t>
            </w:r>
          </w:p>
          <w:p w:rsidR="000F67AF" w:rsidRPr="007933AC" w:rsidRDefault="000F67AF" w:rsidP="00843EF0">
            <w:pPr>
              <w:spacing w:after="0" w:line="240" w:lineRule="auto"/>
              <w:jc w:val="both"/>
              <w:rPr>
                <w:rFonts w:ascii="Times New Roman" w:hAnsi="Times New Roman"/>
                <w:sz w:val="28"/>
                <w:szCs w:val="28"/>
              </w:rPr>
            </w:pPr>
            <w:r>
              <w:rPr>
                <w:rFonts w:ascii="Times New Roman" w:hAnsi="Times New Roman"/>
                <w:sz w:val="28"/>
                <w:szCs w:val="28"/>
              </w:rPr>
              <w:t>201</w:t>
            </w:r>
            <w:r w:rsidRPr="00DF2A51">
              <w:rPr>
                <w:rFonts w:ascii="Times New Roman" w:hAnsi="Times New Roman"/>
                <w:sz w:val="28"/>
                <w:szCs w:val="28"/>
              </w:rPr>
              <w:t>8</w:t>
            </w:r>
            <w:r>
              <w:rPr>
                <w:rFonts w:ascii="Times New Roman" w:hAnsi="Times New Roman"/>
                <w:sz w:val="28"/>
                <w:szCs w:val="28"/>
              </w:rPr>
              <w:t xml:space="preserve"> год – 4</w:t>
            </w:r>
            <w:r w:rsidRPr="00151AD4">
              <w:rPr>
                <w:rFonts w:ascii="Times New Roman" w:hAnsi="Times New Roman"/>
                <w:sz w:val="28"/>
                <w:szCs w:val="28"/>
              </w:rPr>
              <w:t>0</w:t>
            </w:r>
            <w:r w:rsidRPr="007933AC">
              <w:rPr>
                <w:rFonts w:ascii="Times New Roman" w:hAnsi="Times New Roman"/>
                <w:sz w:val="28"/>
                <w:szCs w:val="28"/>
              </w:rPr>
              <w:t>тыс. рублей;</w:t>
            </w:r>
          </w:p>
          <w:p w:rsidR="000F67AF" w:rsidRPr="007933AC" w:rsidRDefault="000F67AF" w:rsidP="00843EF0">
            <w:pPr>
              <w:spacing w:after="0" w:line="240" w:lineRule="auto"/>
              <w:jc w:val="both"/>
              <w:rPr>
                <w:rFonts w:ascii="Times New Roman" w:hAnsi="Times New Roman"/>
                <w:sz w:val="28"/>
                <w:szCs w:val="28"/>
              </w:rPr>
            </w:pPr>
            <w:r>
              <w:rPr>
                <w:rFonts w:ascii="Times New Roman" w:hAnsi="Times New Roman"/>
                <w:sz w:val="28"/>
                <w:szCs w:val="28"/>
              </w:rPr>
              <w:t>201</w:t>
            </w:r>
            <w:r w:rsidRPr="00DF2A51">
              <w:rPr>
                <w:rFonts w:ascii="Times New Roman" w:hAnsi="Times New Roman"/>
                <w:sz w:val="28"/>
                <w:szCs w:val="28"/>
              </w:rPr>
              <w:t>9</w:t>
            </w:r>
            <w:r>
              <w:rPr>
                <w:rFonts w:ascii="Times New Roman" w:hAnsi="Times New Roman"/>
                <w:sz w:val="28"/>
                <w:szCs w:val="28"/>
              </w:rPr>
              <w:t xml:space="preserve"> год –  4</w:t>
            </w:r>
            <w:r w:rsidRPr="00151AD4">
              <w:rPr>
                <w:rFonts w:ascii="Times New Roman" w:hAnsi="Times New Roman"/>
                <w:sz w:val="28"/>
                <w:szCs w:val="28"/>
              </w:rPr>
              <w:t>0</w:t>
            </w:r>
            <w:r w:rsidRPr="007933AC">
              <w:rPr>
                <w:rFonts w:ascii="Times New Roman" w:hAnsi="Times New Roman"/>
                <w:sz w:val="28"/>
                <w:szCs w:val="28"/>
              </w:rPr>
              <w:t>тыс. рублей;</w:t>
            </w:r>
          </w:p>
          <w:p w:rsidR="000F67AF" w:rsidRDefault="000F67AF" w:rsidP="00843EF0">
            <w:pPr>
              <w:spacing w:after="0" w:line="240" w:lineRule="auto"/>
              <w:jc w:val="both"/>
              <w:rPr>
                <w:rFonts w:ascii="Times New Roman" w:hAnsi="Times New Roman"/>
                <w:sz w:val="28"/>
                <w:szCs w:val="28"/>
              </w:rPr>
            </w:pPr>
            <w:r>
              <w:rPr>
                <w:rFonts w:ascii="Times New Roman" w:hAnsi="Times New Roman"/>
                <w:sz w:val="28"/>
                <w:szCs w:val="28"/>
              </w:rPr>
              <w:t>2</w:t>
            </w:r>
            <w:r w:rsidRPr="00444E1D">
              <w:rPr>
                <w:rFonts w:ascii="Times New Roman" w:hAnsi="Times New Roman"/>
                <w:sz w:val="28"/>
                <w:szCs w:val="28"/>
              </w:rPr>
              <w:t>02</w:t>
            </w:r>
            <w:r>
              <w:rPr>
                <w:rFonts w:ascii="Times New Roman" w:hAnsi="Times New Roman"/>
                <w:sz w:val="28"/>
                <w:szCs w:val="28"/>
              </w:rPr>
              <w:t>0 год –  4</w:t>
            </w:r>
            <w:r w:rsidRPr="00151AD4">
              <w:rPr>
                <w:rFonts w:ascii="Times New Roman" w:hAnsi="Times New Roman"/>
                <w:sz w:val="28"/>
                <w:szCs w:val="28"/>
              </w:rPr>
              <w:t>0</w:t>
            </w:r>
            <w:r>
              <w:rPr>
                <w:rFonts w:ascii="Times New Roman" w:hAnsi="Times New Roman"/>
                <w:sz w:val="28"/>
                <w:szCs w:val="28"/>
              </w:rPr>
              <w:t xml:space="preserve"> тыс. рублей;</w:t>
            </w:r>
          </w:p>
          <w:p w:rsidR="000F67AF" w:rsidRDefault="000F67AF" w:rsidP="00843EF0">
            <w:pPr>
              <w:spacing w:after="0" w:line="240" w:lineRule="auto"/>
              <w:jc w:val="both"/>
              <w:rPr>
                <w:rFonts w:ascii="Times New Roman" w:hAnsi="Times New Roman"/>
                <w:sz w:val="28"/>
                <w:szCs w:val="28"/>
              </w:rPr>
            </w:pPr>
            <w:r>
              <w:rPr>
                <w:rFonts w:ascii="Times New Roman" w:hAnsi="Times New Roman"/>
                <w:sz w:val="28"/>
                <w:szCs w:val="28"/>
              </w:rPr>
              <w:t>2021 год – 4</w:t>
            </w:r>
            <w:r w:rsidRPr="00151AD4">
              <w:rPr>
                <w:rFonts w:ascii="Times New Roman" w:hAnsi="Times New Roman"/>
                <w:sz w:val="28"/>
                <w:szCs w:val="28"/>
              </w:rPr>
              <w:t>0</w:t>
            </w:r>
            <w:r>
              <w:rPr>
                <w:rFonts w:ascii="Times New Roman" w:hAnsi="Times New Roman"/>
                <w:sz w:val="28"/>
                <w:szCs w:val="28"/>
              </w:rPr>
              <w:t xml:space="preserve"> тыс. рублей;</w:t>
            </w:r>
          </w:p>
          <w:p w:rsidR="000F67AF" w:rsidRPr="007933AC" w:rsidRDefault="000F67AF" w:rsidP="00843EF0">
            <w:pPr>
              <w:spacing w:after="0" w:line="240" w:lineRule="auto"/>
              <w:jc w:val="both"/>
              <w:rPr>
                <w:rFonts w:ascii="Times New Roman" w:hAnsi="Times New Roman"/>
                <w:sz w:val="28"/>
                <w:szCs w:val="28"/>
              </w:rPr>
            </w:pPr>
            <w:r>
              <w:rPr>
                <w:rFonts w:ascii="Times New Roman" w:hAnsi="Times New Roman"/>
                <w:sz w:val="28"/>
                <w:szCs w:val="28"/>
              </w:rPr>
              <w:t>2022 год – 4</w:t>
            </w:r>
            <w:r>
              <w:rPr>
                <w:rFonts w:ascii="Times New Roman" w:hAnsi="Times New Roman"/>
                <w:sz w:val="28"/>
                <w:szCs w:val="28"/>
                <w:lang w:val="en-US"/>
              </w:rPr>
              <w:t>0</w:t>
            </w:r>
            <w:r>
              <w:rPr>
                <w:rFonts w:ascii="Times New Roman" w:hAnsi="Times New Roman"/>
                <w:sz w:val="28"/>
                <w:szCs w:val="28"/>
              </w:rPr>
              <w:t xml:space="preserve"> тыс. рублей</w:t>
            </w:r>
          </w:p>
        </w:tc>
      </w:tr>
      <w:tr w:rsidR="000F67AF" w:rsidRPr="007933AC" w:rsidTr="00843EF0">
        <w:tc>
          <w:tcPr>
            <w:tcW w:w="3369" w:type="dxa"/>
            <w:shd w:val="clear" w:color="auto" w:fill="auto"/>
          </w:tcPr>
          <w:p w:rsidR="000F67AF" w:rsidRPr="007933AC" w:rsidRDefault="000F67AF" w:rsidP="00843EF0">
            <w:pPr>
              <w:spacing w:after="0" w:line="240" w:lineRule="auto"/>
              <w:jc w:val="both"/>
              <w:rPr>
                <w:rFonts w:ascii="Times New Roman" w:hAnsi="Times New Roman"/>
                <w:b/>
                <w:sz w:val="28"/>
                <w:szCs w:val="28"/>
              </w:rPr>
            </w:pPr>
            <w:r w:rsidRPr="007933AC">
              <w:rPr>
                <w:rFonts w:ascii="Times New Roman" w:hAnsi="Times New Roman"/>
                <w:b/>
                <w:sz w:val="28"/>
                <w:szCs w:val="28"/>
              </w:rPr>
              <w:t>Ожидаемые результаты реализации Подпрограммы</w:t>
            </w:r>
          </w:p>
        </w:tc>
        <w:tc>
          <w:tcPr>
            <w:tcW w:w="425" w:type="dxa"/>
            <w:shd w:val="clear" w:color="auto" w:fill="auto"/>
          </w:tcPr>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w:t>
            </w:r>
          </w:p>
        </w:tc>
        <w:tc>
          <w:tcPr>
            <w:tcW w:w="6379" w:type="dxa"/>
            <w:shd w:val="clear" w:color="auto" w:fill="auto"/>
          </w:tcPr>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увеличение на 17% количества подростков, проживающих на территории Пристенского района и вовлеченных в профилактические мероприятия;</w:t>
            </w:r>
          </w:p>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снижение на 0,3% удельного веса безнадзорных и беспризорных несовершеннолетних детей в общей численности детей в Пристенском районе;</w:t>
            </w:r>
          </w:p>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формирование у педагогов навыков профилактической работы;</w:t>
            </w:r>
          </w:p>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 xml:space="preserve">просвещение и приобщение родителей к решению </w:t>
            </w:r>
            <w:r w:rsidRPr="007933AC">
              <w:rPr>
                <w:rFonts w:ascii="Times New Roman" w:hAnsi="Times New Roman"/>
                <w:sz w:val="28"/>
                <w:szCs w:val="28"/>
              </w:rPr>
              <w:lastRenderedPageBreak/>
              <w:t>проблемы антинаркотической профилактики;</w:t>
            </w:r>
          </w:p>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формирование в обществе негативного отношения к потреблению наркотиков и развитие волонтерского движения.</w:t>
            </w:r>
          </w:p>
        </w:tc>
      </w:tr>
    </w:tbl>
    <w:p w:rsidR="000F67AF" w:rsidRPr="00BE5503" w:rsidRDefault="000F67AF" w:rsidP="000F67AF">
      <w:pPr>
        <w:spacing w:after="0" w:line="240" w:lineRule="auto"/>
        <w:jc w:val="both"/>
        <w:rPr>
          <w:rFonts w:ascii="Times New Roman" w:hAnsi="Times New Roman"/>
          <w:sz w:val="28"/>
          <w:szCs w:val="28"/>
        </w:rPr>
      </w:pPr>
    </w:p>
    <w:p w:rsidR="000F67AF" w:rsidRPr="00BE5503" w:rsidRDefault="000F67AF" w:rsidP="008764DA">
      <w:pPr>
        <w:numPr>
          <w:ilvl w:val="0"/>
          <w:numId w:val="40"/>
        </w:numPr>
        <w:spacing w:after="0" w:line="240" w:lineRule="auto"/>
        <w:jc w:val="center"/>
        <w:rPr>
          <w:rFonts w:ascii="Times New Roman" w:hAnsi="Times New Roman"/>
          <w:b/>
          <w:sz w:val="28"/>
          <w:szCs w:val="28"/>
        </w:rPr>
      </w:pPr>
      <w:r w:rsidRPr="00BE5503">
        <w:rPr>
          <w:rFonts w:ascii="Times New Roman" w:hAnsi="Times New Roman"/>
          <w:b/>
          <w:sz w:val="28"/>
          <w:szCs w:val="28"/>
        </w:rPr>
        <w:t>Общая характеристика сферы реализации</w:t>
      </w:r>
    </w:p>
    <w:p w:rsidR="000F67AF" w:rsidRPr="00BE5503" w:rsidRDefault="000F67AF" w:rsidP="008764DA">
      <w:pPr>
        <w:spacing w:after="0" w:line="240" w:lineRule="auto"/>
        <w:jc w:val="center"/>
        <w:rPr>
          <w:rFonts w:ascii="Times New Roman" w:hAnsi="Times New Roman"/>
          <w:b/>
          <w:sz w:val="28"/>
          <w:szCs w:val="28"/>
        </w:rPr>
      </w:pPr>
      <w:r w:rsidRPr="00BE5503">
        <w:rPr>
          <w:rFonts w:ascii="Times New Roman" w:hAnsi="Times New Roman"/>
          <w:b/>
          <w:sz w:val="28"/>
          <w:szCs w:val="28"/>
        </w:rPr>
        <w:t xml:space="preserve">подпрограммы «Профилактика наркомании и медико - социальная реабилитация больных наркоманией в Пристенском  районе Курской области»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sz w:val="28"/>
          <w:szCs w:val="28"/>
        </w:rPr>
        <w:t>«</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2018-2022</w:t>
      </w:r>
      <w:r w:rsidRPr="00BE5503">
        <w:rPr>
          <w:rFonts w:ascii="Times New Roman" w:hAnsi="Times New Roman"/>
          <w:b/>
          <w:sz w:val="28"/>
          <w:szCs w:val="28"/>
        </w:rPr>
        <w:t xml:space="preserve"> годы»</w:t>
      </w:r>
    </w:p>
    <w:p w:rsidR="000F67AF" w:rsidRPr="00174CBB"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ab/>
      </w:r>
    </w:p>
    <w:p w:rsidR="000F67AF" w:rsidRPr="00BE5503"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ab/>
        <w:t>Для оказания лечебно-профилактической помощи  потребителям ПАВ в Пристенском  районе работает наркологический кабинет.</w:t>
      </w:r>
    </w:p>
    <w:p w:rsidR="000F67AF" w:rsidRPr="00BE5503"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ab/>
        <w:t>ОБУЗ " Пристенская  ЦРБ" принимает активное участие в первичной и вторичной профилактике наркотизации, уделяя особое внимание детско-подростковым и молодежным коллективам.</w:t>
      </w:r>
    </w:p>
    <w:p w:rsidR="000F67AF" w:rsidRDefault="000F67AF" w:rsidP="000F67AF">
      <w:pPr>
        <w:spacing w:after="0" w:line="240" w:lineRule="auto"/>
        <w:jc w:val="both"/>
        <w:rPr>
          <w:rFonts w:ascii="Times New Roman" w:hAnsi="Times New Roman"/>
          <w:color w:val="000000"/>
          <w:sz w:val="28"/>
          <w:szCs w:val="28"/>
        </w:rPr>
      </w:pPr>
      <w:r w:rsidRPr="00BE5503">
        <w:rPr>
          <w:rFonts w:ascii="Times New Roman" w:hAnsi="Times New Roman"/>
          <w:sz w:val="28"/>
          <w:szCs w:val="28"/>
        </w:rPr>
        <w:tab/>
      </w:r>
      <w:r>
        <w:rPr>
          <w:rFonts w:ascii="Times New Roman" w:hAnsi="Times New Roman"/>
          <w:color w:val="000000"/>
          <w:sz w:val="28"/>
          <w:szCs w:val="28"/>
        </w:rPr>
        <w:t>Предусмотренно дальнейшее развитие системы</w:t>
      </w:r>
      <w:r w:rsidRPr="005510DA">
        <w:rPr>
          <w:rFonts w:ascii="Times New Roman" w:hAnsi="Times New Roman"/>
          <w:color w:val="000000"/>
          <w:sz w:val="28"/>
          <w:szCs w:val="28"/>
        </w:rPr>
        <w:t xml:space="preserve"> учреждений, участвующих в медико-социальной реабилитации и ресоциализации больных наркоманией, обеспечивающих обязательное лечение лиц, осужденных без лишения свободы, общественных центров первичной профилактики наркомании и формирования здорового образа жизни. </w:t>
      </w:r>
    </w:p>
    <w:p w:rsidR="000F67AF" w:rsidRPr="005510DA" w:rsidRDefault="000F67AF" w:rsidP="000F67AF">
      <w:pPr>
        <w:spacing w:after="0" w:line="240" w:lineRule="auto"/>
        <w:jc w:val="both"/>
        <w:rPr>
          <w:rFonts w:ascii="Times New Roman" w:hAnsi="Times New Roman"/>
          <w:color w:val="000000"/>
          <w:sz w:val="28"/>
          <w:szCs w:val="28"/>
        </w:rPr>
      </w:pPr>
    </w:p>
    <w:p w:rsidR="000F67AF" w:rsidRDefault="000F67AF" w:rsidP="008764DA">
      <w:pPr>
        <w:numPr>
          <w:ilvl w:val="0"/>
          <w:numId w:val="40"/>
        </w:numPr>
        <w:spacing w:after="0" w:line="240" w:lineRule="auto"/>
        <w:jc w:val="center"/>
        <w:rPr>
          <w:rFonts w:ascii="Times New Roman" w:hAnsi="Times New Roman"/>
          <w:b/>
          <w:sz w:val="28"/>
          <w:szCs w:val="28"/>
        </w:rPr>
      </w:pPr>
      <w:r w:rsidRPr="00BE5503">
        <w:rPr>
          <w:rFonts w:ascii="Times New Roman" w:hAnsi="Times New Roman"/>
          <w:b/>
          <w:sz w:val="28"/>
          <w:szCs w:val="28"/>
        </w:rPr>
        <w:t xml:space="preserve">Приоритеты районной политики в сфере реализации подпрограммы «Профилактика наркомании и медико - социальная реабилитация больных наркоманией в Пристенском  районе Курской области»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sz w:val="28"/>
          <w:szCs w:val="28"/>
        </w:rPr>
        <w:t>«</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2018-2022</w:t>
      </w:r>
      <w:r w:rsidRPr="00BE5503">
        <w:rPr>
          <w:rFonts w:ascii="Times New Roman" w:hAnsi="Times New Roman"/>
          <w:b/>
          <w:sz w:val="28"/>
          <w:szCs w:val="28"/>
        </w:rPr>
        <w:t xml:space="preserve"> годы»</w:t>
      </w:r>
      <w:r>
        <w:rPr>
          <w:rFonts w:ascii="Times New Roman" w:hAnsi="Times New Roman"/>
          <w:b/>
          <w:sz w:val="28"/>
          <w:szCs w:val="28"/>
        </w:rPr>
        <w:t>.</w:t>
      </w:r>
    </w:p>
    <w:p w:rsidR="000F67AF" w:rsidRPr="00BE5503" w:rsidRDefault="000F67AF" w:rsidP="000F67AF">
      <w:pPr>
        <w:spacing w:after="0" w:line="240" w:lineRule="auto"/>
        <w:ind w:left="720"/>
        <w:jc w:val="both"/>
        <w:rPr>
          <w:rFonts w:ascii="Times New Roman" w:hAnsi="Times New Roman"/>
          <w:b/>
          <w:sz w:val="28"/>
          <w:szCs w:val="28"/>
        </w:rPr>
      </w:pPr>
    </w:p>
    <w:p w:rsidR="000F67AF" w:rsidRPr="00BE5503"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ab/>
        <w:t>Концепцией долгосрочного социально-экономического развития Россий</w:t>
      </w:r>
      <w:r>
        <w:rPr>
          <w:rFonts w:ascii="Times New Roman" w:hAnsi="Times New Roman"/>
          <w:sz w:val="28"/>
          <w:szCs w:val="28"/>
        </w:rPr>
        <w:t>ской Федерации на период до 2022</w:t>
      </w:r>
      <w:r w:rsidRPr="00BE5503">
        <w:rPr>
          <w:rFonts w:ascii="Times New Roman" w:hAnsi="Times New Roman"/>
          <w:sz w:val="28"/>
          <w:szCs w:val="28"/>
        </w:rPr>
        <w:t xml:space="preserve"> года, утвержденной распоряжением Правительства Российской Федерации от 17 ноября 2008 года № 1662-р, декларированы высокие стандарты благосостояния человека, означающие доступность услуг образования и здравоохранения, требуемое качество экологической безопасности.</w:t>
      </w:r>
    </w:p>
    <w:p w:rsidR="000F67AF" w:rsidRPr="00174CBB"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ab/>
      </w:r>
      <w:r w:rsidR="00B36E88">
        <w:rPr>
          <w:rFonts w:ascii="Times New Roman" w:hAnsi="Times New Roman"/>
          <w:noProof/>
          <w:sz w:val="28"/>
          <w:szCs w:val="28"/>
        </w:rPr>
        <w:pict>
          <v:shapetype id="_x0000_t202" coordsize="21600,21600" o:spt="202" path="m,l,21600r21600,l21600,xe">
            <v:stroke joinstyle="miter"/>
            <v:path gradientshapeok="t" o:connecttype="rect"/>
          </v:shapetype>
          <v:shape id="Text Box 3" o:spid="_x0000_s1026" type="#_x0000_t202" style="position:absolute;left:0;text-align:left;margin-left:-150.75pt;margin-top:-39.3pt;width:1in;height:1in;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">
            <v:textbox>
              <w:txbxContent>
                <w:p w:rsidR="00A143C9" w:rsidRDefault="00A143C9" w:rsidP="000F67AF"/>
              </w:txbxContent>
            </v:textbox>
          </v:shape>
        </w:pict>
      </w:r>
      <w:r w:rsidRPr="00BE5503">
        <w:rPr>
          <w:rFonts w:ascii="Times New Roman" w:hAnsi="Times New Roman"/>
          <w:sz w:val="28"/>
          <w:szCs w:val="28"/>
        </w:rPr>
        <w:t>В среднесрочном периоде актуальными являются следующие приоритеты:</w:t>
      </w:r>
    </w:p>
    <w:p w:rsidR="000F67AF" w:rsidRPr="00BE5503"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ab/>
        <w:t>- реализация мер, направленных на снижение наркомании, прежде всего у подростков;</w:t>
      </w:r>
    </w:p>
    <w:p w:rsidR="000F67AF" w:rsidRPr="00BE5503"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ab/>
        <w:t>- распространение здорового образа жизни.</w:t>
      </w:r>
    </w:p>
    <w:p w:rsidR="000F67AF" w:rsidRPr="00BE5503"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ab/>
        <w:t>Цель муниципальной подпрограммы – снижение уровня немедицинского потребления населением психоактивных веществ.</w:t>
      </w:r>
    </w:p>
    <w:p w:rsidR="000F67AF" w:rsidRPr="00BE5503"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ab/>
        <w:t>Задачи муниципальной подпрограммы:</w:t>
      </w:r>
    </w:p>
    <w:p w:rsidR="000F67AF" w:rsidRPr="00BE5503"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lastRenderedPageBreak/>
        <w:tab/>
        <w:t>- создание комплексной системы мер по профилактике немедицинского потребления наркотиков;</w:t>
      </w:r>
    </w:p>
    <w:p w:rsidR="000F67AF" w:rsidRPr="00BE5503"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ab/>
        <w:t>- формирование у детей, подростков, молодежи и взрослого населения антинаркотического мировоззрения, негативного отношения к наркотикам, установок на ведение здорового образа жизни и улучшение духовно-нравственной культуры в обществе.</w:t>
      </w:r>
    </w:p>
    <w:p w:rsidR="000F67AF" w:rsidRPr="00BE5503"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ab/>
        <w:t>Целевыми показателями реализации подпрограммы являются:</w:t>
      </w:r>
    </w:p>
    <w:p w:rsidR="000F67AF" w:rsidRPr="00BE5503"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ab/>
        <w:t>- количество подростков, проживающих на территории Пристенского района и вовлеченных в профилактические мероприятия (% от числа подростков, проживающих на территории Пристенского района</w:t>
      </w:r>
      <w:r w:rsidRPr="001A2BE6">
        <w:rPr>
          <w:rFonts w:ascii="Times New Roman" w:hAnsi="Times New Roman"/>
          <w:sz w:val="28"/>
          <w:szCs w:val="28"/>
        </w:rPr>
        <w:t>)</w:t>
      </w:r>
      <w:r w:rsidRPr="00BE5503">
        <w:rPr>
          <w:rFonts w:ascii="Times New Roman" w:hAnsi="Times New Roman"/>
          <w:sz w:val="28"/>
          <w:szCs w:val="28"/>
        </w:rPr>
        <w:t>.</w:t>
      </w:r>
    </w:p>
    <w:p w:rsidR="000F67AF" w:rsidRPr="00BE5503"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ab/>
        <w:t xml:space="preserve">Реализация подпрограммы должна привести к следующим ожидаемым результатам: </w:t>
      </w:r>
    </w:p>
    <w:p w:rsidR="000F67AF" w:rsidRPr="00BE5503"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ab/>
        <w:t>- увеличение на 17% количества подростков, проживающих на территории Пристенского района и вовлеченных в профилактические мероприятия;</w:t>
      </w:r>
    </w:p>
    <w:p w:rsidR="000F67AF" w:rsidRPr="00BE5503"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ab/>
        <w:t>- снижение на 0,3% удельного веса безнадзорных и беспризорных несовершеннолетних детей в общей численности детей в Пристенском районе;</w:t>
      </w:r>
    </w:p>
    <w:p w:rsidR="000F67AF" w:rsidRPr="00BE5503"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ab/>
        <w:t>- формирование у педагогов навыков профилактической работы;</w:t>
      </w:r>
    </w:p>
    <w:p w:rsidR="000F67AF" w:rsidRPr="00BE5503"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ab/>
        <w:t>- просвещение и приобщение родителей к решению проблемы антинаркотической профилактики;</w:t>
      </w:r>
    </w:p>
    <w:p w:rsidR="000F67AF" w:rsidRPr="00BE5503"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ab/>
        <w:t>- формирование в обществе негативного отношения к потреблению наркотиков и развитие волонтерского движения;</w:t>
      </w:r>
    </w:p>
    <w:p w:rsidR="000F67AF"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ab/>
        <w:t>- подпрограмм</w:t>
      </w:r>
      <w:r>
        <w:rPr>
          <w:rFonts w:ascii="Times New Roman" w:hAnsi="Times New Roman"/>
          <w:sz w:val="28"/>
          <w:szCs w:val="28"/>
        </w:rPr>
        <w:t>а реализуется в один этап в 2018-2022</w:t>
      </w:r>
      <w:r w:rsidRPr="00BE5503">
        <w:rPr>
          <w:rFonts w:ascii="Times New Roman" w:hAnsi="Times New Roman"/>
          <w:sz w:val="28"/>
          <w:szCs w:val="28"/>
        </w:rPr>
        <w:t xml:space="preserve"> годах.</w:t>
      </w:r>
    </w:p>
    <w:p w:rsidR="000F67AF" w:rsidRPr="00BE5503" w:rsidRDefault="000F67AF" w:rsidP="000F67AF">
      <w:pPr>
        <w:spacing w:after="0"/>
        <w:jc w:val="both"/>
        <w:rPr>
          <w:rFonts w:ascii="Times New Roman" w:hAnsi="Times New Roman"/>
          <w:sz w:val="28"/>
          <w:szCs w:val="28"/>
        </w:rPr>
      </w:pPr>
    </w:p>
    <w:p w:rsidR="000F67AF" w:rsidRPr="00BE5503" w:rsidRDefault="000F67AF" w:rsidP="0057389C">
      <w:pPr>
        <w:spacing w:after="0" w:line="240" w:lineRule="auto"/>
        <w:jc w:val="center"/>
        <w:rPr>
          <w:rFonts w:ascii="Times New Roman" w:hAnsi="Times New Roman"/>
          <w:b/>
          <w:sz w:val="28"/>
          <w:szCs w:val="28"/>
        </w:rPr>
      </w:pPr>
      <w:r w:rsidRPr="00BE5503">
        <w:rPr>
          <w:rFonts w:ascii="Times New Roman" w:hAnsi="Times New Roman"/>
          <w:b/>
          <w:sz w:val="28"/>
          <w:szCs w:val="28"/>
        </w:rPr>
        <w:t xml:space="preserve">3. Показатели (индикаторы) достижения целей и решения задач, основные ожидаемые конечные результаты подпрограммы «Профилактика наркомании и медико - социальная реабилитация больных наркоманией в Пристенском  районе Курской области»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sz w:val="28"/>
          <w:szCs w:val="28"/>
        </w:rPr>
        <w:t>«</w:t>
      </w:r>
      <w:r w:rsidRPr="00BE5503">
        <w:rPr>
          <w:rFonts w:ascii="Times New Roman" w:hAnsi="Times New Roman"/>
          <w:b/>
          <w:sz w:val="28"/>
          <w:szCs w:val="28"/>
        </w:rPr>
        <w:t>Социальная поддержка граждан Пристенского района  на 201</w:t>
      </w:r>
      <w:r>
        <w:rPr>
          <w:rFonts w:ascii="Times New Roman" w:hAnsi="Times New Roman"/>
          <w:b/>
          <w:sz w:val="28"/>
          <w:szCs w:val="28"/>
        </w:rPr>
        <w:t>8-2022</w:t>
      </w:r>
      <w:r w:rsidRPr="00BE5503">
        <w:rPr>
          <w:rFonts w:ascii="Times New Roman" w:hAnsi="Times New Roman"/>
          <w:b/>
          <w:sz w:val="28"/>
          <w:szCs w:val="28"/>
        </w:rPr>
        <w:t xml:space="preserve"> годы»</w:t>
      </w:r>
    </w:p>
    <w:p w:rsidR="000F67AF" w:rsidRPr="00BE5503" w:rsidRDefault="000F67AF" w:rsidP="000F67AF">
      <w:pPr>
        <w:spacing w:after="0"/>
        <w:jc w:val="both"/>
        <w:rPr>
          <w:rFonts w:ascii="Times New Roman" w:hAnsi="Times New Roman"/>
          <w:b/>
          <w:sz w:val="28"/>
          <w:szCs w:val="28"/>
        </w:rPr>
      </w:pPr>
    </w:p>
    <w:p w:rsidR="000F67AF" w:rsidRPr="00BE5503"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ab/>
        <w:t>Показатели муниципальной программы рассчитываются по следующей методике:</w:t>
      </w:r>
    </w:p>
    <w:p w:rsidR="0057389C"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ab/>
        <w:t>- количество подростков, проживающих на территории Пристенского района и вовлеченных в профилактические мероприятия (% от числа подростков, проживающих на территории Пристенского района, рассчитываются путем отношения количества подростков, проживающих на территории Пристенского района, к количеству подростков, вовлеченных в профилактические мероприятия, 100%</w:t>
      </w:r>
      <w:r>
        <w:rPr>
          <w:rFonts w:ascii="Times New Roman" w:hAnsi="Times New Roman"/>
          <w:sz w:val="28"/>
          <w:szCs w:val="28"/>
        </w:rPr>
        <w:t>)</w:t>
      </w:r>
      <w:r w:rsidRPr="00BE5503">
        <w:rPr>
          <w:rFonts w:ascii="Times New Roman" w:hAnsi="Times New Roman"/>
          <w:sz w:val="28"/>
          <w:szCs w:val="28"/>
        </w:rPr>
        <w:t>.</w:t>
      </w:r>
    </w:p>
    <w:p w:rsidR="0057389C" w:rsidRPr="00BE5503" w:rsidRDefault="0057389C" w:rsidP="000F67AF">
      <w:pPr>
        <w:spacing w:after="0" w:line="240" w:lineRule="auto"/>
        <w:jc w:val="both"/>
        <w:rPr>
          <w:rFonts w:ascii="Times New Roman" w:hAnsi="Times New Roman"/>
          <w:sz w:val="28"/>
          <w:szCs w:val="28"/>
        </w:rPr>
      </w:pPr>
    </w:p>
    <w:p w:rsidR="000F67AF" w:rsidRPr="00BE5503" w:rsidRDefault="000F67AF" w:rsidP="0057389C">
      <w:pPr>
        <w:spacing w:after="0" w:line="240" w:lineRule="auto"/>
        <w:jc w:val="center"/>
        <w:rPr>
          <w:rFonts w:ascii="Times New Roman" w:hAnsi="Times New Roman"/>
          <w:b/>
          <w:sz w:val="28"/>
          <w:szCs w:val="28"/>
        </w:rPr>
      </w:pPr>
      <w:r>
        <w:rPr>
          <w:rFonts w:ascii="Times New Roman" w:hAnsi="Times New Roman"/>
          <w:b/>
          <w:sz w:val="28"/>
          <w:szCs w:val="28"/>
        </w:rPr>
        <w:t>4</w:t>
      </w:r>
      <w:r w:rsidRPr="00BE5503">
        <w:rPr>
          <w:rFonts w:ascii="Times New Roman" w:hAnsi="Times New Roman"/>
          <w:b/>
          <w:sz w:val="28"/>
          <w:szCs w:val="28"/>
        </w:rPr>
        <w:t>. Обобщенная характеристика основных мероприятий</w:t>
      </w:r>
    </w:p>
    <w:p w:rsidR="000F67AF" w:rsidRPr="00BE5503" w:rsidRDefault="000F67AF" w:rsidP="0057389C">
      <w:pPr>
        <w:spacing w:after="0" w:line="240" w:lineRule="auto"/>
        <w:jc w:val="center"/>
        <w:rPr>
          <w:rFonts w:ascii="Times New Roman" w:hAnsi="Times New Roman"/>
          <w:b/>
          <w:sz w:val="28"/>
          <w:szCs w:val="28"/>
        </w:rPr>
      </w:pPr>
      <w:r w:rsidRPr="00BE5503">
        <w:rPr>
          <w:rFonts w:ascii="Times New Roman" w:hAnsi="Times New Roman"/>
          <w:b/>
          <w:sz w:val="28"/>
          <w:szCs w:val="28"/>
        </w:rPr>
        <w:t xml:space="preserve">подпрограммы «Профилактика наркомании и медико - социальная реабилитация больных наркоманией в Пристенском  районе Курской </w:t>
      </w:r>
      <w:r w:rsidRPr="00BE5503">
        <w:rPr>
          <w:rFonts w:ascii="Times New Roman" w:hAnsi="Times New Roman"/>
          <w:b/>
          <w:sz w:val="28"/>
          <w:szCs w:val="28"/>
        </w:rPr>
        <w:lastRenderedPageBreak/>
        <w:t xml:space="preserve">области»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sz w:val="28"/>
          <w:szCs w:val="28"/>
        </w:rPr>
        <w:t>«</w:t>
      </w:r>
      <w:r w:rsidRPr="00BE5503">
        <w:rPr>
          <w:rFonts w:ascii="Times New Roman" w:hAnsi="Times New Roman"/>
          <w:b/>
          <w:sz w:val="28"/>
          <w:szCs w:val="28"/>
        </w:rPr>
        <w:t>Социальная поддержка граждан Пристенс</w:t>
      </w:r>
      <w:r>
        <w:rPr>
          <w:rFonts w:ascii="Times New Roman" w:hAnsi="Times New Roman"/>
          <w:b/>
          <w:sz w:val="28"/>
          <w:szCs w:val="28"/>
        </w:rPr>
        <w:t>кого района  на 2018-2022</w:t>
      </w:r>
      <w:r w:rsidRPr="00BE5503">
        <w:rPr>
          <w:rFonts w:ascii="Times New Roman" w:hAnsi="Times New Roman"/>
          <w:b/>
          <w:sz w:val="28"/>
          <w:szCs w:val="28"/>
        </w:rPr>
        <w:t xml:space="preserve"> годы»</w:t>
      </w:r>
    </w:p>
    <w:p w:rsidR="000F67AF" w:rsidRPr="00BE5503" w:rsidRDefault="000F67AF" w:rsidP="000F67AF">
      <w:pPr>
        <w:spacing w:after="0"/>
        <w:jc w:val="both"/>
        <w:rPr>
          <w:rFonts w:ascii="Times New Roman" w:hAnsi="Times New Roman"/>
          <w:b/>
          <w:sz w:val="28"/>
          <w:szCs w:val="28"/>
        </w:rPr>
      </w:pPr>
    </w:p>
    <w:p w:rsidR="000F67AF" w:rsidRPr="00BE5503"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ab/>
        <w:t>Мероприятия подпрограммы будут осуществляться в рамках одной программы.</w:t>
      </w:r>
    </w:p>
    <w:p w:rsidR="000F67AF" w:rsidRPr="00BE5503" w:rsidRDefault="000F67AF" w:rsidP="000F67AF">
      <w:pPr>
        <w:spacing w:after="0" w:line="240" w:lineRule="auto"/>
        <w:jc w:val="both"/>
        <w:rPr>
          <w:rFonts w:ascii="Times New Roman" w:hAnsi="Times New Roman"/>
          <w:sz w:val="28"/>
          <w:szCs w:val="28"/>
        </w:rPr>
      </w:pPr>
      <w:r>
        <w:rPr>
          <w:rFonts w:ascii="Times New Roman" w:hAnsi="Times New Roman"/>
          <w:sz w:val="28"/>
          <w:szCs w:val="28"/>
        </w:rPr>
        <w:tab/>
        <w:t>Основное мероприятие:«</w:t>
      </w:r>
      <w:r w:rsidRPr="00BE5503">
        <w:rPr>
          <w:rFonts w:ascii="Times New Roman" w:hAnsi="Times New Roman"/>
          <w:sz w:val="28"/>
          <w:szCs w:val="28"/>
        </w:rPr>
        <w:t>Профилактика наркомании и реабилитация больных наркоманией</w:t>
      </w:r>
      <w:r>
        <w:rPr>
          <w:rFonts w:ascii="Times New Roman" w:hAnsi="Times New Roman"/>
          <w:sz w:val="28"/>
          <w:szCs w:val="28"/>
        </w:rPr>
        <w:t>»</w:t>
      </w:r>
      <w:r w:rsidRPr="00BE5503">
        <w:rPr>
          <w:rFonts w:ascii="Times New Roman" w:hAnsi="Times New Roman"/>
          <w:sz w:val="28"/>
          <w:szCs w:val="28"/>
        </w:rPr>
        <w:t xml:space="preserve"> включает в себя развитие и совершенствование системы первичной медицинской профилактики немедицинского потребления наркотических средств и психотропных  веществ населением в первую очередь в детско-подростковой и молодежной среде.</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Мероприятие предполагает разработку совместной нормативной базы ОБУЗ " Пристенская ЦРБ" и системы исполнения наказания, регламентирующей порядок организации обязательного наркологического лечения (включая медико-социальную реабилитацию) больных наркоманией; подготовку и размещение в электронных средствах массовой информации социальной рекламы антинаркотической направленности; освещение в средствах массовой информации Пристенского района вопросов антинаркотической направленности, а также информирование населения о проводимых федеральных и региональных антинаркотических акциях.</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Исполнителем данного мероприятия является ОБУЗ " Пристенская ЦРБ"; Администрация Пристенског</w:t>
      </w:r>
      <w:r>
        <w:rPr>
          <w:rFonts w:ascii="Times New Roman" w:hAnsi="Times New Roman"/>
          <w:sz w:val="28"/>
          <w:szCs w:val="28"/>
        </w:rPr>
        <w:t>о района. Срок реализации – 2018-2022</w:t>
      </w:r>
      <w:r w:rsidRPr="00BE5503">
        <w:rPr>
          <w:rFonts w:ascii="Times New Roman" w:hAnsi="Times New Roman"/>
          <w:sz w:val="28"/>
          <w:szCs w:val="28"/>
        </w:rPr>
        <w:t xml:space="preserve"> годы.</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Ожидаемым непосредственным результатом реализации данного мероприятия является формирование среди населения Пристенского района трезвеннических установок ведения здорового образа жизни.</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Не реализация мероприятия повлечет недостаточную распространенность трезвеннических установок ведения здорового образа жизни при пассивном в целом общества к проблеме наркопотребления.</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Осно</w:t>
      </w:r>
      <w:r>
        <w:rPr>
          <w:rFonts w:ascii="Times New Roman" w:hAnsi="Times New Roman"/>
          <w:sz w:val="28"/>
          <w:szCs w:val="28"/>
        </w:rPr>
        <w:t>вное направление мероприятия:</w:t>
      </w:r>
      <w:r w:rsidRPr="00BE5503">
        <w:rPr>
          <w:rFonts w:ascii="Times New Roman" w:hAnsi="Times New Roman"/>
          <w:sz w:val="28"/>
          <w:szCs w:val="28"/>
        </w:rPr>
        <w:t xml:space="preserve"> "Организация системы раннего выявления потребителей наркотиков в детско-подростковой и молодежной среде, среди водителей, управляющих транспортными средствами, лиц, занятых на техногенных производствах и охранной деятельностью".</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Направление предполагает организацию и проведение инструментального тестирования по обнаружению ПАВ в организме учащихся учебных заведений, выявленных при психологическом обследовании, для подтверждения латентного потребления психоактивных веществ, совершенствование технологий медицинского освидетельствования по выявлению наркологических противопоказаний для занятий определенными видами деятельности путем разработки и внедрения в ЛПУ единых стандартов обследования.</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Исполнителем данного направления является ОБУЗ "Пристенс</w:t>
      </w:r>
      <w:r>
        <w:rPr>
          <w:rFonts w:ascii="Times New Roman" w:hAnsi="Times New Roman"/>
          <w:sz w:val="28"/>
          <w:szCs w:val="28"/>
        </w:rPr>
        <w:t>кая ЦРБ". Срок реализации – 2018-2022</w:t>
      </w:r>
      <w:r w:rsidRPr="00BE5503">
        <w:rPr>
          <w:rFonts w:ascii="Times New Roman" w:hAnsi="Times New Roman"/>
          <w:sz w:val="28"/>
          <w:szCs w:val="28"/>
        </w:rPr>
        <w:t xml:space="preserve"> годы.</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Ожидаемым непосредственным результатом реализации данного мероприятия является активное выявление потребителей наркотиков в детско-</w:t>
      </w:r>
      <w:r w:rsidRPr="00BE5503">
        <w:rPr>
          <w:rFonts w:ascii="Times New Roman" w:hAnsi="Times New Roman"/>
          <w:sz w:val="28"/>
          <w:szCs w:val="28"/>
        </w:rPr>
        <w:lastRenderedPageBreak/>
        <w:t>подростковой и молодежной среде, а также среди водителей и лиц, занятых на опасных производствах и охранной деятельностью.</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Не реализация мероприятия повлечет наличие латентной наркотизации с поздним выявлением наркопотребителей среди несовершеннолетних, молодежи и лиц, занятых потенциально опасными видами деятельности.</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Основное направление</w:t>
      </w:r>
      <w:r>
        <w:rPr>
          <w:rFonts w:ascii="Times New Roman" w:hAnsi="Times New Roman"/>
          <w:sz w:val="28"/>
          <w:szCs w:val="28"/>
        </w:rPr>
        <w:t>:</w:t>
      </w:r>
      <w:r w:rsidRPr="00BE5503">
        <w:rPr>
          <w:rFonts w:ascii="Times New Roman" w:hAnsi="Times New Roman"/>
          <w:sz w:val="28"/>
          <w:szCs w:val="28"/>
        </w:rPr>
        <w:t xml:space="preserve"> "Повышение квалификации педагогических работников по вопросам профилактики наркомании" включает в себя разработку, апробацию и реализацию программы повышения квалификации педагогических работников по вопросам профилактики наркомании среди детей и подростков.</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Направление предполагает повышение квалификации следующих категорий педагогических работников: координаторов профилактической работы из методических служб, руководителей общеобразовательных организаций, классных руководителей, специалистов социально-психологической службы образовательных организаций (педагогов-психологов, социальных педагогов). Программы повышения квалификации педагогов направлены на организацию просвещения по основам государственной политики</w:t>
      </w:r>
      <w:r>
        <w:rPr>
          <w:rFonts w:ascii="Times New Roman" w:hAnsi="Times New Roman"/>
          <w:sz w:val="28"/>
          <w:szCs w:val="28"/>
        </w:rPr>
        <w:t xml:space="preserve">, </w:t>
      </w:r>
      <w:r w:rsidRPr="00BE5503">
        <w:rPr>
          <w:rFonts w:ascii="Times New Roman" w:hAnsi="Times New Roman"/>
          <w:sz w:val="28"/>
          <w:szCs w:val="28"/>
        </w:rPr>
        <w:t xml:space="preserve"> профилактики наркомании и предупреждения наркопреступности, по формам и методам профилактической работы с детьми и их родителями, об опасности наркотиков и юридической ответственности за участие в их незаконном обороте, внедрение в практику наиболее эффективных видов и направлений профилактической работы, основанных на отечественном и зарубежном опыте.</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Направление Научно-методическое сопровождение деятельности педагогических работников по профилактике злоупотребления наркотическими средствами и психотропными веществами.</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Направление предполагает разработку методических пособий, в том числе электронных, с целью формирования информационного пространства образовательных организаций и обеспечения доступа к информационным ресурсам педагогов, родителей и учеников по основам безопасной жизнедеятельности, специфике антинаркотического воспитания и поведения.</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Исполнителем указанного основного направления является Управление образования, опеки и попечительства Администрации Пристенског</w:t>
      </w:r>
      <w:r>
        <w:rPr>
          <w:rFonts w:ascii="Times New Roman" w:hAnsi="Times New Roman"/>
          <w:sz w:val="28"/>
          <w:szCs w:val="28"/>
        </w:rPr>
        <w:t>о района. Срок реализации – 2018-2022</w:t>
      </w:r>
      <w:r w:rsidRPr="00BE5503">
        <w:rPr>
          <w:rFonts w:ascii="Times New Roman" w:hAnsi="Times New Roman"/>
          <w:sz w:val="28"/>
          <w:szCs w:val="28"/>
        </w:rPr>
        <w:t xml:space="preserve"> годы.</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Ожидаемым непосредственным результатом реализации данного мероприятия является улучшение качества работы образовательных учреждений по профилактике наркомании среди детей и подростков.</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Не реализация мероприятия повлечет снижение качества работы по пропаганде здорового образа жизни, увеличению доли подростков, склонных к употреблению наркотиков.</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Направление "Участие в областном конкурсе среди молодежных представительств "Лучшая организация волонтерской деятельности в сфере профилактики наркомании".</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lastRenderedPageBreak/>
        <w:t>Направление предполагает выявление и распространение лучшего опыта деятельности общественных объединений молодежи, молодежных представительств, направленных на формирование здорового образа жизни, вовлечение подростков в социально значимые мероприятия.</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Направление предполагает повышение качества проводимых мероприятий в рамках муниципальной программы, обучение новым формам работы педагогов, занимающихся вопросам профилактики наркомании.</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Направление предполагает выявление лучшего опыта образовательных учреждений по организации летнего отдыха, вовлечение педагогических коллективов в работу по формированию у молодежи положительной мотивации к здоровому образу жизни.</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Исполнителем указанного основного направл</w:t>
      </w:r>
      <w:r>
        <w:rPr>
          <w:rFonts w:ascii="Times New Roman" w:hAnsi="Times New Roman"/>
          <w:sz w:val="28"/>
          <w:szCs w:val="28"/>
        </w:rPr>
        <w:t xml:space="preserve">ения является отдел культуры и молодежной  политики </w:t>
      </w:r>
      <w:r w:rsidRPr="00BE5503">
        <w:rPr>
          <w:rFonts w:ascii="Times New Roman" w:hAnsi="Times New Roman"/>
          <w:sz w:val="28"/>
          <w:szCs w:val="28"/>
        </w:rPr>
        <w:t xml:space="preserve"> совместно с Управлением образования, опеки и попечительства Администрации Пристенског</w:t>
      </w:r>
      <w:r>
        <w:rPr>
          <w:rFonts w:ascii="Times New Roman" w:hAnsi="Times New Roman"/>
          <w:sz w:val="28"/>
          <w:szCs w:val="28"/>
        </w:rPr>
        <w:t>о района. Срок реализации – 2018-2022</w:t>
      </w:r>
      <w:r w:rsidRPr="00BE5503">
        <w:rPr>
          <w:rFonts w:ascii="Times New Roman" w:hAnsi="Times New Roman"/>
          <w:sz w:val="28"/>
          <w:szCs w:val="28"/>
        </w:rPr>
        <w:t xml:space="preserve"> годы.</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Ожидаемыми непосредственными результатами реализации данного направления являются совершенствование работы по вопросам организации здорового образа жизни обучающихся, увеличение численности обучающихся, вовлеченных в мероприятия, направленные на профилактику наркозависимости молодежи.</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Не реализация направления повлечет снижение качества работы по пропаганде здорового образа жизни, увеличение доли подростков, склонных к употреблению наркотиков.</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Направление</w:t>
      </w:r>
      <w:r>
        <w:rPr>
          <w:rFonts w:ascii="Times New Roman" w:hAnsi="Times New Roman"/>
          <w:sz w:val="28"/>
          <w:szCs w:val="28"/>
        </w:rPr>
        <w:t>:</w:t>
      </w:r>
      <w:r w:rsidRPr="00BE5503">
        <w:rPr>
          <w:rFonts w:ascii="Times New Roman" w:hAnsi="Times New Roman"/>
          <w:sz w:val="28"/>
          <w:szCs w:val="28"/>
        </w:rPr>
        <w:t xml:space="preserve"> "Проведение межведомственных рейдов по выявлению безнадзорных и беспризорных детей, осуществление социальной реабилитации семей, оказавшихся в трудной жизненной ситуации".</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В рамках направления предполагается: профилактика социального неблагополучия семей с детьми, защита прав и интересов детей;</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 xml:space="preserve"> проведение эффективной реабилитации и адаптации семей и детей, находящихся в трудной жизненной ситуации; снижение удельного веса безнадзорных от общего числа детского населения; совершенствование механизма взаимодействия органов и учреждений системы профилактики безнадзорности и правонарушений несовершеннолетних.</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Исполнителями данного направления являются: отдел социального обеспечения Администрации Пристенского района</w:t>
      </w:r>
      <w:r>
        <w:rPr>
          <w:rFonts w:ascii="Times New Roman" w:hAnsi="Times New Roman"/>
          <w:sz w:val="28"/>
          <w:szCs w:val="28"/>
        </w:rPr>
        <w:t xml:space="preserve"> Курской области</w:t>
      </w:r>
      <w:r w:rsidRPr="00BE5503">
        <w:rPr>
          <w:rFonts w:ascii="Times New Roman" w:hAnsi="Times New Roman"/>
          <w:sz w:val="28"/>
          <w:szCs w:val="28"/>
        </w:rPr>
        <w:t>; комиссия по делам несовершеннолетних и защите их прав Администрации Пристенского района</w:t>
      </w:r>
      <w:r>
        <w:rPr>
          <w:rFonts w:ascii="Times New Roman" w:hAnsi="Times New Roman"/>
          <w:sz w:val="28"/>
          <w:szCs w:val="28"/>
        </w:rPr>
        <w:t xml:space="preserve"> Курской области</w:t>
      </w:r>
      <w:r w:rsidRPr="00BE5503">
        <w:rPr>
          <w:rFonts w:ascii="Times New Roman" w:hAnsi="Times New Roman"/>
          <w:sz w:val="28"/>
          <w:szCs w:val="28"/>
        </w:rPr>
        <w:t>; Управление образования, опеки и попечительства Администрации Пристенского р</w:t>
      </w:r>
      <w:r>
        <w:rPr>
          <w:rFonts w:ascii="Times New Roman" w:hAnsi="Times New Roman"/>
          <w:sz w:val="28"/>
          <w:szCs w:val="28"/>
        </w:rPr>
        <w:t>айона Курской области; ОБУЗ " Пристенская ЦРБ"</w:t>
      </w:r>
      <w:r w:rsidRPr="00BE5503">
        <w:rPr>
          <w:rFonts w:ascii="Times New Roman" w:hAnsi="Times New Roman"/>
          <w:sz w:val="28"/>
          <w:szCs w:val="28"/>
        </w:rPr>
        <w:t>. С</w:t>
      </w:r>
      <w:r>
        <w:rPr>
          <w:rFonts w:ascii="Times New Roman" w:hAnsi="Times New Roman"/>
          <w:sz w:val="28"/>
          <w:szCs w:val="28"/>
        </w:rPr>
        <w:t>рок реализации – 2018-2022</w:t>
      </w:r>
      <w:r w:rsidRPr="00BE5503">
        <w:rPr>
          <w:rFonts w:ascii="Times New Roman" w:hAnsi="Times New Roman"/>
          <w:sz w:val="28"/>
          <w:szCs w:val="28"/>
        </w:rPr>
        <w:t xml:space="preserve"> годы.</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 xml:space="preserve">Ожидаемыми непосредственными результатами реализации данного направления являются улучшение качественных показателей социального положения детей в Пристенском районе; снижение удельного веса безнадзорных от общего числа детского населения; проведение эффективной </w:t>
      </w:r>
      <w:r w:rsidRPr="00BE5503">
        <w:rPr>
          <w:rFonts w:ascii="Times New Roman" w:hAnsi="Times New Roman"/>
          <w:sz w:val="28"/>
          <w:szCs w:val="28"/>
        </w:rPr>
        <w:lastRenderedPageBreak/>
        <w:t>реабилитации и адаптации семей и детей, находящихся в трудной жизненной ситуации.</w:t>
      </w:r>
    </w:p>
    <w:p w:rsidR="000F67AF"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Не реализация направлений мероприятия</w:t>
      </w:r>
      <w:r>
        <w:rPr>
          <w:rFonts w:ascii="Times New Roman" w:hAnsi="Times New Roman"/>
          <w:sz w:val="28"/>
          <w:szCs w:val="28"/>
        </w:rPr>
        <w:t>:«</w:t>
      </w:r>
      <w:r w:rsidRPr="00BE5503">
        <w:rPr>
          <w:rFonts w:ascii="Times New Roman" w:hAnsi="Times New Roman"/>
          <w:sz w:val="28"/>
          <w:szCs w:val="28"/>
        </w:rPr>
        <w:t>Профилактика наркомании и реабилитация больных наркоманией</w:t>
      </w:r>
      <w:r>
        <w:rPr>
          <w:rFonts w:ascii="Times New Roman" w:hAnsi="Times New Roman"/>
          <w:sz w:val="28"/>
          <w:szCs w:val="28"/>
        </w:rPr>
        <w:t>»</w:t>
      </w:r>
      <w:r w:rsidRPr="00BE5503">
        <w:rPr>
          <w:rFonts w:ascii="Times New Roman" w:hAnsi="Times New Roman"/>
          <w:sz w:val="28"/>
          <w:szCs w:val="28"/>
        </w:rPr>
        <w:t xml:space="preserve"> повлечет увеличение удельного веса безнадзорных от общего числа детского населения.</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Направление "Формирование банка данных о семьях и детях, находящихся в социально опасном положении, а также семьях и детях, находящихся в трудной жизненной ситуации, и нуждающихся в дополнительной социальной поддержке".</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В рамках реализации мероприятия получит свое развитие комплексная система учета несовершеннолетних и семей, находящихся в трудной жизненной ситуации и социально опасном положении; проведение эффективной реабилитации и адаптации семей и детей, находящихся в трудной жизненной ситуации.</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Исполнителями данного направления являются: отдел социального обеспечения Администрации Пристенского района</w:t>
      </w:r>
      <w:r>
        <w:rPr>
          <w:rFonts w:ascii="Times New Roman" w:hAnsi="Times New Roman"/>
          <w:sz w:val="28"/>
          <w:szCs w:val="28"/>
        </w:rPr>
        <w:t xml:space="preserve"> Курской области</w:t>
      </w:r>
      <w:r w:rsidRPr="00BE5503">
        <w:rPr>
          <w:rFonts w:ascii="Times New Roman" w:hAnsi="Times New Roman"/>
          <w:sz w:val="28"/>
          <w:szCs w:val="28"/>
        </w:rPr>
        <w:t>; комиссия по делам несовершеннолетних и защите их прав Администрации Пристенского района</w:t>
      </w:r>
      <w:r>
        <w:rPr>
          <w:rFonts w:ascii="Times New Roman" w:hAnsi="Times New Roman"/>
          <w:sz w:val="28"/>
          <w:szCs w:val="28"/>
        </w:rPr>
        <w:t xml:space="preserve"> Курской области</w:t>
      </w:r>
      <w:r w:rsidRPr="00BE5503">
        <w:rPr>
          <w:rFonts w:ascii="Times New Roman" w:hAnsi="Times New Roman"/>
          <w:sz w:val="28"/>
          <w:szCs w:val="28"/>
        </w:rPr>
        <w:t>. Срок реализа</w:t>
      </w:r>
      <w:r>
        <w:rPr>
          <w:rFonts w:ascii="Times New Roman" w:hAnsi="Times New Roman"/>
          <w:sz w:val="28"/>
          <w:szCs w:val="28"/>
        </w:rPr>
        <w:t>ции – 2018-2022</w:t>
      </w:r>
      <w:r w:rsidRPr="00BE5503">
        <w:rPr>
          <w:rFonts w:ascii="Times New Roman" w:hAnsi="Times New Roman"/>
          <w:sz w:val="28"/>
          <w:szCs w:val="28"/>
        </w:rPr>
        <w:t xml:space="preserve"> годы.</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Ожидаемыми непосредственными результатами реализации данного мероприятия являются своевременное выявление семей и детей, находящихся в трудной жизненной ситуации и социально опасном положении; оказание несовершеннолетним и семьям с детьми, проживающим на территории Пристенского района, находящимся в трудной жизненной ситуации и социально опасном положении, правовой, психолого-педагогической, социально-реабилитационной помощи.</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Не реализация направления мероприятия повлечет отсутствие возможности оказания своевременной помощи несовершеннолетним и семьям с детьми, проживающим на территории Пристенского района, находящимся в трудной жизненной ситуации и социально опасном положении.</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Направление "Реализация среди молодежи антинаркотических профилактических акций, исследований, форумов и других форм работы с молодежью. Участие в области всероссийских и международных мероприятиях".</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В рамках направления планируется реализация:</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 областной молодежной акции "Твой выбор – твоя жизнь", Всероссийской антинаркотической акции "Сообщи, где торгуют смертью", антинаркотической акции "Мы выбираем жизнь", молодежной добровольческой акции "День донора" и др.;</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 информационно-тематических семинаров, научно-практических конференций, "круглых столов", форумов по вопросам профилактики негативных явлений в молодежной среде;</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 социологических исследований среди молодежи, направленных на изучение социального самочувствия молодежи Пристенского района, выявление отношения молодежи к асоциальным явлениям и др.</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lastRenderedPageBreak/>
        <w:t>Исполнителем данного направления является отдел культу</w:t>
      </w:r>
      <w:r>
        <w:rPr>
          <w:rFonts w:ascii="Times New Roman" w:hAnsi="Times New Roman"/>
          <w:sz w:val="28"/>
          <w:szCs w:val="28"/>
        </w:rPr>
        <w:t xml:space="preserve">ры и молодежной политики </w:t>
      </w:r>
      <w:r w:rsidRPr="00BE5503">
        <w:rPr>
          <w:rFonts w:ascii="Times New Roman" w:hAnsi="Times New Roman"/>
          <w:sz w:val="28"/>
          <w:szCs w:val="28"/>
        </w:rPr>
        <w:t xml:space="preserve"> Администрации Пристенског</w:t>
      </w:r>
      <w:r>
        <w:rPr>
          <w:rFonts w:ascii="Times New Roman" w:hAnsi="Times New Roman"/>
          <w:sz w:val="28"/>
          <w:szCs w:val="28"/>
        </w:rPr>
        <w:t>о района Курской области. Срок реализации – 2018-2022</w:t>
      </w:r>
      <w:r w:rsidRPr="00BE5503">
        <w:rPr>
          <w:rFonts w:ascii="Times New Roman" w:hAnsi="Times New Roman"/>
          <w:sz w:val="28"/>
          <w:szCs w:val="28"/>
        </w:rPr>
        <w:t xml:space="preserve"> годы.</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Ожидаемым непосредственным результатом реализации данного направления является развитие системного подхода к профилактике наркомании, формирование навыков ведения здорового образа жизни и высокоэффективных поведенческих стратегий и личностных ресурсов у подростков и молодежи.</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Не реализация направления повлечет снижение результатов профилактических мероприятий.</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Направление "Развитие добровольческого (волонтерского) молодежного движения. Поддержка добровольческих молодежных отрядов".</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Реализация направления включает:</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 участие в областном слете добровольческих молодежных отрядов;</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 участие в областном смотре-конкурсе "Доброволец года".</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Исполнителем данного напр</w:t>
      </w:r>
      <w:r>
        <w:rPr>
          <w:rFonts w:ascii="Times New Roman" w:hAnsi="Times New Roman"/>
          <w:sz w:val="28"/>
          <w:szCs w:val="28"/>
        </w:rPr>
        <w:t xml:space="preserve">авления является отдел культуры и  молодежной политики </w:t>
      </w:r>
      <w:r w:rsidRPr="00BE5503">
        <w:rPr>
          <w:rFonts w:ascii="Times New Roman" w:hAnsi="Times New Roman"/>
          <w:sz w:val="28"/>
          <w:szCs w:val="28"/>
        </w:rPr>
        <w:t xml:space="preserve"> Администрации Пристенског</w:t>
      </w:r>
      <w:r>
        <w:rPr>
          <w:rFonts w:ascii="Times New Roman" w:hAnsi="Times New Roman"/>
          <w:sz w:val="28"/>
          <w:szCs w:val="28"/>
        </w:rPr>
        <w:t>о района Курской области. Срок реализации – 2018-2022</w:t>
      </w:r>
      <w:r w:rsidRPr="00BE5503">
        <w:rPr>
          <w:rFonts w:ascii="Times New Roman" w:hAnsi="Times New Roman"/>
          <w:sz w:val="28"/>
          <w:szCs w:val="28"/>
        </w:rPr>
        <w:t xml:space="preserve"> годы.</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Ожидаемым непосредственным результатом реализации данного направления является вовлечение молодежи в добровольческую (волонтерскую) деятельность.</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Не реализация направления повлечет снижение результатов профилактических мероприятий среди молодежи.</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Направление "Организация и проведение антинаркотических спортивных массовых мероприятий среди учащихся образовательных учреждений".</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Направление предполагает организацию и проведение антинаркотических спортивных массовых мероприятий, спартакиад среди учащихся образовательных учреждений под девизом "Физическая культура и спорт – наш путь к успеху", "Спорт против наркотиков", всероссийских, региональных и районных конкурсов антинаркотической направленности.</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Исполнителем данного напр</w:t>
      </w:r>
      <w:r>
        <w:rPr>
          <w:rFonts w:ascii="Times New Roman" w:hAnsi="Times New Roman"/>
          <w:sz w:val="28"/>
          <w:szCs w:val="28"/>
        </w:rPr>
        <w:t xml:space="preserve">авления является отдел культуры и  молодежной политики </w:t>
      </w:r>
      <w:r w:rsidRPr="00BE5503">
        <w:rPr>
          <w:rFonts w:ascii="Times New Roman" w:hAnsi="Times New Roman"/>
          <w:sz w:val="28"/>
          <w:szCs w:val="28"/>
        </w:rPr>
        <w:t xml:space="preserve"> Администрации Пристенского района</w:t>
      </w:r>
      <w:r>
        <w:rPr>
          <w:rFonts w:ascii="Times New Roman" w:hAnsi="Times New Roman"/>
          <w:sz w:val="28"/>
          <w:szCs w:val="28"/>
        </w:rPr>
        <w:t xml:space="preserve"> Курской области</w:t>
      </w:r>
      <w:r w:rsidRPr="00BE5503">
        <w:rPr>
          <w:rFonts w:ascii="Times New Roman" w:hAnsi="Times New Roman"/>
          <w:sz w:val="28"/>
          <w:szCs w:val="28"/>
        </w:rPr>
        <w:t>. Срок реализации – 201</w:t>
      </w:r>
      <w:r>
        <w:rPr>
          <w:rFonts w:ascii="Times New Roman" w:hAnsi="Times New Roman"/>
          <w:sz w:val="28"/>
          <w:szCs w:val="28"/>
        </w:rPr>
        <w:t>8-2022</w:t>
      </w:r>
      <w:r w:rsidRPr="00BE5503">
        <w:rPr>
          <w:rFonts w:ascii="Times New Roman" w:hAnsi="Times New Roman"/>
          <w:sz w:val="28"/>
          <w:szCs w:val="28"/>
        </w:rPr>
        <w:t xml:space="preserve"> годы.</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Ожидаемым непосредственным результатом реализации данного направления мероприятия является рост массовости и активности антинаркотического спортивного движения.</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Не реализация направления повлечет снижение эффективности профилактических мероприятий.</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Направление. "Проведение районного конкурса агитплакатов и агитбуклетов, выставок учащихся детских школ искусств и художественных школ, "Мы это знаем, а вы?", ежегодного литературного конкурса читателей детских библиотек "Мы выбираем жизнь", областного фестиваля молодежных социальных программ-акций "21 век – без наркотиков", организация ежегодной выставки в районном краеведческом музее "Нет наркотикам!".</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lastRenderedPageBreak/>
        <w:t>В рамках направления предполагается проведение различных конкурсов, выставок, фестивалей с участием детей и молодежи антинаркотической направленности.</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Исполнителем данного направления является отдел культур</w:t>
      </w:r>
      <w:r>
        <w:rPr>
          <w:rFonts w:ascii="Times New Roman" w:hAnsi="Times New Roman"/>
          <w:sz w:val="28"/>
          <w:szCs w:val="28"/>
        </w:rPr>
        <w:t xml:space="preserve">ы и  молодежной  политики  </w:t>
      </w:r>
      <w:r w:rsidRPr="00BE5503">
        <w:rPr>
          <w:rFonts w:ascii="Times New Roman" w:hAnsi="Times New Roman"/>
          <w:sz w:val="28"/>
          <w:szCs w:val="28"/>
        </w:rPr>
        <w:t xml:space="preserve"> Администрации Пристенско</w:t>
      </w:r>
      <w:r>
        <w:rPr>
          <w:rFonts w:ascii="Times New Roman" w:hAnsi="Times New Roman"/>
          <w:sz w:val="28"/>
          <w:szCs w:val="28"/>
        </w:rPr>
        <w:t>го района Курской области. Срок реализации – 2018-2022</w:t>
      </w:r>
      <w:r w:rsidRPr="00BE5503">
        <w:rPr>
          <w:rFonts w:ascii="Times New Roman" w:hAnsi="Times New Roman"/>
          <w:sz w:val="28"/>
          <w:szCs w:val="28"/>
        </w:rPr>
        <w:t xml:space="preserve"> годы.</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Ожидаемым непосредственным результатом реализации данного направления является повышение уровня знаний населения района о вреде наркотиков, улучшение профилактических мероприятий.</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Не реализация направления повлечет снижение эффективности профилактических мероприятий.</w:t>
      </w:r>
    </w:p>
    <w:p w:rsidR="000F67AF" w:rsidRPr="00BE5503"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Меры государственного регулирования в рамках подпрограммы не предусмотрены.</w:t>
      </w:r>
    </w:p>
    <w:p w:rsidR="000F67AF" w:rsidRPr="00BE5503"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ab/>
        <w:t>Доведение муниципальных заданий в рамках реализации подпрограммы не предусмотрено.</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Участие предприятий и организаций, а также внебюджетных фондов в реализации подпрограммы, не предусмотрено.</w:t>
      </w:r>
    </w:p>
    <w:p w:rsidR="000F67AF" w:rsidRDefault="000F67AF" w:rsidP="000F67AF">
      <w:pPr>
        <w:spacing w:after="0" w:line="240" w:lineRule="auto"/>
        <w:jc w:val="both"/>
        <w:rPr>
          <w:rFonts w:ascii="Times New Roman" w:hAnsi="Times New Roman"/>
          <w:b/>
          <w:sz w:val="28"/>
          <w:szCs w:val="28"/>
        </w:rPr>
      </w:pPr>
    </w:p>
    <w:p w:rsidR="000F67AF" w:rsidRPr="00BE5503" w:rsidRDefault="000F67AF" w:rsidP="0057389C">
      <w:pPr>
        <w:spacing w:after="0" w:line="240" w:lineRule="auto"/>
        <w:jc w:val="center"/>
        <w:rPr>
          <w:rFonts w:ascii="Times New Roman" w:hAnsi="Times New Roman"/>
          <w:b/>
          <w:sz w:val="28"/>
          <w:szCs w:val="28"/>
        </w:rPr>
      </w:pPr>
      <w:r w:rsidRPr="00BE5503">
        <w:rPr>
          <w:rFonts w:ascii="Times New Roman" w:hAnsi="Times New Roman"/>
          <w:b/>
          <w:sz w:val="28"/>
          <w:szCs w:val="28"/>
        </w:rPr>
        <w:t xml:space="preserve">5. Обоснование объема финансовых ресурсов, необходимых для реализации подпрограммы «Профилактика наркомании и медико - социальная реабилитация больных наркоманией в Пристенском  районе Курской области»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sz w:val="28"/>
          <w:szCs w:val="28"/>
        </w:rPr>
        <w:t>«</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2018-2022</w:t>
      </w:r>
      <w:r w:rsidRPr="00BE5503">
        <w:rPr>
          <w:rFonts w:ascii="Times New Roman" w:hAnsi="Times New Roman"/>
          <w:b/>
          <w:sz w:val="28"/>
          <w:szCs w:val="28"/>
        </w:rPr>
        <w:t xml:space="preserve"> годы»</w:t>
      </w:r>
    </w:p>
    <w:p w:rsidR="000F67AF" w:rsidRPr="00BE5503" w:rsidRDefault="000F67AF" w:rsidP="000F67AF">
      <w:pPr>
        <w:spacing w:after="0"/>
        <w:ind w:firstLine="708"/>
        <w:jc w:val="both"/>
        <w:rPr>
          <w:rFonts w:ascii="Times New Roman" w:hAnsi="Times New Roman"/>
          <w:sz w:val="28"/>
          <w:szCs w:val="28"/>
        </w:rPr>
      </w:pPr>
    </w:p>
    <w:p w:rsidR="000F67AF" w:rsidRPr="00BE5503"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ab/>
        <w:t>Расходы на реализацию подпрограммы формируются за счет средств районного бюджета муниципального района " Пристенский район".</w:t>
      </w:r>
    </w:p>
    <w:p w:rsidR="000F67AF" w:rsidRPr="00BE5503"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ab/>
        <w:t>Ресурсное обеспечение реализации подпрограммы за счет средств районного бюджета, планируемое с учетом ситуации в финансово-бюджетной сфере на районном уровне, высокой экономической и социальной важности проблем, а также возможностей её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 подлежит ежегодному уточнению в рамках бюджетного цикла.</w:t>
      </w:r>
    </w:p>
    <w:p w:rsidR="000F67AF" w:rsidRPr="00BE5503"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ab/>
        <w:t>Общий объем финансирования подпрограммы за счет средст</w:t>
      </w:r>
      <w:r>
        <w:rPr>
          <w:rFonts w:ascii="Times New Roman" w:hAnsi="Times New Roman"/>
          <w:sz w:val="28"/>
          <w:szCs w:val="28"/>
        </w:rPr>
        <w:t xml:space="preserve">в районного бюджета составит – </w:t>
      </w:r>
      <w:r w:rsidRPr="00BE5503">
        <w:rPr>
          <w:rFonts w:ascii="Times New Roman" w:hAnsi="Times New Roman"/>
          <w:sz w:val="28"/>
          <w:szCs w:val="28"/>
        </w:rPr>
        <w:t>20</w:t>
      </w:r>
      <w:r w:rsidRPr="00151AD4">
        <w:rPr>
          <w:rFonts w:ascii="Times New Roman" w:hAnsi="Times New Roman"/>
          <w:sz w:val="28"/>
          <w:szCs w:val="28"/>
        </w:rPr>
        <w:t>0</w:t>
      </w:r>
      <w:r w:rsidRPr="00BE5503">
        <w:rPr>
          <w:rFonts w:ascii="Times New Roman" w:hAnsi="Times New Roman"/>
          <w:sz w:val="28"/>
          <w:szCs w:val="28"/>
        </w:rPr>
        <w:t xml:space="preserve">  тыс. рублей:</w:t>
      </w:r>
    </w:p>
    <w:p w:rsidR="000F67AF" w:rsidRPr="00BE5503" w:rsidRDefault="000F67AF" w:rsidP="000F67AF">
      <w:pPr>
        <w:spacing w:after="0" w:line="240" w:lineRule="auto"/>
        <w:jc w:val="both"/>
        <w:rPr>
          <w:rFonts w:ascii="Times New Roman" w:hAnsi="Times New Roman"/>
          <w:sz w:val="28"/>
          <w:szCs w:val="28"/>
        </w:rPr>
      </w:pPr>
      <w:r>
        <w:rPr>
          <w:rFonts w:ascii="Times New Roman" w:hAnsi="Times New Roman"/>
          <w:sz w:val="28"/>
          <w:szCs w:val="28"/>
        </w:rPr>
        <w:tab/>
        <w:t>2018 год –  4</w:t>
      </w:r>
      <w:r w:rsidRPr="00151AD4">
        <w:rPr>
          <w:rFonts w:ascii="Times New Roman" w:hAnsi="Times New Roman"/>
          <w:sz w:val="28"/>
          <w:szCs w:val="28"/>
        </w:rPr>
        <w:t>0</w:t>
      </w:r>
      <w:r w:rsidRPr="00BE5503">
        <w:rPr>
          <w:rFonts w:ascii="Times New Roman" w:hAnsi="Times New Roman"/>
          <w:sz w:val="28"/>
          <w:szCs w:val="28"/>
        </w:rPr>
        <w:t>тыс. рублей;</w:t>
      </w:r>
    </w:p>
    <w:p w:rsidR="000F67AF" w:rsidRPr="00BE5503" w:rsidRDefault="000F67AF" w:rsidP="000F67AF">
      <w:pPr>
        <w:spacing w:after="0" w:line="240" w:lineRule="auto"/>
        <w:ind w:firstLine="708"/>
        <w:jc w:val="both"/>
        <w:rPr>
          <w:rFonts w:ascii="Times New Roman" w:hAnsi="Times New Roman"/>
          <w:sz w:val="28"/>
          <w:szCs w:val="28"/>
        </w:rPr>
      </w:pPr>
      <w:r>
        <w:rPr>
          <w:rFonts w:ascii="Times New Roman" w:hAnsi="Times New Roman"/>
          <w:sz w:val="28"/>
          <w:szCs w:val="28"/>
        </w:rPr>
        <w:t>2019 год –  4</w:t>
      </w:r>
      <w:r w:rsidRPr="00151AD4">
        <w:rPr>
          <w:rFonts w:ascii="Times New Roman" w:hAnsi="Times New Roman"/>
          <w:sz w:val="28"/>
          <w:szCs w:val="28"/>
        </w:rPr>
        <w:t>0</w:t>
      </w:r>
      <w:r w:rsidRPr="00BE5503">
        <w:rPr>
          <w:rFonts w:ascii="Times New Roman" w:hAnsi="Times New Roman"/>
          <w:sz w:val="28"/>
          <w:szCs w:val="28"/>
        </w:rPr>
        <w:t>тыс. рублей;</w:t>
      </w:r>
    </w:p>
    <w:p w:rsidR="000F67AF" w:rsidRDefault="000F67AF" w:rsidP="000F67AF">
      <w:pPr>
        <w:spacing w:after="0" w:line="240" w:lineRule="auto"/>
        <w:ind w:firstLine="708"/>
        <w:jc w:val="both"/>
        <w:rPr>
          <w:rFonts w:ascii="Times New Roman" w:hAnsi="Times New Roman"/>
          <w:sz w:val="28"/>
          <w:szCs w:val="28"/>
        </w:rPr>
      </w:pPr>
      <w:r>
        <w:rPr>
          <w:rFonts w:ascii="Times New Roman" w:hAnsi="Times New Roman"/>
          <w:sz w:val="28"/>
          <w:szCs w:val="28"/>
        </w:rPr>
        <w:t>2020 год –  4</w:t>
      </w:r>
      <w:r w:rsidRPr="00151AD4">
        <w:rPr>
          <w:rFonts w:ascii="Times New Roman" w:hAnsi="Times New Roman"/>
          <w:sz w:val="28"/>
          <w:szCs w:val="28"/>
        </w:rPr>
        <w:t>0</w:t>
      </w:r>
      <w:r>
        <w:rPr>
          <w:rFonts w:ascii="Times New Roman" w:hAnsi="Times New Roman"/>
          <w:sz w:val="28"/>
          <w:szCs w:val="28"/>
        </w:rPr>
        <w:t xml:space="preserve"> тыс. рублей;</w:t>
      </w:r>
    </w:p>
    <w:p w:rsidR="000F67AF" w:rsidRDefault="000F67AF" w:rsidP="000F67AF">
      <w:pPr>
        <w:spacing w:after="0" w:line="240" w:lineRule="auto"/>
        <w:ind w:firstLine="708"/>
        <w:jc w:val="both"/>
        <w:rPr>
          <w:rFonts w:ascii="Times New Roman" w:hAnsi="Times New Roman"/>
          <w:sz w:val="28"/>
          <w:szCs w:val="28"/>
        </w:rPr>
      </w:pPr>
      <w:r>
        <w:rPr>
          <w:rFonts w:ascii="Times New Roman" w:hAnsi="Times New Roman"/>
          <w:sz w:val="28"/>
          <w:szCs w:val="28"/>
        </w:rPr>
        <w:t>2021 год – 4</w:t>
      </w:r>
      <w:r w:rsidRPr="00151AD4">
        <w:rPr>
          <w:rFonts w:ascii="Times New Roman" w:hAnsi="Times New Roman"/>
          <w:sz w:val="28"/>
          <w:szCs w:val="28"/>
        </w:rPr>
        <w:t>0</w:t>
      </w:r>
      <w:r>
        <w:rPr>
          <w:rFonts w:ascii="Times New Roman" w:hAnsi="Times New Roman"/>
          <w:sz w:val="28"/>
          <w:szCs w:val="28"/>
        </w:rPr>
        <w:t xml:space="preserve"> тыс. рублей;</w:t>
      </w:r>
    </w:p>
    <w:p w:rsidR="000F67AF" w:rsidRPr="00BE5503" w:rsidRDefault="000F67AF" w:rsidP="000F67AF">
      <w:pPr>
        <w:spacing w:after="0" w:line="240" w:lineRule="auto"/>
        <w:ind w:firstLine="708"/>
        <w:jc w:val="both"/>
        <w:rPr>
          <w:rFonts w:ascii="Times New Roman" w:hAnsi="Times New Roman"/>
          <w:sz w:val="28"/>
          <w:szCs w:val="28"/>
        </w:rPr>
      </w:pPr>
      <w:r>
        <w:rPr>
          <w:rFonts w:ascii="Times New Roman" w:hAnsi="Times New Roman"/>
          <w:sz w:val="28"/>
          <w:szCs w:val="28"/>
        </w:rPr>
        <w:t>2022 год – 4</w:t>
      </w:r>
      <w:r w:rsidRPr="00174CBB">
        <w:rPr>
          <w:rFonts w:ascii="Times New Roman" w:hAnsi="Times New Roman"/>
          <w:sz w:val="28"/>
          <w:szCs w:val="28"/>
        </w:rPr>
        <w:t>0</w:t>
      </w:r>
      <w:r>
        <w:rPr>
          <w:rFonts w:ascii="Times New Roman" w:hAnsi="Times New Roman"/>
          <w:sz w:val="28"/>
          <w:szCs w:val="28"/>
        </w:rPr>
        <w:t xml:space="preserve"> тыс. рублей</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Объемы финансирования подпрограммы подлежат ежегодному уточнению.</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lastRenderedPageBreak/>
        <w:t>Ресурсное обеспечение подпрограммы за счет средств районного бюджета по годам реализации представлено в приложении № 4.</w:t>
      </w:r>
    </w:p>
    <w:p w:rsidR="000F67AF" w:rsidRDefault="000F67AF" w:rsidP="000F67AF">
      <w:pPr>
        <w:spacing w:after="0"/>
        <w:ind w:firstLine="708"/>
        <w:jc w:val="both"/>
        <w:rPr>
          <w:rFonts w:ascii="Times New Roman" w:hAnsi="Times New Roman"/>
          <w:b/>
          <w:sz w:val="28"/>
          <w:szCs w:val="28"/>
        </w:rPr>
      </w:pPr>
    </w:p>
    <w:p w:rsidR="000F67AF" w:rsidRDefault="000F67AF" w:rsidP="0057389C">
      <w:pPr>
        <w:spacing w:after="0" w:line="240" w:lineRule="auto"/>
        <w:ind w:firstLine="708"/>
        <w:jc w:val="center"/>
        <w:rPr>
          <w:rFonts w:ascii="Times New Roman" w:hAnsi="Times New Roman"/>
          <w:b/>
          <w:sz w:val="28"/>
          <w:szCs w:val="28"/>
        </w:rPr>
      </w:pPr>
      <w:r w:rsidRPr="00BE5503">
        <w:rPr>
          <w:rFonts w:ascii="Times New Roman" w:hAnsi="Times New Roman"/>
          <w:b/>
          <w:sz w:val="28"/>
          <w:szCs w:val="28"/>
        </w:rPr>
        <w:t xml:space="preserve">6. Механизмы реализации подпрограммы «Профилактика наркомании и медико - социальная реабилитация больных наркоманией в Пристенском  районе Курской области»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sz w:val="28"/>
          <w:szCs w:val="28"/>
        </w:rPr>
        <w:t>«</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2018-2022</w:t>
      </w:r>
      <w:r w:rsidRPr="00BE5503">
        <w:rPr>
          <w:rFonts w:ascii="Times New Roman" w:hAnsi="Times New Roman"/>
          <w:b/>
          <w:sz w:val="28"/>
          <w:szCs w:val="28"/>
        </w:rPr>
        <w:t xml:space="preserve"> годы»</w:t>
      </w:r>
    </w:p>
    <w:p w:rsidR="000F67AF" w:rsidRPr="00BE5503" w:rsidRDefault="000F67AF" w:rsidP="000F67AF">
      <w:pPr>
        <w:spacing w:after="0" w:line="240" w:lineRule="auto"/>
        <w:ind w:firstLine="708"/>
        <w:jc w:val="both"/>
        <w:rPr>
          <w:rFonts w:ascii="Times New Roman" w:hAnsi="Times New Roman"/>
          <w:b/>
          <w:sz w:val="28"/>
          <w:szCs w:val="28"/>
        </w:rPr>
      </w:pP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 xml:space="preserve">Выполнению поставленных задач могут помешать риски, сложившиеся под влиянием возможных негативных факторов, имеющихся в обществе, и социально-экономических проблем. </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1. Макроэкономические риски.</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Возможность ухудшения внутренней и внешней конъюнктуры, снижение темпов роста экономики, высокая инфляция могут негативно повлиять на выполнение мероприятий.</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2. Финансовые риски.</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Отсутствие или недостаточное финансирование мероприятий в рамках муниципальной программы может привести к снижению уровня профилактической работы.</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Преодоление рисков может быть осуществлено путем сохранения устойчивого финансирования программы, а также путем дополнительных организационных мер, направленных на преодоление данных рисков.</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3. Организационные риски.</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Преодоление таких рисков может быть осуществлено путем усиления кадровой работы с ОБУЗ " Пристенская ЦРБ".</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Преодолению рисков будет способствовать усиление организационно-методической работы Администрации Пристенского района с подведомственными учреждениями.</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Эффективность реализации подпрограммы оценивается на основе:</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 степени достижения целей и решения задач муниципальной программы путем сопоставления достигнутых значений целевых индикаторов и показателей муниципальной программы запланированным значениям целевых индикаторов и показателей, содержащихся в приложении № 1 к настоящей муниципальной программе, по формулам:</w:t>
      </w:r>
    </w:p>
    <w:p w:rsidR="000F67AF" w:rsidRPr="00BE5503" w:rsidRDefault="000F67AF" w:rsidP="000F67AF">
      <w:pPr>
        <w:spacing w:after="0" w:line="240" w:lineRule="auto"/>
        <w:ind w:firstLine="708"/>
        <w:jc w:val="both"/>
        <w:rPr>
          <w:rFonts w:ascii="Times New Roman" w:hAnsi="Times New Roman"/>
          <w:sz w:val="28"/>
          <w:szCs w:val="28"/>
        </w:rPr>
      </w:pPr>
      <w:r>
        <w:rPr>
          <w:rFonts w:ascii="Times New Roman" w:hAnsi="Times New Roman"/>
          <w:sz w:val="28"/>
          <w:szCs w:val="28"/>
        </w:rPr>
        <w:t>Сд = И</w:t>
      </w:r>
      <w:r>
        <w:rPr>
          <w:rFonts w:ascii="Times New Roman" w:hAnsi="Times New Roman"/>
          <w:sz w:val="28"/>
          <w:szCs w:val="28"/>
          <w:lang w:val="en-US"/>
        </w:rPr>
        <w:t>n</w:t>
      </w:r>
      <w:r w:rsidRPr="00BE5503">
        <w:rPr>
          <w:rFonts w:ascii="Times New Roman" w:hAnsi="Times New Roman"/>
          <w:sz w:val="28"/>
          <w:szCs w:val="28"/>
        </w:rPr>
        <w:t>/Иф для целевых индикаторов и показателей, желаемой тенденцией развития которых является снижение;</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Сд = Иф/И</w:t>
      </w:r>
      <w:r>
        <w:rPr>
          <w:rFonts w:ascii="Times New Roman" w:hAnsi="Times New Roman"/>
          <w:sz w:val="28"/>
          <w:szCs w:val="28"/>
          <w:lang w:val="en-US"/>
        </w:rPr>
        <w:t>n</w:t>
      </w:r>
      <w:r w:rsidRPr="00BE5503">
        <w:rPr>
          <w:rFonts w:ascii="Times New Roman" w:hAnsi="Times New Roman"/>
          <w:sz w:val="28"/>
          <w:szCs w:val="28"/>
        </w:rPr>
        <w:t xml:space="preserve"> для показателей</w:t>
      </w:r>
      <w:r w:rsidRPr="00BE5503">
        <w:rPr>
          <w:rFonts w:ascii="Times New Roman" w:hAnsi="Times New Roman"/>
          <w:sz w:val="28"/>
          <w:szCs w:val="28"/>
        </w:rPr>
        <w:tab/>
        <w:t>, желаемой тенденцией которых является рост,</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где Сд – степень достижения целевого индикатора и показателя, Иф – фактическое значение целе</w:t>
      </w:r>
      <w:r>
        <w:rPr>
          <w:rFonts w:ascii="Times New Roman" w:hAnsi="Times New Roman"/>
          <w:sz w:val="28"/>
          <w:szCs w:val="28"/>
        </w:rPr>
        <w:t>вого индикатора и показателя, И</w:t>
      </w:r>
      <w:r>
        <w:rPr>
          <w:rFonts w:ascii="Times New Roman" w:hAnsi="Times New Roman"/>
          <w:sz w:val="28"/>
          <w:szCs w:val="28"/>
          <w:lang w:val="en-US"/>
        </w:rPr>
        <w:t>n</w:t>
      </w:r>
      <w:r w:rsidRPr="00BE5503">
        <w:rPr>
          <w:rFonts w:ascii="Times New Roman" w:hAnsi="Times New Roman"/>
          <w:sz w:val="28"/>
          <w:szCs w:val="28"/>
        </w:rPr>
        <w:t xml:space="preserve"> – плановое значение целевого индикатора и показателя;</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lastRenderedPageBreak/>
        <w:t>- сопоставления фактически произведенных затрат на реализацию программы в отчетном году с их плановыми значениями в соответствии с представленными в приложении № 4 к настоящей муниципальной программе отдельно по каждому источнику ресурсного обеспечения по формуле: Уф=Зф/Зп, где Уф – степень достижения уровня финансирования муниципальной программы, Зф – фактически произведенные затраты на реализацию муниципальной программы, Зп – плановые значения затрат на реализацию муниципальной программы.</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Оценка эффективности выполнения подпрограммы проводится для обеспечения ответственного исполнителя оперативной информацией о ходе и промежуточных результатах выполнения мероприятий и решения задач муниципальной программы. Результаты оценки эффективности используются для корректировки среднесрочных графиков выполнения мероприятий подпрограммы.</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При проведении оценки эффективности выполнения подпрограммы раздельно анализируется информация о достижении значений целевых индикаторов (последующий контроль) и показателей подпрограмм и мероприятий (текущий контроль).</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При высоком уровне эффективности – нижняя граница интервала значений показателя не может быть ниже 95% планового значения показателя на соответствующий год.</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При удовлетворительном уровне эффективности – нижняя граница интервала значений показателя не может быть ниже 75% планового значения показателя на соответствующий год.</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Оценка эффективности реализации подпрограммы проводится Администрацией Пристенского района ежегодно.</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Подпрограмма считается реализуемой с высоким уровнем эффективности в следующих случаях:</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 значения 95% и более целевых индикаторов и показателей муниципальной программы  входят в установленный интервал значений для отнесения муниципальной программы к высокому уровню эффективности;</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 не менее 95% мероприятий, запланированных на отчетный год, выполнены в полном объеме.</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Подпрограмма считается реализуемой с удовлетворительным уровнем эффективности в следующих случаях:</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 значения 80% и более показателей подпрограммы входят в установленный интервал значений для отнесения муниципальной программы к высокому уровню эффективности;</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 не менее 80% мероприятий, запланированных на отчетный год, выполнены в полном объеме.</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Если реализация подпрограммы не отвечает указанным критериям, уровень эффективности её реализации признается неудовлетворительным.</w:t>
      </w:r>
    </w:p>
    <w:p w:rsidR="000F67AF" w:rsidRPr="00BE5503" w:rsidRDefault="000F67AF" w:rsidP="000F67AF">
      <w:pPr>
        <w:spacing w:after="0" w:line="240" w:lineRule="auto"/>
        <w:ind w:firstLine="708"/>
        <w:jc w:val="both"/>
        <w:rPr>
          <w:rFonts w:ascii="Times New Roman" w:hAnsi="Times New Roman"/>
        </w:rPr>
      </w:pPr>
    </w:p>
    <w:p w:rsidR="000F67AF" w:rsidRPr="00BE5503" w:rsidRDefault="000F67AF" w:rsidP="000F67AF">
      <w:pPr>
        <w:ind w:firstLine="708"/>
        <w:jc w:val="both"/>
        <w:rPr>
          <w:rFonts w:ascii="Times New Roman" w:hAnsi="Times New Roman"/>
        </w:rPr>
        <w:sectPr w:rsidR="000F67AF" w:rsidRPr="00BE5503" w:rsidSect="00202910">
          <w:pgSz w:w="11906" w:h="16838"/>
          <w:pgMar w:top="1134" w:right="851" w:bottom="1134" w:left="1418" w:header="709" w:footer="709" w:gutter="0"/>
          <w:cols w:space="708"/>
          <w:titlePg/>
          <w:docGrid w:linePitch="360"/>
        </w:sectPr>
      </w:pPr>
    </w:p>
    <w:p w:rsidR="000F67AF" w:rsidRPr="006B4C8C" w:rsidRDefault="000F67AF" w:rsidP="000F67AF">
      <w:pPr>
        <w:spacing w:after="0"/>
        <w:ind w:left="9356"/>
        <w:jc w:val="right"/>
        <w:rPr>
          <w:rFonts w:ascii="Times New Roman" w:hAnsi="Times New Roman"/>
          <w:sz w:val="24"/>
          <w:szCs w:val="24"/>
        </w:rPr>
      </w:pPr>
      <w:r w:rsidRPr="006B4C8C">
        <w:rPr>
          <w:rFonts w:ascii="Times New Roman" w:hAnsi="Times New Roman"/>
          <w:sz w:val="24"/>
          <w:szCs w:val="24"/>
        </w:rPr>
        <w:lastRenderedPageBreak/>
        <w:t xml:space="preserve">Таблица № 1 </w:t>
      </w:r>
    </w:p>
    <w:p w:rsidR="000F67AF" w:rsidRPr="006B4C8C" w:rsidRDefault="000F67AF" w:rsidP="000F67AF">
      <w:pPr>
        <w:spacing w:after="0"/>
        <w:jc w:val="right"/>
        <w:rPr>
          <w:rFonts w:ascii="Times New Roman" w:hAnsi="Times New Roman"/>
          <w:sz w:val="24"/>
          <w:szCs w:val="24"/>
        </w:rPr>
      </w:pPr>
      <w:r w:rsidRPr="006B4C8C">
        <w:rPr>
          <w:rFonts w:ascii="Times New Roman" w:hAnsi="Times New Roman"/>
          <w:sz w:val="24"/>
          <w:szCs w:val="24"/>
        </w:rPr>
        <w:t>К подпрограмме «Профилактика наркомании и</w:t>
      </w:r>
    </w:p>
    <w:p w:rsidR="000F67AF" w:rsidRPr="006B4C8C" w:rsidRDefault="000F67AF" w:rsidP="000F67AF">
      <w:pPr>
        <w:spacing w:after="0"/>
        <w:jc w:val="right"/>
        <w:rPr>
          <w:rFonts w:ascii="Times New Roman" w:hAnsi="Times New Roman"/>
          <w:sz w:val="24"/>
          <w:szCs w:val="24"/>
        </w:rPr>
      </w:pPr>
      <w:r w:rsidRPr="006B4C8C">
        <w:rPr>
          <w:rFonts w:ascii="Times New Roman" w:hAnsi="Times New Roman"/>
          <w:sz w:val="24"/>
          <w:szCs w:val="24"/>
        </w:rPr>
        <w:t xml:space="preserve"> медико - социальная реабилитация больных наркоманией</w:t>
      </w:r>
    </w:p>
    <w:p w:rsidR="000F67AF" w:rsidRPr="006B4C8C" w:rsidRDefault="000F67AF" w:rsidP="000F67AF">
      <w:pPr>
        <w:spacing w:after="0"/>
        <w:jc w:val="right"/>
        <w:rPr>
          <w:rFonts w:ascii="Times New Roman" w:hAnsi="Times New Roman"/>
          <w:sz w:val="24"/>
          <w:szCs w:val="24"/>
        </w:rPr>
      </w:pPr>
      <w:r w:rsidRPr="006B4C8C">
        <w:rPr>
          <w:rFonts w:ascii="Times New Roman" w:hAnsi="Times New Roman"/>
          <w:sz w:val="24"/>
          <w:szCs w:val="24"/>
        </w:rPr>
        <w:t xml:space="preserve"> в Пристенском  районе Курской области» муниципальной</w:t>
      </w:r>
    </w:p>
    <w:p w:rsidR="000F67AF" w:rsidRPr="006B4C8C" w:rsidRDefault="000F67AF" w:rsidP="000F67AF">
      <w:pPr>
        <w:spacing w:after="0"/>
        <w:jc w:val="right"/>
        <w:rPr>
          <w:rFonts w:ascii="Times New Roman" w:hAnsi="Times New Roman"/>
          <w:bCs/>
          <w:sz w:val="24"/>
          <w:szCs w:val="24"/>
        </w:rPr>
      </w:pPr>
      <w:r w:rsidRPr="006B4C8C">
        <w:rPr>
          <w:rFonts w:ascii="Times New Roman" w:hAnsi="Times New Roman"/>
          <w:sz w:val="24"/>
          <w:szCs w:val="24"/>
        </w:rPr>
        <w:t xml:space="preserve"> программы </w:t>
      </w:r>
      <w:r w:rsidRPr="006B4C8C">
        <w:rPr>
          <w:rFonts w:ascii="Times New Roman" w:hAnsi="Times New Roman"/>
          <w:bCs/>
          <w:sz w:val="24"/>
          <w:szCs w:val="24"/>
        </w:rPr>
        <w:t xml:space="preserve">муниципального района «Пристенский район» </w:t>
      </w:r>
    </w:p>
    <w:p w:rsidR="000F67AF" w:rsidRPr="006B4C8C" w:rsidRDefault="000F67AF" w:rsidP="000F67AF">
      <w:pPr>
        <w:spacing w:after="0"/>
        <w:jc w:val="right"/>
        <w:rPr>
          <w:rFonts w:ascii="Times New Roman" w:hAnsi="Times New Roman"/>
          <w:sz w:val="24"/>
          <w:szCs w:val="24"/>
        </w:rPr>
      </w:pPr>
      <w:r w:rsidRPr="006B4C8C">
        <w:rPr>
          <w:rFonts w:ascii="Times New Roman" w:hAnsi="Times New Roman"/>
          <w:bCs/>
          <w:sz w:val="24"/>
          <w:szCs w:val="24"/>
        </w:rPr>
        <w:t xml:space="preserve">Курской области </w:t>
      </w:r>
      <w:r w:rsidRPr="006B4C8C">
        <w:rPr>
          <w:rFonts w:ascii="Times New Roman" w:hAnsi="Times New Roman"/>
          <w:sz w:val="24"/>
          <w:szCs w:val="24"/>
        </w:rPr>
        <w:t xml:space="preserve">«Социальная поддержка граждан </w:t>
      </w:r>
    </w:p>
    <w:p w:rsidR="000F67AF" w:rsidRPr="006B4C8C" w:rsidRDefault="000F67AF" w:rsidP="000F67AF">
      <w:pPr>
        <w:spacing w:after="0"/>
        <w:jc w:val="right"/>
        <w:rPr>
          <w:rFonts w:ascii="Times New Roman" w:hAnsi="Times New Roman"/>
          <w:sz w:val="24"/>
          <w:szCs w:val="24"/>
        </w:rPr>
      </w:pPr>
      <w:r>
        <w:rPr>
          <w:rFonts w:ascii="Times New Roman" w:hAnsi="Times New Roman"/>
          <w:sz w:val="24"/>
          <w:szCs w:val="24"/>
        </w:rPr>
        <w:t>Пристенского района  на 2018-2022</w:t>
      </w:r>
      <w:r w:rsidRPr="006B4C8C">
        <w:rPr>
          <w:rFonts w:ascii="Times New Roman" w:hAnsi="Times New Roman"/>
          <w:sz w:val="24"/>
          <w:szCs w:val="24"/>
        </w:rPr>
        <w:t xml:space="preserve"> годы»</w:t>
      </w:r>
    </w:p>
    <w:p w:rsidR="000F67AF" w:rsidRPr="00BE5503" w:rsidRDefault="000F67AF" w:rsidP="000F67AF">
      <w:pPr>
        <w:spacing w:after="0"/>
        <w:rPr>
          <w:rFonts w:ascii="Times New Roman" w:hAnsi="Times New Roman"/>
        </w:rPr>
      </w:pPr>
    </w:p>
    <w:p w:rsidR="000F67AF" w:rsidRPr="006B4C8C" w:rsidRDefault="000F67AF" w:rsidP="000F67AF">
      <w:pPr>
        <w:spacing w:after="0"/>
        <w:jc w:val="center"/>
        <w:rPr>
          <w:rFonts w:ascii="Times New Roman" w:hAnsi="Times New Roman"/>
          <w:b/>
          <w:sz w:val="28"/>
          <w:szCs w:val="28"/>
        </w:rPr>
      </w:pPr>
      <w:r w:rsidRPr="006B4C8C">
        <w:rPr>
          <w:rFonts w:ascii="Times New Roman" w:hAnsi="Times New Roman"/>
          <w:b/>
          <w:sz w:val="28"/>
          <w:szCs w:val="28"/>
        </w:rPr>
        <w:t>СВЕДЕНИЯ</w:t>
      </w:r>
    </w:p>
    <w:p w:rsidR="000F67AF" w:rsidRPr="006B4C8C" w:rsidRDefault="000F67AF" w:rsidP="000F67AF">
      <w:pPr>
        <w:spacing w:after="0"/>
        <w:jc w:val="center"/>
        <w:rPr>
          <w:rFonts w:ascii="Times New Roman" w:hAnsi="Times New Roman"/>
          <w:b/>
          <w:sz w:val="28"/>
          <w:szCs w:val="28"/>
        </w:rPr>
      </w:pPr>
      <w:r w:rsidRPr="006B4C8C">
        <w:rPr>
          <w:rFonts w:ascii="Times New Roman" w:hAnsi="Times New Roman"/>
          <w:b/>
          <w:sz w:val="28"/>
          <w:szCs w:val="28"/>
        </w:rPr>
        <w:t xml:space="preserve">о показателях (индикаторах) подпрограммы  Пристенского района"Профилактика наркомании и медико-социальная реабилитация больных наркоманией в Пристенском районе Курской области" муниципальной программы </w:t>
      </w:r>
      <w:r w:rsidRPr="006B4C8C">
        <w:rPr>
          <w:rFonts w:ascii="Times New Roman" w:hAnsi="Times New Roman"/>
          <w:b/>
          <w:bCs/>
          <w:sz w:val="28"/>
          <w:szCs w:val="28"/>
        </w:rPr>
        <w:t xml:space="preserve">муниципального района «Пристенский район»Курской области </w:t>
      </w:r>
      <w:r w:rsidRPr="006B4C8C">
        <w:rPr>
          <w:rFonts w:ascii="Times New Roman" w:hAnsi="Times New Roman"/>
          <w:b/>
          <w:sz w:val="28"/>
          <w:szCs w:val="28"/>
        </w:rPr>
        <w:t xml:space="preserve">«Социальная поддержка граждан </w:t>
      </w:r>
      <w:r>
        <w:rPr>
          <w:rFonts w:ascii="Times New Roman" w:hAnsi="Times New Roman"/>
          <w:b/>
          <w:sz w:val="28"/>
          <w:szCs w:val="28"/>
        </w:rPr>
        <w:t>Пристенского района  на 2018-2022</w:t>
      </w:r>
      <w:r w:rsidRPr="006B4C8C">
        <w:rPr>
          <w:rFonts w:ascii="Times New Roman" w:hAnsi="Times New Roman"/>
          <w:b/>
          <w:sz w:val="28"/>
          <w:szCs w:val="28"/>
        </w:rPr>
        <w:t xml:space="preserve"> годы»</w:t>
      </w:r>
    </w:p>
    <w:tbl>
      <w:tblPr>
        <w:tblpPr w:leftFromText="180" w:rightFromText="180" w:vertAnchor="text" w:horzAnchor="margin" w:tblpY="395"/>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3"/>
        <w:gridCol w:w="4370"/>
        <w:gridCol w:w="3402"/>
        <w:gridCol w:w="1276"/>
        <w:gridCol w:w="1134"/>
        <w:gridCol w:w="1387"/>
        <w:gridCol w:w="1388"/>
        <w:gridCol w:w="1194"/>
      </w:tblGrid>
      <w:tr w:rsidR="000F67AF" w:rsidRPr="007933AC" w:rsidTr="00E95860">
        <w:trPr>
          <w:trHeight w:val="165"/>
        </w:trPr>
        <w:tc>
          <w:tcPr>
            <w:tcW w:w="983" w:type="dxa"/>
            <w:vMerge w:val="restart"/>
          </w:tcPr>
          <w:p w:rsidR="000F67AF" w:rsidRPr="007933AC" w:rsidRDefault="000F67AF" w:rsidP="00843EF0">
            <w:pPr>
              <w:spacing w:after="0"/>
              <w:jc w:val="center"/>
              <w:rPr>
                <w:rFonts w:ascii="Times New Roman" w:hAnsi="Times New Roman"/>
                <w:b/>
                <w:szCs w:val="28"/>
              </w:rPr>
            </w:pPr>
            <w:r w:rsidRPr="007933AC">
              <w:rPr>
                <w:rFonts w:ascii="Times New Roman" w:hAnsi="Times New Roman"/>
                <w:b/>
                <w:szCs w:val="28"/>
              </w:rPr>
              <w:t>№</w:t>
            </w:r>
          </w:p>
          <w:p w:rsidR="000F67AF" w:rsidRPr="007933AC" w:rsidRDefault="000F67AF" w:rsidP="00843EF0">
            <w:pPr>
              <w:jc w:val="center"/>
              <w:rPr>
                <w:rFonts w:ascii="Times New Roman" w:hAnsi="Times New Roman"/>
                <w:b/>
                <w:szCs w:val="28"/>
              </w:rPr>
            </w:pPr>
            <w:r w:rsidRPr="007933AC">
              <w:rPr>
                <w:rFonts w:ascii="Times New Roman" w:hAnsi="Times New Roman"/>
                <w:b/>
                <w:szCs w:val="28"/>
              </w:rPr>
              <w:t>п/п</w:t>
            </w:r>
          </w:p>
        </w:tc>
        <w:tc>
          <w:tcPr>
            <w:tcW w:w="4370" w:type="dxa"/>
            <w:vMerge w:val="restart"/>
          </w:tcPr>
          <w:p w:rsidR="000F67AF" w:rsidRPr="007933AC" w:rsidRDefault="000F67AF" w:rsidP="00843EF0">
            <w:pPr>
              <w:jc w:val="center"/>
              <w:rPr>
                <w:rFonts w:ascii="Times New Roman" w:hAnsi="Times New Roman"/>
                <w:b/>
                <w:szCs w:val="28"/>
              </w:rPr>
            </w:pPr>
            <w:r w:rsidRPr="007933AC">
              <w:rPr>
                <w:rFonts w:ascii="Times New Roman" w:hAnsi="Times New Roman"/>
                <w:b/>
                <w:szCs w:val="28"/>
              </w:rPr>
              <w:t>Показатель (индикатор) (наименование)</w:t>
            </w:r>
          </w:p>
        </w:tc>
        <w:tc>
          <w:tcPr>
            <w:tcW w:w="3402" w:type="dxa"/>
            <w:vMerge w:val="restart"/>
          </w:tcPr>
          <w:p w:rsidR="000F67AF" w:rsidRPr="007933AC" w:rsidRDefault="000F67AF" w:rsidP="00843EF0">
            <w:pPr>
              <w:jc w:val="center"/>
              <w:rPr>
                <w:rFonts w:ascii="Times New Roman" w:hAnsi="Times New Roman"/>
                <w:b/>
                <w:szCs w:val="28"/>
              </w:rPr>
            </w:pPr>
            <w:r w:rsidRPr="007933AC">
              <w:rPr>
                <w:rFonts w:ascii="Times New Roman" w:hAnsi="Times New Roman"/>
                <w:b/>
                <w:szCs w:val="28"/>
              </w:rPr>
              <w:t>Ед. изм.</w:t>
            </w:r>
          </w:p>
        </w:tc>
        <w:tc>
          <w:tcPr>
            <w:tcW w:w="6379" w:type="dxa"/>
            <w:gridSpan w:val="5"/>
          </w:tcPr>
          <w:p w:rsidR="000F67AF" w:rsidRPr="007933AC" w:rsidRDefault="000F67AF" w:rsidP="00843EF0">
            <w:pPr>
              <w:jc w:val="center"/>
              <w:rPr>
                <w:rFonts w:ascii="Times New Roman" w:hAnsi="Times New Roman"/>
                <w:b/>
                <w:szCs w:val="28"/>
              </w:rPr>
            </w:pPr>
            <w:r w:rsidRPr="007933AC">
              <w:rPr>
                <w:rFonts w:ascii="Times New Roman" w:hAnsi="Times New Roman"/>
                <w:b/>
                <w:szCs w:val="28"/>
              </w:rPr>
              <w:t>Значения показателей</w:t>
            </w:r>
          </w:p>
        </w:tc>
      </w:tr>
      <w:tr w:rsidR="000F67AF" w:rsidRPr="007933AC" w:rsidTr="00E95860">
        <w:trPr>
          <w:trHeight w:val="390"/>
        </w:trPr>
        <w:tc>
          <w:tcPr>
            <w:tcW w:w="983" w:type="dxa"/>
            <w:vMerge/>
          </w:tcPr>
          <w:p w:rsidR="000F67AF" w:rsidRPr="007933AC" w:rsidRDefault="000F67AF" w:rsidP="00843EF0">
            <w:pPr>
              <w:jc w:val="center"/>
              <w:rPr>
                <w:rFonts w:ascii="Times New Roman" w:hAnsi="Times New Roman"/>
                <w:b/>
                <w:szCs w:val="28"/>
              </w:rPr>
            </w:pPr>
          </w:p>
        </w:tc>
        <w:tc>
          <w:tcPr>
            <w:tcW w:w="4370" w:type="dxa"/>
            <w:vMerge/>
          </w:tcPr>
          <w:p w:rsidR="000F67AF" w:rsidRPr="007933AC" w:rsidRDefault="000F67AF" w:rsidP="00843EF0">
            <w:pPr>
              <w:jc w:val="center"/>
              <w:rPr>
                <w:rFonts w:ascii="Times New Roman" w:hAnsi="Times New Roman"/>
                <w:b/>
                <w:szCs w:val="28"/>
              </w:rPr>
            </w:pPr>
          </w:p>
        </w:tc>
        <w:tc>
          <w:tcPr>
            <w:tcW w:w="3402" w:type="dxa"/>
            <w:vMerge/>
          </w:tcPr>
          <w:p w:rsidR="000F67AF" w:rsidRPr="007933AC" w:rsidRDefault="000F67AF" w:rsidP="00843EF0">
            <w:pPr>
              <w:jc w:val="center"/>
              <w:rPr>
                <w:rFonts w:ascii="Times New Roman" w:hAnsi="Times New Roman"/>
                <w:b/>
                <w:szCs w:val="28"/>
              </w:rPr>
            </w:pPr>
          </w:p>
        </w:tc>
        <w:tc>
          <w:tcPr>
            <w:tcW w:w="1276" w:type="dxa"/>
          </w:tcPr>
          <w:p w:rsidR="000F67AF" w:rsidRPr="007933AC" w:rsidRDefault="000F67AF" w:rsidP="00843EF0">
            <w:pPr>
              <w:jc w:val="center"/>
              <w:rPr>
                <w:rFonts w:ascii="Times New Roman" w:hAnsi="Times New Roman"/>
                <w:b/>
                <w:szCs w:val="28"/>
              </w:rPr>
            </w:pPr>
            <w:r w:rsidRPr="007933AC">
              <w:rPr>
                <w:rFonts w:ascii="Times New Roman" w:hAnsi="Times New Roman"/>
                <w:b/>
                <w:szCs w:val="28"/>
              </w:rPr>
              <w:t>201</w:t>
            </w:r>
            <w:r>
              <w:rPr>
                <w:rFonts w:ascii="Times New Roman" w:hAnsi="Times New Roman"/>
                <w:b/>
                <w:szCs w:val="28"/>
              </w:rPr>
              <w:t>8</w:t>
            </w:r>
            <w:r w:rsidRPr="007933AC">
              <w:rPr>
                <w:rFonts w:ascii="Times New Roman" w:hAnsi="Times New Roman"/>
                <w:b/>
                <w:szCs w:val="28"/>
              </w:rPr>
              <w:t xml:space="preserve"> г.</w:t>
            </w:r>
          </w:p>
        </w:tc>
        <w:tc>
          <w:tcPr>
            <w:tcW w:w="1134" w:type="dxa"/>
          </w:tcPr>
          <w:p w:rsidR="000F67AF" w:rsidRPr="007933AC" w:rsidRDefault="000F67AF" w:rsidP="00843EF0">
            <w:pPr>
              <w:jc w:val="center"/>
              <w:rPr>
                <w:rFonts w:ascii="Times New Roman" w:hAnsi="Times New Roman"/>
                <w:b/>
                <w:szCs w:val="28"/>
              </w:rPr>
            </w:pPr>
            <w:r>
              <w:rPr>
                <w:rFonts w:ascii="Times New Roman" w:hAnsi="Times New Roman"/>
                <w:b/>
                <w:szCs w:val="28"/>
              </w:rPr>
              <w:t>2019</w:t>
            </w:r>
            <w:r w:rsidRPr="007933AC">
              <w:rPr>
                <w:rFonts w:ascii="Times New Roman" w:hAnsi="Times New Roman"/>
                <w:b/>
                <w:szCs w:val="28"/>
              </w:rPr>
              <w:t xml:space="preserve"> г.</w:t>
            </w:r>
          </w:p>
        </w:tc>
        <w:tc>
          <w:tcPr>
            <w:tcW w:w="1387" w:type="dxa"/>
          </w:tcPr>
          <w:p w:rsidR="000F67AF" w:rsidRPr="007933AC" w:rsidRDefault="000F67AF" w:rsidP="00843EF0">
            <w:pPr>
              <w:jc w:val="center"/>
              <w:rPr>
                <w:rFonts w:ascii="Times New Roman" w:hAnsi="Times New Roman"/>
                <w:b/>
                <w:szCs w:val="28"/>
              </w:rPr>
            </w:pPr>
            <w:r>
              <w:rPr>
                <w:rFonts w:ascii="Times New Roman" w:hAnsi="Times New Roman"/>
                <w:b/>
                <w:szCs w:val="28"/>
              </w:rPr>
              <w:t>2020</w:t>
            </w:r>
            <w:r w:rsidRPr="007933AC">
              <w:rPr>
                <w:rFonts w:ascii="Times New Roman" w:hAnsi="Times New Roman"/>
                <w:b/>
                <w:szCs w:val="28"/>
              </w:rPr>
              <w:t xml:space="preserve"> г.</w:t>
            </w:r>
          </w:p>
        </w:tc>
        <w:tc>
          <w:tcPr>
            <w:tcW w:w="1388" w:type="dxa"/>
          </w:tcPr>
          <w:p w:rsidR="000F67AF" w:rsidRPr="007933AC" w:rsidRDefault="000F67AF" w:rsidP="00843EF0">
            <w:pPr>
              <w:jc w:val="center"/>
              <w:rPr>
                <w:rFonts w:ascii="Times New Roman" w:hAnsi="Times New Roman"/>
                <w:b/>
                <w:szCs w:val="28"/>
              </w:rPr>
            </w:pPr>
            <w:r>
              <w:rPr>
                <w:rFonts w:ascii="Times New Roman" w:hAnsi="Times New Roman"/>
                <w:b/>
                <w:szCs w:val="28"/>
              </w:rPr>
              <w:t>2021г.</w:t>
            </w:r>
          </w:p>
        </w:tc>
        <w:tc>
          <w:tcPr>
            <w:tcW w:w="1194" w:type="dxa"/>
          </w:tcPr>
          <w:p w:rsidR="000F67AF" w:rsidRPr="007933AC" w:rsidRDefault="000F67AF" w:rsidP="00843EF0">
            <w:pPr>
              <w:jc w:val="center"/>
              <w:rPr>
                <w:rFonts w:ascii="Times New Roman" w:hAnsi="Times New Roman"/>
                <w:b/>
                <w:szCs w:val="28"/>
              </w:rPr>
            </w:pPr>
            <w:r>
              <w:rPr>
                <w:rFonts w:ascii="Times New Roman" w:hAnsi="Times New Roman"/>
                <w:b/>
                <w:szCs w:val="28"/>
              </w:rPr>
              <w:t>2022г.</w:t>
            </w:r>
          </w:p>
        </w:tc>
      </w:tr>
      <w:tr w:rsidR="000F67AF" w:rsidRPr="007933AC" w:rsidTr="00E95860">
        <w:tc>
          <w:tcPr>
            <w:tcW w:w="983" w:type="dxa"/>
          </w:tcPr>
          <w:p w:rsidR="000F67AF" w:rsidRPr="007933AC" w:rsidRDefault="000F67AF" w:rsidP="00843EF0">
            <w:pPr>
              <w:jc w:val="center"/>
              <w:rPr>
                <w:rFonts w:ascii="Times New Roman" w:hAnsi="Times New Roman"/>
                <w:b/>
                <w:szCs w:val="28"/>
              </w:rPr>
            </w:pPr>
            <w:r w:rsidRPr="007933AC">
              <w:rPr>
                <w:rFonts w:ascii="Times New Roman" w:hAnsi="Times New Roman"/>
                <w:b/>
                <w:szCs w:val="28"/>
              </w:rPr>
              <w:t>1</w:t>
            </w:r>
          </w:p>
        </w:tc>
        <w:tc>
          <w:tcPr>
            <w:tcW w:w="4370" w:type="dxa"/>
          </w:tcPr>
          <w:p w:rsidR="000F67AF" w:rsidRPr="007933AC" w:rsidRDefault="000F67AF" w:rsidP="00843EF0">
            <w:pPr>
              <w:jc w:val="center"/>
              <w:rPr>
                <w:rFonts w:ascii="Times New Roman" w:hAnsi="Times New Roman"/>
                <w:b/>
                <w:szCs w:val="28"/>
              </w:rPr>
            </w:pPr>
            <w:r w:rsidRPr="007933AC">
              <w:rPr>
                <w:rFonts w:ascii="Times New Roman" w:hAnsi="Times New Roman"/>
                <w:b/>
                <w:szCs w:val="28"/>
              </w:rPr>
              <w:t>2</w:t>
            </w:r>
          </w:p>
        </w:tc>
        <w:tc>
          <w:tcPr>
            <w:tcW w:w="3402" w:type="dxa"/>
          </w:tcPr>
          <w:p w:rsidR="000F67AF" w:rsidRPr="007933AC" w:rsidRDefault="000F67AF" w:rsidP="00843EF0">
            <w:pPr>
              <w:jc w:val="center"/>
              <w:rPr>
                <w:rFonts w:ascii="Times New Roman" w:hAnsi="Times New Roman"/>
                <w:b/>
                <w:szCs w:val="28"/>
              </w:rPr>
            </w:pPr>
            <w:r w:rsidRPr="007933AC">
              <w:rPr>
                <w:rFonts w:ascii="Times New Roman" w:hAnsi="Times New Roman"/>
                <w:b/>
                <w:szCs w:val="28"/>
              </w:rPr>
              <w:t>3</w:t>
            </w:r>
          </w:p>
        </w:tc>
        <w:tc>
          <w:tcPr>
            <w:tcW w:w="1276" w:type="dxa"/>
          </w:tcPr>
          <w:p w:rsidR="000F67AF" w:rsidRPr="007933AC" w:rsidRDefault="000F67AF" w:rsidP="00843EF0">
            <w:pPr>
              <w:jc w:val="center"/>
              <w:rPr>
                <w:rFonts w:ascii="Times New Roman" w:hAnsi="Times New Roman"/>
                <w:b/>
                <w:szCs w:val="28"/>
              </w:rPr>
            </w:pPr>
            <w:r w:rsidRPr="007933AC">
              <w:rPr>
                <w:rFonts w:ascii="Times New Roman" w:hAnsi="Times New Roman"/>
                <w:b/>
                <w:szCs w:val="28"/>
              </w:rPr>
              <w:t>4</w:t>
            </w:r>
          </w:p>
        </w:tc>
        <w:tc>
          <w:tcPr>
            <w:tcW w:w="1134" w:type="dxa"/>
          </w:tcPr>
          <w:p w:rsidR="000F67AF" w:rsidRPr="007933AC" w:rsidRDefault="000F67AF" w:rsidP="00843EF0">
            <w:pPr>
              <w:jc w:val="center"/>
              <w:rPr>
                <w:rFonts w:ascii="Times New Roman" w:hAnsi="Times New Roman"/>
                <w:b/>
                <w:szCs w:val="28"/>
              </w:rPr>
            </w:pPr>
            <w:r w:rsidRPr="007933AC">
              <w:rPr>
                <w:rFonts w:ascii="Times New Roman" w:hAnsi="Times New Roman"/>
                <w:b/>
                <w:szCs w:val="28"/>
              </w:rPr>
              <w:t>5</w:t>
            </w:r>
          </w:p>
        </w:tc>
        <w:tc>
          <w:tcPr>
            <w:tcW w:w="1387" w:type="dxa"/>
          </w:tcPr>
          <w:p w:rsidR="000F67AF" w:rsidRPr="007933AC" w:rsidRDefault="000F67AF" w:rsidP="00843EF0">
            <w:pPr>
              <w:jc w:val="center"/>
              <w:rPr>
                <w:rFonts w:ascii="Times New Roman" w:hAnsi="Times New Roman"/>
                <w:b/>
                <w:szCs w:val="28"/>
              </w:rPr>
            </w:pPr>
            <w:r w:rsidRPr="007933AC">
              <w:rPr>
                <w:rFonts w:ascii="Times New Roman" w:hAnsi="Times New Roman"/>
                <w:b/>
                <w:szCs w:val="28"/>
              </w:rPr>
              <w:t>6</w:t>
            </w:r>
          </w:p>
        </w:tc>
        <w:tc>
          <w:tcPr>
            <w:tcW w:w="1388" w:type="dxa"/>
          </w:tcPr>
          <w:p w:rsidR="000F67AF" w:rsidRPr="007933AC" w:rsidRDefault="000F67AF" w:rsidP="00843EF0">
            <w:pPr>
              <w:jc w:val="center"/>
              <w:rPr>
                <w:rFonts w:ascii="Times New Roman" w:hAnsi="Times New Roman"/>
                <w:b/>
                <w:szCs w:val="28"/>
              </w:rPr>
            </w:pPr>
            <w:r>
              <w:rPr>
                <w:rFonts w:ascii="Times New Roman" w:hAnsi="Times New Roman"/>
                <w:b/>
                <w:szCs w:val="28"/>
              </w:rPr>
              <w:t>7</w:t>
            </w:r>
          </w:p>
        </w:tc>
        <w:tc>
          <w:tcPr>
            <w:tcW w:w="1194" w:type="dxa"/>
          </w:tcPr>
          <w:p w:rsidR="000F67AF" w:rsidRPr="007933AC" w:rsidRDefault="000F67AF" w:rsidP="00843EF0">
            <w:pPr>
              <w:jc w:val="center"/>
              <w:rPr>
                <w:rFonts w:ascii="Times New Roman" w:hAnsi="Times New Roman"/>
                <w:b/>
                <w:szCs w:val="28"/>
              </w:rPr>
            </w:pPr>
            <w:r>
              <w:rPr>
                <w:rFonts w:ascii="Times New Roman" w:hAnsi="Times New Roman"/>
                <w:b/>
                <w:szCs w:val="28"/>
              </w:rPr>
              <w:t>8</w:t>
            </w:r>
          </w:p>
        </w:tc>
      </w:tr>
      <w:tr w:rsidR="000F67AF" w:rsidRPr="007933AC" w:rsidTr="00E95860">
        <w:tc>
          <w:tcPr>
            <w:tcW w:w="15134" w:type="dxa"/>
            <w:gridSpan w:val="8"/>
          </w:tcPr>
          <w:p w:rsidR="000F67AF" w:rsidRPr="00EE2D29" w:rsidRDefault="000F67AF" w:rsidP="00843EF0">
            <w:pPr>
              <w:spacing w:after="0" w:line="240" w:lineRule="auto"/>
              <w:jc w:val="center"/>
              <w:rPr>
                <w:rFonts w:ascii="Times New Roman" w:hAnsi="Times New Roman"/>
                <w:b/>
                <w:i/>
                <w:sz w:val="24"/>
                <w:szCs w:val="24"/>
              </w:rPr>
            </w:pPr>
            <w:r w:rsidRPr="00EE2D29">
              <w:rPr>
                <w:rFonts w:ascii="Times New Roman" w:hAnsi="Times New Roman"/>
                <w:b/>
                <w:i/>
                <w:sz w:val="24"/>
                <w:szCs w:val="24"/>
              </w:rPr>
              <w:t xml:space="preserve">Подпрограмма  "Профилактика наркомании и медико-социальная </w:t>
            </w:r>
          </w:p>
          <w:p w:rsidR="000F67AF" w:rsidRPr="007933AC" w:rsidRDefault="000F67AF" w:rsidP="00843EF0">
            <w:pPr>
              <w:spacing w:after="0" w:line="240" w:lineRule="auto"/>
              <w:jc w:val="center"/>
              <w:rPr>
                <w:rFonts w:ascii="Times New Roman" w:hAnsi="Times New Roman"/>
                <w:b/>
                <w:szCs w:val="28"/>
              </w:rPr>
            </w:pPr>
            <w:r w:rsidRPr="00EE2D29">
              <w:rPr>
                <w:rFonts w:ascii="Times New Roman" w:hAnsi="Times New Roman"/>
                <w:b/>
                <w:i/>
                <w:sz w:val="24"/>
                <w:szCs w:val="24"/>
              </w:rPr>
              <w:t>реабилитация больных наркоманией в Пристенском районе Курской области"</w:t>
            </w:r>
          </w:p>
        </w:tc>
      </w:tr>
      <w:tr w:rsidR="000F67AF" w:rsidRPr="007933AC" w:rsidTr="00E95860">
        <w:tc>
          <w:tcPr>
            <w:tcW w:w="983" w:type="dxa"/>
          </w:tcPr>
          <w:p w:rsidR="000F67AF" w:rsidRPr="007933AC" w:rsidRDefault="000F67AF" w:rsidP="00843EF0">
            <w:pPr>
              <w:numPr>
                <w:ilvl w:val="0"/>
                <w:numId w:val="37"/>
              </w:numPr>
              <w:spacing w:after="0" w:line="240" w:lineRule="auto"/>
              <w:jc w:val="center"/>
              <w:rPr>
                <w:rFonts w:ascii="Times New Roman" w:hAnsi="Times New Roman"/>
                <w:szCs w:val="28"/>
              </w:rPr>
            </w:pPr>
          </w:p>
        </w:tc>
        <w:tc>
          <w:tcPr>
            <w:tcW w:w="4370" w:type="dxa"/>
          </w:tcPr>
          <w:p w:rsidR="000F67AF" w:rsidRPr="007933AC" w:rsidRDefault="000F67AF" w:rsidP="00843EF0">
            <w:pPr>
              <w:jc w:val="both"/>
              <w:rPr>
                <w:rFonts w:ascii="Times New Roman" w:hAnsi="Times New Roman"/>
                <w:sz w:val="24"/>
              </w:rPr>
            </w:pPr>
            <w:r w:rsidRPr="007933AC">
              <w:rPr>
                <w:rFonts w:ascii="Times New Roman" w:hAnsi="Times New Roman"/>
                <w:sz w:val="24"/>
              </w:rPr>
              <w:t>Количество подростков, проживающих на территории Пристенского района и вовлеченных в профилактические мероприятия.</w:t>
            </w:r>
          </w:p>
        </w:tc>
        <w:tc>
          <w:tcPr>
            <w:tcW w:w="3402" w:type="dxa"/>
          </w:tcPr>
          <w:p w:rsidR="000F67AF" w:rsidRPr="007933AC" w:rsidRDefault="000F67AF" w:rsidP="00843EF0">
            <w:pPr>
              <w:rPr>
                <w:rFonts w:ascii="Times New Roman" w:hAnsi="Times New Roman"/>
                <w:szCs w:val="28"/>
              </w:rPr>
            </w:pPr>
            <w:r w:rsidRPr="007933AC">
              <w:rPr>
                <w:rFonts w:ascii="Times New Roman" w:hAnsi="Times New Roman"/>
                <w:szCs w:val="28"/>
              </w:rPr>
              <w:t>Процент от числа подростков, проживающих на территории Пристенского района</w:t>
            </w:r>
          </w:p>
        </w:tc>
        <w:tc>
          <w:tcPr>
            <w:tcW w:w="1276" w:type="dxa"/>
          </w:tcPr>
          <w:p w:rsidR="000F67AF" w:rsidRPr="003D0149" w:rsidRDefault="000F67AF" w:rsidP="00843EF0">
            <w:pPr>
              <w:jc w:val="center"/>
              <w:rPr>
                <w:rFonts w:ascii="Times New Roman" w:hAnsi="Times New Roman"/>
                <w:color w:val="000000"/>
                <w:szCs w:val="28"/>
              </w:rPr>
            </w:pPr>
            <w:r w:rsidRPr="003D0149">
              <w:rPr>
                <w:rFonts w:ascii="Times New Roman" w:hAnsi="Times New Roman"/>
                <w:color w:val="000000"/>
                <w:szCs w:val="28"/>
              </w:rPr>
              <w:t>35</w:t>
            </w:r>
          </w:p>
        </w:tc>
        <w:tc>
          <w:tcPr>
            <w:tcW w:w="1134" w:type="dxa"/>
          </w:tcPr>
          <w:p w:rsidR="000F67AF" w:rsidRPr="007933AC" w:rsidRDefault="000F67AF" w:rsidP="00843EF0">
            <w:pPr>
              <w:jc w:val="center"/>
              <w:rPr>
                <w:rFonts w:ascii="Times New Roman" w:hAnsi="Times New Roman"/>
                <w:szCs w:val="28"/>
              </w:rPr>
            </w:pPr>
            <w:r w:rsidRPr="007933AC">
              <w:rPr>
                <w:rFonts w:ascii="Times New Roman" w:hAnsi="Times New Roman"/>
                <w:szCs w:val="28"/>
              </w:rPr>
              <w:t>37</w:t>
            </w:r>
          </w:p>
        </w:tc>
        <w:tc>
          <w:tcPr>
            <w:tcW w:w="1387" w:type="dxa"/>
          </w:tcPr>
          <w:p w:rsidR="000F67AF" w:rsidRPr="007933AC" w:rsidRDefault="000F67AF" w:rsidP="00843EF0">
            <w:pPr>
              <w:jc w:val="center"/>
              <w:rPr>
                <w:rFonts w:ascii="Times New Roman" w:hAnsi="Times New Roman"/>
                <w:szCs w:val="28"/>
              </w:rPr>
            </w:pPr>
            <w:r w:rsidRPr="007933AC">
              <w:rPr>
                <w:rFonts w:ascii="Times New Roman" w:hAnsi="Times New Roman"/>
                <w:szCs w:val="28"/>
              </w:rPr>
              <w:t>40</w:t>
            </w:r>
          </w:p>
        </w:tc>
        <w:tc>
          <w:tcPr>
            <w:tcW w:w="1388" w:type="dxa"/>
          </w:tcPr>
          <w:p w:rsidR="000F67AF" w:rsidRPr="007933AC" w:rsidRDefault="000F67AF" w:rsidP="00843EF0">
            <w:pPr>
              <w:jc w:val="center"/>
              <w:rPr>
                <w:rFonts w:ascii="Times New Roman" w:hAnsi="Times New Roman"/>
                <w:szCs w:val="28"/>
              </w:rPr>
            </w:pPr>
            <w:r>
              <w:rPr>
                <w:rFonts w:ascii="Times New Roman" w:hAnsi="Times New Roman"/>
                <w:szCs w:val="28"/>
              </w:rPr>
              <w:t>40</w:t>
            </w:r>
          </w:p>
        </w:tc>
        <w:tc>
          <w:tcPr>
            <w:tcW w:w="1194" w:type="dxa"/>
          </w:tcPr>
          <w:p w:rsidR="000F67AF" w:rsidRPr="007933AC" w:rsidRDefault="000F67AF" w:rsidP="00843EF0">
            <w:pPr>
              <w:jc w:val="center"/>
              <w:rPr>
                <w:rFonts w:ascii="Times New Roman" w:hAnsi="Times New Roman"/>
                <w:szCs w:val="28"/>
              </w:rPr>
            </w:pPr>
            <w:r>
              <w:rPr>
                <w:rFonts w:ascii="Times New Roman" w:hAnsi="Times New Roman"/>
                <w:szCs w:val="28"/>
              </w:rPr>
              <w:t>40</w:t>
            </w:r>
          </w:p>
        </w:tc>
      </w:tr>
      <w:tr w:rsidR="000F67AF" w:rsidRPr="007933AC" w:rsidTr="00E95860">
        <w:tc>
          <w:tcPr>
            <w:tcW w:w="983" w:type="dxa"/>
          </w:tcPr>
          <w:p w:rsidR="000F67AF" w:rsidRPr="007933AC" w:rsidRDefault="000F67AF" w:rsidP="00843EF0">
            <w:pPr>
              <w:numPr>
                <w:ilvl w:val="0"/>
                <w:numId w:val="37"/>
              </w:numPr>
              <w:spacing w:after="0" w:line="240" w:lineRule="auto"/>
              <w:jc w:val="center"/>
              <w:rPr>
                <w:rFonts w:ascii="Times New Roman" w:hAnsi="Times New Roman"/>
                <w:szCs w:val="28"/>
              </w:rPr>
            </w:pPr>
          </w:p>
        </w:tc>
        <w:tc>
          <w:tcPr>
            <w:tcW w:w="4370" w:type="dxa"/>
          </w:tcPr>
          <w:p w:rsidR="000F67AF" w:rsidRPr="007933AC" w:rsidRDefault="000F67AF" w:rsidP="00843EF0">
            <w:pPr>
              <w:jc w:val="both"/>
              <w:rPr>
                <w:rFonts w:ascii="Times New Roman" w:hAnsi="Times New Roman"/>
                <w:sz w:val="24"/>
              </w:rPr>
            </w:pPr>
            <w:r w:rsidRPr="007933AC">
              <w:rPr>
                <w:rFonts w:ascii="Times New Roman" w:hAnsi="Times New Roman"/>
                <w:sz w:val="24"/>
              </w:rPr>
              <w:t xml:space="preserve">Удельный вес безнадзорных и беспризорных несовершеннолетних детей в общей численности детей в </w:t>
            </w:r>
            <w:r w:rsidRPr="007933AC">
              <w:rPr>
                <w:rFonts w:ascii="Times New Roman" w:hAnsi="Times New Roman"/>
                <w:sz w:val="24"/>
              </w:rPr>
              <w:lastRenderedPageBreak/>
              <w:t>Пристенском районе.</w:t>
            </w:r>
          </w:p>
        </w:tc>
        <w:tc>
          <w:tcPr>
            <w:tcW w:w="3402" w:type="dxa"/>
          </w:tcPr>
          <w:p w:rsidR="000F67AF" w:rsidRPr="007933AC" w:rsidRDefault="000F67AF" w:rsidP="00843EF0">
            <w:pPr>
              <w:rPr>
                <w:rFonts w:ascii="Times New Roman" w:hAnsi="Times New Roman"/>
                <w:szCs w:val="28"/>
              </w:rPr>
            </w:pPr>
            <w:r w:rsidRPr="007933AC">
              <w:rPr>
                <w:rFonts w:ascii="Times New Roman" w:hAnsi="Times New Roman"/>
                <w:szCs w:val="28"/>
              </w:rPr>
              <w:lastRenderedPageBreak/>
              <w:t>Процент</w:t>
            </w:r>
          </w:p>
        </w:tc>
        <w:tc>
          <w:tcPr>
            <w:tcW w:w="1276" w:type="dxa"/>
          </w:tcPr>
          <w:p w:rsidR="000F67AF" w:rsidRPr="003D0149" w:rsidRDefault="000F67AF" w:rsidP="00843EF0">
            <w:pPr>
              <w:jc w:val="center"/>
              <w:rPr>
                <w:rFonts w:ascii="Times New Roman" w:hAnsi="Times New Roman"/>
                <w:color w:val="000000"/>
                <w:szCs w:val="28"/>
              </w:rPr>
            </w:pPr>
            <w:r w:rsidRPr="003D0149">
              <w:rPr>
                <w:rFonts w:ascii="Times New Roman" w:hAnsi="Times New Roman"/>
                <w:color w:val="000000"/>
                <w:szCs w:val="28"/>
              </w:rPr>
              <w:t>0,5</w:t>
            </w:r>
          </w:p>
        </w:tc>
        <w:tc>
          <w:tcPr>
            <w:tcW w:w="1134" w:type="dxa"/>
          </w:tcPr>
          <w:p w:rsidR="000F67AF" w:rsidRPr="007933AC" w:rsidRDefault="000F67AF" w:rsidP="00843EF0">
            <w:pPr>
              <w:jc w:val="center"/>
              <w:rPr>
                <w:rFonts w:ascii="Times New Roman" w:hAnsi="Times New Roman"/>
                <w:szCs w:val="28"/>
              </w:rPr>
            </w:pPr>
            <w:r w:rsidRPr="007933AC">
              <w:rPr>
                <w:rFonts w:ascii="Times New Roman" w:hAnsi="Times New Roman"/>
                <w:szCs w:val="28"/>
              </w:rPr>
              <w:t>0,4</w:t>
            </w:r>
          </w:p>
        </w:tc>
        <w:tc>
          <w:tcPr>
            <w:tcW w:w="1387" w:type="dxa"/>
          </w:tcPr>
          <w:p w:rsidR="000F67AF" w:rsidRPr="007933AC" w:rsidRDefault="000F67AF" w:rsidP="00843EF0">
            <w:pPr>
              <w:jc w:val="center"/>
              <w:rPr>
                <w:rFonts w:ascii="Times New Roman" w:hAnsi="Times New Roman"/>
                <w:szCs w:val="28"/>
              </w:rPr>
            </w:pPr>
            <w:r w:rsidRPr="007933AC">
              <w:rPr>
                <w:rFonts w:ascii="Times New Roman" w:hAnsi="Times New Roman"/>
                <w:szCs w:val="28"/>
              </w:rPr>
              <w:t>0,4</w:t>
            </w:r>
          </w:p>
        </w:tc>
        <w:tc>
          <w:tcPr>
            <w:tcW w:w="1388" w:type="dxa"/>
          </w:tcPr>
          <w:p w:rsidR="000F67AF" w:rsidRPr="007933AC" w:rsidRDefault="000F67AF" w:rsidP="00843EF0">
            <w:pPr>
              <w:jc w:val="center"/>
              <w:rPr>
                <w:rFonts w:ascii="Times New Roman" w:hAnsi="Times New Roman"/>
                <w:szCs w:val="28"/>
              </w:rPr>
            </w:pPr>
            <w:r>
              <w:rPr>
                <w:rFonts w:ascii="Times New Roman" w:hAnsi="Times New Roman"/>
                <w:szCs w:val="28"/>
              </w:rPr>
              <w:t>0,4</w:t>
            </w:r>
          </w:p>
        </w:tc>
        <w:tc>
          <w:tcPr>
            <w:tcW w:w="1194" w:type="dxa"/>
          </w:tcPr>
          <w:p w:rsidR="000F67AF" w:rsidRPr="007933AC" w:rsidRDefault="000F67AF" w:rsidP="00843EF0">
            <w:pPr>
              <w:jc w:val="center"/>
              <w:rPr>
                <w:rFonts w:ascii="Times New Roman" w:hAnsi="Times New Roman"/>
                <w:szCs w:val="28"/>
              </w:rPr>
            </w:pPr>
            <w:r>
              <w:rPr>
                <w:rFonts w:ascii="Times New Roman" w:hAnsi="Times New Roman"/>
                <w:szCs w:val="28"/>
              </w:rPr>
              <w:t>0,4</w:t>
            </w:r>
          </w:p>
        </w:tc>
      </w:tr>
      <w:tr w:rsidR="000F67AF" w:rsidRPr="007933AC" w:rsidTr="00E95860">
        <w:tc>
          <w:tcPr>
            <w:tcW w:w="983" w:type="dxa"/>
          </w:tcPr>
          <w:p w:rsidR="000F67AF" w:rsidRPr="007933AC" w:rsidRDefault="000F67AF" w:rsidP="00843EF0">
            <w:pPr>
              <w:numPr>
                <w:ilvl w:val="0"/>
                <w:numId w:val="37"/>
              </w:numPr>
              <w:spacing w:after="0" w:line="240" w:lineRule="auto"/>
              <w:jc w:val="center"/>
              <w:rPr>
                <w:rFonts w:ascii="Times New Roman" w:hAnsi="Times New Roman"/>
                <w:szCs w:val="28"/>
              </w:rPr>
            </w:pPr>
          </w:p>
        </w:tc>
        <w:tc>
          <w:tcPr>
            <w:tcW w:w="4370" w:type="dxa"/>
          </w:tcPr>
          <w:p w:rsidR="000F67AF" w:rsidRPr="007933AC" w:rsidRDefault="000F67AF" w:rsidP="00843EF0">
            <w:pPr>
              <w:jc w:val="both"/>
              <w:rPr>
                <w:rFonts w:ascii="Times New Roman" w:hAnsi="Times New Roman"/>
                <w:sz w:val="24"/>
              </w:rPr>
            </w:pPr>
            <w:r w:rsidRPr="007933AC">
              <w:rPr>
                <w:rFonts w:ascii="Times New Roman" w:hAnsi="Times New Roman"/>
                <w:sz w:val="24"/>
              </w:rPr>
              <w:t>Доля молодых людей, вовлеченных в проекты и программы в сфере социальной адаптации и профилактики асоциального поведения, в общем количестве молодежи.</w:t>
            </w:r>
          </w:p>
        </w:tc>
        <w:tc>
          <w:tcPr>
            <w:tcW w:w="3402" w:type="dxa"/>
          </w:tcPr>
          <w:p w:rsidR="000F67AF" w:rsidRPr="007933AC" w:rsidRDefault="000F67AF" w:rsidP="00843EF0">
            <w:pPr>
              <w:rPr>
                <w:rFonts w:ascii="Times New Roman" w:hAnsi="Times New Roman"/>
                <w:szCs w:val="28"/>
              </w:rPr>
            </w:pPr>
            <w:r w:rsidRPr="007933AC">
              <w:rPr>
                <w:rFonts w:ascii="Times New Roman" w:hAnsi="Times New Roman"/>
                <w:szCs w:val="28"/>
              </w:rPr>
              <w:t>Процент</w:t>
            </w:r>
          </w:p>
        </w:tc>
        <w:tc>
          <w:tcPr>
            <w:tcW w:w="1276" w:type="dxa"/>
          </w:tcPr>
          <w:p w:rsidR="000F67AF" w:rsidRPr="003D0149" w:rsidRDefault="000F67AF" w:rsidP="00843EF0">
            <w:pPr>
              <w:jc w:val="center"/>
              <w:rPr>
                <w:rFonts w:ascii="Times New Roman" w:hAnsi="Times New Roman"/>
                <w:color w:val="000000"/>
                <w:szCs w:val="28"/>
              </w:rPr>
            </w:pPr>
            <w:r w:rsidRPr="003D0149">
              <w:rPr>
                <w:rFonts w:ascii="Times New Roman" w:hAnsi="Times New Roman"/>
                <w:color w:val="000000"/>
                <w:szCs w:val="28"/>
              </w:rPr>
              <w:t>21,2</w:t>
            </w:r>
          </w:p>
        </w:tc>
        <w:tc>
          <w:tcPr>
            <w:tcW w:w="1134" w:type="dxa"/>
          </w:tcPr>
          <w:p w:rsidR="000F67AF" w:rsidRPr="007933AC" w:rsidRDefault="000F67AF" w:rsidP="00843EF0">
            <w:pPr>
              <w:jc w:val="center"/>
              <w:rPr>
                <w:rFonts w:ascii="Times New Roman" w:hAnsi="Times New Roman"/>
                <w:szCs w:val="28"/>
              </w:rPr>
            </w:pPr>
            <w:r w:rsidRPr="007933AC">
              <w:rPr>
                <w:rFonts w:ascii="Times New Roman" w:hAnsi="Times New Roman"/>
                <w:szCs w:val="28"/>
              </w:rPr>
              <w:t>21,4</w:t>
            </w:r>
          </w:p>
        </w:tc>
        <w:tc>
          <w:tcPr>
            <w:tcW w:w="1387" w:type="dxa"/>
          </w:tcPr>
          <w:p w:rsidR="000F67AF" w:rsidRPr="007933AC" w:rsidRDefault="000F67AF" w:rsidP="00843EF0">
            <w:pPr>
              <w:jc w:val="center"/>
              <w:rPr>
                <w:rFonts w:ascii="Times New Roman" w:hAnsi="Times New Roman"/>
                <w:szCs w:val="28"/>
              </w:rPr>
            </w:pPr>
            <w:r w:rsidRPr="007933AC">
              <w:rPr>
                <w:rFonts w:ascii="Times New Roman" w:hAnsi="Times New Roman"/>
                <w:szCs w:val="28"/>
              </w:rPr>
              <w:t>21,6</w:t>
            </w:r>
          </w:p>
        </w:tc>
        <w:tc>
          <w:tcPr>
            <w:tcW w:w="1388" w:type="dxa"/>
          </w:tcPr>
          <w:p w:rsidR="000F67AF" w:rsidRPr="007933AC" w:rsidRDefault="000F67AF" w:rsidP="00843EF0">
            <w:pPr>
              <w:jc w:val="center"/>
              <w:rPr>
                <w:rFonts w:ascii="Times New Roman" w:hAnsi="Times New Roman"/>
                <w:szCs w:val="28"/>
              </w:rPr>
            </w:pPr>
            <w:r>
              <w:rPr>
                <w:rFonts w:ascii="Times New Roman" w:hAnsi="Times New Roman"/>
                <w:szCs w:val="28"/>
              </w:rPr>
              <w:t>21,6</w:t>
            </w:r>
          </w:p>
        </w:tc>
        <w:tc>
          <w:tcPr>
            <w:tcW w:w="1194" w:type="dxa"/>
          </w:tcPr>
          <w:p w:rsidR="000F67AF" w:rsidRPr="007933AC" w:rsidRDefault="000F67AF" w:rsidP="00843EF0">
            <w:pPr>
              <w:jc w:val="center"/>
              <w:rPr>
                <w:rFonts w:ascii="Times New Roman" w:hAnsi="Times New Roman"/>
                <w:szCs w:val="28"/>
              </w:rPr>
            </w:pPr>
            <w:r>
              <w:rPr>
                <w:rFonts w:ascii="Times New Roman" w:hAnsi="Times New Roman"/>
                <w:szCs w:val="28"/>
              </w:rPr>
              <w:t>21,6</w:t>
            </w:r>
          </w:p>
        </w:tc>
      </w:tr>
    </w:tbl>
    <w:p w:rsidR="000F67AF" w:rsidRPr="00BE5503" w:rsidRDefault="000F67AF" w:rsidP="000F67AF">
      <w:pPr>
        <w:rPr>
          <w:rFonts w:ascii="Times New Roman" w:hAnsi="Times New Roman"/>
        </w:rPr>
      </w:pPr>
    </w:p>
    <w:p w:rsidR="000F67AF" w:rsidRPr="00BE5503" w:rsidRDefault="000F67AF" w:rsidP="000F67AF">
      <w:pPr>
        <w:ind w:left="9356"/>
        <w:jc w:val="both"/>
        <w:rPr>
          <w:rFonts w:ascii="Times New Roman" w:hAnsi="Times New Roman"/>
        </w:rPr>
      </w:pPr>
    </w:p>
    <w:p w:rsidR="000F67AF" w:rsidRDefault="000F67AF" w:rsidP="000F67AF">
      <w:pPr>
        <w:ind w:left="9356"/>
        <w:jc w:val="both"/>
        <w:rPr>
          <w:rFonts w:ascii="Times New Roman" w:hAnsi="Times New Roman"/>
        </w:rPr>
      </w:pPr>
    </w:p>
    <w:p w:rsidR="000F67AF" w:rsidRDefault="000F67AF" w:rsidP="000F67AF">
      <w:pPr>
        <w:ind w:left="9356"/>
        <w:jc w:val="both"/>
        <w:rPr>
          <w:rFonts w:ascii="Times New Roman" w:hAnsi="Times New Roman"/>
        </w:rPr>
      </w:pPr>
    </w:p>
    <w:p w:rsidR="000F67AF" w:rsidRDefault="000F67AF" w:rsidP="000F67AF">
      <w:pPr>
        <w:ind w:left="9356"/>
        <w:jc w:val="both"/>
        <w:rPr>
          <w:rFonts w:ascii="Times New Roman" w:hAnsi="Times New Roman"/>
        </w:rPr>
      </w:pPr>
    </w:p>
    <w:p w:rsidR="000F67AF" w:rsidRDefault="000F67AF" w:rsidP="000F67AF">
      <w:pPr>
        <w:ind w:left="9356"/>
        <w:jc w:val="both"/>
        <w:rPr>
          <w:rFonts w:ascii="Times New Roman" w:hAnsi="Times New Roman"/>
        </w:rPr>
      </w:pPr>
    </w:p>
    <w:p w:rsidR="000F67AF" w:rsidRDefault="000F67AF" w:rsidP="000F67AF">
      <w:pPr>
        <w:ind w:left="9356"/>
        <w:jc w:val="both"/>
        <w:rPr>
          <w:rFonts w:ascii="Times New Roman" w:hAnsi="Times New Roman"/>
        </w:rPr>
      </w:pPr>
    </w:p>
    <w:p w:rsidR="000F67AF" w:rsidRDefault="000F67AF" w:rsidP="000F67AF">
      <w:pPr>
        <w:ind w:left="9356"/>
        <w:jc w:val="both"/>
        <w:rPr>
          <w:rFonts w:ascii="Times New Roman" w:hAnsi="Times New Roman"/>
        </w:rPr>
      </w:pPr>
    </w:p>
    <w:p w:rsidR="000F67AF" w:rsidRDefault="000F67AF" w:rsidP="000F67AF">
      <w:pPr>
        <w:ind w:left="9356"/>
        <w:jc w:val="both"/>
        <w:rPr>
          <w:rFonts w:ascii="Times New Roman" w:hAnsi="Times New Roman"/>
        </w:rPr>
      </w:pPr>
    </w:p>
    <w:p w:rsidR="000F67AF" w:rsidRDefault="000F67AF" w:rsidP="000F67AF">
      <w:pPr>
        <w:ind w:left="9356"/>
        <w:jc w:val="both"/>
        <w:rPr>
          <w:rFonts w:ascii="Times New Roman" w:hAnsi="Times New Roman"/>
        </w:rPr>
      </w:pPr>
    </w:p>
    <w:p w:rsidR="000F67AF" w:rsidRDefault="000F67AF" w:rsidP="000F67AF">
      <w:pPr>
        <w:ind w:left="9356"/>
        <w:jc w:val="both"/>
        <w:rPr>
          <w:rFonts w:ascii="Times New Roman" w:hAnsi="Times New Roman"/>
        </w:rPr>
      </w:pPr>
    </w:p>
    <w:p w:rsidR="000F67AF" w:rsidRDefault="000F67AF" w:rsidP="000F67AF">
      <w:pPr>
        <w:ind w:left="9356"/>
        <w:jc w:val="both"/>
        <w:rPr>
          <w:rFonts w:ascii="Times New Roman" w:hAnsi="Times New Roman"/>
        </w:rPr>
      </w:pPr>
    </w:p>
    <w:p w:rsidR="000F67AF" w:rsidRPr="00BE5503" w:rsidRDefault="000F67AF" w:rsidP="000F67AF">
      <w:pPr>
        <w:ind w:left="9356"/>
        <w:jc w:val="both"/>
        <w:rPr>
          <w:rFonts w:ascii="Times New Roman" w:hAnsi="Times New Roman"/>
        </w:rPr>
      </w:pPr>
    </w:p>
    <w:p w:rsidR="000F67AF" w:rsidRDefault="000F67AF" w:rsidP="000F67AF">
      <w:pPr>
        <w:spacing w:after="0"/>
        <w:ind w:left="9356"/>
        <w:jc w:val="right"/>
        <w:rPr>
          <w:rFonts w:ascii="Times New Roman" w:hAnsi="Times New Roman"/>
          <w:sz w:val="24"/>
          <w:szCs w:val="24"/>
        </w:rPr>
      </w:pPr>
    </w:p>
    <w:p w:rsidR="000F67AF" w:rsidRDefault="000F67AF" w:rsidP="000F67AF">
      <w:pPr>
        <w:spacing w:after="0"/>
        <w:ind w:left="9356"/>
        <w:jc w:val="right"/>
        <w:rPr>
          <w:rFonts w:ascii="Times New Roman" w:hAnsi="Times New Roman"/>
          <w:sz w:val="24"/>
          <w:szCs w:val="24"/>
        </w:rPr>
      </w:pPr>
    </w:p>
    <w:p w:rsidR="000F67AF" w:rsidRPr="006B4C8C" w:rsidRDefault="000F67AF" w:rsidP="000F67AF">
      <w:pPr>
        <w:spacing w:after="0"/>
        <w:ind w:left="9356"/>
        <w:jc w:val="right"/>
        <w:rPr>
          <w:rFonts w:ascii="Times New Roman" w:hAnsi="Times New Roman"/>
          <w:sz w:val="24"/>
          <w:szCs w:val="24"/>
        </w:rPr>
      </w:pPr>
      <w:r w:rsidRPr="006B4C8C">
        <w:rPr>
          <w:rFonts w:ascii="Times New Roman" w:hAnsi="Times New Roman"/>
          <w:sz w:val="24"/>
          <w:szCs w:val="24"/>
        </w:rPr>
        <w:lastRenderedPageBreak/>
        <w:t>Таблица № 2</w:t>
      </w:r>
    </w:p>
    <w:p w:rsidR="000F67AF" w:rsidRPr="006B4C8C" w:rsidRDefault="000F67AF" w:rsidP="000F67AF">
      <w:pPr>
        <w:spacing w:after="0"/>
        <w:jc w:val="right"/>
        <w:rPr>
          <w:rFonts w:ascii="Times New Roman" w:hAnsi="Times New Roman"/>
          <w:sz w:val="24"/>
          <w:szCs w:val="24"/>
        </w:rPr>
      </w:pPr>
      <w:r w:rsidRPr="006B4C8C">
        <w:rPr>
          <w:rFonts w:ascii="Times New Roman" w:hAnsi="Times New Roman"/>
          <w:sz w:val="24"/>
          <w:szCs w:val="24"/>
        </w:rPr>
        <w:t>К подпрограмме «Профилактика наркомании и</w:t>
      </w:r>
    </w:p>
    <w:p w:rsidR="000F67AF" w:rsidRPr="006B4C8C" w:rsidRDefault="000F67AF" w:rsidP="000F67AF">
      <w:pPr>
        <w:spacing w:after="0"/>
        <w:jc w:val="right"/>
        <w:rPr>
          <w:rFonts w:ascii="Times New Roman" w:hAnsi="Times New Roman"/>
          <w:sz w:val="24"/>
          <w:szCs w:val="24"/>
        </w:rPr>
      </w:pPr>
      <w:r w:rsidRPr="006B4C8C">
        <w:rPr>
          <w:rFonts w:ascii="Times New Roman" w:hAnsi="Times New Roman"/>
          <w:sz w:val="24"/>
          <w:szCs w:val="24"/>
        </w:rPr>
        <w:t xml:space="preserve"> медико - социальная реабилитация больных наркоманией</w:t>
      </w:r>
    </w:p>
    <w:p w:rsidR="000F67AF" w:rsidRPr="006B4C8C" w:rsidRDefault="000F67AF" w:rsidP="000F67AF">
      <w:pPr>
        <w:spacing w:after="0"/>
        <w:jc w:val="right"/>
        <w:rPr>
          <w:rFonts w:ascii="Times New Roman" w:hAnsi="Times New Roman"/>
          <w:sz w:val="24"/>
          <w:szCs w:val="24"/>
        </w:rPr>
      </w:pPr>
      <w:r w:rsidRPr="006B4C8C">
        <w:rPr>
          <w:rFonts w:ascii="Times New Roman" w:hAnsi="Times New Roman"/>
          <w:sz w:val="24"/>
          <w:szCs w:val="24"/>
        </w:rPr>
        <w:t xml:space="preserve"> в Пристенском  районе Курской области» муниципальной</w:t>
      </w:r>
    </w:p>
    <w:p w:rsidR="000F67AF" w:rsidRPr="006B4C8C" w:rsidRDefault="000F67AF" w:rsidP="000F67AF">
      <w:pPr>
        <w:spacing w:after="0"/>
        <w:jc w:val="right"/>
        <w:rPr>
          <w:rFonts w:ascii="Times New Roman" w:hAnsi="Times New Roman"/>
          <w:bCs/>
          <w:sz w:val="24"/>
          <w:szCs w:val="24"/>
        </w:rPr>
      </w:pPr>
      <w:r w:rsidRPr="006B4C8C">
        <w:rPr>
          <w:rFonts w:ascii="Times New Roman" w:hAnsi="Times New Roman"/>
          <w:sz w:val="24"/>
          <w:szCs w:val="24"/>
        </w:rPr>
        <w:t xml:space="preserve"> программы </w:t>
      </w:r>
      <w:r w:rsidRPr="006B4C8C">
        <w:rPr>
          <w:rFonts w:ascii="Times New Roman" w:hAnsi="Times New Roman"/>
          <w:bCs/>
          <w:sz w:val="24"/>
          <w:szCs w:val="24"/>
        </w:rPr>
        <w:t xml:space="preserve">муниципального района «Пристенский район» </w:t>
      </w:r>
    </w:p>
    <w:p w:rsidR="000F67AF" w:rsidRPr="006B4C8C" w:rsidRDefault="000F67AF" w:rsidP="000F67AF">
      <w:pPr>
        <w:spacing w:after="0"/>
        <w:jc w:val="right"/>
        <w:rPr>
          <w:rFonts w:ascii="Times New Roman" w:hAnsi="Times New Roman"/>
          <w:sz w:val="24"/>
          <w:szCs w:val="24"/>
        </w:rPr>
      </w:pPr>
      <w:r w:rsidRPr="006B4C8C">
        <w:rPr>
          <w:rFonts w:ascii="Times New Roman" w:hAnsi="Times New Roman"/>
          <w:bCs/>
          <w:sz w:val="24"/>
          <w:szCs w:val="24"/>
        </w:rPr>
        <w:t xml:space="preserve">Курской области </w:t>
      </w:r>
      <w:r w:rsidRPr="006B4C8C">
        <w:rPr>
          <w:rFonts w:ascii="Times New Roman" w:hAnsi="Times New Roman"/>
          <w:sz w:val="24"/>
          <w:szCs w:val="24"/>
        </w:rPr>
        <w:t xml:space="preserve">«Социальная поддержка граждан </w:t>
      </w:r>
    </w:p>
    <w:p w:rsidR="000F67AF" w:rsidRPr="006B4C8C" w:rsidRDefault="000F67AF" w:rsidP="000F67AF">
      <w:pPr>
        <w:spacing w:after="0"/>
        <w:jc w:val="right"/>
        <w:rPr>
          <w:rFonts w:ascii="Times New Roman" w:hAnsi="Times New Roman"/>
          <w:sz w:val="24"/>
          <w:szCs w:val="24"/>
        </w:rPr>
      </w:pPr>
      <w:r>
        <w:rPr>
          <w:rFonts w:ascii="Times New Roman" w:hAnsi="Times New Roman"/>
          <w:sz w:val="24"/>
          <w:szCs w:val="24"/>
        </w:rPr>
        <w:t>Пристенского района  на 2018-2022</w:t>
      </w:r>
      <w:r w:rsidRPr="006B4C8C">
        <w:rPr>
          <w:rFonts w:ascii="Times New Roman" w:hAnsi="Times New Roman"/>
          <w:sz w:val="24"/>
          <w:szCs w:val="24"/>
        </w:rPr>
        <w:t xml:space="preserve"> годы»</w:t>
      </w:r>
    </w:p>
    <w:p w:rsidR="000F67AF" w:rsidRPr="00BE5503" w:rsidRDefault="000F67AF" w:rsidP="000F67AF">
      <w:pPr>
        <w:spacing w:after="0"/>
        <w:ind w:left="9356"/>
        <w:jc w:val="both"/>
        <w:rPr>
          <w:rFonts w:ascii="Times New Roman" w:hAnsi="Times New Roman"/>
        </w:rPr>
      </w:pPr>
    </w:p>
    <w:p w:rsidR="000F67AF" w:rsidRPr="006B4C8C" w:rsidRDefault="000F67AF" w:rsidP="000F67AF">
      <w:pPr>
        <w:spacing w:after="0" w:line="240" w:lineRule="auto"/>
        <w:jc w:val="center"/>
        <w:rPr>
          <w:rFonts w:ascii="Times New Roman" w:hAnsi="Times New Roman"/>
          <w:b/>
          <w:sz w:val="28"/>
          <w:szCs w:val="28"/>
        </w:rPr>
      </w:pPr>
      <w:r w:rsidRPr="006B4C8C">
        <w:rPr>
          <w:rFonts w:ascii="Times New Roman" w:hAnsi="Times New Roman"/>
          <w:b/>
          <w:sz w:val="28"/>
          <w:szCs w:val="28"/>
        </w:rPr>
        <w:t>ПЕРЕЧЕНЬ</w:t>
      </w:r>
    </w:p>
    <w:p w:rsidR="000F67AF" w:rsidRDefault="000F67AF" w:rsidP="000F67AF">
      <w:pPr>
        <w:spacing w:after="0" w:line="240" w:lineRule="auto"/>
        <w:jc w:val="center"/>
        <w:rPr>
          <w:rFonts w:ascii="Times New Roman" w:hAnsi="Times New Roman"/>
          <w:b/>
          <w:sz w:val="28"/>
          <w:szCs w:val="28"/>
        </w:rPr>
      </w:pPr>
      <w:r w:rsidRPr="006B4C8C">
        <w:rPr>
          <w:rFonts w:ascii="Times New Roman" w:hAnsi="Times New Roman"/>
          <w:b/>
          <w:sz w:val="28"/>
          <w:szCs w:val="28"/>
        </w:rPr>
        <w:t xml:space="preserve">основных мероприятий подпрограммы "Профилактика наркомании и медико-социальная  реабилитация больных наркоманией в Пристенском районе Курской области" муниципальной программы </w:t>
      </w:r>
      <w:r w:rsidRPr="006B4C8C">
        <w:rPr>
          <w:rFonts w:ascii="Times New Roman" w:hAnsi="Times New Roman"/>
          <w:b/>
          <w:bCs/>
          <w:sz w:val="28"/>
          <w:szCs w:val="28"/>
        </w:rPr>
        <w:t xml:space="preserve">муниципального района «Пристенский район»Курской области </w:t>
      </w:r>
      <w:r w:rsidRPr="006B4C8C">
        <w:rPr>
          <w:rFonts w:ascii="Times New Roman" w:hAnsi="Times New Roman"/>
          <w:b/>
          <w:sz w:val="28"/>
          <w:szCs w:val="28"/>
        </w:rPr>
        <w:t>«Социальная поддержка граждан Пристенского района  на 201</w:t>
      </w:r>
      <w:r>
        <w:rPr>
          <w:rFonts w:ascii="Times New Roman" w:hAnsi="Times New Roman"/>
          <w:b/>
          <w:sz w:val="28"/>
          <w:szCs w:val="28"/>
        </w:rPr>
        <w:t>8-2022</w:t>
      </w:r>
      <w:r w:rsidRPr="006B4C8C">
        <w:rPr>
          <w:rFonts w:ascii="Times New Roman" w:hAnsi="Times New Roman"/>
          <w:b/>
          <w:sz w:val="28"/>
          <w:szCs w:val="28"/>
        </w:rPr>
        <w:t xml:space="preserve"> годы» </w:t>
      </w:r>
    </w:p>
    <w:p w:rsidR="000F67AF" w:rsidRPr="006B4C8C" w:rsidRDefault="000F67AF" w:rsidP="000F67AF">
      <w:pPr>
        <w:spacing w:after="0" w:line="240" w:lineRule="auto"/>
        <w:jc w:val="center"/>
        <w:rPr>
          <w:rFonts w:ascii="Times New Roman" w:hAnsi="Times New Roman"/>
          <w:b/>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8"/>
        <w:gridCol w:w="4150"/>
        <w:gridCol w:w="2871"/>
        <w:gridCol w:w="1240"/>
        <w:gridCol w:w="1683"/>
        <w:gridCol w:w="2365"/>
        <w:gridCol w:w="2047"/>
      </w:tblGrid>
      <w:tr w:rsidR="000F67AF" w:rsidRPr="007933AC" w:rsidTr="0001704C">
        <w:trPr>
          <w:trHeight w:val="280"/>
          <w:tblHeader/>
        </w:trPr>
        <w:tc>
          <w:tcPr>
            <w:tcW w:w="778" w:type="dxa"/>
            <w:vMerge w:val="restart"/>
          </w:tcPr>
          <w:p w:rsidR="000F67AF" w:rsidRPr="007933AC" w:rsidRDefault="000F67AF" w:rsidP="00843EF0">
            <w:pPr>
              <w:jc w:val="center"/>
              <w:rPr>
                <w:rFonts w:ascii="Times New Roman" w:hAnsi="Times New Roman"/>
                <w:b/>
              </w:rPr>
            </w:pPr>
            <w:r w:rsidRPr="007933AC">
              <w:rPr>
                <w:rFonts w:ascii="Times New Roman" w:hAnsi="Times New Roman"/>
                <w:b/>
              </w:rPr>
              <w:t>№</w:t>
            </w:r>
          </w:p>
          <w:p w:rsidR="000F67AF" w:rsidRPr="007933AC" w:rsidRDefault="000F67AF" w:rsidP="00843EF0">
            <w:pPr>
              <w:jc w:val="center"/>
              <w:rPr>
                <w:rFonts w:ascii="Times New Roman" w:hAnsi="Times New Roman"/>
                <w:b/>
              </w:rPr>
            </w:pPr>
            <w:r w:rsidRPr="007933AC">
              <w:rPr>
                <w:rFonts w:ascii="Times New Roman" w:hAnsi="Times New Roman"/>
                <w:b/>
              </w:rPr>
              <w:t>п/п</w:t>
            </w:r>
          </w:p>
        </w:tc>
        <w:tc>
          <w:tcPr>
            <w:tcW w:w="4150" w:type="dxa"/>
            <w:vMerge w:val="restart"/>
          </w:tcPr>
          <w:p w:rsidR="000F67AF" w:rsidRPr="00B63A10" w:rsidRDefault="000F67AF" w:rsidP="00843EF0">
            <w:pPr>
              <w:spacing w:after="0" w:line="240" w:lineRule="auto"/>
              <w:jc w:val="center"/>
              <w:rPr>
                <w:rFonts w:ascii="Times New Roman" w:hAnsi="Times New Roman"/>
                <w:b/>
                <w:sz w:val="24"/>
                <w:szCs w:val="24"/>
              </w:rPr>
            </w:pPr>
            <w:r w:rsidRPr="00B63A10">
              <w:rPr>
                <w:rFonts w:ascii="Times New Roman" w:hAnsi="Times New Roman"/>
                <w:b/>
                <w:sz w:val="24"/>
                <w:szCs w:val="24"/>
              </w:rPr>
              <w:t>Номер и наименование подпрограммы, основного мероприятия</w:t>
            </w:r>
          </w:p>
        </w:tc>
        <w:tc>
          <w:tcPr>
            <w:tcW w:w="2871" w:type="dxa"/>
            <w:vMerge w:val="restart"/>
          </w:tcPr>
          <w:p w:rsidR="000F67AF" w:rsidRPr="00B63A10" w:rsidRDefault="000F67AF" w:rsidP="00843EF0">
            <w:pPr>
              <w:spacing w:after="0" w:line="240" w:lineRule="auto"/>
              <w:jc w:val="center"/>
              <w:rPr>
                <w:rFonts w:ascii="Times New Roman" w:hAnsi="Times New Roman"/>
                <w:b/>
                <w:sz w:val="24"/>
                <w:szCs w:val="24"/>
              </w:rPr>
            </w:pPr>
            <w:r w:rsidRPr="00B63A10">
              <w:rPr>
                <w:rFonts w:ascii="Times New Roman" w:hAnsi="Times New Roman"/>
                <w:b/>
                <w:sz w:val="24"/>
                <w:szCs w:val="24"/>
              </w:rPr>
              <w:t>Ответственный исполнитель</w:t>
            </w:r>
          </w:p>
        </w:tc>
        <w:tc>
          <w:tcPr>
            <w:tcW w:w="2923" w:type="dxa"/>
            <w:gridSpan w:val="2"/>
          </w:tcPr>
          <w:p w:rsidR="000F67AF" w:rsidRPr="00B63A10" w:rsidRDefault="000F67AF" w:rsidP="00843EF0">
            <w:pPr>
              <w:spacing w:after="0" w:line="240" w:lineRule="auto"/>
              <w:jc w:val="center"/>
              <w:rPr>
                <w:rFonts w:ascii="Times New Roman" w:hAnsi="Times New Roman"/>
                <w:b/>
                <w:sz w:val="24"/>
                <w:szCs w:val="24"/>
              </w:rPr>
            </w:pPr>
            <w:r w:rsidRPr="00B63A10">
              <w:rPr>
                <w:rFonts w:ascii="Times New Roman" w:hAnsi="Times New Roman"/>
                <w:b/>
                <w:sz w:val="24"/>
                <w:szCs w:val="24"/>
              </w:rPr>
              <w:t>Срок</w:t>
            </w:r>
          </w:p>
        </w:tc>
        <w:tc>
          <w:tcPr>
            <w:tcW w:w="2365" w:type="dxa"/>
            <w:vMerge w:val="restart"/>
          </w:tcPr>
          <w:p w:rsidR="000F67AF" w:rsidRPr="00B63A10" w:rsidRDefault="000F67AF" w:rsidP="00843EF0">
            <w:pPr>
              <w:spacing w:after="0" w:line="240" w:lineRule="auto"/>
              <w:jc w:val="center"/>
              <w:rPr>
                <w:rFonts w:ascii="Times New Roman" w:hAnsi="Times New Roman"/>
                <w:b/>
                <w:sz w:val="24"/>
                <w:szCs w:val="24"/>
              </w:rPr>
            </w:pPr>
            <w:r w:rsidRPr="00B63A10">
              <w:rPr>
                <w:rFonts w:ascii="Times New Roman" w:hAnsi="Times New Roman"/>
                <w:b/>
                <w:sz w:val="24"/>
                <w:szCs w:val="24"/>
              </w:rPr>
              <w:t>Ожидаемый непосредственный результат (краткое описание)</w:t>
            </w:r>
          </w:p>
        </w:tc>
        <w:tc>
          <w:tcPr>
            <w:tcW w:w="2047" w:type="dxa"/>
            <w:vMerge w:val="restart"/>
          </w:tcPr>
          <w:p w:rsidR="000F67AF" w:rsidRPr="00B63A10" w:rsidRDefault="000F67AF" w:rsidP="00843EF0">
            <w:pPr>
              <w:spacing w:after="0" w:line="240" w:lineRule="auto"/>
              <w:jc w:val="center"/>
              <w:rPr>
                <w:rFonts w:ascii="Times New Roman" w:hAnsi="Times New Roman"/>
                <w:b/>
                <w:sz w:val="24"/>
                <w:szCs w:val="24"/>
              </w:rPr>
            </w:pPr>
            <w:r w:rsidRPr="00B63A10">
              <w:rPr>
                <w:rFonts w:ascii="Times New Roman" w:hAnsi="Times New Roman"/>
                <w:b/>
                <w:sz w:val="24"/>
                <w:szCs w:val="24"/>
              </w:rPr>
              <w:t>Последствия нереализации подпрограммы, основного мероприятия</w:t>
            </w:r>
          </w:p>
          <w:p w:rsidR="000F67AF" w:rsidRPr="00B63A10" w:rsidRDefault="000F67AF" w:rsidP="00843EF0">
            <w:pPr>
              <w:spacing w:after="0" w:line="240" w:lineRule="auto"/>
              <w:rPr>
                <w:rFonts w:ascii="Times New Roman" w:hAnsi="Times New Roman"/>
                <w:sz w:val="24"/>
                <w:szCs w:val="24"/>
              </w:rPr>
            </w:pPr>
          </w:p>
          <w:p w:rsidR="000F67AF" w:rsidRPr="00B63A10" w:rsidRDefault="000F67AF" w:rsidP="00843EF0">
            <w:pPr>
              <w:tabs>
                <w:tab w:val="left" w:pos="2364"/>
              </w:tabs>
              <w:spacing w:after="0" w:line="240" w:lineRule="auto"/>
              <w:ind w:right="4678"/>
              <w:rPr>
                <w:rFonts w:ascii="Times New Roman" w:hAnsi="Times New Roman"/>
                <w:sz w:val="24"/>
                <w:szCs w:val="24"/>
              </w:rPr>
            </w:pPr>
            <w:r w:rsidRPr="00B63A10">
              <w:rPr>
                <w:rFonts w:ascii="Times New Roman" w:hAnsi="Times New Roman"/>
                <w:sz w:val="24"/>
                <w:szCs w:val="24"/>
              </w:rPr>
              <w:tab/>
            </w:r>
          </w:p>
        </w:tc>
      </w:tr>
      <w:tr w:rsidR="000F67AF" w:rsidRPr="007933AC" w:rsidTr="0001704C">
        <w:trPr>
          <w:trHeight w:val="820"/>
          <w:tblHeader/>
        </w:trPr>
        <w:tc>
          <w:tcPr>
            <w:tcW w:w="778" w:type="dxa"/>
            <w:vMerge/>
          </w:tcPr>
          <w:p w:rsidR="000F67AF" w:rsidRPr="007933AC" w:rsidRDefault="000F67AF" w:rsidP="00843EF0">
            <w:pPr>
              <w:jc w:val="center"/>
              <w:rPr>
                <w:rFonts w:ascii="Times New Roman" w:hAnsi="Times New Roman"/>
                <w:b/>
              </w:rPr>
            </w:pPr>
          </w:p>
        </w:tc>
        <w:tc>
          <w:tcPr>
            <w:tcW w:w="4150" w:type="dxa"/>
            <w:vMerge/>
          </w:tcPr>
          <w:p w:rsidR="000F67AF" w:rsidRPr="00B63A10" w:rsidRDefault="000F67AF" w:rsidP="00843EF0">
            <w:pPr>
              <w:spacing w:after="0" w:line="240" w:lineRule="auto"/>
              <w:jc w:val="center"/>
              <w:rPr>
                <w:rFonts w:ascii="Times New Roman" w:hAnsi="Times New Roman"/>
                <w:b/>
                <w:sz w:val="24"/>
                <w:szCs w:val="24"/>
              </w:rPr>
            </w:pPr>
          </w:p>
        </w:tc>
        <w:tc>
          <w:tcPr>
            <w:tcW w:w="2871" w:type="dxa"/>
            <w:vMerge/>
          </w:tcPr>
          <w:p w:rsidR="000F67AF" w:rsidRPr="00B63A10" w:rsidRDefault="000F67AF" w:rsidP="00843EF0">
            <w:pPr>
              <w:spacing w:after="0" w:line="240" w:lineRule="auto"/>
              <w:jc w:val="center"/>
              <w:rPr>
                <w:rFonts w:ascii="Times New Roman" w:hAnsi="Times New Roman"/>
                <w:b/>
                <w:sz w:val="24"/>
                <w:szCs w:val="24"/>
              </w:rPr>
            </w:pPr>
          </w:p>
        </w:tc>
        <w:tc>
          <w:tcPr>
            <w:tcW w:w="1240" w:type="dxa"/>
          </w:tcPr>
          <w:p w:rsidR="000F67AF" w:rsidRPr="00B63A10" w:rsidRDefault="000F67AF" w:rsidP="00843EF0">
            <w:pPr>
              <w:spacing w:after="0" w:line="240" w:lineRule="auto"/>
              <w:jc w:val="center"/>
              <w:rPr>
                <w:rFonts w:ascii="Times New Roman" w:hAnsi="Times New Roman"/>
                <w:b/>
                <w:sz w:val="24"/>
                <w:szCs w:val="24"/>
              </w:rPr>
            </w:pPr>
            <w:r w:rsidRPr="00B63A10">
              <w:rPr>
                <w:rFonts w:ascii="Times New Roman" w:hAnsi="Times New Roman"/>
                <w:b/>
                <w:sz w:val="24"/>
                <w:szCs w:val="24"/>
              </w:rPr>
              <w:t>начала реализации</w:t>
            </w:r>
          </w:p>
        </w:tc>
        <w:tc>
          <w:tcPr>
            <w:tcW w:w="1683" w:type="dxa"/>
          </w:tcPr>
          <w:p w:rsidR="000F67AF" w:rsidRPr="00B63A10" w:rsidRDefault="000F67AF" w:rsidP="00843EF0">
            <w:pPr>
              <w:spacing w:after="0" w:line="240" w:lineRule="auto"/>
              <w:jc w:val="center"/>
              <w:rPr>
                <w:rFonts w:ascii="Times New Roman" w:hAnsi="Times New Roman"/>
                <w:b/>
                <w:sz w:val="24"/>
                <w:szCs w:val="24"/>
              </w:rPr>
            </w:pPr>
            <w:r w:rsidRPr="00B63A10">
              <w:rPr>
                <w:rFonts w:ascii="Times New Roman" w:hAnsi="Times New Roman"/>
                <w:b/>
                <w:sz w:val="24"/>
                <w:szCs w:val="24"/>
              </w:rPr>
              <w:t>окончания реализации</w:t>
            </w:r>
          </w:p>
        </w:tc>
        <w:tc>
          <w:tcPr>
            <w:tcW w:w="2365" w:type="dxa"/>
            <w:vMerge/>
          </w:tcPr>
          <w:p w:rsidR="000F67AF" w:rsidRPr="00B63A10" w:rsidRDefault="000F67AF" w:rsidP="00843EF0">
            <w:pPr>
              <w:spacing w:after="0" w:line="240" w:lineRule="auto"/>
              <w:jc w:val="center"/>
              <w:rPr>
                <w:rFonts w:ascii="Times New Roman" w:hAnsi="Times New Roman"/>
                <w:b/>
                <w:sz w:val="24"/>
                <w:szCs w:val="24"/>
              </w:rPr>
            </w:pPr>
          </w:p>
        </w:tc>
        <w:tc>
          <w:tcPr>
            <w:tcW w:w="2047" w:type="dxa"/>
            <w:vMerge/>
          </w:tcPr>
          <w:p w:rsidR="000F67AF" w:rsidRPr="00B63A10" w:rsidRDefault="000F67AF" w:rsidP="00843EF0">
            <w:pPr>
              <w:spacing w:after="0" w:line="240" w:lineRule="auto"/>
              <w:jc w:val="center"/>
              <w:rPr>
                <w:rFonts w:ascii="Times New Roman" w:hAnsi="Times New Roman"/>
                <w:b/>
                <w:sz w:val="24"/>
                <w:szCs w:val="24"/>
              </w:rPr>
            </w:pPr>
          </w:p>
        </w:tc>
      </w:tr>
      <w:tr w:rsidR="000F67AF" w:rsidRPr="007933AC" w:rsidTr="0001704C">
        <w:trPr>
          <w:tblHeader/>
        </w:trPr>
        <w:tc>
          <w:tcPr>
            <w:tcW w:w="778" w:type="dxa"/>
          </w:tcPr>
          <w:p w:rsidR="000F67AF" w:rsidRPr="007933AC" w:rsidRDefault="000F67AF" w:rsidP="00843EF0">
            <w:pPr>
              <w:jc w:val="center"/>
              <w:rPr>
                <w:rFonts w:ascii="Times New Roman" w:hAnsi="Times New Roman"/>
                <w:b/>
              </w:rPr>
            </w:pPr>
            <w:r w:rsidRPr="007933AC">
              <w:rPr>
                <w:rFonts w:ascii="Times New Roman" w:hAnsi="Times New Roman"/>
                <w:b/>
              </w:rPr>
              <w:t>1</w:t>
            </w:r>
          </w:p>
        </w:tc>
        <w:tc>
          <w:tcPr>
            <w:tcW w:w="4150" w:type="dxa"/>
          </w:tcPr>
          <w:p w:rsidR="000F67AF" w:rsidRPr="00B63A10" w:rsidRDefault="000F67AF" w:rsidP="00843EF0">
            <w:pPr>
              <w:spacing w:after="0" w:line="240" w:lineRule="auto"/>
              <w:jc w:val="center"/>
              <w:rPr>
                <w:rFonts w:ascii="Times New Roman" w:hAnsi="Times New Roman"/>
                <w:b/>
                <w:sz w:val="24"/>
                <w:szCs w:val="24"/>
              </w:rPr>
            </w:pPr>
            <w:r w:rsidRPr="00B63A10">
              <w:rPr>
                <w:rFonts w:ascii="Times New Roman" w:hAnsi="Times New Roman"/>
                <w:b/>
                <w:sz w:val="24"/>
                <w:szCs w:val="24"/>
              </w:rPr>
              <w:t>2</w:t>
            </w:r>
          </w:p>
        </w:tc>
        <w:tc>
          <w:tcPr>
            <w:tcW w:w="2871" w:type="dxa"/>
          </w:tcPr>
          <w:p w:rsidR="000F67AF" w:rsidRPr="00B63A10" w:rsidRDefault="000F67AF" w:rsidP="00843EF0">
            <w:pPr>
              <w:spacing w:after="0" w:line="240" w:lineRule="auto"/>
              <w:jc w:val="center"/>
              <w:rPr>
                <w:rFonts w:ascii="Times New Roman" w:hAnsi="Times New Roman"/>
                <w:b/>
                <w:sz w:val="24"/>
                <w:szCs w:val="24"/>
              </w:rPr>
            </w:pPr>
            <w:r w:rsidRPr="00B63A10">
              <w:rPr>
                <w:rFonts w:ascii="Times New Roman" w:hAnsi="Times New Roman"/>
                <w:b/>
                <w:sz w:val="24"/>
                <w:szCs w:val="24"/>
              </w:rPr>
              <w:t>3</w:t>
            </w:r>
          </w:p>
        </w:tc>
        <w:tc>
          <w:tcPr>
            <w:tcW w:w="1240" w:type="dxa"/>
          </w:tcPr>
          <w:p w:rsidR="000F67AF" w:rsidRPr="00B63A10" w:rsidRDefault="000F67AF" w:rsidP="00843EF0">
            <w:pPr>
              <w:spacing w:after="0" w:line="240" w:lineRule="auto"/>
              <w:jc w:val="center"/>
              <w:rPr>
                <w:rFonts w:ascii="Times New Roman" w:hAnsi="Times New Roman"/>
                <w:b/>
                <w:sz w:val="24"/>
                <w:szCs w:val="24"/>
              </w:rPr>
            </w:pPr>
            <w:r w:rsidRPr="00B63A10">
              <w:rPr>
                <w:rFonts w:ascii="Times New Roman" w:hAnsi="Times New Roman"/>
                <w:b/>
                <w:sz w:val="24"/>
                <w:szCs w:val="24"/>
              </w:rPr>
              <w:t>4</w:t>
            </w:r>
          </w:p>
        </w:tc>
        <w:tc>
          <w:tcPr>
            <w:tcW w:w="1683" w:type="dxa"/>
          </w:tcPr>
          <w:p w:rsidR="000F67AF" w:rsidRPr="00B63A10" w:rsidRDefault="000F67AF" w:rsidP="00843EF0">
            <w:pPr>
              <w:spacing w:after="0" w:line="240" w:lineRule="auto"/>
              <w:jc w:val="center"/>
              <w:rPr>
                <w:rFonts w:ascii="Times New Roman" w:hAnsi="Times New Roman"/>
                <w:b/>
                <w:sz w:val="24"/>
                <w:szCs w:val="24"/>
              </w:rPr>
            </w:pPr>
            <w:r w:rsidRPr="00B63A10">
              <w:rPr>
                <w:rFonts w:ascii="Times New Roman" w:hAnsi="Times New Roman"/>
                <w:b/>
                <w:sz w:val="24"/>
                <w:szCs w:val="24"/>
              </w:rPr>
              <w:t>5</w:t>
            </w:r>
          </w:p>
        </w:tc>
        <w:tc>
          <w:tcPr>
            <w:tcW w:w="2365" w:type="dxa"/>
          </w:tcPr>
          <w:p w:rsidR="000F67AF" w:rsidRPr="00B63A10" w:rsidRDefault="000F67AF" w:rsidP="00843EF0">
            <w:pPr>
              <w:spacing w:after="0" w:line="240" w:lineRule="auto"/>
              <w:jc w:val="center"/>
              <w:rPr>
                <w:rFonts w:ascii="Times New Roman" w:hAnsi="Times New Roman"/>
                <w:b/>
                <w:sz w:val="24"/>
                <w:szCs w:val="24"/>
              </w:rPr>
            </w:pPr>
            <w:r w:rsidRPr="00B63A10">
              <w:rPr>
                <w:rFonts w:ascii="Times New Roman" w:hAnsi="Times New Roman"/>
                <w:b/>
                <w:sz w:val="24"/>
                <w:szCs w:val="24"/>
              </w:rPr>
              <w:t>6</w:t>
            </w:r>
          </w:p>
        </w:tc>
        <w:tc>
          <w:tcPr>
            <w:tcW w:w="2047" w:type="dxa"/>
          </w:tcPr>
          <w:p w:rsidR="000F67AF" w:rsidRPr="00B63A10" w:rsidRDefault="000F67AF" w:rsidP="00843EF0">
            <w:pPr>
              <w:spacing w:after="0" w:line="240" w:lineRule="auto"/>
              <w:jc w:val="center"/>
              <w:rPr>
                <w:rFonts w:ascii="Times New Roman" w:hAnsi="Times New Roman"/>
                <w:b/>
                <w:sz w:val="24"/>
                <w:szCs w:val="24"/>
              </w:rPr>
            </w:pPr>
            <w:r w:rsidRPr="00B63A10">
              <w:rPr>
                <w:rFonts w:ascii="Times New Roman" w:hAnsi="Times New Roman"/>
                <w:b/>
                <w:sz w:val="24"/>
                <w:szCs w:val="24"/>
              </w:rPr>
              <w:t>7</w:t>
            </w:r>
          </w:p>
        </w:tc>
      </w:tr>
      <w:tr w:rsidR="000F67AF" w:rsidRPr="007933AC" w:rsidTr="0057389C">
        <w:tc>
          <w:tcPr>
            <w:tcW w:w="15134" w:type="dxa"/>
            <w:gridSpan w:val="7"/>
          </w:tcPr>
          <w:p w:rsidR="000F67AF" w:rsidRPr="00B63A10" w:rsidRDefault="000F67AF" w:rsidP="00843EF0">
            <w:pPr>
              <w:spacing w:after="0" w:line="240" w:lineRule="auto"/>
              <w:jc w:val="center"/>
              <w:rPr>
                <w:rFonts w:ascii="Times New Roman" w:hAnsi="Times New Roman"/>
                <w:b/>
                <w:i/>
                <w:sz w:val="24"/>
                <w:szCs w:val="24"/>
              </w:rPr>
            </w:pPr>
            <w:r w:rsidRPr="00B63A10">
              <w:rPr>
                <w:rFonts w:ascii="Times New Roman" w:hAnsi="Times New Roman"/>
                <w:b/>
                <w:i/>
                <w:sz w:val="24"/>
                <w:szCs w:val="24"/>
              </w:rPr>
              <w:t>1. "Профилактика наркомании"</w:t>
            </w:r>
          </w:p>
        </w:tc>
      </w:tr>
      <w:tr w:rsidR="000F67AF" w:rsidRPr="007933AC" w:rsidTr="0001704C">
        <w:tc>
          <w:tcPr>
            <w:tcW w:w="778" w:type="dxa"/>
          </w:tcPr>
          <w:p w:rsidR="000F67AF" w:rsidRPr="007933AC" w:rsidRDefault="000F67AF" w:rsidP="00843EF0">
            <w:pPr>
              <w:numPr>
                <w:ilvl w:val="0"/>
                <w:numId w:val="38"/>
              </w:numPr>
              <w:spacing w:after="0" w:line="240" w:lineRule="auto"/>
              <w:jc w:val="center"/>
              <w:rPr>
                <w:rFonts w:ascii="Times New Roman" w:hAnsi="Times New Roman"/>
              </w:rPr>
            </w:pPr>
          </w:p>
        </w:tc>
        <w:tc>
          <w:tcPr>
            <w:tcW w:w="4150" w:type="dxa"/>
          </w:tcPr>
          <w:p w:rsidR="000F67AF" w:rsidRPr="00B63A10" w:rsidRDefault="000F67AF" w:rsidP="00843EF0">
            <w:pPr>
              <w:spacing w:after="0" w:line="240" w:lineRule="auto"/>
              <w:rPr>
                <w:rFonts w:ascii="Times New Roman" w:hAnsi="Times New Roman"/>
                <w:b/>
                <w:sz w:val="24"/>
                <w:szCs w:val="24"/>
                <w:u w:val="single"/>
              </w:rPr>
            </w:pPr>
            <w:r w:rsidRPr="00B63A10">
              <w:rPr>
                <w:rFonts w:ascii="Times New Roman" w:hAnsi="Times New Roman"/>
                <w:b/>
                <w:sz w:val="24"/>
                <w:szCs w:val="24"/>
                <w:u w:val="single"/>
              </w:rPr>
              <w:t xml:space="preserve">Основное мероприятие </w:t>
            </w:r>
          </w:p>
          <w:p w:rsidR="000F67AF" w:rsidRPr="00B63A10" w:rsidRDefault="000F67AF" w:rsidP="00843EF0">
            <w:pPr>
              <w:spacing w:after="0" w:line="240" w:lineRule="auto"/>
              <w:rPr>
                <w:rFonts w:ascii="Times New Roman" w:hAnsi="Times New Roman"/>
                <w:sz w:val="24"/>
                <w:szCs w:val="24"/>
              </w:rPr>
            </w:pPr>
            <w:r w:rsidRPr="00B63A10">
              <w:rPr>
                <w:rFonts w:ascii="Times New Roman" w:hAnsi="Times New Roman"/>
                <w:b/>
                <w:sz w:val="24"/>
                <w:szCs w:val="24"/>
                <w:u w:val="single"/>
              </w:rPr>
              <w:t>4.1 Профилактика наркомании и реабилитация больных наркоманией, в т.ч.:</w:t>
            </w:r>
          </w:p>
        </w:tc>
        <w:tc>
          <w:tcPr>
            <w:tcW w:w="2871" w:type="dxa"/>
          </w:tcPr>
          <w:p w:rsidR="000F67AF" w:rsidRPr="00B63A10" w:rsidRDefault="000F67AF" w:rsidP="00843EF0">
            <w:pPr>
              <w:spacing w:after="0" w:line="240" w:lineRule="auto"/>
              <w:jc w:val="both"/>
              <w:rPr>
                <w:rFonts w:ascii="Times New Roman" w:hAnsi="Times New Roman"/>
                <w:sz w:val="24"/>
                <w:szCs w:val="24"/>
              </w:rPr>
            </w:pPr>
          </w:p>
        </w:tc>
        <w:tc>
          <w:tcPr>
            <w:tcW w:w="1240" w:type="dxa"/>
          </w:tcPr>
          <w:p w:rsidR="000F67AF" w:rsidRPr="00B63A10" w:rsidRDefault="000F67AF" w:rsidP="00843EF0">
            <w:pPr>
              <w:spacing w:after="0" w:line="240" w:lineRule="auto"/>
              <w:jc w:val="center"/>
              <w:rPr>
                <w:rFonts w:ascii="Times New Roman" w:hAnsi="Times New Roman"/>
                <w:sz w:val="24"/>
                <w:szCs w:val="24"/>
              </w:rPr>
            </w:pPr>
          </w:p>
        </w:tc>
        <w:tc>
          <w:tcPr>
            <w:tcW w:w="1683" w:type="dxa"/>
          </w:tcPr>
          <w:p w:rsidR="000F67AF" w:rsidRPr="00B63A10" w:rsidRDefault="000F67AF" w:rsidP="00843EF0">
            <w:pPr>
              <w:spacing w:after="0" w:line="240" w:lineRule="auto"/>
              <w:jc w:val="center"/>
              <w:rPr>
                <w:rFonts w:ascii="Times New Roman" w:hAnsi="Times New Roman"/>
                <w:sz w:val="24"/>
                <w:szCs w:val="24"/>
              </w:rPr>
            </w:pPr>
          </w:p>
        </w:tc>
        <w:tc>
          <w:tcPr>
            <w:tcW w:w="2365" w:type="dxa"/>
          </w:tcPr>
          <w:p w:rsidR="000F67AF" w:rsidRPr="00B63A10" w:rsidRDefault="000F67AF" w:rsidP="00843EF0">
            <w:pPr>
              <w:spacing w:after="0" w:line="240" w:lineRule="auto"/>
              <w:jc w:val="both"/>
              <w:rPr>
                <w:rFonts w:ascii="Times New Roman" w:hAnsi="Times New Roman"/>
                <w:sz w:val="24"/>
                <w:szCs w:val="24"/>
              </w:rPr>
            </w:pPr>
            <w:r w:rsidRPr="00B63A10">
              <w:rPr>
                <w:rFonts w:ascii="Times New Roman" w:hAnsi="Times New Roman"/>
                <w:sz w:val="24"/>
                <w:szCs w:val="24"/>
              </w:rPr>
              <w:t xml:space="preserve">Своевременное выявление семей и детей, находящихся в трудной жизненной ситуации и социально опасном положении; оказание </w:t>
            </w:r>
            <w:r w:rsidRPr="00B63A10">
              <w:rPr>
                <w:rFonts w:ascii="Times New Roman" w:hAnsi="Times New Roman"/>
                <w:sz w:val="24"/>
                <w:szCs w:val="24"/>
              </w:rPr>
              <w:lastRenderedPageBreak/>
              <w:t>несовершеннолетним и семьям с детьми, проживающим на территории Пристенского района, находящимся в трудной жизненной ситуации и социально опасном положении, правовой, психолого-педагогической, социально-реабилитационной помощи.</w:t>
            </w:r>
          </w:p>
        </w:tc>
        <w:tc>
          <w:tcPr>
            <w:tcW w:w="2047" w:type="dxa"/>
          </w:tcPr>
          <w:p w:rsidR="000F67AF" w:rsidRPr="00B63A10" w:rsidRDefault="000F67AF" w:rsidP="00843EF0">
            <w:pPr>
              <w:spacing w:after="0" w:line="240" w:lineRule="auto"/>
              <w:jc w:val="both"/>
              <w:rPr>
                <w:rFonts w:ascii="Times New Roman" w:hAnsi="Times New Roman"/>
                <w:sz w:val="24"/>
                <w:szCs w:val="24"/>
              </w:rPr>
            </w:pPr>
            <w:r w:rsidRPr="00B63A10">
              <w:rPr>
                <w:rFonts w:ascii="Times New Roman" w:hAnsi="Times New Roman"/>
                <w:sz w:val="24"/>
                <w:szCs w:val="24"/>
              </w:rPr>
              <w:lastRenderedPageBreak/>
              <w:t xml:space="preserve">Отсутствие возможности оказания своевременной помощи несовершеннолетним и семьям с детьми, </w:t>
            </w:r>
            <w:r w:rsidRPr="00B63A10">
              <w:rPr>
                <w:rFonts w:ascii="Times New Roman" w:hAnsi="Times New Roman"/>
                <w:sz w:val="24"/>
                <w:szCs w:val="24"/>
              </w:rPr>
              <w:lastRenderedPageBreak/>
              <w:t>проживающим на территории  Пристенского района, находящимся в трудной жизненной ситуации и социально опасном положении.</w:t>
            </w:r>
          </w:p>
        </w:tc>
      </w:tr>
      <w:tr w:rsidR="000F67AF" w:rsidRPr="007933AC" w:rsidTr="0001704C">
        <w:tc>
          <w:tcPr>
            <w:tcW w:w="778" w:type="dxa"/>
          </w:tcPr>
          <w:p w:rsidR="000F67AF" w:rsidRPr="007933AC" w:rsidRDefault="000F67AF" w:rsidP="00843EF0">
            <w:pPr>
              <w:numPr>
                <w:ilvl w:val="0"/>
                <w:numId w:val="38"/>
              </w:numPr>
              <w:spacing w:after="0" w:line="240" w:lineRule="auto"/>
              <w:jc w:val="center"/>
              <w:rPr>
                <w:rFonts w:ascii="Times New Roman" w:hAnsi="Times New Roman"/>
              </w:rPr>
            </w:pPr>
          </w:p>
        </w:tc>
        <w:tc>
          <w:tcPr>
            <w:tcW w:w="4150" w:type="dxa"/>
          </w:tcPr>
          <w:p w:rsidR="000F67AF" w:rsidRPr="00EE2D29" w:rsidRDefault="000F67AF" w:rsidP="00843EF0">
            <w:pPr>
              <w:spacing w:after="0" w:line="240" w:lineRule="auto"/>
              <w:rPr>
                <w:rFonts w:ascii="Times New Roman" w:hAnsi="Times New Roman"/>
                <w:sz w:val="24"/>
                <w:szCs w:val="24"/>
              </w:rPr>
            </w:pPr>
            <w:r w:rsidRPr="00EE2D29">
              <w:rPr>
                <w:rFonts w:ascii="Times New Roman" w:hAnsi="Times New Roman"/>
                <w:sz w:val="24"/>
                <w:szCs w:val="24"/>
              </w:rPr>
              <w:t>Мероприятие "Повышение квалификации педагогических работников по вопросам профилактики наркомании".</w:t>
            </w:r>
          </w:p>
        </w:tc>
        <w:tc>
          <w:tcPr>
            <w:tcW w:w="2871"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Управление образования, опеки и попечительства Администрации Пристенского района</w:t>
            </w:r>
            <w:r>
              <w:rPr>
                <w:rFonts w:ascii="Times New Roman" w:hAnsi="Times New Roman"/>
                <w:sz w:val="24"/>
                <w:szCs w:val="24"/>
              </w:rPr>
              <w:t xml:space="preserve"> Курской области</w:t>
            </w:r>
            <w:r w:rsidRPr="00EE2D29">
              <w:rPr>
                <w:rFonts w:ascii="Times New Roman" w:hAnsi="Times New Roman"/>
                <w:sz w:val="24"/>
                <w:szCs w:val="24"/>
              </w:rPr>
              <w:t>.</w:t>
            </w:r>
          </w:p>
        </w:tc>
        <w:tc>
          <w:tcPr>
            <w:tcW w:w="1240" w:type="dxa"/>
          </w:tcPr>
          <w:p w:rsidR="000F67AF" w:rsidRPr="00EE2D29" w:rsidRDefault="000F67AF" w:rsidP="00843EF0">
            <w:pPr>
              <w:spacing w:after="0" w:line="240" w:lineRule="auto"/>
              <w:jc w:val="center"/>
              <w:rPr>
                <w:rFonts w:ascii="Times New Roman" w:hAnsi="Times New Roman"/>
                <w:sz w:val="24"/>
                <w:szCs w:val="24"/>
              </w:rPr>
            </w:pPr>
            <w:r w:rsidRPr="00EE2D29">
              <w:rPr>
                <w:rFonts w:ascii="Times New Roman" w:hAnsi="Times New Roman"/>
                <w:sz w:val="24"/>
                <w:szCs w:val="24"/>
              </w:rPr>
              <w:t>2018</w:t>
            </w:r>
          </w:p>
        </w:tc>
        <w:tc>
          <w:tcPr>
            <w:tcW w:w="1683" w:type="dxa"/>
          </w:tcPr>
          <w:p w:rsidR="000F67AF" w:rsidRPr="00EE2D29" w:rsidRDefault="000F67AF" w:rsidP="00843EF0">
            <w:pPr>
              <w:spacing w:after="0" w:line="240" w:lineRule="auto"/>
              <w:jc w:val="center"/>
              <w:rPr>
                <w:rFonts w:ascii="Times New Roman" w:hAnsi="Times New Roman"/>
                <w:sz w:val="24"/>
                <w:szCs w:val="24"/>
              </w:rPr>
            </w:pPr>
            <w:r w:rsidRPr="00EE2D29">
              <w:rPr>
                <w:rFonts w:ascii="Times New Roman" w:hAnsi="Times New Roman"/>
                <w:sz w:val="24"/>
                <w:szCs w:val="24"/>
              </w:rPr>
              <w:t>2022</w:t>
            </w:r>
          </w:p>
        </w:tc>
        <w:tc>
          <w:tcPr>
            <w:tcW w:w="2365"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Улучшение качества работы образовательных учреждений по профилактике наркомании среди детей и подростков.</w:t>
            </w:r>
          </w:p>
        </w:tc>
        <w:tc>
          <w:tcPr>
            <w:tcW w:w="2047"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 xml:space="preserve">Снижение качества работы по пропаганде здорового образа жизни, увеличению доли подростков, склонных к </w:t>
            </w:r>
            <w:r w:rsidRPr="00EE2D29">
              <w:rPr>
                <w:rFonts w:ascii="Times New Roman" w:hAnsi="Times New Roman"/>
                <w:sz w:val="24"/>
                <w:szCs w:val="24"/>
              </w:rPr>
              <w:lastRenderedPageBreak/>
              <w:t>употреблению наркотиков.</w:t>
            </w:r>
          </w:p>
        </w:tc>
      </w:tr>
      <w:tr w:rsidR="000F67AF" w:rsidRPr="007933AC" w:rsidTr="0001704C">
        <w:tc>
          <w:tcPr>
            <w:tcW w:w="778" w:type="dxa"/>
          </w:tcPr>
          <w:p w:rsidR="000F67AF" w:rsidRPr="007933AC" w:rsidRDefault="000F67AF" w:rsidP="00843EF0">
            <w:pPr>
              <w:numPr>
                <w:ilvl w:val="0"/>
                <w:numId w:val="38"/>
              </w:numPr>
              <w:spacing w:after="0" w:line="240" w:lineRule="auto"/>
              <w:rPr>
                <w:rFonts w:ascii="Times New Roman" w:hAnsi="Times New Roman"/>
              </w:rPr>
            </w:pPr>
          </w:p>
        </w:tc>
        <w:tc>
          <w:tcPr>
            <w:tcW w:w="4150" w:type="dxa"/>
          </w:tcPr>
          <w:p w:rsidR="000F67AF" w:rsidRPr="00EE2D29" w:rsidRDefault="000F67AF" w:rsidP="00843EF0">
            <w:pPr>
              <w:spacing w:after="0" w:line="240" w:lineRule="auto"/>
              <w:rPr>
                <w:rFonts w:ascii="Times New Roman" w:hAnsi="Times New Roman"/>
                <w:sz w:val="24"/>
                <w:szCs w:val="24"/>
              </w:rPr>
            </w:pPr>
            <w:r w:rsidRPr="00EE2D29">
              <w:rPr>
                <w:rFonts w:ascii="Times New Roman" w:hAnsi="Times New Roman"/>
                <w:sz w:val="24"/>
                <w:szCs w:val="24"/>
              </w:rPr>
              <w:t>Мероприятие "Участие в ежегодном областном конкурсе среди молодежных представительств "Лучшая организация волонтерской деятельности в сфере профилактики наркомании".</w:t>
            </w:r>
          </w:p>
        </w:tc>
        <w:tc>
          <w:tcPr>
            <w:tcW w:w="2871"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Управление образования, опеки и попечительства Администрации Пристенского района</w:t>
            </w:r>
            <w:r>
              <w:rPr>
                <w:rFonts w:ascii="Times New Roman" w:hAnsi="Times New Roman"/>
                <w:sz w:val="24"/>
                <w:szCs w:val="24"/>
              </w:rPr>
              <w:t xml:space="preserve"> Курской области</w:t>
            </w:r>
            <w:r w:rsidRPr="00EE2D29">
              <w:rPr>
                <w:rFonts w:ascii="Times New Roman" w:hAnsi="Times New Roman"/>
                <w:sz w:val="24"/>
                <w:szCs w:val="24"/>
              </w:rPr>
              <w:t>.</w:t>
            </w:r>
          </w:p>
        </w:tc>
        <w:tc>
          <w:tcPr>
            <w:tcW w:w="1240" w:type="dxa"/>
          </w:tcPr>
          <w:p w:rsidR="000F67AF" w:rsidRPr="00EE2D29" w:rsidRDefault="000F67AF" w:rsidP="00843EF0">
            <w:pPr>
              <w:spacing w:after="0" w:line="240" w:lineRule="auto"/>
              <w:jc w:val="center"/>
              <w:rPr>
                <w:rFonts w:ascii="Times New Roman" w:hAnsi="Times New Roman"/>
                <w:sz w:val="24"/>
                <w:szCs w:val="24"/>
              </w:rPr>
            </w:pPr>
            <w:r w:rsidRPr="00EE2D29">
              <w:rPr>
                <w:rFonts w:ascii="Times New Roman" w:hAnsi="Times New Roman"/>
                <w:sz w:val="24"/>
                <w:szCs w:val="24"/>
              </w:rPr>
              <w:t>2018</w:t>
            </w:r>
          </w:p>
        </w:tc>
        <w:tc>
          <w:tcPr>
            <w:tcW w:w="1683" w:type="dxa"/>
          </w:tcPr>
          <w:p w:rsidR="000F67AF" w:rsidRPr="00EE2D29" w:rsidRDefault="000F67AF" w:rsidP="00843EF0">
            <w:pPr>
              <w:spacing w:after="0" w:line="240" w:lineRule="auto"/>
              <w:jc w:val="center"/>
              <w:rPr>
                <w:rFonts w:ascii="Times New Roman" w:hAnsi="Times New Roman"/>
                <w:sz w:val="24"/>
                <w:szCs w:val="24"/>
              </w:rPr>
            </w:pPr>
            <w:r w:rsidRPr="00EE2D29">
              <w:rPr>
                <w:rFonts w:ascii="Times New Roman" w:hAnsi="Times New Roman"/>
                <w:sz w:val="24"/>
                <w:szCs w:val="24"/>
              </w:rPr>
              <w:t>2022</w:t>
            </w:r>
          </w:p>
        </w:tc>
        <w:tc>
          <w:tcPr>
            <w:tcW w:w="2365"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Совершенствование работы по вопросам организации здорового образа жизни обучающихся, увеличение численности обучающихся, вовлеченных в мероприятия, направленные на профилактику наркозависимости молодежи.</w:t>
            </w:r>
          </w:p>
        </w:tc>
        <w:tc>
          <w:tcPr>
            <w:tcW w:w="2047"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Снижение качества работы по пропаганде здорового образа жизни, увеличению доли подростков, склонных к употреблению наркотиков.</w:t>
            </w:r>
          </w:p>
        </w:tc>
      </w:tr>
      <w:tr w:rsidR="000F67AF" w:rsidRPr="007933AC" w:rsidTr="0001704C">
        <w:tc>
          <w:tcPr>
            <w:tcW w:w="778" w:type="dxa"/>
          </w:tcPr>
          <w:p w:rsidR="000F67AF" w:rsidRPr="007933AC" w:rsidRDefault="000F67AF" w:rsidP="00843EF0">
            <w:pPr>
              <w:numPr>
                <w:ilvl w:val="0"/>
                <w:numId w:val="38"/>
              </w:numPr>
              <w:spacing w:after="0" w:line="240" w:lineRule="auto"/>
              <w:rPr>
                <w:rFonts w:ascii="Times New Roman" w:hAnsi="Times New Roman"/>
              </w:rPr>
            </w:pPr>
          </w:p>
        </w:tc>
        <w:tc>
          <w:tcPr>
            <w:tcW w:w="4150" w:type="dxa"/>
          </w:tcPr>
          <w:p w:rsidR="000F67AF" w:rsidRPr="00EE2D29" w:rsidRDefault="000F67AF" w:rsidP="00843EF0">
            <w:pPr>
              <w:spacing w:after="0" w:line="240" w:lineRule="auto"/>
              <w:rPr>
                <w:rFonts w:ascii="Times New Roman" w:hAnsi="Times New Roman"/>
                <w:sz w:val="24"/>
                <w:szCs w:val="24"/>
              </w:rPr>
            </w:pPr>
            <w:r w:rsidRPr="00EE2D29">
              <w:rPr>
                <w:rFonts w:ascii="Times New Roman" w:hAnsi="Times New Roman"/>
                <w:sz w:val="24"/>
                <w:szCs w:val="24"/>
              </w:rPr>
              <w:t>Мероприятие "Проведение межведомственных рейдов по выявлению безнадзорных и беспризорных детей, осуществление социальной реабилитации семей, оказавшихся в трудной жизненной ситуации".</w:t>
            </w:r>
          </w:p>
        </w:tc>
        <w:tc>
          <w:tcPr>
            <w:tcW w:w="2871"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Отдел социального обеспечения Администрации Пристенского района</w:t>
            </w:r>
            <w:r>
              <w:rPr>
                <w:rFonts w:ascii="Times New Roman" w:hAnsi="Times New Roman"/>
                <w:sz w:val="24"/>
                <w:szCs w:val="24"/>
              </w:rPr>
              <w:t xml:space="preserve"> Курской области</w:t>
            </w:r>
            <w:r w:rsidRPr="00EE2D29">
              <w:rPr>
                <w:rFonts w:ascii="Times New Roman" w:hAnsi="Times New Roman"/>
                <w:sz w:val="24"/>
                <w:szCs w:val="24"/>
              </w:rPr>
              <w:t xml:space="preserve">, Управление образования, опеки и попечительства Администрации </w:t>
            </w:r>
            <w:r w:rsidRPr="00EE2D29">
              <w:rPr>
                <w:rFonts w:ascii="Times New Roman" w:hAnsi="Times New Roman"/>
                <w:sz w:val="24"/>
                <w:szCs w:val="24"/>
              </w:rPr>
              <w:lastRenderedPageBreak/>
              <w:t>Пристенского района</w:t>
            </w:r>
            <w:r>
              <w:rPr>
                <w:rFonts w:ascii="Times New Roman" w:hAnsi="Times New Roman"/>
                <w:sz w:val="24"/>
                <w:szCs w:val="24"/>
              </w:rPr>
              <w:t xml:space="preserve"> Курской области</w:t>
            </w:r>
          </w:p>
        </w:tc>
        <w:tc>
          <w:tcPr>
            <w:tcW w:w="1240" w:type="dxa"/>
          </w:tcPr>
          <w:p w:rsidR="000F67AF" w:rsidRPr="00EE2D29" w:rsidRDefault="000F67AF" w:rsidP="00843EF0">
            <w:pPr>
              <w:spacing w:after="0" w:line="240" w:lineRule="auto"/>
              <w:jc w:val="center"/>
              <w:rPr>
                <w:rFonts w:ascii="Times New Roman" w:hAnsi="Times New Roman"/>
                <w:sz w:val="24"/>
                <w:szCs w:val="24"/>
              </w:rPr>
            </w:pPr>
            <w:r w:rsidRPr="00EE2D29">
              <w:rPr>
                <w:rFonts w:ascii="Times New Roman" w:hAnsi="Times New Roman"/>
                <w:sz w:val="24"/>
                <w:szCs w:val="24"/>
              </w:rPr>
              <w:lastRenderedPageBreak/>
              <w:t>2018</w:t>
            </w:r>
          </w:p>
        </w:tc>
        <w:tc>
          <w:tcPr>
            <w:tcW w:w="1683" w:type="dxa"/>
          </w:tcPr>
          <w:p w:rsidR="000F67AF" w:rsidRPr="00EE2D29" w:rsidRDefault="000F67AF" w:rsidP="00843EF0">
            <w:pPr>
              <w:spacing w:after="0" w:line="240" w:lineRule="auto"/>
              <w:jc w:val="center"/>
              <w:rPr>
                <w:rFonts w:ascii="Times New Roman" w:hAnsi="Times New Roman"/>
                <w:sz w:val="24"/>
                <w:szCs w:val="24"/>
              </w:rPr>
            </w:pPr>
            <w:r w:rsidRPr="00EE2D29">
              <w:rPr>
                <w:rFonts w:ascii="Times New Roman" w:hAnsi="Times New Roman"/>
                <w:sz w:val="24"/>
                <w:szCs w:val="24"/>
              </w:rPr>
              <w:t>2022</w:t>
            </w:r>
          </w:p>
        </w:tc>
        <w:tc>
          <w:tcPr>
            <w:tcW w:w="2365"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 xml:space="preserve">Улучшение качественных показателей социального положения детей в Пристенском районе; снижение удельного веса </w:t>
            </w:r>
            <w:r w:rsidRPr="00EE2D29">
              <w:rPr>
                <w:rFonts w:ascii="Times New Roman" w:hAnsi="Times New Roman"/>
                <w:sz w:val="24"/>
                <w:szCs w:val="24"/>
              </w:rPr>
              <w:lastRenderedPageBreak/>
              <w:t>безнадзорных от общего числа детского населения; проведение эффективной реабилитации и адаптации семей и детей, находящихся в трудной жизненной ситуации.</w:t>
            </w:r>
          </w:p>
        </w:tc>
        <w:tc>
          <w:tcPr>
            <w:tcW w:w="2047"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lastRenderedPageBreak/>
              <w:t>Улучшение удельного веса безнадзорных от общего числа детского населения.</w:t>
            </w:r>
          </w:p>
        </w:tc>
      </w:tr>
      <w:tr w:rsidR="000F67AF" w:rsidRPr="007933AC" w:rsidTr="0001704C">
        <w:tc>
          <w:tcPr>
            <w:tcW w:w="778" w:type="dxa"/>
          </w:tcPr>
          <w:p w:rsidR="000F67AF" w:rsidRPr="007933AC" w:rsidRDefault="000F67AF" w:rsidP="00843EF0">
            <w:pPr>
              <w:numPr>
                <w:ilvl w:val="0"/>
                <w:numId w:val="38"/>
              </w:numPr>
              <w:spacing w:after="0" w:line="240" w:lineRule="auto"/>
              <w:rPr>
                <w:rFonts w:ascii="Times New Roman" w:hAnsi="Times New Roman"/>
              </w:rPr>
            </w:pPr>
          </w:p>
        </w:tc>
        <w:tc>
          <w:tcPr>
            <w:tcW w:w="4150"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Мероприятие "Формирование банка данных о семьях и детях, находящихся в социально опасном положении, а также семьях и детях, находящихся в трудной жизненной ситуации, и нуждающихся в дополнительной социальной поддержке".</w:t>
            </w:r>
          </w:p>
        </w:tc>
        <w:tc>
          <w:tcPr>
            <w:tcW w:w="2871"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Отдел социального обеспечения Администрации Пристенского района</w:t>
            </w:r>
            <w:r>
              <w:rPr>
                <w:rFonts w:ascii="Times New Roman" w:hAnsi="Times New Roman"/>
                <w:sz w:val="24"/>
                <w:szCs w:val="24"/>
              </w:rPr>
              <w:t xml:space="preserve"> Курской области</w:t>
            </w:r>
            <w:r w:rsidRPr="00EE2D29">
              <w:rPr>
                <w:rFonts w:ascii="Times New Roman" w:hAnsi="Times New Roman"/>
                <w:sz w:val="24"/>
                <w:szCs w:val="24"/>
              </w:rPr>
              <w:t>.</w:t>
            </w:r>
          </w:p>
        </w:tc>
        <w:tc>
          <w:tcPr>
            <w:tcW w:w="1240" w:type="dxa"/>
          </w:tcPr>
          <w:p w:rsidR="000F67AF" w:rsidRPr="007933AC" w:rsidRDefault="000F67AF" w:rsidP="00843EF0">
            <w:pPr>
              <w:jc w:val="center"/>
              <w:rPr>
                <w:rFonts w:ascii="Times New Roman" w:hAnsi="Times New Roman"/>
              </w:rPr>
            </w:pPr>
            <w:r>
              <w:rPr>
                <w:rFonts w:ascii="Times New Roman" w:hAnsi="Times New Roman"/>
              </w:rPr>
              <w:t>2018</w:t>
            </w:r>
          </w:p>
        </w:tc>
        <w:tc>
          <w:tcPr>
            <w:tcW w:w="1683" w:type="dxa"/>
          </w:tcPr>
          <w:p w:rsidR="000F67AF" w:rsidRPr="007933AC" w:rsidRDefault="000F67AF" w:rsidP="00843EF0">
            <w:pPr>
              <w:jc w:val="center"/>
              <w:rPr>
                <w:rFonts w:ascii="Times New Roman" w:hAnsi="Times New Roman"/>
              </w:rPr>
            </w:pPr>
            <w:r>
              <w:rPr>
                <w:rFonts w:ascii="Times New Roman" w:hAnsi="Times New Roman"/>
              </w:rPr>
              <w:t>2022</w:t>
            </w:r>
          </w:p>
        </w:tc>
        <w:tc>
          <w:tcPr>
            <w:tcW w:w="2365"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 xml:space="preserve">Своевременное выявление семей и детей, находящихся в трудной жизненной ситуации и социально опасном положении; оказание несовершеннолетним и семьям с детьми, проживающим на территории Пристенского района, </w:t>
            </w:r>
            <w:r w:rsidRPr="00EE2D29">
              <w:rPr>
                <w:rFonts w:ascii="Times New Roman" w:hAnsi="Times New Roman"/>
                <w:sz w:val="24"/>
                <w:szCs w:val="24"/>
              </w:rPr>
              <w:lastRenderedPageBreak/>
              <w:t>находящимся в трудной жизненной ситуации и социально опасном положении, правовой, психолого-педагогической, социально-реабилитационной помощи.</w:t>
            </w:r>
          </w:p>
        </w:tc>
        <w:tc>
          <w:tcPr>
            <w:tcW w:w="2047"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lastRenderedPageBreak/>
              <w:t xml:space="preserve">Отсутствие возможности оказания своевременной помощи несовершеннолетним и семьям с детьми, проживающим на территории  Пристенского района, находящимся в трудной </w:t>
            </w:r>
            <w:r w:rsidRPr="00EE2D29">
              <w:rPr>
                <w:rFonts w:ascii="Times New Roman" w:hAnsi="Times New Roman"/>
                <w:sz w:val="24"/>
                <w:szCs w:val="24"/>
              </w:rPr>
              <w:lastRenderedPageBreak/>
              <w:t>жизненной ситуации и социально опасном положении.</w:t>
            </w:r>
          </w:p>
        </w:tc>
      </w:tr>
      <w:tr w:rsidR="000F67AF" w:rsidRPr="007933AC" w:rsidTr="0001704C">
        <w:tc>
          <w:tcPr>
            <w:tcW w:w="778" w:type="dxa"/>
          </w:tcPr>
          <w:p w:rsidR="000F67AF" w:rsidRPr="007933AC" w:rsidRDefault="000F67AF" w:rsidP="00843EF0">
            <w:pPr>
              <w:numPr>
                <w:ilvl w:val="0"/>
                <w:numId w:val="38"/>
              </w:numPr>
              <w:spacing w:after="0" w:line="240" w:lineRule="auto"/>
              <w:rPr>
                <w:rFonts w:ascii="Times New Roman" w:hAnsi="Times New Roman"/>
              </w:rPr>
            </w:pPr>
          </w:p>
        </w:tc>
        <w:tc>
          <w:tcPr>
            <w:tcW w:w="4150"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Мероприятие "Компьютерная диагностика факторов риска и профилактики наркозависимости детей и подростков"</w:t>
            </w:r>
          </w:p>
        </w:tc>
        <w:tc>
          <w:tcPr>
            <w:tcW w:w="2871" w:type="dxa"/>
          </w:tcPr>
          <w:p w:rsidR="000F67AF" w:rsidRPr="00EE2D29" w:rsidRDefault="000F67AF" w:rsidP="00843EF0">
            <w:pPr>
              <w:spacing w:after="0" w:line="240" w:lineRule="auto"/>
              <w:jc w:val="both"/>
              <w:rPr>
                <w:rFonts w:ascii="Times New Roman" w:hAnsi="Times New Roman"/>
                <w:sz w:val="24"/>
                <w:szCs w:val="24"/>
              </w:rPr>
            </w:pPr>
            <w:r>
              <w:rPr>
                <w:rFonts w:ascii="Times New Roman" w:hAnsi="Times New Roman"/>
                <w:sz w:val="24"/>
                <w:szCs w:val="24"/>
              </w:rPr>
              <w:t>отдел</w:t>
            </w:r>
            <w:r w:rsidRPr="00EE2D29">
              <w:rPr>
                <w:rFonts w:ascii="Times New Roman" w:hAnsi="Times New Roman"/>
                <w:sz w:val="24"/>
                <w:szCs w:val="24"/>
              </w:rPr>
              <w:t xml:space="preserve"> социального обеспечения Администрации  Пристенского района</w:t>
            </w:r>
            <w:r>
              <w:rPr>
                <w:rFonts w:ascii="Times New Roman" w:hAnsi="Times New Roman"/>
                <w:sz w:val="24"/>
                <w:szCs w:val="24"/>
              </w:rPr>
              <w:t xml:space="preserve"> Курской области</w:t>
            </w:r>
            <w:r w:rsidRPr="00EE2D29">
              <w:rPr>
                <w:rFonts w:ascii="Times New Roman" w:hAnsi="Times New Roman"/>
                <w:sz w:val="24"/>
                <w:szCs w:val="24"/>
              </w:rPr>
              <w:t>.</w:t>
            </w:r>
          </w:p>
        </w:tc>
        <w:tc>
          <w:tcPr>
            <w:tcW w:w="1240" w:type="dxa"/>
          </w:tcPr>
          <w:p w:rsidR="000F67AF" w:rsidRPr="007933AC" w:rsidRDefault="000F67AF" w:rsidP="00843EF0">
            <w:pPr>
              <w:jc w:val="center"/>
              <w:rPr>
                <w:rFonts w:ascii="Times New Roman" w:hAnsi="Times New Roman"/>
              </w:rPr>
            </w:pPr>
            <w:r>
              <w:rPr>
                <w:rFonts w:ascii="Times New Roman" w:hAnsi="Times New Roman"/>
              </w:rPr>
              <w:t>2018</w:t>
            </w:r>
          </w:p>
        </w:tc>
        <w:tc>
          <w:tcPr>
            <w:tcW w:w="1683" w:type="dxa"/>
          </w:tcPr>
          <w:p w:rsidR="000F67AF" w:rsidRPr="007933AC" w:rsidRDefault="000F67AF" w:rsidP="00843EF0">
            <w:pPr>
              <w:jc w:val="center"/>
              <w:rPr>
                <w:rFonts w:ascii="Times New Roman" w:hAnsi="Times New Roman"/>
              </w:rPr>
            </w:pPr>
            <w:r>
              <w:rPr>
                <w:rFonts w:ascii="Times New Roman" w:hAnsi="Times New Roman"/>
              </w:rPr>
              <w:t>2022</w:t>
            </w:r>
          </w:p>
        </w:tc>
        <w:tc>
          <w:tcPr>
            <w:tcW w:w="2365"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Своевременное выявление и устранение причин и условий, способствующих употреблению наркотиков среди детей и подростков.</w:t>
            </w:r>
          </w:p>
        </w:tc>
        <w:tc>
          <w:tcPr>
            <w:tcW w:w="2047"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Несвоевременное выявление детей и подростков, склонных к употреблению наркотических средств.</w:t>
            </w:r>
          </w:p>
        </w:tc>
      </w:tr>
      <w:tr w:rsidR="000F67AF" w:rsidRPr="007933AC" w:rsidTr="0001704C">
        <w:tc>
          <w:tcPr>
            <w:tcW w:w="778" w:type="dxa"/>
          </w:tcPr>
          <w:p w:rsidR="000F67AF" w:rsidRPr="007933AC" w:rsidRDefault="000F67AF" w:rsidP="00843EF0">
            <w:pPr>
              <w:numPr>
                <w:ilvl w:val="0"/>
                <w:numId w:val="38"/>
              </w:numPr>
              <w:spacing w:after="0" w:line="240" w:lineRule="auto"/>
              <w:rPr>
                <w:rFonts w:ascii="Times New Roman" w:hAnsi="Times New Roman"/>
              </w:rPr>
            </w:pPr>
          </w:p>
        </w:tc>
        <w:tc>
          <w:tcPr>
            <w:tcW w:w="4150"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Мероприятие "Реализация среди молодежи антинаркотических профилактических акций, исследований, форумов и других форм работы с молодежью. Участие в районных, областных мероприятиях.</w:t>
            </w:r>
          </w:p>
        </w:tc>
        <w:tc>
          <w:tcPr>
            <w:tcW w:w="2871"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Отдел культуры и молодежной политики  Администрации Пристенского  района</w:t>
            </w:r>
            <w:r>
              <w:rPr>
                <w:rFonts w:ascii="Times New Roman" w:hAnsi="Times New Roman"/>
                <w:sz w:val="24"/>
                <w:szCs w:val="24"/>
              </w:rPr>
              <w:t xml:space="preserve"> Курской области</w:t>
            </w:r>
            <w:r w:rsidRPr="00EE2D29">
              <w:rPr>
                <w:rFonts w:ascii="Times New Roman" w:hAnsi="Times New Roman"/>
                <w:sz w:val="24"/>
                <w:szCs w:val="24"/>
              </w:rPr>
              <w:t>.</w:t>
            </w:r>
          </w:p>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 xml:space="preserve">ОБУЗ «Пристенская </w:t>
            </w:r>
            <w:r w:rsidRPr="00EE2D29">
              <w:rPr>
                <w:rFonts w:ascii="Times New Roman" w:hAnsi="Times New Roman"/>
                <w:sz w:val="24"/>
                <w:szCs w:val="24"/>
              </w:rPr>
              <w:lastRenderedPageBreak/>
              <w:t>ЦРБ»</w:t>
            </w:r>
          </w:p>
        </w:tc>
        <w:tc>
          <w:tcPr>
            <w:tcW w:w="1240" w:type="dxa"/>
          </w:tcPr>
          <w:p w:rsidR="000F67AF" w:rsidRPr="007933AC" w:rsidRDefault="000F67AF" w:rsidP="00843EF0">
            <w:pPr>
              <w:jc w:val="center"/>
              <w:rPr>
                <w:rFonts w:ascii="Times New Roman" w:hAnsi="Times New Roman"/>
              </w:rPr>
            </w:pPr>
            <w:r>
              <w:rPr>
                <w:rFonts w:ascii="Times New Roman" w:hAnsi="Times New Roman"/>
              </w:rPr>
              <w:lastRenderedPageBreak/>
              <w:t>2018</w:t>
            </w:r>
          </w:p>
        </w:tc>
        <w:tc>
          <w:tcPr>
            <w:tcW w:w="1683" w:type="dxa"/>
          </w:tcPr>
          <w:p w:rsidR="000F67AF" w:rsidRPr="007933AC" w:rsidRDefault="000F67AF" w:rsidP="00843EF0">
            <w:pPr>
              <w:jc w:val="center"/>
              <w:rPr>
                <w:rFonts w:ascii="Times New Roman" w:hAnsi="Times New Roman"/>
              </w:rPr>
            </w:pPr>
            <w:r>
              <w:rPr>
                <w:rFonts w:ascii="Times New Roman" w:hAnsi="Times New Roman"/>
              </w:rPr>
              <w:t>2022</w:t>
            </w:r>
          </w:p>
        </w:tc>
        <w:tc>
          <w:tcPr>
            <w:tcW w:w="2365"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 xml:space="preserve">Развитие системного подхода к профилактике наркомании, формирование навыков ведения </w:t>
            </w:r>
            <w:r w:rsidRPr="00EE2D29">
              <w:rPr>
                <w:rFonts w:ascii="Times New Roman" w:hAnsi="Times New Roman"/>
                <w:sz w:val="24"/>
                <w:szCs w:val="24"/>
              </w:rPr>
              <w:lastRenderedPageBreak/>
              <w:t>здорового образа жизни и высокоэффективных поведенческих стратегий и личностных ресурсов у подростков и молодежи.</w:t>
            </w:r>
          </w:p>
        </w:tc>
        <w:tc>
          <w:tcPr>
            <w:tcW w:w="2047"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lastRenderedPageBreak/>
              <w:t>Снижение результатов профилактических мероприятий.</w:t>
            </w:r>
          </w:p>
        </w:tc>
      </w:tr>
      <w:tr w:rsidR="000F67AF" w:rsidRPr="007933AC" w:rsidTr="0001704C">
        <w:tc>
          <w:tcPr>
            <w:tcW w:w="778" w:type="dxa"/>
          </w:tcPr>
          <w:p w:rsidR="000F67AF" w:rsidRPr="007933AC" w:rsidRDefault="000F67AF" w:rsidP="00843EF0">
            <w:pPr>
              <w:numPr>
                <w:ilvl w:val="0"/>
                <w:numId w:val="38"/>
              </w:numPr>
              <w:spacing w:after="0" w:line="240" w:lineRule="auto"/>
              <w:rPr>
                <w:rFonts w:ascii="Times New Roman" w:hAnsi="Times New Roman"/>
              </w:rPr>
            </w:pPr>
          </w:p>
        </w:tc>
        <w:tc>
          <w:tcPr>
            <w:tcW w:w="4150"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Мероприятие "Развитие добровольческого (волонтерского) молодежного движения. Поддержка добровольческих молодежных отрядов".</w:t>
            </w:r>
          </w:p>
        </w:tc>
        <w:tc>
          <w:tcPr>
            <w:tcW w:w="2871"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Отдел культуры и молодежной политики  Администрации Пристенского  района</w:t>
            </w:r>
            <w:r>
              <w:rPr>
                <w:rFonts w:ascii="Times New Roman" w:hAnsi="Times New Roman"/>
                <w:sz w:val="24"/>
                <w:szCs w:val="24"/>
              </w:rPr>
              <w:t xml:space="preserve"> Курской области</w:t>
            </w:r>
            <w:r w:rsidRPr="00EE2D29">
              <w:rPr>
                <w:rFonts w:ascii="Times New Roman" w:hAnsi="Times New Roman"/>
                <w:sz w:val="24"/>
                <w:szCs w:val="24"/>
              </w:rPr>
              <w:t>.</w:t>
            </w:r>
          </w:p>
        </w:tc>
        <w:tc>
          <w:tcPr>
            <w:tcW w:w="1240" w:type="dxa"/>
          </w:tcPr>
          <w:p w:rsidR="000F67AF" w:rsidRPr="007933AC" w:rsidRDefault="000F67AF" w:rsidP="00843EF0">
            <w:pPr>
              <w:jc w:val="center"/>
              <w:rPr>
                <w:rFonts w:ascii="Times New Roman" w:hAnsi="Times New Roman"/>
              </w:rPr>
            </w:pPr>
            <w:r>
              <w:rPr>
                <w:rFonts w:ascii="Times New Roman" w:hAnsi="Times New Roman"/>
              </w:rPr>
              <w:t>2018</w:t>
            </w:r>
          </w:p>
        </w:tc>
        <w:tc>
          <w:tcPr>
            <w:tcW w:w="1683" w:type="dxa"/>
          </w:tcPr>
          <w:p w:rsidR="000F67AF" w:rsidRPr="007933AC" w:rsidRDefault="000F67AF" w:rsidP="00843EF0">
            <w:pPr>
              <w:jc w:val="center"/>
              <w:rPr>
                <w:rFonts w:ascii="Times New Roman" w:hAnsi="Times New Roman"/>
              </w:rPr>
            </w:pPr>
            <w:r>
              <w:rPr>
                <w:rFonts w:ascii="Times New Roman" w:hAnsi="Times New Roman"/>
              </w:rPr>
              <w:t>2022</w:t>
            </w:r>
          </w:p>
        </w:tc>
        <w:tc>
          <w:tcPr>
            <w:tcW w:w="2365"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Вовлечение молодежи в добровольческую (волонтерскую) деятельность.</w:t>
            </w:r>
          </w:p>
        </w:tc>
        <w:tc>
          <w:tcPr>
            <w:tcW w:w="2047"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Снижение результатов профилактических мероприятий среди молодежи.</w:t>
            </w:r>
          </w:p>
        </w:tc>
      </w:tr>
      <w:tr w:rsidR="000F67AF" w:rsidRPr="007933AC" w:rsidTr="0001704C">
        <w:tc>
          <w:tcPr>
            <w:tcW w:w="778" w:type="dxa"/>
          </w:tcPr>
          <w:p w:rsidR="000F67AF" w:rsidRPr="007933AC" w:rsidRDefault="000F67AF" w:rsidP="00843EF0">
            <w:pPr>
              <w:numPr>
                <w:ilvl w:val="0"/>
                <w:numId w:val="38"/>
              </w:numPr>
              <w:spacing w:after="0" w:line="240" w:lineRule="auto"/>
              <w:rPr>
                <w:rFonts w:ascii="Times New Roman" w:hAnsi="Times New Roman"/>
              </w:rPr>
            </w:pPr>
          </w:p>
        </w:tc>
        <w:tc>
          <w:tcPr>
            <w:tcW w:w="4150"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Мероприятие "Организация и проведение антинаркотических спортивных массовых мероприятий среди учащихся образовательных учреждений".</w:t>
            </w:r>
          </w:p>
        </w:tc>
        <w:tc>
          <w:tcPr>
            <w:tcW w:w="2871"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 xml:space="preserve"> Отдел культуры и молодежной политики  Администрации Пристенского  района</w:t>
            </w:r>
            <w:r>
              <w:rPr>
                <w:rFonts w:ascii="Times New Roman" w:hAnsi="Times New Roman"/>
                <w:sz w:val="24"/>
                <w:szCs w:val="24"/>
              </w:rPr>
              <w:t xml:space="preserve"> Курской области</w:t>
            </w:r>
            <w:r w:rsidRPr="00EE2D29">
              <w:rPr>
                <w:rFonts w:ascii="Times New Roman" w:hAnsi="Times New Roman"/>
                <w:sz w:val="24"/>
                <w:szCs w:val="24"/>
              </w:rPr>
              <w:t>.</w:t>
            </w:r>
          </w:p>
        </w:tc>
        <w:tc>
          <w:tcPr>
            <w:tcW w:w="1240" w:type="dxa"/>
          </w:tcPr>
          <w:p w:rsidR="000F67AF" w:rsidRPr="007933AC" w:rsidRDefault="000F67AF" w:rsidP="00843EF0">
            <w:pPr>
              <w:jc w:val="center"/>
              <w:rPr>
                <w:rFonts w:ascii="Times New Roman" w:hAnsi="Times New Roman"/>
              </w:rPr>
            </w:pPr>
            <w:r>
              <w:rPr>
                <w:rFonts w:ascii="Times New Roman" w:hAnsi="Times New Roman"/>
              </w:rPr>
              <w:t>2018</w:t>
            </w:r>
          </w:p>
        </w:tc>
        <w:tc>
          <w:tcPr>
            <w:tcW w:w="1683" w:type="dxa"/>
          </w:tcPr>
          <w:p w:rsidR="000F67AF" w:rsidRPr="007933AC" w:rsidRDefault="000F67AF" w:rsidP="00843EF0">
            <w:pPr>
              <w:jc w:val="center"/>
              <w:rPr>
                <w:rFonts w:ascii="Times New Roman" w:hAnsi="Times New Roman"/>
              </w:rPr>
            </w:pPr>
            <w:r w:rsidRPr="007933AC">
              <w:rPr>
                <w:rFonts w:ascii="Times New Roman" w:hAnsi="Times New Roman"/>
              </w:rPr>
              <w:t>20</w:t>
            </w:r>
            <w:r>
              <w:rPr>
                <w:rFonts w:ascii="Times New Roman" w:hAnsi="Times New Roman"/>
              </w:rPr>
              <w:t>22</w:t>
            </w:r>
          </w:p>
        </w:tc>
        <w:tc>
          <w:tcPr>
            <w:tcW w:w="2365"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Рост массовости и активности антинаркотического спортивного движения.</w:t>
            </w:r>
          </w:p>
        </w:tc>
        <w:tc>
          <w:tcPr>
            <w:tcW w:w="2047"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Снижение эффективности профилактических мероприятий.</w:t>
            </w:r>
          </w:p>
        </w:tc>
      </w:tr>
      <w:tr w:rsidR="000F67AF" w:rsidRPr="007933AC" w:rsidTr="0001704C">
        <w:tc>
          <w:tcPr>
            <w:tcW w:w="778" w:type="dxa"/>
          </w:tcPr>
          <w:p w:rsidR="000F67AF" w:rsidRPr="007933AC" w:rsidRDefault="000F67AF" w:rsidP="00843EF0">
            <w:pPr>
              <w:numPr>
                <w:ilvl w:val="0"/>
                <w:numId w:val="38"/>
              </w:numPr>
              <w:spacing w:after="0" w:line="240" w:lineRule="auto"/>
              <w:rPr>
                <w:rFonts w:ascii="Times New Roman" w:hAnsi="Times New Roman"/>
              </w:rPr>
            </w:pPr>
          </w:p>
        </w:tc>
        <w:tc>
          <w:tcPr>
            <w:tcW w:w="4150"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Мероприятие "Приобретение тематической литературы в фонды детских областных библиотек".</w:t>
            </w:r>
          </w:p>
        </w:tc>
        <w:tc>
          <w:tcPr>
            <w:tcW w:w="2871"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Отдел культуры и молодежной политики  Администрации Пристенского  района</w:t>
            </w:r>
            <w:r>
              <w:rPr>
                <w:rFonts w:ascii="Times New Roman" w:hAnsi="Times New Roman"/>
                <w:sz w:val="24"/>
                <w:szCs w:val="24"/>
              </w:rPr>
              <w:t xml:space="preserve"> Курской области</w:t>
            </w:r>
            <w:r w:rsidRPr="00EE2D29">
              <w:rPr>
                <w:rFonts w:ascii="Times New Roman" w:hAnsi="Times New Roman"/>
                <w:sz w:val="24"/>
                <w:szCs w:val="24"/>
              </w:rPr>
              <w:t>.</w:t>
            </w:r>
          </w:p>
        </w:tc>
        <w:tc>
          <w:tcPr>
            <w:tcW w:w="1240" w:type="dxa"/>
          </w:tcPr>
          <w:p w:rsidR="000F67AF" w:rsidRPr="007933AC" w:rsidRDefault="000F67AF" w:rsidP="00843EF0">
            <w:pPr>
              <w:jc w:val="center"/>
              <w:rPr>
                <w:rFonts w:ascii="Times New Roman" w:hAnsi="Times New Roman"/>
              </w:rPr>
            </w:pPr>
            <w:r>
              <w:rPr>
                <w:rFonts w:ascii="Times New Roman" w:hAnsi="Times New Roman"/>
              </w:rPr>
              <w:t>2018</w:t>
            </w:r>
          </w:p>
        </w:tc>
        <w:tc>
          <w:tcPr>
            <w:tcW w:w="1683" w:type="dxa"/>
          </w:tcPr>
          <w:p w:rsidR="000F67AF" w:rsidRPr="007933AC" w:rsidRDefault="000F67AF" w:rsidP="00843EF0">
            <w:pPr>
              <w:jc w:val="center"/>
              <w:rPr>
                <w:rFonts w:ascii="Times New Roman" w:hAnsi="Times New Roman"/>
              </w:rPr>
            </w:pPr>
            <w:r>
              <w:rPr>
                <w:rFonts w:ascii="Times New Roman" w:hAnsi="Times New Roman"/>
              </w:rPr>
              <w:t>2022</w:t>
            </w:r>
          </w:p>
        </w:tc>
        <w:tc>
          <w:tcPr>
            <w:tcW w:w="2365"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Повышение уровня знаний населения региона о вреде наркотиков, профилактике наркомании.</w:t>
            </w:r>
          </w:p>
        </w:tc>
        <w:tc>
          <w:tcPr>
            <w:tcW w:w="2047"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Снижение эффективности профилактических мероприятий.</w:t>
            </w:r>
          </w:p>
        </w:tc>
      </w:tr>
      <w:tr w:rsidR="000F67AF" w:rsidRPr="007933AC" w:rsidTr="0001704C">
        <w:tc>
          <w:tcPr>
            <w:tcW w:w="778" w:type="dxa"/>
          </w:tcPr>
          <w:p w:rsidR="000F67AF" w:rsidRPr="007933AC" w:rsidRDefault="000F67AF" w:rsidP="00843EF0">
            <w:pPr>
              <w:numPr>
                <w:ilvl w:val="0"/>
                <w:numId w:val="38"/>
              </w:numPr>
              <w:spacing w:after="0" w:line="240" w:lineRule="auto"/>
              <w:rPr>
                <w:rFonts w:ascii="Times New Roman" w:hAnsi="Times New Roman"/>
              </w:rPr>
            </w:pPr>
          </w:p>
        </w:tc>
        <w:tc>
          <w:tcPr>
            <w:tcW w:w="4150"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Мероприятие "Участие в областном конкурсе агитплакатов и агитбуклетов, выставок учащихся детских школ искусств и художественных школ "Мы это знаем, а вы?", ежегодного литературного конкурса читателей детских библиотек "Мы выбираем жизнь", областного фестиваля молодежных социальных программ-акций "21 век – без наркотиков", участие в ежегодной выставке в Курском краеведческом музее "Нет наркотикам!".</w:t>
            </w:r>
          </w:p>
        </w:tc>
        <w:tc>
          <w:tcPr>
            <w:tcW w:w="2871"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Отдел культуры и молодежной политики Администрации Пристенского  района</w:t>
            </w:r>
            <w:r>
              <w:rPr>
                <w:rFonts w:ascii="Times New Roman" w:hAnsi="Times New Roman"/>
                <w:sz w:val="24"/>
                <w:szCs w:val="24"/>
              </w:rPr>
              <w:t xml:space="preserve"> Курской области</w:t>
            </w:r>
            <w:r w:rsidRPr="00EE2D29">
              <w:rPr>
                <w:rFonts w:ascii="Times New Roman" w:hAnsi="Times New Roman"/>
                <w:sz w:val="24"/>
                <w:szCs w:val="24"/>
              </w:rPr>
              <w:t>.</w:t>
            </w:r>
          </w:p>
        </w:tc>
        <w:tc>
          <w:tcPr>
            <w:tcW w:w="1240" w:type="dxa"/>
          </w:tcPr>
          <w:p w:rsidR="000F67AF" w:rsidRPr="00EE2D29" w:rsidRDefault="000F67AF" w:rsidP="00843EF0">
            <w:pPr>
              <w:spacing w:after="0" w:line="240" w:lineRule="auto"/>
              <w:jc w:val="center"/>
              <w:rPr>
                <w:rFonts w:ascii="Times New Roman" w:hAnsi="Times New Roman"/>
                <w:sz w:val="24"/>
                <w:szCs w:val="24"/>
              </w:rPr>
            </w:pPr>
            <w:r w:rsidRPr="00EE2D29">
              <w:rPr>
                <w:rFonts w:ascii="Times New Roman" w:hAnsi="Times New Roman"/>
                <w:sz w:val="24"/>
                <w:szCs w:val="24"/>
              </w:rPr>
              <w:t>2018</w:t>
            </w:r>
          </w:p>
        </w:tc>
        <w:tc>
          <w:tcPr>
            <w:tcW w:w="1683" w:type="dxa"/>
          </w:tcPr>
          <w:p w:rsidR="000F67AF" w:rsidRPr="00EE2D29" w:rsidRDefault="000F67AF" w:rsidP="00843EF0">
            <w:pPr>
              <w:spacing w:after="0" w:line="240" w:lineRule="auto"/>
              <w:jc w:val="center"/>
              <w:rPr>
                <w:rFonts w:ascii="Times New Roman" w:hAnsi="Times New Roman"/>
                <w:sz w:val="24"/>
                <w:szCs w:val="24"/>
              </w:rPr>
            </w:pPr>
            <w:r w:rsidRPr="00EE2D29">
              <w:rPr>
                <w:rFonts w:ascii="Times New Roman" w:hAnsi="Times New Roman"/>
                <w:sz w:val="24"/>
                <w:szCs w:val="24"/>
              </w:rPr>
              <w:t>2022</w:t>
            </w:r>
          </w:p>
        </w:tc>
        <w:tc>
          <w:tcPr>
            <w:tcW w:w="2365"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Повышение уровня знаний населения региона о вреде наркотиков, профилактике наркомании.</w:t>
            </w:r>
          </w:p>
        </w:tc>
        <w:tc>
          <w:tcPr>
            <w:tcW w:w="2047"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Снижение эффективности профилактических мероприятий.</w:t>
            </w:r>
          </w:p>
        </w:tc>
      </w:tr>
    </w:tbl>
    <w:p w:rsidR="000F67AF" w:rsidRPr="00BE5503" w:rsidRDefault="000F67AF" w:rsidP="000F67AF">
      <w:pPr>
        <w:rPr>
          <w:rFonts w:ascii="Times New Roman" w:hAnsi="Times New Roman"/>
        </w:rPr>
      </w:pPr>
    </w:p>
    <w:p w:rsidR="000F67AF" w:rsidRPr="00BE5503" w:rsidRDefault="000F67AF" w:rsidP="000F67AF">
      <w:pPr>
        <w:rPr>
          <w:rFonts w:ascii="Times New Roman" w:hAnsi="Times New Roman"/>
        </w:rPr>
      </w:pPr>
    </w:p>
    <w:p w:rsidR="000F67AF" w:rsidRPr="00BE5503" w:rsidRDefault="000F67AF" w:rsidP="000F67AF">
      <w:pPr>
        <w:rPr>
          <w:rFonts w:ascii="Times New Roman" w:hAnsi="Times New Roman"/>
        </w:rPr>
      </w:pPr>
    </w:p>
    <w:p w:rsidR="000F67AF" w:rsidRPr="00BE5503" w:rsidRDefault="000F67AF" w:rsidP="000F67AF">
      <w:pPr>
        <w:rPr>
          <w:rFonts w:ascii="Times New Roman" w:hAnsi="Times New Roman"/>
        </w:rPr>
      </w:pPr>
    </w:p>
    <w:p w:rsidR="000F67AF" w:rsidRDefault="000F67AF" w:rsidP="000F67AF">
      <w:pPr>
        <w:rPr>
          <w:rFonts w:ascii="Times New Roman" w:hAnsi="Times New Roman"/>
        </w:rPr>
      </w:pPr>
    </w:p>
    <w:p w:rsidR="0057389C" w:rsidRPr="00BE5503" w:rsidRDefault="0057389C" w:rsidP="000F67AF">
      <w:pPr>
        <w:rPr>
          <w:rFonts w:ascii="Times New Roman" w:hAnsi="Times New Roman"/>
        </w:rPr>
      </w:pPr>
    </w:p>
    <w:p w:rsidR="000F67AF" w:rsidRDefault="000F67AF" w:rsidP="000F67AF">
      <w:pPr>
        <w:spacing w:after="0"/>
        <w:ind w:left="9356"/>
        <w:jc w:val="right"/>
        <w:rPr>
          <w:rFonts w:ascii="Times New Roman" w:hAnsi="Times New Roman"/>
        </w:rPr>
      </w:pPr>
    </w:p>
    <w:p w:rsidR="000F67AF" w:rsidRPr="00EE2D29" w:rsidRDefault="000F67AF" w:rsidP="000F67AF">
      <w:pPr>
        <w:spacing w:after="0"/>
        <w:ind w:left="9356"/>
        <w:jc w:val="right"/>
        <w:rPr>
          <w:rFonts w:ascii="Times New Roman" w:hAnsi="Times New Roman"/>
        </w:rPr>
      </w:pPr>
      <w:r w:rsidRPr="006B4C8C">
        <w:rPr>
          <w:rFonts w:ascii="Times New Roman" w:hAnsi="Times New Roman"/>
          <w:sz w:val="24"/>
          <w:szCs w:val="24"/>
        </w:rPr>
        <w:t xml:space="preserve">Таблица № 3 </w:t>
      </w:r>
    </w:p>
    <w:p w:rsidR="000F67AF" w:rsidRPr="006B4C8C" w:rsidRDefault="000F67AF" w:rsidP="000F67AF">
      <w:pPr>
        <w:spacing w:after="0"/>
        <w:jc w:val="right"/>
        <w:rPr>
          <w:rFonts w:ascii="Times New Roman" w:hAnsi="Times New Roman"/>
          <w:sz w:val="24"/>
          <w:szCs w:val="24"/>
        </w:rPr>
      </w:pPr>
      <w:r w:rsidRPr="006B4C8C">
        <w:rPr>
          <w:rFonts w:ascii="Times New Roman" w:hAnsi="Times New Roman"/>
          <w:sz w:val="24"/>
          <w:szCs w:val="24"/>
        </w:rPr>
        <w:t>К подпрограмме «Профилактика наркомании и</w:t>
      </w:r>
    </w:p>
    <w:p w:rsidR="000F67AF" w:rsidRPr="006B4C8C" w:rsidRDefault="000F67AF" w:rsidP="000F67AF">
      <w:pPr>
        <w:spacing w:after="0"/>
        <w:jc w:val="right"/>
        <w:rPr>
          <w:rFonts w:ascii="Times New Roman" w:hAnsi="Times New Roman"/>
          <w:sz w:val="24"/>
          <w:szCs w:val="24"/>
        </w:rPr>
      </w:pPr>
      <w:r w:rsidRPr="006B4C8C">
        <w:rPr>
          <w:rFonts w:ascii="Times New Roman" w:hAnsi="Times New Roman"/>
          <w:sz w:val="24"/>
          <w:szCs w:val="24"/>
        </w:rPr>
        <w:t xml:space="preserve"> медико - социальная реабилитация больных наркоманией</w:t>
      </w:r>
    </w:p>
    <w:p w:rsidR="000F67AF" w:rsidRPr="006B4C8C" w:rsidRDefault="000F67AF" w:rsidP="000F67AF">
      <w:pPr>
        <w:spacing w:after="0"/>
        <w:jc w:val="right"/>
        <w:rPr>
          <w:rFonts w:ascii="Times New Roman" w:hAnsi="Times New Roman"/>
          <w:sz w:val="24"/>
          <w:szCs w:val="24"/>
        </w:rPr>
      </w:pPr>
      <w:r w:rsidRPr="006B4C8C">
        <w:rPr>
          <w:rFonts w:ascii="Times New Roman" w:hAnsi="Times New Roman"/>
          <w:sz w:val="24"/>
          <w:szCs w:val="24"/>
        </w:rPr>
        <w:t xml:space="preserve"> в Пристенском  районе Курской области» муниципальной</w:t>
      </w:r>
    </w:p>
    <w:p w:rsidR="000F67AF" w:rsidRPr="006B4C8C" w:rsidRDefault="000F67AF" w:rsidP="000F67AF">
      <w:pPr>
        <w:spacing w:after="0"/>
        <w:jc w:val="right"/>
        <w:rPr>
          <w:rFonts w:ascii="Times New Roman" w:hAnsi="Times New Roman"/>
          <w:bCs/>
          <w:sz w:val="24"/>
          <w:szCs w:val="24"/>
        </w:rPr>
      </w:pPr>
      <w:r w:rsidRPr="006B4C8C">
        <w:rPr>
          <w:rFonts w:ascii="Times New Roman" w:hAnsi="Times New Roman"/>
          <w:sz w:val="24"/>
          <w:szCs w:val="24"/>
        </w:rPr>
        <w:t xml:space="preserve"> программы </w:t>
      </w:r>
      <w:r w:rsidRPr="006B4C8C">
        <w:rPr>
          <w:rFonts w:ascii="Times New Roman" w:hAnsi="Times New Roman"/>
          <w:bCs/>
          <w:sz w:val="24"/>
          <w:szCs w:val="24"/>
        </w:rPr>
        <w:t xml:space="preserve">муниципального района «Пристенский район» </w:t>
      </w:r>
    </w:p>
    <w:p w:rsidR="000F67AF" w:rsidRPr="006B4C8C" w:rsidRDefault="000F67AF" w:rsidP="000F67AF">
      <w:pPr>
        <w:spacing w:after="0"/>
        <w:jc w:val="right"/>
        <w:rPr>
          <w:rFonts w:ascii="Times New Roman" w:hAnsi="Times New Roman"/>
          <w:sz w:val="24"/>
          <w:szCs w:val="24"/>
        </w:rPr>
      </w:pPr>
      <w:r w:rsidRPr="006B4C8C">
        <w:rPr>
          <w:rFonts w:ascii="Times New Roman" w:hAnsi="Times New Roman"/>
          <w:bCs/>
          <w:sz w:val="24"/>
          <w:szCs w:val="24"/>
        </w:rPr>
        <w:t xml:space="preserve">Курской области </w:t>
      </w:r>
      <w:r w:rsidRPr="006B4C8C">
        <w:rPr>
          <w:rFonts w:ascii="Times New Roman" w:hAnsi="Times New Roman"/>
          <w:sz w:val="24"/>
          <w:szCs w:val="24"/>
        </w:rPr>
        <w:t xml:space="preserve">«Социальная поддержка граждан </w:t>
      </w:r>
    </w:p>
    <w:p w:rsidR="000F67AF" w:rsidRPr="006B4C8C" w:rsidRDefault="000F67AF" w:rsidP="000F67AF">
      <w:pPr>
        <w:spacing w:after="0"/>
        <w:jc w:val="right"/>
        <w:rPr>
          <w:rFonts w:ascii="Times New Roman" w:hAnsi="Times New Roman"/>
          <w:sz w:val="24"/>
          <w:szCs w:val="24"/>
        </w:rPr>
      </w:pPr>
      <w:r>
        <w:rPr>
          <w:rFonts w:ascii="Times New Roman" w:hAnsi="Times New Roman"/>
          <w:sz w:val="24"/>
          <w:szCs w:val="24"/>
        </w:rPr>
        <w:t>Пристенского района  на 2018-2022</w:t>
      </w:r>
      <w:r w:rsidRPr="006B4C8C">
        <w:rPr>
          <w:rFonts w:ascii="Times New Roman" w:hAnsi="Times New Roman"/>
          <w:sz w:val="24"/>
          <w:szCs w:val="24"/>
        </w:rPr>
        <w:t xml:space="preserve"> годы»</w:t>
      </w:r>
    </w:p>
    <w:p w:rsidR="000F67AF" w:rsidRPr="00BE5503" w:rsidRDefault="000F67AF" w:rsidP="000F67AF">
      <w:pPr>
        <w:spacing w:after="0"/>
        <w:rPr>
          <w:rFonts w:ascii="Times New Roman" w:hAnsi="Times New Roman"/>
        </w:rPr>
      </w:pPr>
    </w:p>
    <w:p w:rsidR="000F67AF" w:rsidRPr="006B4C8C" w:rsidRDefault="000F67AF" w:rsidP="000F67AF">
      <w:pPr>
        <w:spacing w:after="0" w:line="240" w:lineRule="auto"/>
        <w:jc w:val="center"/>
        <w:rPr>
          <w:rFonts w:ascii="Times New Roman" w:hAnsi="Times New Roman"/>
          <w:b/>
          <w:sz w:val="28"/>
          <w:szCs w:val="28"/>
        </w:rPr>
      </w:pPr>
      <w:r w:rsidRPr="006B4C8C">
        <w:rPr>
          <w:rFonts w:ascii="Times New Roman" w:hAnsi="Times New Roman"/>
          <w:b/>
          <w:sz w:val="28"/>
          <w:szCs w:val="28"/>
        </w:rPr>
        <w:t>СВЕДЕНИЯ</w:t>
      </w:r>
    </w:p>
    <w:p w:rsidR="000F67AF" w:rsidRDefault="000F67AF" w:rsidP="000F67AF">
      <w:pPr>
        <w:spacing w:after="0" w:line="240" w:lineRule="auto"/>
        <w:jc w:val="center"/>
        <w:rPr>
          <w:rFonts w:ascii="Times New Roman" w:hAnsi="Times New Roman"/>
          <w:b/>
          <w:sz w:val="28"/>
          <w:szCs w:val="28"/>
        </w:rPr>
      </w:pPr>
      <w:r w:rsidRPr="006B4C8C">
        <w:rPr>
          <w:rFonts w:ascii="Times New Roman" w:hAnsi="Times New Roman"/>
          <w:b/>
          <w:sz w:val="28"/>
          <w:szCs w:val="28"/>
        </w:rPr>
        <w:t xml:space="preserve">об основных мерах правового регулирования в сфере реализации подпрограммы  Пристенского района "Профилактика наркомании и медико-социальная реабилитация больных наркоманией в Пристенском районе Курской области" муниципальной программы </w:t>
      </w:r>
      <w:r w:rsidRPr="006B4C8C">
        <w:rPr>
          <w:rFonts w:ascii="Times New Roman" w:hAnsi="Times New Roman"/>
          <w:b/>
          <w:bCs/>
          <w:sz w:val="28"/>
          <w:szCs w:val="28"/>
        </w:rPr>
        <w:t xml:space="preserve">муниципального района «Пристенский район»Курской области </w:t>
      </w:r>
      <w:r w:rsidRPr="006B4C8C">
        <w:rPr>
          <w:rFonts w:ascii="Times New Roman" w:hAnsi="Times New Roman"/>
          <w:b/>
          <w:sz w:val="28"/>
          <w:szCs w:val="28"/>
        </w:rPr>
        <w:t>«Социальная поддержка граждан Пристенского района  на 201</w:t>
      </w:r>
      <w:r>
        <w:rPr>
          <w:rFonts w:ascii="Times New Roman" w:hAnsi="Times New Roman"/>
          <w:b/>
          <w:sz w:val="28"/>
          <w:szCs w:val="28"/>
        </w:rPr>
        <w:t>8-2022</w:t>
      </w:r>
      <w:r w:rsidRPr="006B4C8C">
        <w:rPr>
          <w:rFonts w:ascii="Times New Roman" w:hAnsi="Times New Roman"/>
          <w:b/>
          <w:sz w:val="28"/>
          <w:szCs w:val="28"/>
        </w:rPr>
        <w:t xml:space="preserve"> годы»</w:t>
      </w:r>
      <w:r>
        <w:rPr>
          <w:rFonts w:ascii="Times New Roman" w:hAnsi="Times New Roman"/>
          <w:b/>
          <w:sz w:val="28"/>
          <w:szCs w:val="28"/>
        </w:rPr>
        <w:t>.</w:t>
      </w:r>
    </w:p>
    <w:p w:rsidR="000F67AF" w:rsidRPr="006B4C8C" w:rsidRDefault="000F67AF" w:rsidP="000F67AF">
      <w:pPr>
        <w:spacing w:after="0" w:line="240" w:lineRule="auto"/>
        <w:jc w:val="center"/>
        <w:rPr>
          <w:rFonts w:ascii="Times New Roman" w:hAnsi="Times New Roman"/>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5506"/>
        <w:gridCol w:w="4111"/>
        <w:gridCol w:w="2410"/>
        <w:gridCol w:w="1417"/>
      </w:tblGrid>
      <w:tr w:rsidR="000F67AF" w:rsidRPr="007933AC" w:rsidTr="0057389C">
        <w:tc>
          <w:tcPr>
            <w:tcW w:w="1548" w:type="dxa"/>
          </w:tcPr>
          <w:p w:rsidR="000F67AF" w:rsidRPr="007933AC" w:rsidRDefault="000F67AF" w:rsidP="00843EF0">
            <w:pPr>
              <w:jc w:val="center"/>
              <w:rPr>
                <w:rFonts w:ascii="Times New Roman" w:hAnsi="Times New Roman"/>
                <w:b/>
                <w:sz w:val="24"/>
              </w:rPr>
            </w:pPr>
            <w:r w:rsidRPr="007933AC">
              <w:rPr>
                <w:rFonts w:ascii="Times New Roman" w:hAnsi="Times New Roman"/>
                <w:b/>
                <w:sz w:val="24"/>
              </w:rPr>
              <w:t>№</w:t>
            </w:r>
          </w:p>
          <w:p w:rsidR="000F67AF" w:rsidRPr="007933AC" w:rsidRDefault="000F67AF" w:rsidP="00843EF0">
            <w:pPr>
              <w:jc w:val="center"/>
              <w:rPr>
                <w:rFonts w:ascii="Times New Roman" w:hAnsi="Times New Roman"/>
                <w:b/>
                <w:sz w:val="24"/>
              </w:rPr>
            </w:pPr>
            <w:r w:rsidRPr="007933AC">
              <w:rPr>
                <w:rFonts w:ascii="Times New Roman" w:hAnsi="Times New Roman"/>
                <w:b/>
                <w:sz w:val="24"/>
              </w:rPr>
              <w:t>п/п</w:t>
            </w:r>
          </w:p>
        </w:tc>
        <w:tc>
          <w:tcPr>
            <w:tcW w:w="5506" w:type="dxa"/>
          </w:tcPr>
          <w:p w:rsidR="000F67AF" w:rsidRPr="007933AC" w:rsidRDefault="000F67AF" w:rsidP="00843EF0">
            <w:pPr>
              <w:jc w:val="center"/>
              <w:rPr>
                <w:rFonts w:ascii="Times New Roman" w:hAnsi="Times New Roman"/>
                <w:b/>
                <w:sz w:val="24"/>
              </w:rPr>
            </w:pPr>
            <w:r w:rsidRPr="007933AC">
              <w:rPr>
                <w:rFonts w:ascii="Times New Roman" w:hAnsi="Times New Roman"/>
                <w:b/>
                <w:sz w:val="24"/>
              </w:rPr>
              <w:t>Вид нормативного правового акта</w:t>
            </w:r>
          </w:p>
        </w:tc>
        <w:tc>
          <w:tcPr>
            <w:tcW w:w="4111" w:type="dxa"/>
          </w:tcPr>
          <w:p w:rsidR="000F67AF" w:rsidRPr="007933AC" w:rsidRDefault="000F67AF" w:rsidP="00843EF0">
            <w:pPr>
              <w:jc w:val="center"/>
              <w:rPr>
                <w:rFonts w:ascii="Times New Roman" w:hAnsi="Times New Roman"/>
                <w:b/>
                <w:sz w:val="24"/>
              </w:rPr>
            </w:pPr>
            <w:r w:rsidRPr="007933AC">
              <w:rPr>
                <w:rFonts w:ascii="Times New Roman" w:hAnsi="Times New Roman"/>
                <w:b/>
                <w:sz w:val="24"/>
              </w:rPr>
              <w:t>Основные положения нормативного правового акта</w:t>
            </w:r>
          </w:p>
        </w:tc>
        <w:tc>
          <w:tcPr>
            <w:tcW w:w="2410" w:type="dxa"/>
          </w:tcPr>
          <w:p w:rsidR="000F67AF" w:rsidRPr="007933AC" w:rsidRDefault="000F67AF" w:rsidP="00843EF0">
            <w:pPr>
              <w:jc w:val="center"/>
              <w:rPr>
                <w:rFonts w:ascii="Times New Roman" w:hAnsi="Times New Roman"/>
                <w:b/>
                <w:sz w:val="24"/>
              </w:rPr>
            </w:pPr>
            <w:r w:rsidRPr="007933AC">
              <w:rPr>
                <w:rFonts w:ascii="Times New Roman" w:hAnsi="Times New Roman"/>
                <w:b/>
                <w:sz w:val="24"/>
              </w:rPr>
              <w:t>Ответственный исполнитель и соисполнители</w:t>
            </w:r>
          </w:p>
        </w:tc>
        <w:tc>
          <w:tcPr>
            <w:tcW w:w="1417" w:type="dxa"/>
          </w:tcPr>
          <w:p w:rsidR="000F67AF" w:rsidRPr="007933AC" w:rsidRDefault="000F67AF" w:rsidP="00843EF0">
            <w:pPr>
              <w:jc w:val="center"/>
              <w:rPr>
                <w:rFonts w:ascii="Times New Roman" w:hAnsi="Times New Roman"/>
                <w:b/>
                <w:sz w:val="24"/>
              </w:rPr>
            </w:pPr>
            <w:r w:rsidRPr="007933AC">
              <w:rPr>
                <w:rFonts w:ascii="Times New Roman" w:hAnsi="Times New Roman"/>
                <w:b/>
                <w:sz w:val="24"/>
              </w:rPr>
              <w:t>Ожидаемые сроки принятия</w:t>
            </w:r>
          </w:p>
        </w:tc>
      </w:tr>
      <w:tr w:rsidR="000F67AF" w:rsidRPr="007933AC" w:rsidTr="0057389C">
        <w:tc>
          <w:tcPr>
            <w:tcW w:w="1548" w:type="dxa"/>
          </w:tcPr>
          <w:p w:rsidR="000F67AF" w:rsidRPr="007933AC" w:rsidRDefault="000F67AF" w:rsidP="00843EF0">
            <w:pPr>
              <w:jc w:val="center"/>
              <w:rPr>
                <w:rFonts w:ascii="Times New Roman" w:hAnsi="Times New Roman"/>
                <w:b/>
                <w:sz w:val="24"/>
              </w:rPr>
            </w:pPr>
            <w:r w:rsidRPr="007933AC">
              <w:rPr>
                <w:rFonts w:ascii="Times New Roman" w:hAnsi="Times New Roman"/>
                <w:b/>
                <w:sz w:val="24"/>
              </w:rPr>
              <w:t>1</w:t>
            </w:r>
          </w:p>
        </w:tc>
        <w:tc>
          <w:tcPr>
            <w:tcW w:w="5506" w:type="dxa"/>
          </w:tcPr>
          <w:p w:rsidR="000F67AF" w:rsidRPr="007933AC" w:rsidRDefault="000F67AF" w:rsidP="00843EF0">
            <w:pPr>
              <w:jc w:val="center"/>
              <w:rPr>
                <w:rFonts w:ascii="Times New Roman" w:hAnsi="Times New Roman"/>
                <w:b/>
                <w:sz w:val="24"/>
              </w:rPr>
            </w:pPr>
            <w:r w:rsidRPr="007933AC">
              <w:rPr>
                <w:rFonts w:ascii="Times New Roman" w:hAnsi="Times New Roman"/>
                <w:b/>
                <w:sz w:val="24"/>
              </w:rPr>
              <w:t>2</w:t>
            </w:r>
          </w:p>
        </w:tc>
        <w:tc>
          <w:tcPr>
            <w:tcW w:w="4111" w:type="dxa"/>
          </w:tcPr>
          <w:p w:rsidR="000F67AF" w:rsidRPr="007933AC" w:rsidRDefault="000F67AF" w:rsidP="00843EF0">
            <w:pPr>
              <w:jc w:val="center"/>
              <w:rPr>
                <w:rFonts w:ascii="Times New Roman" w:hAnsi="Times New Roman"/>
                <w:b/>
                <w:sz w:val="24"/>
              </w:rPr>
            </w:pPr>
            <w:r w:rsidRPr="007933AC">
              <w:rPr>
                <w:rFonts w:ascii="Times New Roman" w:hAnsi="Times New Roman"/>
                <w:b/>
                <w:sz w:val="24"/>
              </w:rPr>
              <w:t>3</w:t>
            </w:r>
          </w:p>
        </w:tc>
        <w:tc>
          <w:tcPr>
            <w:tcW w:w="2410" w:type="dxa"/>
          </w:tcPr>
          <w:p w:rsidR="000F67AF" w:rsidRPr="007933AC" w:rsidRDefault="000F67AF" w:rsidP="00843EF0">
            <w:pPr>
              <w:jc w:val="center"/>
              <w:rPr>
                <w:rFonts w:ascii="Times New Roman" w:hAnsi="Times New Roman"/>
                <w:b/>
                <w:sz w:val="24"/>
              </w:rPr>
            </w:pPr>
            <w:r w:rsidRPr="007933AC">
              <w:rPr>
                <w:rFonts w:ascii="Times New Roman" w:hAnsi="Times New Roman"/>
                <w:b/>
                <w:sz w:val="24"/>
              </w:rPr>
              <w:t>4</w:t>
            </w:r>
          </w:p>
        </w:tc>
        <w:tc>
          <w:tcPr>
            <w:tcW w:w="1417" w:type="dxa"/>
          </w:tcPr>
          <w:p w:rsidR="000F67AF" w:rsidRPr="007933AC" w:rsidRDefault="000F67AF" w:rsidP="00843EF0">
            <w:pPr>
              <w:jc w:val="center"/>
              <w:rPr>
                <w:rFonts w:ascii="Times New Roman" w:hAnsi="Times New Roman"/>
                <w:b/>
                <w:sz w:val="24"/>
              </w:rPr>
            </w:pPr>
            <w:r w:rsidRPr="007933AC">
              <w:rPr>
                <w:rFonts w:ascii="Times New Roman" w:hAnsi="Times New Roman"/>
                <w:b/>
                <w:sz w:val="24"/>
              </w:rPr>
              <w:t>5</w:t>
            </w:r>
          </w:p>
        </w:tc>
      </w:tr>
      <w:tr w:rsidR="000F67AF" w:rsidRPr="007933AC" w:rsidTr="0057389C">
        <w:tc>
          <w:tcPr>
            <w:tcW w:w="14992" w:type="dxa"/>
            <w:gridSpan w:val="5"/>
          </w:tcPr>
          <w:p w:rsidR="000F67AF" w:rsidRPr="007933AC" w:rsidRDefault="000F67AF" w:rsidP="00843EF0">
            <w:pPr>
              <w:jc w:val="center"/>
              <w:rPr>
                <w:rFonts w:ascii="Times New Roman" w:hAnsi="Times New Roman"/>
                <w:b/>
                <w:i/>
                <w:sz w:val="24"/>
              </w:rPr>
            </w:pPr>
          </w:p>
        </w:tc>
      </w:tr>
      <w:tr w:rsidR="000F67AF" w:rsidRPr="007933AC" w:rsidTr="0057389C">
        <w:tc>
          <w:tcPr>
            <w:tcW w:w="1548" w:type="dxa"/>
          </w:tcPr>
          <w:p w:rsidR="000F67AF" w:rsidRPr="007933AC" w:rsidRDefault="000F67AF" w:rsidP="00843EF0">
            <w:pPr>
              <w:numPr>
                <w:ilvl w:val="0"/>
                <w:numId w:val="39"/>
              </w:numPr>
              <w:spacing w:after="0" w:line="240" w:lineRule="auto"/>
              <w:jc w:val="center"/>
              <w:rPr>
                <w:rFonts w:ascii="Times New Roman" w:hAnsi="Times New Roman"/>
              </w:rPr>
            </w:pPr>
          </w:p>
        </w:tc>
        <w:tc>
          <w:tcPr>
            <w:tcW w:w="5506" w:type="dxa"/>
          </w:tcPr>
          <w:p w:rsidR="000F67AF" w:rsidRPr="00EE2D29" w:rsidRDefault="000F67AF" w:rsidP="00843EF0">
            <w:pPr>
              <w:spacing w:after="0" w:line="240" w:lineRule="auto"/>
              <w:rPr>
                <w:rFonts w:ascii="Times New Roman" w:hAnsi="Times New Roman"/>
                <w:sz w:val="24"/>
                <w:szCs w:val="24"/>
              </w:rPr>
            </w:pPr>
            <w:r w:rsidRPr="00EE2D29">
              <w:rPr>
                <w:rFonts w:ascii="Times New Roman" w:hAnsi="Times New Roman"/>
                <w:sz w:val="24"/>
                <w:szCs w:val="24"/>
              </w:rPr>
              <w:t>Постановление Администрации Пристенского района от 1</w:t>
            </w:r>
            <w:r w:rsidRPr="00EE2D29">
              <w:rPr>
                <w:rFonts w:ascii="Times New Roman" w:hAnsi="Times New Roman"/>
                <w:color w:val="000000"/>
                <w:sz w:val="24"/>
                <w:szCs w:val="24"/>
              </w:rPr>
              <w:t>3.12.2016г  № 694</w:t>
            </w:r>
          </w:p>
        </w:tc>
        <w:tc>
          <w:tcPr>
            <w:tcW w:w="4111" w:type="dxa"/>
          </w:tcPr>
          <w:p w:rsidR="000F67AF" w:rsidRPr="00EE2D29" w:rsidRDefault="000F67AF" w:rsidP="00843EF0">
            <w:pPr>
              <w:spacing w:after="0" w:line="240" w:lineRule="auto"/>
              <w:jc w:val="both"/>
              <w:rPr>
                <w:rFonts w:ascii="Times New Roman" w:hAnsi="Times New Roman"/>
                <w:sz w:val="24"/>
                <w:szCs w:val="24"/>
              </w:rPr>
            </w:pPr>
            <w:r w:rsidRPr="00EE2D29">
              <w:rPr>
                <w:rFonts w:ascii="Times New Roman" w:hAnsi="Times New Roman"/>
                <w:sz w:val="24"/>
                <w:szCs w:val="24"/>
              </w:rPr>
              <w:t xml:space="preserve">Об утверждении подпрограммы   "Профилактиканаркомании и медико-социальная реабилитация больных наркоманией в Пристенского районе Курской области". </w:t>
            </w:r>
          </w:p>
          <w:p w:rsidR="000F67AF" w:rsidRPr="00EE2D29" w:rsidRDefault="000F67AF" w:rsidP="00843EF0">
            <w:pPr>
              <w:spacing w:after="0" w:line="240" w:lineRule="auto"/>
              <w:rPr>
                <w:rFonts w:ascii="Times New Roman" w:hAnsi="Times New Roman"/>
                <w:sz w:val="24"/>
                <w:szCs w:val="24"/>
              </w:rPr>
            </w:pPr>
          </w:p>
        </w:tc>
        <w:tc>
          <w:tcPr>
            <w:tcW w:w="2410" w:type="dxa"/>
          </w:tcPr>
          <w:p w:rsidR="000F67AF" w:rsidRPr="00EE2D29" w:rsidRDefault="000F67AF" w:rsidP="00843EF0">
            <w:pPr>
              <w:spacing w:after="0" w:line="240" w:lineRule="auto"/>
              <w:rPr>
                <w:rFonts w:ascii="Times New Roman" w:hAnsi="Times New Roman"/>
                <w:sz w:val="24"/>
                <w:szCs w:val="24"/>
              </w:rPr>
            </w:pPr>
            <w:r w:rsidRPr="00EE2D29">
              <w:rPr>
                <w:rFonts w:ascii="Times New Roman" w:hAnsi="Times New Roman"/>
                <w:sz w:val="24"/>
                <w:szCs w:val="24"/>
              </w:rPr>
              <w:t>Администрация Пристенского района</w:t>
            </w:r>
          </w:p>
        </w:tc>
        <w:tc>
          <w:tcPr>
            <w:tcW w:w="1417" w:type="dxa"/>
          </w:tcPr>
          <w:p w:rsidR="000F67AF" w:rsidRPr="00EE2D29" w:rsidRDefault="000F67AF" w:rsidP="00843EF0">
            <w:pPr>
              <w:spacing w:after="0" w:line="240" w:lineRule="auto"/>
              <w:rPr>
                <w:rFonts w:ascii="Times New Roman" w:hAnsi="Times New Roman"/>
                <w:sz w:val="24"/>
                <w:szCs w:val="24"/>
              </w:rPr>
            </w:pPr>
            <w:r w:rsidRPr="00EE2D29">
              <w:rPr>
                <w:rFonts w:ascii="Times New Roman" w:hAnsi="Times New Roman"/>
                <w:sz w:val="24"/>
                <w:szCs w:val="24"/>
              </w:rPr>
              <w:t>Ежегодно, декабрь.</w:t>
            </w:r>
          </w:p>
        </w:tc>
      </w:tr>
    </w:tbl>
    <w:p w:rsidR="000F67AF" w:rsidRDefault="000F67AF" w:rsidP="00E95860">
      <w:pPr>
        <w:spacing w:after="0"/>
        <w:rPr>
          <w:rFonts w:ascii="Times New Roman" w:hAnsi="Times New Roman"/>
          <w:sz w:val="24"/>
          <w:szCs w:val="24"/>
        </w:rPr>
      </w:pPr>
    </w:p>
    <w:p w:rsidR="000F67AF" w:rsidRDefault="000F67AF" w:rsidP="000F67AF">
      <w:pPr>
        <w:spacing w:after="0"/>
        <w:ind w:left="9356"/>
        <w:jc w:val="right"/>
        <w:rPr>
          <w:rFonts w:ascii="Times New Roman" w:hAnsi="Times New Roman"/>
          <w:sz w:val="24"/>
          <w:szCs w:val="24"/>
        </w:rPr>
      </w:pPr>
    </w:p>
    <w:p w:rsidR="000F67AF" w:rsidRPr="006B4C8C" w:rsidRDefault="000F67AF" w:rsidP="000F67AF">
      <w:pPr>
        <w:spacing w:after="0"/>
        <w:ind w:left="9356"/>
        <w:jc w:val="right"/>
        <w:rPr>
          <w:rFonts w:ascii="Times New Roman" w:hAnsi="Times New Roman"/>
          <w:sz w:val="24"/>
          <w:szCs w:val="24"/>
        </w:rPr>
      </w:pPr>
      <w:r w:rsidRPr="006B4C8C">
        <w:rPr>
          <w:rFonts w:ascii="Times New Roman" w:hAnsi="Times New Roman"/>
          <w:sz w:val="24"/>
          <w:szCs w:val="24"/>
        </w:rPr>
        <w:lastRenderedPageBreak/>
        <w:t>Таблица № 4</w:t>
      </w:r>
    </w:p>
    <w:p w:rsidR="000F67AF" w:rsidRPr="006B4C8C" w:rsidRDefault="000F67AF" w:rsidP="000F67AF">
      <w:pPr>
        <w:spacing w:after="0"/>
        <w:jc w:val="right"/>
        <w:rPr>
          <w:rFonts w:ascii="Times New Roman" w:hAnsi="Times New Roman"/>
          <w:sz w:val="24"/>
          <w:szCs w:val="24"/>
        </w:rPr>
      </w:pPr>
      <w:r w:rsidRPr="006B4C8C">
        <w:rPr>
          <w:rFonts w:ascii="Times New Roman" w:hAnsi="Times New Roman"/>
          <w:sz w:val="24"/>
          <w:szCs w:val="24"/>
        </w:rPr>
        <w:t>К подпрограмме «Профилактика наркомании и</w:t>
      </w:r>
    </w:p>
    <w:p w:rsidR="000F67AF" w:rsidRPr="006B4C8C" w:rsidRDefault="000F67AF" w:rsidP="000F67AF">
      <w:pPr>
        <w:spacing w:after="0"/>
        <w:jc w:val="right"/>
        <w:rPr>
          <w:rFonts w:ascii="Times New Roman" w:hAnsi="Times New Roman"/>
          <w:sz w:val="24"/>
          <w:szCs w:val="24"/>
        </w:rPr>
      </w:pPr>
      <w:r w:rsidRPr="006B4C8C">
        <w:rPr>
          <w:rFonts w:ascii="Times New Roman" w:hAnsi="Times New Roman"/>
          <w:sz w:val="24"/>
          <w:szCs w:val="24"/>
        </w:rPr>
        <w:t>медико - социальная реабилитация больных наркоманией</w:t>
      </w:r>
    </w:p>
    <w:p w:rsidR="000F67AF" w:rsidRPr="006B4C8C" w:rsidRDefault="000F67AF" w:rsidP="000F67AF">
      <w:pPr>
        <w:spacing w:after="0"/>
        <w:jc w:val="right"/>
        <w:rPr>
          <w:rFonts w:ascii="Times New Roman" w:hAnsi="Times New Roman"/>
          <w:sz w:val="24"/>
          <w:szCs w:val="24"/>
        </w:rPr>
      </w:pPr>
      <w:r w:rsidRPr="006B4C8C">
        <w:rPr>
          <w:rFonts w:ascii="Times New Roman" w:hAnsi="Times New Roman"/>
          <w:sz w:val="24"/>
          <w:szCs w:val="24"/>
        </w:rPr>
        <w:t>в Пристенском  районе Курской области» муниципальной</w:t>
      </w:r>
    </w:p>
    <w:p w:rsidR="000F67AF" w:rsidRPr="006B4C8C" w:rsidRDefault="000F67AF" w:rsidP="000F67AF">
      <w:pPr>
        <w:spacing w:after="0"/>
        <w:jc w:val="right"/>
        <w:rPr>
          <w:rFonts w:ascii="Times New Roman" w:hAnsi="Times New Roman"/>
          <w:bCs/>
          <w:sz w:val="24"/>
          <w:szCs w:val="24"/>
        </w:rPr>
      </w:pPr>
      <w:r w:rsidRPr="006B4C8C">
        <w:rPr>
          <w:rFonts w:ascii="Times New Roman" w:hAnsi="Times New Roman"/>
          <w:sz w:val="24"/>
          <w:szCs w:val="24"/>
        </w:rPr>
        <w:t xml:space="preserve">программы </w:t>
      </w:r>
      <w:r w:rsidRPr="006B4C8C">
        <w:rPr>
          <w:rFonts w:ascii="Times New Roman" w:hAnsi="Times New Roman"/>
          <w:bCs/>
          <w:sz w:val="24"/>
          <w:szCs w:val="24"/>
        </w:rPr>
        <w:t>муниципального района «Пристенский район»</w:t>
      </w:r>
    </w:p>
    <w:p w:rsidR="000F67AF" w:rsidRPr="006B4C8C" w:rsidRDefault="000F67AF" w:rsidP="000F67AF">
      <w:pPr>
        <w:spacing w:after="0"/>
        <w:jc w:val="right"/>
        <w:rPr>
          <w:rFonts w:ascii="Times New Roman" w:hAnsi="Times New Roman"/>
          <w:sz w:val="24"/>
          <w:szCs w:val="24"/>
        </w:rPr>
      </w:pPr>
      <w:r w:rsidRPr="006B4C8C">
        <w:rPr>
          <w:rFonts w:ascii="Times New Roman" w:hAnsi="Times New Roman"/>
          <w:bCs/>
          <w:sz w:val="24"/>
          <w:szCs w:val="24"/>
        </w:rPr>
        <w:t xml:space="preserve">Курской области </w:t>
      </w:r>
      <w:r w:rsidRPr="006B4C8C">
        <w:rPr>
          <w:rFonts w:ascii="Times New Roman" w:hAnsi="Times New Roman"/>
          <w:sz w:val="24"/>
          <w:szCs w:val="24"/>
        </w:rPr>
        <w:t>«Социальная поддержка граждан</w:t>
      </w:r>
    </w:p>
    <w:p w:rsidR="000F67AF" w:rsidRDefault="000F67AF" w:rsidP="000F67AF">
      <w:pPr>
        <w:spacing w:after="0"/>
        <w:jc w:val="right"/>
        <w:rPr>
          <w:rFonts w:ascii="Times New Roman" w:hAnsi="Times New Roman"/>
          <w:sz w:val="24"/>
          <w:szCs w:val="24"/>
        </w:rPr>
      </w:pPr>
      <w:r>
        <w:rPr>
          <w:rFonts w:ascii="Times New Roman" w:hAnsi="Times New Roman"/>
          <w:sz w:val="24"/>
          <w:szCs w:val="24"/>
        </w:rPr>
        <w:t>Пристенского района  на 2018-2022</w:t>
      </w:r>
      <w:r w:rsidRPr="006B4C8C">
        <w:rPr>
          <w:rFonts w:ascii="Times New Roman" w:hAnsi="Times New Roman"/>
          <w:sz w:val="24"/>
          <w:szCs w:val="24"/>
        </w:rPr>
        <w:t xml:space="preserve"> годы»</w:t>
      </w:r>
    </w:p>
    <w:p w:rsidR="000F67AF" w:rsidRDefault="000F67AF" w:rsidP="000F67AF">
      <w:pPr>
        <w:spacing w:after="0"/>
        <w:jc w:val="right"/>
        <w:rPr>
          <w:rFonts w:ascii="Times New Roman" w:hAnsi="Times New Roman"/>
          <w:sz w:val="24"/>
          <w:szCs w:val="24"/>
        </w:rPr>
      </w:pPr>
    </w:p>
    <w:p w:rsidR="000F67AF" w:rsidRDefault="000F67AF" w:rsidP="000F67AF">
      <w:pPr>
        <w:spacing w:after="0" w:line="240" w:lineRule="auto"/>
        <w:jc w:val="center"/>
        <w:rPr>
          <w:rFonts w:ascii="Times New Roman" w:hAnsi="Times New Roman"/>
          <w:b/>
          <w:sz w:val="28"/>
          <w:szCs w:val="28"/>
        </w:rPr>
      </w:pPr>
      <w:r w:rsidRPr="006B4C8C">
        <w:rPr>
          <w:rFonts w:ascii="Times New Roman" w:hAnsi="Times New Roman"/>
          <w:b/>
          <w:sz w:val="28"/>
          <w:szCs w:val="28"/>
        </w:rPr>
        <w:t>Прогноз сводных показателей муниципальных заданий на оказание муниципальных услуг муниципальными учреждениями к подпрограмме «Профилактика наркомании и медико-социальная реабилитация больных наркоманией в Пристенском районе» муниципальной программы «Социальная поддержка гражд</w:t>
      </w:r>
      <w:r>
        <w:rPr>
          <w:rFonts w:ascii="Times New Roman" w:hAnsi="Times New Roman"/>
          <w:b/>
          <w:sz w:val="28"/>
          <w:szCs w:val="28"/>
        </w:rPr>
        <w:t>ан в Пристенском  районе на 2018 -2022</w:t>
      </w:r>
      <w:r w:rsidRPr="006B4C8C">
        <w:rPr>
          <w:rFonts w:ascii="Times New Roman" w:hAnsi="Times New Roman"/>
          <w:b/>
          <w:sz w:val="28"/>
          <w:szCs w:val="28"/>
        </w:rPr>
        <w:t xml:space="preserve"> годы»</w:t>
      </w:r>
      <w:r>
        <w:rPr>
          <w:rFonts w:ascii="Times New Roman" w:hAnsi="Times New Roman"/>
          <w:b/>
          <w:sz w:val="28"/>
          <w:szCs w:val="28"/>
        </w:rPr>
        <w:t>.</w:t>
      </w:r>
    </w:p>
    <w:p w:rsidR="000F67AF" w:rsidRPr="006B4C8C" w:rsidRDefault="000F67AF" w:rsidP="000F67AF">
      <w:pPr>
        <w:spacing w:after="0" w:line="240" w:lineRule="auto"/>
        <w:rPr>
          <w:rFonts w:ascii="Times New Roman" w:hAnsi="Times New Roman"/>
          <w:b/>
          <w:sz w:val="28"/>
          <w:szCs w:val="28"/>
        </w:rPr>
      </w:pPr>
    </w:p>
    <w:tbl>
      <w:tblPr>
        <w:tblW w:w="0" w:type="auto"/>
        <w:tblInd w:w="55" w:type="dxa"/>
        <w:tblLayout w:type="fixed"/>
        <w:tblCellMar>
          <w:top w:w="55" w:type="dxa"/>
          <w:left w:w="55" w:type="dxa"/>
          <w:bottom w:w="55" w:type="dxa"/>
          <w:right w:w="55" w:type="dxa"/>
        </w:tblCellMar>
        <w:tblLook w:val="0000"/>
      </w:tblPr>
      <w:tblGrid>
        <w:gridCol w:w="2081"/>
        <w:gridCol w:w="1321"/>
        <w:gridCol w:w="1418"/>
        <w:gridCol w:w="1168"/>
        <w:gridCol w:w="1168"/>
        <w:gridCol w:w="1169"/>
        <w:gridCol w:w="1314"/>
        <w:gridCol w:w="1276"/>
        <w:gridCol w:w="142"/>
        <w:gridCol w:w="1082"/>
        <w:gridCol w:w="94"/>
        <w:gridCol w:w="1130"/>
        <w:gridCol w:w="47"/>
        <w:gridCol w:w="1177"/>
      </w:tblGrid>
      <w:tr w:rsidR="000F67AF" w:rsidRPr="007933AC" w:rsidTr="00843EF0">
        <w:tc>
          <w:tcPr>
            <w:tcW w:w="2081" w:type="dxa"/>
            <w:vMerge w:val="restart"/>
            <w:tcBorders>
              <w:top w:val="single" w:sz="1" w:space="0" w:color="000000"/>
              <w:left w:val="single" w:sz="1" w:space="0" w:color="000000"/>
              <w:bottom w:val="single" w:sz="1" w:space="0" w:color="000000"/>
            </w:tcBorders>
            <w:shd w:val="clear" w:color="auto" w:fill="auto"/>
          </w:tcPr>
          <w:p w:rsidR="000F67AF" w:rsidRPr="00EE2D29" w:rsidRDefault="000F67AF" w:rsidP="00843EF0">
            <w:pPr>
              <w:pStyle w:val="af0"/>
              <w:jc w:val="center"/>
            </w:pPr>
            <w:r w:rsidRPr="00EE2D29">
              <w:t>Наименование муниципальной услуги (работы), показателя объема услуги, подпрограммы, основного мероприятия</w:t>
            </w:r>
          </w:p>
        </w:tc>
        <w:tc>
          <w:tcPr>
            <w:tcW w:w="6244" w:type="dxa"/>
            <w:gridSpan w:val="5"/>
            <w:tcBorders>
              <w:top w:val="single" w:sz="1" w:space="0" w:color="000000"/>
              <w:left w:val="single" w:sz="1" w:space="0" w:color="000000"/>
              <w:bottom w:val="single" w:sz="1" w:space="0" w:color="000000"/>
            </w:tcBorders>
            <w:shd w:val="clear" w:color="auto" w:fill="auto"/>
          </w:tcPr>
          <w:p w:rsidR="000F67AF" w:rsidRPr="00BE5503" w:rsidRDefault="000F67AF" w:rsidP="00843EF0">
            <w:pPr>
              <w:pStyle w:val="af0"/>
            </w:pPr>
            <w:r w:rsidRPr="00BE5503">
              <w:t>Расходы бюджета муниципального  района на оказание муниципальной услуги (выполнение работы), тыс.руб</w:t>
            </w:r>
          </w:p>
        </w:tc>
        <w:tc>
          <w:tcPr>
            <w:tcW w:w="6262" w:type="dxa"/>
            <w:gridSpan w:val="8"/>
            <w:tcBorders>
              <w:top w:val="single" w:sz="1" w:space="0" w:color="000000"/>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jc w:val="center"/>
            </w:pPr>
            <w:r w:rsidRPr="00BE5503">
              <w:t>Расходы бюджета муниципального  района на оказание муниципальной услуги (выполнение работы), тыс.руб.</w:t>
            </w:r>
          </w:p>
        </w:tc>
      </w:tr>
      <w:tr w:rsidR="000F67AF" w:rsidRPr="007933AC" w:rsidTr="00843EF0">
        <w:trPr>
          <w:trHeight w:val="1229"/>
        </w:trPr>
        <w:tc>
          <w:tcPr>
            <w:tcW w:w="2081" w:type="dxa"/>
            <w:vMerge/>
            <w:tcBorders>
              <w:top w:val="single" w:sz="1" w:space="0" w:color="000000"/>
              <w:left w:val="single" w:sz="1" w:space="0" w:color="000000"/>
              <w:bottom w:val="single" w:sz="1" w:space="0" w:color="000000"/>
            </w:tcBorders>
            <w:shd w:val="clear" w:color="auto" w:fill="auto"/>
            <w:vAlign w:val="center"/>
          </w:tcPr>
          <w:p w:rsidR="000F67AF" w:rsidRPr="00EE2D29" w:rsidRDefault="000F67AF" w:rsidP="00843EF0">
            <w:pPr>
              <w:snapToGrid w:val="0"/>
              <w:spacing w:after="0" w:line="240" w:lineRule="auto"/>
              <w:rPr>
                <w:rFonts w:ascii="Times New Roman" w:hAnsi="Times New Roman"/>
                <w:sz w:val="24"/>
                <w:szCs w:val="24"/>
                <w:lang w:eastAsia="ar-SA"/>
              </w:rPr>
            </w:pPr>
          </w:p>
        </w:tc>
        <w:tc>
          <w:tcPr>
            <w:tcW w:w="1321" w:type="dxa"/>
            <w:tcBorders>
              <w:left w:val="single" w:sz="1" w:space="0" w:color="000000"/>
              <w:bottom w:val="single" w:sz="1" w:space="0" w:color="000000"/>
            </w:tcBorders>
            <w:shd w:val="clear" w:color="auto" w:fill="auto"/>
          </w:tcPr>
          <w:p w:rsidR="000F67AF" w:rsidRPr="00BE5503" w:rsidRDefault="000F67AF" w:rsidP="00843EF0">
            <w:pPr>
              <w:pStyle w:val="af0"/>
              <w:jc w:val="center"/>
            </w:pPr>
            <w:r>
              <w:t>2018</w:t>
            </w:r>
            <w:r w:rsidRPr="00BE5503">
              <w:t xml:space="preserve"> год</w:t>
            </w:r>
          </w:p>
        </w:tc>
        <w:tc>
          <w:tcPr>
            <w:tcW w:w="1418" w:type="dxa"/>
            <w:tcBorders>
              <w:left w:val="single" w:sz="1" w:space="0" w:color="000000"/>
              <w:bottom w:val="single" w:sz="1" w:space="0" w:color="000000"/>
            </w:tcBorders>
            <w:shd w:val="clear" w:color="auto" w:fill="auto"/>
          </w:tcPr>
          <w:p w:rsidR="000F67AF" w:rsidRPr="00BE5503" w:rsidRDefault="000F67AF" w:rsidP="00843EF0">
            <w:pPr>
              <w:pStyle w:val="af0"/>
              <w:jc w:val="center"/>
            </w:pPr>
            <w:r>
              <w:t>2019</w:t>
            </w:r>
            <w:r w:rsidRPr="00BE5503">
              <w:t xml:space="preserve"> год</w:t>
            </w:r>
          </w:p>
        </w:tc>
        <w:tc>
          <w:tcPr>
            <w:tcW w:w="1168" w:type="dxa"/>
            <w:tcBorders>
              <w:left w:val="single" w:sz="1" w:space="0" w:color="000000"/>
              <w:bottom w:val="single" w:sz="1" w:space="0" w:color="000000"/>
            </w:tcBorders>
            <w:shd w:val="clear" w:color="auto" w:fill="auto"/>
          </w:tcPr>
          <w:p w:rsidR="000F67AF" w:rsidRPr="00BE5503" w:rsidRDefault="000F67AF" w:rsidP="00843EF0">
            <w:pPr>
              <w:pStyle w:val="af0"/>
              <w:jc w:val="center"/>
            </w:pPr>
            <w:r>
              <w:t>2020</w:t>
            </w:r>
            <w:r w:rsidRPr="00BE5503">
              <w:t xml:space="preserve"> год</w:t>
            </w:r>
          </w:p>
        </w:tc>
        <w:tc>
          <w:tcPr>
            <w:tcW w:w="1168" w:type="dxa"/>
            <w:tcBorders>
              <w:left w:val="single" w:sz="1" w:space="0" w:color="000000"/>
              <w:bottom w:val="single" w:sz="1" w:space="0" w:color="000000"/>
            </w:tcBorders>
            <w:shd w:val="clear" w:color="auto" w:fill="auto"/>
          </w:tcPr>
          <w:p w:rsidR="000F67AF" w:rsidRPr="00BE5503" w:rsidRDefault="000F67AF" w:rsidP="00843EF0">
            <w:pPr>
              <w:pStyle w:val="af0"/>
              <w:jc w:val="center"/>
            </w:pPr>
            <w:r>
              <w:t>2021 год</w:t>
            </w:r>
          </w:p>
        </w:tc>
        <w:tc>
          <w:tcPr>
            <w:tcW w:w="1169" w:type="dxa"/>
            <w:tcBorders>
              <w:left w:val="single" w:sz="1" w:space="0" w:color="000000"/>
              <w:bottom w:val="single" w:sz="1" w:space="0" w:color="000000"/>
            </w:tcBorders>
            <w:shd w:val="clear" w:color="auto" w:fill="auto"/>
          </w:tcPr>
          <w:p w:rsidR="000F67AF" w:rsidRPr="00BE5503" w:rsidRDefault="000F67AF" w:rsidP="00843EF0">
            <w:pPr>
              <w:pStyle w:val="af0"/>
              <w:jc w:val="center"/>
            </w:pPr>
            <w:r>
              <w:t>2022 год</w:t>
            </w:r>
          </w:p>
        </w:tc>
        <w:tc>
          <w:tcPr>
            <w:tcW w:w="1314" w:type="dxa"/>
            <w:tcBorders>
              <w:left w:val="single" w:sz="1" w:space="0" w:color="000000"/>
              <w:bottom w:val="single" w:sz="1" w:space="0" w:color="000000"/>
            </w:tcBorders>
            <w:shd w:val="clear" w:color="auto" w:fill="auto"/>
          </w:tcPr>
          <w:p w:rsidR="000F67AF" w:rsidRPr="00BE5503" w:rsidRDefault="000F67AF" w:rsidP="00843EF0">
            <w:pPr>
              <w:pStyle w:val="af0"/>
              <w:jc w:val="center"/>
            </w:pPr>
            <w:r>
              <w:t>2018</w:t>
            </w:r>
            <w:r w:rsidRPr="00BE5503">
              <w:t xml:space="preserve"> год</w:t>
            </w:r>
          </w:p>
        </w:tc>
        <w:tc>
          <w:tcPr>
            <w:tcW w:w="1418" w:type="dxa"/>
            <w:gridSpan w:val="2"/>
            <w:tcBorders>
              <w:left w:val="single" w:sz="1" w:space="0" w:color="000000"/>
              <w:bottom w:val="single" w:sz="1" w:space="0" w:color="000000"/>
            </w:tcBorders>
            <w:shd w:val="clear" w:color="auto" w:fill="auto"/>
          </w:tcPr>
          <w:p w:rsidR="000F67AF" w:rsidRPr="00BE5503" w:rsidRDefault="000F67AF" w:rsidP="00843EF0">
            <w:pPr>
              <w:pStyle w:val="af0"/>
              <w:jc w:val="center"/>
            </w:pPr>
            <w:r>
              <w:t>2019</w:t>
            </w:r>
            <w:r w:rsidRPr="00BE5503">
              <w:t xml:space="preserve"> год</w:t>
            </w:r>
          </w:p>
        </w:tc>
        <w:tc>
          <w:tcPr>
            <w:tcW w:w="1176" w:type="dxa"/>
            <w:gridSpan w:val="2"/>
            <w:tcBorders>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jc w:val="center"/>
            </w:pPr>
            <w:r>
              <w:t>2020</w:t>
            </w:r>
            <w:r w:rsidRPr="00BE5503">
              <w:t xml:space="preserve"> год</w:t>
            </w:r>
          </w:p>
        </w:tc>
        <w:tc>
          <w:tcPr>
            <w:tcW w:w="1177" w:type="dxa"/>
            <w:gridSpan w:val="2"/>
            <w:tcBorders>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jc w:val="center"/>
            </w:pPr>
            <w:r>
              <w:t>2021 год</w:t>
            </w:r>
          </w:p>
        </w:tc>
        <w:tc>
          <w:tcPr>
            <w:tcW w:w="1177" w:type="dxa"/>
            <w:tcBorders>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jc w:val="center"/>
            </w:pPr>
            <w:r>
              <w:t>2022 год</w:t>
            </w:r>
          </w:p>
        </w:tc>
      </w:tr>
      <w:tr w:rsidR="000F67AF" w:rsidRPr="007933AC" w:rsidTr="0057389C">
        <w:trPr>
          <w:trHeight w:val="829"/>
        </w:trPr>
        <w:tc>
          <w:tcPr>
            <w:tcW w:w="2081" w:type="dxa"/>
            <w:tcBorders>
              <w:left w:val="single" w:sz="1" w:space="0" w:color="000000"/>
              <w:bottom w:val="single" w:sz="4" w:space="0" w:color="auto"/>
            </w:tcBorders>
            <w:shd w:val="clear" w:color="auto" w:fill="auto"/>
          </w:tcPr>
          <w:p w:rsidR="000F67AF" w:rsidRPr="00EE2D29" w:rsidRDefault="000F67AF" w:rsidP="00843EF0">
            <w:pPr>
              <w:pStyle w:val="af0"/>
              <w:jc w:val="center"/>
            </w:pPr>
            <w:r w:rsidRPr="00EE2D29">
              <w:t>Наименование муниципальной услуги (работы) и её содержание:</w:t>
            </w:r>
          </w:p>
        </w:tc>
        <w:tc>
          <w:tcPr>
            <w:tcW w:w="12506" w:type="dxa"/>
            <w:gridSpan w:val="13"/>
            <w:tcBorders>
              <w:left w:val="single" w:sz="1" w:space="0" w:color="000000"/>
              <w:bottom w:val="single" w:sz="4" w:space="0" w:color="auto"/>
              <w:right w:val="single" w:sz="1" w:space="0" w:color="000000"/>
            </w:tcBorders>
            <w:shd w:val="clear" w:color="auto" w:fill="auto"/>
          </w:tcPr>
          <w:p w:rsidR="000F67AF" w:rsidRPr="00BE5503" w:rsidRDefault="000F67AF" w:rsidP="00843EF0">
            <w:pPr>
              <w:pStyle w:val="af0"/>
              <w:snapToGrid w:val="0"/>
            </w:pPr>
          </w:p>
        </w:tc>
      </w:tr>
      <w:tr w:rsidR="000F67AF" w:rsidRPr="007933AC" w:rsidTr="0057389C">
        <w:tc>
          <w:tcPr>
            <w:tcW w:w="2081" w:type="dxa"/>
            <w:tcBorders>
              <w:top w:val="single" w:sz="4" w:space="0" w:color="auto"/>
              <w:left w:val="single" w:sz="4" w:space="0" w:color="auto"/>
              <w:bottom w:val="single" w:sz="4" w:space="0" w:color="auto"/>
              <w:right w:val="single" w:sz="4" w:space="0" w:color="auto"/>
            </w:tcBorders>
            <w:shd w:val="clear" w:color="auto" w:fill="auto"/>
          </w:tcPr>
          <w:p w:rsidR="000F67AF" w:rsidRPr="00244E7C" w:rsidRDefault="000F67AF" w:rsidP="00843EF0">
            <w:pPr>
              <w:spacing w:after="0" w:line="240" w:lineRule="auto"/>
              <w:rPr>
                <w:rFonts w:ascii="Times New Roman" w:hAnsi="Times New Roman"/>
                <w:sz w:val="24"/>
                <w:szCs w:val="24"/>
              </w:rPr>
            </w:pPr>
            <w:r w:rsidRPr="00244E7C">
              <w:rPr>
                <w:rFonts w:ascii="Times New Roman" w:hAnsi="Times New Roman"/>
                <w:sz w:val="24"/>
                <w:szCs w:val="24"/>
              </w:rPr>
              <w:t xml:space="preserve">Основное мероприятие </w:t>
            </w:r>
          </w:p>
          <w:p w:rsidR="000F67AF" w:rsidRPr="00EE2D29" w:rsidRDefault="000F67AF" w:rsidP="00843EF0">
            <w:pPr>
              <w:pStyle w:val="af0"/>
              <w:snapToGrid w:val="0"/>
            </w:pPr>
            <w:r w:rsidRPr="00244E7C">
              <w:t xml:space="preserve">4.1 Профилактика наркомании и реабилитация больных </w:t>
            </w:r>
            <w:r w:rsidRPr="00244E7C">
              <w:lastRenderedPageBreak/>
              <w:t>наркоманией</w:t>
            </w:r>
          </w:p>
        </w:tc>
        <w:tc>
          <w:tcPr>
            <w:tcW w:w="1321"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lastRenderedPageBreak/>
              <w:t>4</w:t>
            </w:r>
            <w:r>
              <w:rPr>
                <w:lang w:val="en-US"/>
              </w:rPr>
              <w:t>0</w:t>
            </w:r>
            <w:r w:rsidRPr="00BE5503">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t>4</w:t>
            </w:r>
            <w:r>
              <w:rPr>
                <w:lang w:val="en-US"/>
              </w:rPr>
              <w:t>0</w:t>
            </w:r>
            <w:r w:rsidRPr="00BE5503">
              <w:t>,0</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t>4</w:t>
            </w:r>
            <w:r>
              <w:rPr>
                <w:lang w:val="en-US"/>
              </w:rPr>
              <w:t>0</w:t>
            </w:r>
            <w:r w:rsidRPr="00BE5503">
              <w:t>,0</w:t>
            </w:r>
          </w:p>
        </w:tc>
        <w:tc>
          <w:tcPr>
            <w:tcW w:w="1168"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t>4</w:t>
            </w:r>
            <w:r>
              <w:rPr>
                <w:lang w:val="en-US"/>
              </w:rPr>
              <w:t>0</w:t>
            </w:r>
            <w:r>
              <w:t>,0</w:t>
            </w:r>
          </w:p>
        </w:tc>
        <w:tc>
          <w:tcPr>
            <w:tcW w:w="1169"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pPr>
            <w:r>
              <w:t>4</w:t>
            </w:r>
            <w:r>
              <w:rPr>
                <w:lang w:val="en-US"/>
              </w:rPr>
              <w:t>0</w:t>
            </w:r>
            <w:r>
              <w:t>,0</w:t>
            </w:r>
          </w:p>
        </w:tc>
        <w:tc>
          <w:tcPr>
            <w:tcW w:w="1314" w:type="dxa"/>
            <w:tcBorders>
              <w:top w:val="single" w:sz="4" w:space="0" w:color="auto"/>
              <w:left w:val="single" w:sz="4" w:space="0" w:color="auto"/>
              <w:bottom w:val="single" w:sz="4" w:space="0" w:color="auto"/>
              <w:right w:val="single" w:sz="4" w:space="0" w:color="auto"/>
            </w:tcBorders>
            <w:shd w:val="clear" w:color="auto" w:fill="auto"/>
          </w:tcPr>
          <w:p w:rsidR="000F67AF" w:rsidRDefault="000F67AF" w:rsidP="00843EF0">
            <w:pPr>
              <w:pStyle w:val="af0"/>
              <w:snapToGrid w:val="0"/>
              <w:jc w:val="center"/>
            </w:pPr>
          </w:p>
          <w:p w:rsidR="000F67AF" w:rsidRPr="00BE5503" w:rsidRDefault="000F67AF" w:rsidP="00843EF0">
            <w:pPr>
              <w:pStyle w:val="af0"/>
              <w:snapToGrid w:val="0"/>
              <w:jc w:val="cente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F67AF" w:rsidRDefault="000F67AF" w:rsidP="00843EF0">
            <w:pPr>
              <w:pStyle w:val="af0"/>
              <w:snapToGrid w:val="0"/>
              <w:jc w:val="center"/>
            </w:pPr>
          </w:p>
          <w:p w:rsidR="000F67AF" w:rsidRPr="00BE5503" w:rsidRDefault="000F67AF" w:rsidP="00843EF0">
            <w:pPr>
              <w:pStyle w:val="af0"/>
              <w:snapToGrid w:val="0"/>
              <w:jc w:val="cente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tcPr>
          <w:p w:rsidR="000F67AF" w:rsidRDefault="000F67AF" w:rsidP="00843EF0">
            <w:pPr>
              <w:pStyle w:val="af0"/>
              <w:snapToGrid w:val="0"/>
              <w:jc w:val="center"/>
            </w:pPr>
          </w:p>
          <w:p w:rsidR="000F67AF" w:rsidRPr="00BE5503" w:rsidRDefault="000F67AF" w:rsidP="00843EF0">
            <w:pPr>
              <w:pStyle w:val="af0"/>
              <w:snapToGrid w:val="0"/>
              <w:jc w:val="cente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tcPr>
          <w:p w:rsidR="000F67AF" w:rsidRDefault="000F67AF" w:rsidP="00843EF0">
            <w:pPr>
              <w:pStyle w:val="af0"/>
              <w:snapToGrid w:val="0"/>
              <w:jc w:val="center"/>
            </w:pPr>
          </w:p>
          <w:p w:rsidR="000F67AF" w:rsidRPr="00BE5503" w:rsidRDefault="000F67AF" w:rsidP="00843EF0">
            <w:pPr>
              <w:pStyle w:val="af0"/>
              <w:snapToGrid w:val="0"/>
              <w:jc w:val="center"/>
            </w:pPr>
          </w:p>
        </w:tc>
        <w:tc>
          <w:tcPr>
            <w:tcW w:w="1224" w:type="dxa"/>
            <w:gridSpan w:val="2"/>
            <w:tcBorders>
              <w:top w:val="single" w:sz="4" w:space="0" w:color="auto"/>
              <w:left w:val="single" w:sz="4" w:space="0" w:color="auto"/>
              <w:bottom w:val="single" w:sz="4" w:space="0" w:color="auto"/>
              <w:right w:val="single" w:sz="4" w:space="0" w:color="auto"/>
            </w:tcBorders>
            <w:shd w:val="clear" w:color="auto" w:fill="auto"/>
          </w:tcPr>
          <w:p w:rsidR="000F67AF" w:rsidRDefault="000F67AF" w:rsidP="00843EF0">
            <w:pPr>
              <w:pStyle w:val="af0"/>
              <w:snapToGrid w:val="0"/>
              <w:jc w:val="center"/>
            </w:pPr>
          </w:p>
          <w:p w:rsidR="000F67AF" w:rsidRPr="00BE5503" w:rsidRDefault="000F67AF" w:rsidP="00843EF0">
            <w:pPr>
              <w:pStyle w:val="af0"/>
              <w:snapToGrid w:val="0"/>
              <w:jc w:val="center"/>
            </w:pPr>
          </w:p>
        </w:tc>
      </w:tr>
      <w:tr w:rsidR="00C578C4" w:rsidRPr="007933AC" w:rsidTr="0057389C">
        <w:tc>
          <w:tcPr>
            <w:tcW w:w="2081" w:type="dxa"/>
            <w:tcBorders>
              <w:top w:val="single" w:sz="4" w:space="0" w:color="auto"/>
              <w:left w:val="single" w:sz="2" w:space="0" w:color="000000"/>
              <w:bottom w:val="single" w:sz="4" w:space="0" w:color="auto"/>
              <w:right w:val="single" w:sz="2" w:space="0" w:color="000000"/>
            </w:tcBorders>
            <w:shd w:val="clear" w:color="auto" w:fill="auto"/>
          </w:tcPr>
          <w:p w:rsidR="00C578C4" w:rsidRPr="00EE2D29" w:rsidRDefault="00C578C4" w:rsidP="00843EF0">
            <w:pPr>
              <w:spacing w:after="0" w:line="240" w:lineRule="auto"/>
              <w:rPr>
                <w:rFonts w:ascii="Times New Roman" w:hAnsi="Times New Roman"/>
                <w:sz w:val="24"/>
                <w:szCs w:val="24"/>
                <w:lang w:eastAsia="ar-SA"/>
              </w:rPr>
            </w:pPr>
            <w:r>
              <w:rPr>
                <w:rFonts w:ascii="Times New Roman" w:hAnsi="Times New Roman"/>
                <w:sz w:val="24"/>
                <w:szCs w:val="24"/>
                <w:lang w:eastAsia="ar-SA"/>
              </w:rPr>
              <w:lastRenderedPageBreak/>
              <w:t xml:space="preserve">Доля граждан по </w:t>
            </w:r>
            <w:r w:rsidRPr="00C578C4">
              <w:rPr>
                <w:sz w:val="24"/>
                <w:szCs w:val="24"/>
              </w:rPr>
              <w:t>профилактике наркомании и реабилитации больных наркоманией</w:t>
            </w:r>
          </w:p>
        </w:tc>
        <w:tc>
          <w:tcPr>
            <w:tcW w:w="1321" w:type="dxa"/>
            <w:tcBorders>
              <w:top w:val="single" w:sz="4" w:space="0" w:color="auto"/>
              <w:left w:val="single" w:sz="2" w:space="0" w:color="000000"/>
              <w:bottom w:val="single" w:sz="4" w:space="0" w:color="auto"/>
              <w:right w:val="single" w:sz="2" w:space="0" w:color="000000"/>
            </w:tcBorders>
            <w:shd w:val="clear" w:color="auto" w:fill="auto"/>
          </w:tcPr>
          <w:p w:rsidR="00C578C4" w:rsidRDefault="00244E7C" w:rsidP="00843EF0">
            <w:pPr>
              <w:pStyle w:val="af0"/>
              <w:snapToGrid w:val="0"/>
              <w:jc w:val="center"/>
            </w:pPr>
            <w:r>
              <w:t>0</w:t>
            </w:r>
          </w:p>
        </w:tc>
        <w:tc>
          <w:tcPr>
            <w:tcW w:w="1418" w:type="dxa"/>
            <w:tcBorders>
              <w:top w:val="single" w:sz="4" w:space="0" w:color="auto"/>
              <w:left w:val="single" w:sz="2" w:space="0" w:color="000000"/>
              <w:bottom w:val="single" w:sz="4" w:space="0" w:color="auto"/>
              <w:right w:val="single" w:sz="2" w:space="0" w:color="000000"/>
            </w:tcBorders>
            <w:shd w:val="clear" w:color="auto" w:fill="auto"/>
          </w:tcPr>
          <w:p w:rsidR="00C578C4" w:rsidRDefault="00244E7C" w:rsidP="00843EF0">
            <w:pPr>
              <w:pStyle w:val="af0"/>
              <w:snapToGrid w:val="0"/>
              <w:jc w:val="center"/>
            </w:pPr>
            <w:r>
              <w:t>0</w:t>
            </w:r>
          </w:p>
        </w:tc>
        <w:tc>
          <w:tcPr>
            <w:tcW w:w="1168" w:type="dxa"/>
            <w:tcBorders>
              <w:top w:val="single" w:sz="4" w:space="0" w:color="auto"/>
              <w:left w:val="single" w:sz="2" w:space="0" w:color="000000"/>
              <w:bottom w:val="single" w:sz="4" w:space="0" w:color="auto"/>
              <w:right w:val="single" w:sz="2" w:space="0" w:color="000000"/>
            </w:tcBorders>
            <w:shd w:val="clear" w:color="auto" w:fill="auto"/>
          </w:tcPr>
          <w:p w:rsidR="00C578C4" w:rsidRDefault="00244E7C" w:rsidP="00843EF0">
            <w:pPr>
              <w:pStyle w:val="af0"/>
              <w:snapToGrid w:val="0"/>
              <w:jc w:val="center"/>
            </w:pPr>
            <w:r>
              <w:t>0</w:t>
            </w:r>
          </w:p>
        </w:tc>
        <w:tc>
          <w:tcPr>
            <w:tcW w:w="1168" w:type="dxa"/>
            <w:tcBorders>
              <w:top w:val="single" w:sz="4" w:space="0" w:color="auto"/>
              <w:left w:val="single" w:sz="2" w:space="0" w:color="000000"/>
              <w:bottom w:val="single" w:sz="4" w:space="0" w:color="auto"/>
              <w:right w:val="single" w:sz="2" w:space="0" w:color="000000"/>
            </w:tcBorders>
            <w:shd w:val="clear" w:color="auto" w:fill="auto"/>
          </w:tcPr>
          <w:p w:rsidR="00C578C4" w:rsidRDefault="00244E7C" w:rsidP="00843EF0">
            <w:pPr>
              <w:pStyle w:val="af0"/>
              <w:snapToGrid w:val="0"/>
              <w:jc w:val="center"/>
            </w:pPr>
            <w:r>
              <w:t>0</w:t>
            </w:r>
          </w:p>
        </w:tc>
        <w:tc>
          <w:tcPr>
            <w:tcW w:w="1169" w:type="dxa"/>
            <w:tcBorders>
              <w:top w:val="single" w:sz="4" w:space="0" w:color="auto"/>
              <w:left w:val="single" w:sz="2" w:space="0" w:color="000000"/>
              <w:bottom w:val="single" w:sz="4" w:space="0" w:color="auto"/>
              <w:right w:val="single" w:sz="2" w:space="0" w:color="000000"/>
            </w:tcBorders>
            <w:shd w:val="clear" w:color="auto" w:fill="auto"/>
          </w:tcPr>
          <w:p w:rsidR="00C578C4" w:rsidRDefault="00244E7C" w:rsidP="00843EF0">
            <w:pPr>
              <w:pStyle w:val="af0"/>
              <w:snapToGrid w:val="0"/>
              <w:jc w:val="center"/>
            </w:pPr>
            <w:r>
              <w:t>0</w:t>
            </w:r>
          </w:p>
        </w:tc>
        <w:tc>
          <w:tcPr>
            <w:tcW w:w="1314" w:type="dxa"/>
            <w:tcBorders>
              <w:top w:val="single" w:sz="4" w:space="0" w:color="auto"/>
              <w:left w:val="single" w:sz="2" w:space="0" w:color="000000"/>
              <w:bottom w:val="single" w:sz="4" w:space="0" w:color="auto"/>
              <w:right w:val="single" w:sz="2" w:space="0" w:color="000000"/>
            </w:tcBorders>
            <w:shd w:val="clear" w:color="auto" w:fill="auto"/>
          </w:tcPr>
          <w:p w:rsidR="00C578C4" w:rsidRDefault="00C578C4" w:rsidP="00843EF0">
            <w:pPr>
              <w:pStyle w:val="af0"/>
              <w:snapToGrid w:val="0"/>
              <w:jc w:val="center"/>
            </w:pPr>
          </w:p>
        </w:tc>
        <w:tc>
          <w:tcPr>
            <w:tcW w:w="1276" w:type="dxa"/>
            <w:tcBorders>
              <w:top w:val="single" w:sz="4" w:space="0" w:color="auto"/>
              <w:left w:val="single" w:sz="2" w:space="0" w:color="000000"/>
              <w:bottom w:val="single" w:sz="4" w:space="0" w:color="auto"/>
              <w:right w:val="single" w:sz="2" w:space="0" w:color="000000"/>
            </w:tcBorders>
            <w:shd w:val="clear" w:color="auto" w:fill="auto"/>
          </w:tcPr>
          <w:p w:rsidR="00C578C4" w:rsidRDefault="00C578C4" w:rsidP="00843EF0">
            <w:pPr>
              <w:pStyle w:val="af0"/>
              <w:snapToGrid w:val="0"/>
              <w:jc w:val="center"/>
            </w:pPr>
          </w:p>
        </w:tc>
        <w:tc>
          <w:tcPr>
            <w:tcW w:w="1224" w:type="dxa"/>
            <w:gridSpan w:val="2"/>
            <w:tcBorders>
              <w:top w:val="single" w:sz="4" w:space="0" w:color="auto"/>
              <w:left w:val="single" w:sz="2" w:space="0" w:color="000000"/>
              <w:bottom w:val="single" w:sz="4" w:space="0" w:color="auto"/>
              <w:right w:val="single" w:sz="2" w:space="0" w:color="000000"/>
            </w:tcBorders>
            <w:shd w:val="clear" w:color="auto" w:fill="auto"/>
          </w:tcPr>
          <w:p w:rsidR="00C578C4" w:rsidRDefault="00C578C4" w:rsidP="00843EF0">
            <w:pPr>
              <w:pStyle w:val="af0"/>
              <w:snapToGrid w:val="0"/>
              <w:jc w:val="center"/>
            </w:pPr>
          </w:p>
        </w:tc>
        <w:tc>
          <w:tcPr>
            <w:tcW w:w="1224" w:type="dxa"/>
            <w:gridSpan w:val="2"/>
            <w:tcBorders>
              <w:top w:val="single" w:sz="4" w:space="0" w:color="auto"/>
              <w:left w:val="single" w:sz="2" w:space="0" w:color="000000"/>
              <w:bottom w:val="single" w:sz="4" w:space="0" w:color="auto"/>
              <w:right w:val="single" w:sz="2" w:space="0" w:color="000000"/>
            </w:tcBorders>
            <w:shd w:val="clear" w:color="auto" w:fill="auto"/>
          </w:tcPr>
          <w:p w:rsidR="00C578C4" w:rsidRDefault="00C578C4" w:rsidP="00843EF0">
            <w:pPr>
              <w:pStyle w:val="af0"/>
              <w:snapToGrid w:val="0"/>
              <w:jc w:val="center"/>
            </w:pPr>
          </w:p>
        </w:tc>
        <w:tc>
          <w:tcPr>
            <w:tcW w:w="1224" w:type="dxa"/>
            <w:gridSpan w:val="2"/>
            <w:tcBorders>
              <w:top w:val="single" w:sz="4" w:space="0" w:color="auto"/>
              <w:left w:val="single" w:sz="2" w:space="0" w:color="000000"/>
              <w:bottom w:val="single" w:sz="4" w:space="0" w:color="auto"/>
              <w:right w:val="single" w:sz="2" w:space="0" w:color="000000"/>
            </w:tcBorders>
            <w:shd w:val="clear" w:color="auto" w:fill="auto"/>
          </w:tcPr>
          <w:p w:rsidR="00C578C4" w:rsidRDefault="00C578C4" w:rsidP="00843EF0">
            <w:pPr>
              <w:pStyle w:val="af0"/>
              <w:snapToGrid w:val="0"/>
              <w:jc w:val="center"/>
            </w:pPr>
          </w:p>
        </w:tc>
      </w:tr>
    </w:tbl>
    <w:p w:rsidR="000F67AF" w:rsidRDefault="000F67AF" w:rsidP="000F67AF">
      <w:pPr>
        <w:spacing w:after="0"/>
        <w:ind w:left="9356"/>
        <w:jc w:val="right"/>
        <w:rPr>
          <w:rFonts w:ascii="Times New Roman" w:hAnsi="Times New Roman"/>
          <w:sz w:val="24"/>
          <w:szCs w:val="24"/>
        </w:rPr>
      </w:pPr>
    </w:p>
    <w:p w:rsidR="000F67AF" w:rsidRDefault="000F67AF" w:rsidP="000F67AF">
      <w:pPr>
        <w:spacing w:after="0"/>
        <w:ind w:left="9356"/>
        <w:jc w:val="right"/>
        <w:rPr>
          <w:rFonts w:ascii="Times New Roman" w:hAnsi="Times New Roman"/>
          <w:sz w:val="24"/>
          <w:szCs w:val="24"/>
        </w:rPr>
      </w:pPr>
    </w:p>
    <w:p w:rsidR="000F67AF" w:rsidRDefault="000F67AF" w:rsidP="000F67AF">
      <w:pPr>
        <w:spacing w:after="0"/>
        <w:ind w:left="9356"/>
        <w:jc w:val="right"/>
        <w:rPr>
          <w:rFonts w:ascii="Times New Roman" w:hAnsi="Times New Roman"/>
          <w:sz w:val="24"/>
          <w:szCs w:val="24"/>
        </w:rPr>
      </w:pPr>
    </w:p>
    <w:p w:rsidR="000F67AF" w:rsidRDefault="000F67AF" w:rsidP="000F67AF">
      <w:pPr>
        <w:spacing w:after="0"/>
        <w:ind w:left="9356"/>
        <w:jc w:val="right"/>
        <w:rPr>
          <w:rFonts w:ascii="Times New Roman" w:hAnsi="Times New Roman"/>
          <w:sz w:val="24"/>
          <w:szCs w:val="24"/>
        </w:rPr>
      </w:pPr>
    </w:p>
    <w:p w:rsidR="000F67AF" w:rsidRDefault="000F67AF" w:rsidP="000F67AF">
      <w:pPr>
        <w:spacing w:after="0"/>
        <w:ind w:left="9356"/>
        <w:jc w:val="right"/>
        <w:rPr>
          <w:rFonts w:ascii="Times New Roman" w:hAnsi="Times New Roman"/>
          <w:sz w:val="24"/>
          <w:szCs w:val="24"/>
        </w:rPr>
      </w:pPr>
    </w:p>
    <w:p w:rsidR="000F67AF" w:rsidRDefault="000F67AF" w:rsidP="000F67AF">
      <w:pPr>
        <w:spacing w:after="0"/>
        <w:ind w:left="9356"/>
        <w:jc w:val="right"/>
        <w:rPr>
          <w:rFonts w:ascii="Times New Roman" w:hAnsi="Times New Roman"/>
          <w:sz w:val="24"/>
          <w:szCs w:val="24"/>
        </w:rPr>
      </w:pPr>
    </w:p>
    <w:p w:rsidR="000F67AF" w:rsidRDefault="000F67AF" w:rsidP="000F67AF">
      <w:pPr>
        <w:spacing w:after="0"/>
        <w:ind w:left="9356"/>
        <w:jc w:val="right"/>
        <w:rPr>
          <w:rFonts w:ascii="Times New Roman" w:hAnsi="Times New Roman"/>
          <w:sz w:val="24"/>
          <w:szCs w:val="24"/>
        </w:rPr>
      </w:pPr>
    </w:p>
    <w:p w:rsidR="000F67AF" w:rsidRDefault="000F67AF" w:rsidP="000F67AF">
      <w:pPr>
        <w:spacing w:after="0"/>
        <w:ind w:left="9356"/>
        <w:jc w:val="right"/>
        <w:rPr>
          <w:rFonts w:ascii="Times New Roman" w:hAnsi="Times New Roman"/>
          <w:sz w:val="24"/>
          <w:szCs w:val="24"/>
        </w:rPr>
      </w:pPr>
    </w:p>
    <w:p w:rsidR="000F67AF" w:rsidRDefault="000F67AF" w:rsidP="000F67AF">
      <w:pPr>
        <w:spacing w:after="0"/>
        <w:ind w:left="9356"/>
        <w:jc w:val="right"/>
        <w:rPr>
          <w:rFonts w:ascii="Times New Roman" w:hAnsi="Times New Roman"/>
          <w:sz w:val="24"/>
          <w:szCs w:val="24"/>
        </w:rPr>
      </w:pPr>
    </w:p>
    <w:p w:rsidR="000F67AF" w:rsidRDefault="000F67AF" w:rsidP="000F67AF">
      <w:pPr>
        <w:spacing w:after="0"/>
        <w:ind w:left="9356"/>
        <w:jc w:val="right"/>
        <w:rPr>
          <w:rFonts w:ascii="Times New Roman" w:hAnsi="Times New Roman"/>
          <w:sz w:val="24"/>
          <w:szCs w:val="24"/>
        </w:rPr>
      </w:pPr>
    </w:p>
    <w:p w:rsidR="000F67AF" w:rsidRDefault="000F67AF" w:rsidP="000F67AF">
      <w:pPr>
        <w:spacing w:after="0"/>
        <w:ind w:left="9356"/>
        <w:jc w:val="right"/>
        <w:rPr>
          <w:rFonts w:ascii="Times New Roman" w:hAnsi="Times New Roman"/>
          <w:sz w:val="24"/>
          <w:szCs w:val="24"/>
        </w:rPr>
      </w:pPr>
    </w:p>
    <w:p w:rsidR="000F67AF" w:rsidRDefault="000F67AF" w:rsidP="000F67AF">
      <w:pPr>
        <w:spacing w:after="0"/>
        <w:ind w:left="9356"/>
        <w:jc w:val="right"/>
        <w:rPr>
          <w:rFonts w:ascii="Times New Roman" w:hAnsi="Times New Roman"/>
          <w:sz w:val="24"/>
          <w:szCs w:val="24"/>
        </w:rPr>
      </w:pPr>
    </w:p>
    <w:p w:rsidR="000F67AF" w:rsidRDefault="000F67AF" w:rsidP="000F67AF">
      <w:pPr>
        <w:spacing w:after="0"/>
        <w:ind w:left="9356"/>
        <w:jc w:val="right"/>
        <w:rPr>
          <w:rFonts w:ascii="Times New Roman" w:hAnsi="Times New Roman"/>
          <w:sz w:val="24"/>
          <w:szCs w:val="24"/>
        </w:rPr>
      </w:pPr>
    </w:p>
    <w:p w:rsidR="000F67AF" w:rsidRDefault="000F67AF" w:rsidP="000F67AF">
      <w:pPr>
        <w:spacing w:after="0"/>
        <w:ind w:left="9356"/>
        <w:jc w:val="right"/>
        <w:rPr>
          <w:rFonts w:ascii="Times New Roman" w:hAnsi="Times New Roman"/>
          <w:sz w:val="24"/>
          <w:szCs w:val="24"/>
        </w:rPr>
      </w:pPr>
    </w:p>
    <w:p w:rsidR="000F67AF" w:rsidRDefault="000F67AF" w:rsidP="000F67AF">
      <w:pPr>
        <w:spacing w:after="0"/>
        <w:ind w:left="9356"/>
        <w:jc w:val="right"/>
        <w:rPr>
          <w:rFonts w:ascii="Times New Roman" w:hAnsi="Times New Roman"/>
          <w:sz w:val="24"/>
          <w:szCs w:val="24"/>
        </w:rPr>
      </w:pPr>
    </w:p>
    <w:p w:rsidR="000F67AF" w:rsidRDefault="000F67AF" w:rsidP="000F67AF">
      <w:pPr>
        <w:spacing w:after="0"/>
        <w:ind w:left="9356"/>
        <w:jc w:val="right"/>
        <w:rPr>
          <w:rFonts w:ascii="Times New Roman" w:hAnsi="Times New Roman"/>
          <w:sz w:val="24"/>
          <w:szCs w:val="24"/>
        </w:rPr>
      </w:pPr>
    </w:p>
    <w:p w:rsidR="000F67AF" w:rsidRDefault="000F67AF" w:rsidP="000F67AF">
      <w:pPr>
        <w:spacing w:after="0"/>
        <w:ind w:left="9356"/>
        <w:jc w:val="right"/>
        <w:rPr>
          <w:rFonts w:ascii="Times New Roman" w:hAnsi="Times New Roman"/>
          <w:sz w:val="24"/>
          <w:szCs w:val="24"/>
        </w:rPr>
      </w:pPr>
    </w:p>
    <w:p w:rsidR="000F67AF" w:rsidRDefault="000F67AF" w:rsidP="000F67AF">
      <w:pPr>
        <w:spacing w:after="0"/>
        <w:ind w:left="9356"/>
        <w:jc w:val="right"/>
        <w:rPr>
          <w:rFonts w:ascii="Times New Roman" w:hAnsi="Times New Roman"/>
          <w:sz w:val="24"/>
          <w:szCs w:val="24"/>
        </w:rPr>
      </w:pPr>
    </w:p>
    <w:p w:rsidR="000F67AF" w:rsidRDefault="000F67AF" w:rsidP="000F67AF">
      <w:pPr>
        <w:spacing w:after="0"/>
        <w:ind w:left="9356"/>
        <w:jc w:val="right"/>
        <w:rPr>
          <w:rFonts w:ascii="Times New Roman" w:hAnsi="Times New Roman"/>
          <w:sz w:val="24"/>
          <w:szCs w:val="24"/>
        </w:rPr>
      </w:pPr>
    </w:p>
    <w:p w:rsidR="00E95860" w:rsidRDefault="00E95860" w:rsidP="000F67AF">
      <w:pPr>
        <w:spacing w:after="0"/>
        <w:ind w:left="9356"/>
        <w:jc w:val="right"/>
        <w:rPr>
          <w:rFonts w:ascii="Times New Roman" w:hAnsi="Times New Roman"/>
          <w:sz w:val="24"/>
          <w:szCs w:val="24"/>
        </w:rPr>
      </w:pPr>
    </w:p>
    <w:p w:rsidR="00E95860" w:rsidRDefault="00E95860" w:rsidP="000F67AF">
      <w:pPr>
        <w:spacing w:after="0"/>
        <w:ind w:left="9356"/>
        <w:jc w:val="right"/>
        <w:rPr>
          <w:rFonts w:ascii="Times New Roman" w:hAnsi="Times New Roman"/>
          <w:sz w:val="24"/>
          <w:szCs w:val="24"/>
        </w:rPr>
      </w:pPr>
    </w:p>
    <w:p w:rsidR="000F67AF" w:rsidRDefault="000F67AF" w:rsidP="0057389C">
      <w:pPr>
        <w:spacing w:after="0"/>
        <w:rPr>
          <w:rFonts w:ascii="Times New Roman" w:hAnsi="Times New Roman"/>
          <w:sz w:val="24"/>
          <w:szCs w:val="24"/>
        </w:rPr>
      </w:pPr>
    </w:p>
    <w:p w:rsidR="000F67AF" w:rsidRPr="006B4C8C" w:rsidRDefault="000F67AF" w:rsidP="000F67AF">
      <w:pPr>
        <w:spacing w:after="0"/>
        <w:ind w:left="9356"/>
        <w:jc w:val="right"/>
        <w:rPr>
          <w:rFonts w:ascii="Times New Roman" w:hAnsi="Times New Roman"/>
          <w:sz w:val="24"/>
          <w:szCs w:val="24"/>
        </w:rPr>
      </w:pPr>
      <w:r w:rsidRPr="006B4C8C">
        <w:rPr>
          <w:rFonts w:ascii="Times New Roman" w:hAnsi="Times New Roman"/>
          <w:sz w:val="24"/>
          <w:szCs w:val="24"/>
        </w:rPr>
        <w:lastRenderedPageBreak/>
        <w:t>Таблица № 5</w:t>
      </w:r>
    </w:p>
    <w:p w:rsidR="000F67AF" w:rsidRPr="006B4C8C" w:rsidRDefault="000F67AF" w:rsidP="000F67AF">
      <w:pPr>
        <w:spacing w:after="0"/>
        <w:jc w:val="right"/>
        <w:rPr>
          <w:rFonts w:ascii="Times New Roman" w:hAnsi="Times New Roman"/>
          <w:sz w:val="24"/>
          <w:szCs w:val="24"/>
        </w:rPr>
      </w:pPr>
      <w:r w:rsidRPr="006B4C8C">
        <w:rPr>
          <w:rFonts w:ascii="Times New Roman" w:hAnsi="Times New Roman"/>
          <w:sz w:val="24"/>
          <w:szCs w:val="24"/>
        </w:rPr>
        <w:t>К подпрограмме «Профилактика наркомании и</w:t>
      </w:r>
    </w:p>
    <w:p w:rsidR="000F67AF" w:rsidRPr="006B4C8C" w:rsidRDefault="000F67AF" w:rsidP="000F67AF">
      <w:pPr>
        <w:spacing w:after="0"/>
        <w:jc w:val="right"/>
        <w:rPr>
          <w:rFonts w:ascii="Times New Roman" w:hAnsi="Times New Roman"/>
          <w:sz w:val="24"/>
          <w:szCs w:val="24"/>
        </w:rPr>
      </w:pPr>
      <w:r w:rsidRPr="006B4C8C">
        <w:rPr>
          <w:rFonts w:ascii="Times New Roman" w:hAnsi="Times New Roman"/>
          <w:sz w:val="24"/>
          <w:szCs w:val="24"/>
        </w:rPr>
        <w:t xml:space="preserve"> медико - социальная реабилитация больных наркоманией</w:t>
      </w:r>
    </w:p>
    <w:p w:rsidR="000F67AF" w:rsidRPr="006B4C8C" w:rsidRDefault="000F67AF" w:rsidP="000F67AF">
      <w:pPr>
        <w:spacing w:after="0"/>
        <w:jc w:val="right"/>
        <w:rPr>
          <w:rFonts w:ascii="Times New Roman" w:hAnsi="Times New Roman"/>
          <w:sz w:val="24"/>
          <w:szCs w:val="24"/>
        </w:rPr>
      </w:pPr>
      <w:r w:rsidRPr="006B4C8C">
        <w:rPr>
          <w:rFonts w:ascii="Times New Roman" w:hAnsi="Times New Roman"/>
          <w:sz w:val="24"/>
          <w:szCs w:val="24"/>
        </w:rPr>
        <w:t xml:space="preserve"> в Пристенском  районе Курской области» муниципальной</w:t>
      </w:r>
    </w:p>
    <w:p w:rsidR="000F67AF" w:rsidRPr="006B4C8C" w:rsidRDefault="000F67AF" w:rsidP="000F67AF">
      <w:pPr>
        <w:spacing w:after="0"/>
        <w:jc w:val="right"/>
        <w:rPr>
          <w:rFonts w:ascii="Times New Roman" w:hAnsi="Times New Roman"/>
          <w:bCs/>
          <w:sz w:val="24"/>
          <w:szCs w:val="24"/>
        </w:rPr>
      </w:pPr>
      <w:r w:rsidRPr="006B4C8C">
        <w:rPr>
          <w:rFonts w:ascii="Times New Roman" w:hAnsi="Times New Roman"/>
          <w:sz w:val="24"/>
          <w:szCs w:val="24"/>
        </w:rPr>
        <w:t xml:space="preserve"> программы </w:t>
      </w:r>
      <w:r w:rsidRPr="006B4C8C">
        <w:rPr>
          <w:rFonts w:ascii="Times New Roman" w:hAnsi="Times New Roman"/>
          <w:bCs/>
          <w:sz w:val="24"/>
          <w:szCs w:val="24"/>
        </w:rPr>
        <w:t xml:space="preserve">муниципального района «Пристенский район» </w:t>
      </w:r>
    </w:p>
    <w:p w:rsidR="000F67AF" w:rsidRPr="006B4C8C" w:rsidRDefault="000F67AF" w:rsidP="000F67AF">
      <w:pPr>
        <w:spacing w:after="0"/>
        <w:jc w:val="right"/>
        <w:rPr>
          <w:rFonts w:ascii="Times New Roman" w:hAnsi="Times New Roman"/>
          <w:sz w:val="24"/>
          <w:szCs w:val="24"/>
        </w:rPr>
      </w:pPr>
      <w:r w:rsidRPr="006B4C8C">
        <w:rPr>
          <w:rFonts w:ascii="Times New Roman" w:hAnsi="Times New Roman"/>
          <w:bCs/>
          <w:sz w:val="24"/>
          <w:szCs w:val="24"/>
        </w:rPr>
        <w:t xml:space="preserve">Курской области </w:t>
      </w:r>
      <w:r w:rsidRPr="006B4C8C">
        <w:rPr>
          <w:rFonts w:ascii="Times New Roman" w:hAnsi="Times New Roman"/>
          <w:sz w:val="24"/>
          <w:szCs w:val="24"/>
        </w:rPr>
        <w:t xml:space="preserve">«Социальная поддержка граждан </w:t>
      </w:r>
    </w:p>
    <w:p w:rsidR="000F67AF" w:rsidRDefault="000F67AF" w:rsidP="000F67AF">
      <w:pPr>
        <w:spacing w:after="0"/>
        <w:jc w:val="right"/>
        <w:rPr>
          <w:rFonts w:ascii="Times New Roman" w:hAnsi="Times New Roman"/>
          <w:sz w:val="24"/>
          <w:szCs w:val="24"/>
        </w:rPr>
      </w:pPr>
      <w:r>
        <w:rPr>
          <w:rFonts w:ascii="Times New Roman" w:hAnsi="Times New Roman"/>
          <w:sz w:val="24"/>
          <w:szCs w:val="24"/>
        </w:rPr>
        <w:t>Пристенского района  на 2018-2022</w:t>
      </w:r>
      <w:r w:rsidRPr="006B4C8C">
        <w:rPr>
          <w:rFonts w:ascii="Times New Roman" w:hAnsi="Times New Roman"/>
          <w:sz w:val="24"/>
          <w:szCs w:val="24"/>
        </w:rPr>
        <w:t xml:space="preserve"> годы»</w:t>
      </w:r>
    </w:p>
    <w:p w:rsidR="000F67AF" w:rsidRPr="006B4C8C" w:rsidRDefault="000F67AF" w:rsidP="000F67AF">
      <w:pPr>
        <w:spacing w:after="0"/>
        <w:jc w:val="right"/>
        <w:rPr>
          <w:rFonts w:ascii="Times New Roman" w:hAnsi="Times New Roman"/>
          <w:sz w:val="24"/>
          <w:szCs w:val="24"/>
        </w:rPr>
      </w:pPr>
    </w:p>
    <w:p w:rsidR="000F67AF" w:rsidRPr="00B945D0" w:rsidRDefault="000F67AF" w:rsidP="000F67AF">
      <w:pPr>
        <w:spacing w:after="0" w:line="240" w:lineRule="auto"/>
        <w:jc w:val="center"/>
        <w:rPr>
          <w:rFonts w:ascii="Times New Roman" w:hAnsi="Times New Roman"/>
          <w:b/>
          <w:sz w:val="28"/>
          <w:szCs w:val="28"/>
        </w:rPr>
      </w:pPr>
      <w:r w:rsidRPr="006B4C8C">
        <w:rPr>
          <w:rFonts w:ascii="Times New Roman" w:hAnsi="Times New Roman"/>
          <w:b/>
          <w:sz w:val="28"/>
          <w:szCs w:val="28"/>
        </w:rPr>
        <w:t xml:space="preserve">Ресурсное обеспечение реализации подпрограммы «Профилактика наркомании и медико-социальная реабилитация больных наркоманией в Пристенском районе» муниципальной программы </w:t>
      </w:r>
      <w:r w:rsidRPr="006B4C8C">
        <w:rPr>
          <w:rFonts w:ascii="Times New Roman" w:hAnsi="Times New Roman"/>
          <w:b/>
          <w:bCs/>
          <w:sz w:val="28"/>
          <w:szCs w:val="28"/>
        </w:rPr>
        <w:t xml:space="preserve">муниципального района «Пристенский район»Курской области </w:t>
      </w:r>
      <w:r w:rsidRPr="006B4C8C">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2018-2022 годы»</w:t>
      </w:r>
    </w:p>
    <w:tbl>
      <w:tblPr>
        <w:tblpPr w:leftFromText="180" w:rightFromText="180" w:vertAnchor="text" w:horzAnchor="margin" w:tblpXSpec="center" w:tblpY="878"/>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8"/>
        <w:gridCol w:w="2553"/>
        <w:gridCol w:w="3685"/>
        <w:gridCol w:w="993"/>
        <w:gridCol w:w="850"/>
        <w:gridCol w:w="851"/>
        <w:gridCol w:w="708"/>
        <w:gridCol w:w="851"/>
        <w:gridCol w:w="850"/>
        <w:gridCol w:w="803"/>
        <w:gridCol w:w="48"/>
        <w:gridCol w:w="755"/>
        <w:gridCol w:w="95"/>
        <w:gridCol w:w="709"/>
      </w:tblGrid>
      <w:tr w:rsidR="000F67AF" w:rsidRPr="007933AC" w:rsidTr="00843EF0">
        <w:trPr>
          <w:trHeight w:val="380"/>
        </w:trPr>
        <w:tc>
          <w:tcPr>
            <w:tcW w:w="1808" w:type="dxa"/>
            <w:vMerge w:val="restart"/>
          </w:tcPr>
          <w:p w:rsidR="000F67AF" w:rsidRPr="007933AC" w:rsidRDefault="000F67AF" w:rsidP="00843EF0">
            <w:pPr>
              <w:spacing w:after="0" w:line="240" w:lineRule="auto"/>
              <w:jc w:val="center"/>
              <w:rPr>
                <w:rFonts w:ascii="Times New Roman" w:hAnsi="Times New Roman"/>
                <w:b/>
                <w:sz w:val="24"/>
              </w:rPr>
            </w:pPr>
            <w:r w:rsidRPr="007933AC">
              <w:rPr>
                <w:rFonts w:ascii="Times New Roman" w:hAnsi="Times New Roman"/>
                <w:b/>
                <w:sz w:val="24"/>
              </w:rPr>
              <w:t>Статус</w:t>
            </w:r>
          </w:p>
        </w:tc>
        <w:tc>
          <w:tcPr>
            <w:tcW w:w="2553" w:type="dxa"/>
            <w:vMerge w:val="restart"/>
          </w:tcPr>
          <w:p w:rsidR="000F67AF" w:rsidRPr="007933AC" w:rsidRDefault="000F67AF" w:rsidP="00843EF0">
            <w:pPr>
              <w:spacing w:after="0" w:line="240" w:lineRule="auto"/>
              <w:jc w:val="center"/>
              <w:rPr>
                <w:rFonts w:ascii="Times New Roman" w:hAnsi="Times New Roman"/>
                <w:b/>
                <w:sz w:val="24"/>
              </w:rPr>
            </w:pPr>
            <w:r w:rsidRPr="007933AC">
              <w:rPr>
                <w:rFonts w:ascii="Times New Roman" w:hAnsi="Times New Roman"/>
                <w:b/>
                <w:sz w:val="24"/>
              </w:rPr>
              <w:t>Наименование государственной программы, подпрограммы государственной программы, ведомственной  программы, основного мероприятия</w:t>
            </w:r>
          </w:p>
        </w:tc>
        <w:tc>
          <w:tcPr>
            <w:tcW w:w="3685" w:type="dxa"/>
            <w:vMerge w:val="restart"/>
          </w:tcPr>
          <w:p w:rsidR="000F67AF" w:rsidRPr="007933AC" w:rsidRDefault="000F67AF" w:rsidP="00843EF0">
            <w:pPr>
              <w:spacing w:after="0" w:line="240" w:lineRule="auto"/>
              <w:jc w:val="center"/>
              <w:rPr>
                <w:rFonts w:ascii="Times New Roman" w:hAnsi="Times New Roman"/>
                <w:b/>
                <w:sz w:val="24"/>
              </w:rPr>
            </w:pPr>
            <w:r w:rsidRPr="007933AC">
              <w:rPr>
                <w:rFonts w:ascii="Times New Roman" w:hAnsi="Times New Roman"/>
                <w:b/>
                <w:sz w:val="24"/>
              </w:rPr>
              <w:t>Ответственный исполнитель, соисполнители, участники, государственный заказчик-координатор</w:t>
            </w:r>
          </w:p>
        </w:tc>
        <w:tc>
          <w:tcPr>
            <w:tcW w:w="3402" w:type="dxa"/>
            <w:gridSpan w:val="4"/>
            <w:vAlign w:val="center"/>
          </w:tcPr>
          <w:p w:rsidR="000F67AF" w:rsidRPr="007933AC" w:rsidRDefault="000F67AF" w:rsidP="00843EF0">
            <w:pPr>
              <w:spacing w:after="0" w:line="240" w:lineRule="auto"/>
              <w:jc w:val="center"/>
              <w:rPr>
                <w:rFonts w:ascii="Times New Roman" w:hAnsi="Times New Roman"/>
                <w:b/>
                <w:sz w:val="24"/>
              </w:rPr>
            </w:pPr>
            <w:r>
              <w:rPr>
                <w:rFonts w:ascii="Times New Roman" w:hAnsi="Times New Roman"/>
                <w:b/>
                <w:sz w:val="24"/>
              </w:rPr>
              <w:t>Код бюджетной классификации</w:t>
            </w:r>
          </w:p>
        </w:tc>
        <w:tc>
          <w:tcPr>
            <w:tcW w:w="4111" w:type="dxa"/>
            <w:gridSpan w:val="7"/>
          </w:tcPr>
          <w:p w:rsidR="000F67AF" w:rsidRPr="007933AC" w:rsidRDefault="000F67AF" w:rsidP="00843EF0">
            <w:pPr>
              <w:spacing w:after="0" w:line="240" w:lineRule="auto"/>
              <w:jc w:val="center"/>
              <w:rPr>
                <w:rFonts w:ascii="Times New Roman" w:hAnsi="Times New Roman"/>
                <w:b/>
                <w:sz w:val="24"/>
              </w:rPr>
            </w:pPr>
            <w:r w:rsidRPr="007933AC">
              <w:rPr>
                <w:rFonts w:ascii="Times New Roman" w:hAnsi="Times New Roman"/>
                <w:b/>
                <w:sz w:val="24"/>
              </w:rPr>
              <w:t>Расходы (тыс. рублей)</w:t>
            </w:r>
          </w:p>
        </w:tc>
      </w:tr>
      <w:tr w:rsidR="000F67AF" w:rsidRPr="007933AC" w:rsidTr="00843EF0">
        <w:trPr>
          <w:trHeight w:val="1601"/>
        </w:trPr>
        <w:tc>
          <w:tcPr>
            <w:tcW w:w="1808" w:type="dxa"/>
            <w:vMerge/>
          </w:tcPr>
          <w:p w:rsidR="000F67AF" w:rsidRPr="007933AC" w:rsidRDefault="000F67AF" w:rsidP="00843EF0">
            <w:pPr>
              <w:jc w:val="center"/>
              <w:rPr>
                <w:rFonts w:ascii="Times New Roman" w:hAnsi="Times New Roman"/>
                <w:b/>
                <w:sz w:val="24"/>
              </w:rPr>
            </w:pPr>
          </w:p>
        </w:tc>
        <w:tc>
          <w:tcPr>
            <w:tcW w:w="2553" w:type="dxa"/>
            <w:vMerge/>
          </w:tcPr>
          <w:p w:rsidR="000F67AF" w:rsidRPr="007933AC" w:rsidRDefault="000F67AF" w:rsidP="00843EF0">
            <w:pPr>
              <w:jc w:val="center"/>
              <w:rPr>
                <w:rFonts w:ascii="Times New Roman" w:hAnsi="Times New Roman"/>
                <w:b/>
                <w:sz w:val="24"/>
              </w:rPr>
            </w:pPr>
          </w:p>
        </w:tc>
        <w:tc>
          <w:tcPr>
            <w:tcW w:w="3685" w:type="dxa"/>
            <w:vMerge/>
          </w:tcPr>
          <w:p w:rsidR="000F67AF" w:rsidRPr="007933AC" w:rsidRDefault="000F67AF" w:rsidP="00843EF0">
            <w:pPr>
              <w:jc w:val="center"/>
              <w:rPr>
                <w:rFonts w:ascii="Times New Roman" w:hAnsi="Times New Roman"/>
                <w:b/>
                <w:sz w:val="24"/>
              </w:rPr>
            </w:pPr>
          </w:p>
        </w:tc>
        <w:tc>
          <w:tcPr>
            <w:tcW w:w="993" w:type="dxa"/>
          </w:tcPr>
          <w:p w:rsidR="000F67AF" w:rsidRPr="007933AC" w:rsidRDefault="000F67AF" w:rsidP="00843EF0">
            <w:pPr>
              <w:jc w:val="center"/>
              <w:rPr>
                <w:rFonts w:ascii="Times New Roman" w:hAnsi="Times New Roman"/>
                <w:b/>
                <w:sz w:val="24"/>
              </w:rPr>
            </w:pPr>
            <w:r w:rsidRPr="007933AC">
              <w:rPr>
                <w:rFonts w:ascii="Times New Roman" w:hAnsi="Times New Roman"/>
                <w:b/>
                <w:sz w:val="24"/>
              </w:rPr>
              <w:t>ГРБС</w:t>
            </w:r>
          </w:p>
        </w:tc>
        <w:tc>
          <w:tcPr>
            <w:tcW w:w="850" w:type="dxa"/>
          </w:tcPr>
          <w:p w:rsidR="000F67AF" w:rsidRPr="007933AC" w:rsidRDefault="000F67AF" w:rsidP="00843EF0">
            <w:pPr>
              <w:jc w:val="center"/>
              <w:rPr>
                <w:rFonts w:ascii="Times New Roman" w:hAnsi="Times New Roman"/>
                <w:b/>
                <w:sz w:val="24"/>
              </w:rPr>
            </w:pPr>
            <w:r w:rsidRPr="007933AC">
              <w:rPr>
                <w:rFonts w:ascii="Times New Roman" w:hAnsi="Times New Roman"/>
                <w:b/>
                <w:sz w:val="24"/>
              </w:rPr>
              <w:t>РзПр</w:t>
            </w:r>
          </w:p>
        </w:tc>
        <w:tc>
          <w:tcPr>
            <w:tcW w:w="851" w:type="dxa"/>
          </w:tcPr>
          <w:p w:rsidR="000F67AF" w:rsidRPr="007933AC" w:rsidRDefault="000F67AF" w:rsidP="00843EF0">
            <w:pPr>
              <w:jc w:val="center"/>
              <w:rPr>
                <w:rFonts w:ascii="Times New Roman" w:hAnsi="Times New Roman"/>
                <w:b/>
                <w:sz w:val="24"/>
              </w:rPr>
            </w:pPr>
            <w:r w:rsidRPr="007933AC">
              <w:rPr>
                <w:rFonts w:ascii="Times New Roman" w:hAnsi="Times New Roman"/>
                <w:b/>
                <w:sz w:val="24"/>
              </w:rPr>
              <w:t>ЦСР</w:t>
            </w:r>
          </w:p>
        </w:tc>
        <w:tc>
          <w:tcPr>
            <w:tcW w:w="708" w:type="dxa"/>
          </w:tcPr>
          <w:p w:rsidR="000F67AF" w:rsidRPr="007933AC" w:rsidRDefault="000F67AF" w:rsidP="00843EF0">
            <w:pPr>
              <w:jc w:val="center"/>
              <w:rPr>
                <w:rFonts w:ascii="Times New Roman" w:hAnsi="Times New Roman"/>
                <w:b/>
                <w:sz w:val="24"/>
              </w:rPr>
            </w:pPr>
            <w:r w:rsidRPr="007933AC">
              <w:rPr>
                <w:rFonts w:ascii="Times New Roman" w:hAnsi="Times New Roman"/>
                <w:b/>
                <w:sz w:val="24"/>
              </w:rPr>
              <w:t>ВР</w:t>
            </w:r>
          </w:p>
        </w:tc>
        <w:tc>
          <w:tcPr>
            <w:tcW w:w="851" w:type="dxa"/>
          </w:tcPr>
          <w:p w:rsidR="000F67AF" w:rsidRPr="007933AC" w:rsidRDefault="000F67AF" w:rsidP="00843EF0">
            <w:pPr>
              <w:jc w:val="center"/>
              <w:rPr>
                <w:rFonts w:ascii="Times New Roman" w:hAnsi="Times New Roman"/>
                <w:b/>
                <w:sz w:val="24"/>
              </w:rPr>
            </w:pPr>
            <w:r>
              <w:rPr>
                <w:rFonts w:ascii="Times New Roman" w:hAnsi="Times New Roman"/>
                <w:b/>
                <w:sz w:val="24"/>
              </w:rPr>
              <w:t>2018</w:t>
            </w:r>
          </w:p>
        </w:tc>
        <w:tc>
          <w:tcPr>
            <w:tcW w:w="850" w:type="dxa"/>
          </w:tcPr>
          <w:p w:rsidR="000F67AF" w:rsidRPr="007933AC" w:rsidRDefault="000F67AF" w:rsidP="00843EF0">
            <w:pPr>
              <w:jc w:val="center"/>
              <w:rPr>
                <w:rFonts w:ascii="Times New Roman" w:hAnsi="Times New Roman"/>
                <w:b/>
                <w:sz w:val="24"/>
              </w:rPr>
            </w:pPr>
            <w:r>
              <w:rPr>
                <w:rFonts w:ascii="Times New Roman" w:hAnsi="Times New Roman"/>
                <w:b/>
                <w:sz w:val="24"/>
              </w:rPr>
              <w:t>2019</w:t>
            </w:r>
          </w:p>
        </w:tc>
        <w:tc>
          <w:tcPr>
            <w:tcW w:w="851" w:type="dxa"/>
            <w:gridSpan w:val="2"/>
          </w:tcPr>
          <w:p w:rsidR="000F67AF" w:rsidRPr="007933AC" w:rsidRDefault="000F67AF" w:rsidP="00843EF0">
            <w:pPr>
              <w:jc w:val="center"/>
              <w:rPr>
                <w:rFonts w:ascii="Times New Roman" w:hAnsi="Times New Roman"/>
                <w:b/>
                <w:sz w:val="24"/>
              </w:rPr>
            </w:pPr>
            <w:r>
              <w:rPr>
                <w:rFonts w:ascii="Times New Roman" w:hAnsi="Times New Roman"/>
                <w:b/>
                <w:sz w:val="24"/>
              </w:rPr>
              <w:t>2020</w:t>
            </w:r>
          </w:p>
        </w:tc>
        <w:tc>
          <w:tcPr>
            <w:tcW w:w="850" w:type="dxa"/>
            <w:gridSpan w:val="2"/>
          </w:tcPr>
          <w:p w:rsidR="000F67AF" w:rsidRPr="007933AC" w:rsidRDefault="000F67AF" w:rsidP="00843EF0">
            <w:pPr>
              <w:jc w:val="center"/>
              <w:rPr>
                <w:rFonts w:ascii="Times New Roman" w:hAnsi="Times New Roman"/>
                <w:b/>
                <w:sz w:val="24"/>
              </w:rPr>
            </w:pPr>
            <w:r>
              <w:rPr>
                <w:rFonts w:ascii="Times New Roman" w:hAnsi="Times New Roman"/>
                <w:b/>
                <w:sz w:val="24"/>
              </w:rPr>
              <w:t>2021</w:t>
            </w:r>
          </w:p>
        </w:tc>
        <w:tc>
          <w:tcPr>
            <w:tcW w:w="709" w:type="dxa"/>
          </w:tcPr>
          <w:p w:rsidR="000F67AF" w:rsidRPr="007933AC" w:rsidRDefault="000F67AF" w:rsidP="00843EF0">
            <w:pPr>
              <w:jc w:val="center"/>
              <w:rPr>
                <w:rFonts w:ascii="Times New Roman" w:hAnsi="Times New Roman"/>
                <w:b/>
                <w:sz w:val="24"/>
              </w:rPr>
            </w:pPr>
            <w:r>
              <w:rPr>
                <w:rFonts w:ascii="Times New Roman" w:hAnsi="Times New Roman"/>
                <w:b/>
                <w:sz w:val="24"/>
              </w:rPr>
              <w:t>2022</w:t>
            </w:r>
          </w:p>
        </w:tc>
      </w:tr>
      <w:tr w:rsidR="000F67AF" w:rsidRPr="007933AC" w:rsidTr="00843EF0">
        <w:tc>
          <w:tcPr>
            <w:tcW w:w="1808" w:type="dxa"/>
          </w:tcPr>
          <w:p w:rsidR="000F67AF" w:rsidRPr="007933AC" w:rsidRDefault="000F67AF" w:rsidP="00843EF0">
            <w:pPr>
              <w:jc w:val="center"/>
              <w:rPr>
                <w:rFonts w:ascii="Times New Roman" w:hAnsi="Times New Roman"/>
                <w:b/>
                <w:sz w:val="24"/>
              </w:rPr>
            </w:pPr>
            <w:r w:rsidRPr="007933AC">
              <w:rPr>
                <w:rFonts w:ascii="Times New Roman" w:hAnsi="Times New Roman"/>
                <w:b/>
                <w:sz w:val="24"/>
              </w:rPr>
              <w:t>1</w:t>
            </w:r>
          </w:p>
        </w:tc>
        <w:tc>
          <w:tcPr>
            <w:tcW w:w="2553" w:type="dxa"/>
          </w:tcPr>
          <w:p w:rsidR="000F67AF" w:rsidRPr="007933AC" w:rsidRDefault="000F67AF" w:rsidP="00843EF0">
            <w:pPr>
              <w:jc w:val="center"/>
              <w:rPr>
                <w:rFonts w:ascii="Times New Roman" w:hAnsi="Times New Roman"/>
                <w:b/>
                <w:sz w:val="24"/>
              </w:rPr>
            </w:pPr>
            <w:r w:rsidRPr="007933AC">
              <w:rPr>
                <w:rFonts w:ascii="Times New Roman" w:hAnsi="Times New Roman"/>
                <w:b/>
                <w:sz w:val="24"/>
              </w:rPr>
              <w:t>2</w:t>
            </w:r>
          </w:p>
        </w:tc>
        <w:tc>
          <w:tcPr>
            <w:tcW w:w="3685" w:type="dxa"/>
          </w:tcPr>
          <w:p w:rsidR="000F67AF" w:rsidRPr="007933AC" w:rsidRDefault="000F67AF" w:rsidP="00843EF0">
            <w:pPr>
              <w:jc w:val="center"/>
              <w:rPr>
                <w:rFonts w:ascii="Times New Roman" w:hAnsi="Times New Roman"/>
                <w:b/>
                <w:sz w:val="24"/>
              </w:rPr>
            </w:pPr>
            <w:r w:rsidRPr="007933AC">
              <w:rPr>
                <w:rFonts w:ascii="Times New Roman" w:hAnsi="Times New Roman"/>
                <w:b/>
                <w:sz w:val="24"/>
              </w:rPr>
              <w:t>3</w:t>
            </w:r>
          </w:p>
        </w:tc>
        <w:tc>
          <w:tcPr>
            <w:tcW w:w="993" w:type="dxa"/>
          </w:tcPr>
          <w:p w:rsidR="000F67AF" w:rsidRPr="007933AC" w:rsidRDefault="000F67AF" w:rsidP="00843EF0">
            <w:pPr>
              <w:jc w:val="center"/>
              <w:rPr>
                <w:rFonts w:ascii="Times New Roman" w:hAnsi="Times New Roman"/>
                <w:b/>
                <w:sz w:val="24"/>
              </w:rPr>
            </w:pPr>
            <w:r w:rsidRPr="007933AC">
              <w:rPr>
                <w:rFonts w:ascii="Times New Roman" w:hAnsi="Times New Roman"/>
                <w:b/>
                <w:sz w:val="24"/>
              </w:rPr>
              <w:t>4</w:t>
            </w:r>
          </w:p>
        </w:tc>
        <w:tc>
          <w:tcPr>
            <w:tcW w:w="850" w:type="dxa"/>
          </w:tcPr>
          <w:p w:rsidR="000F67AF" w:rsidRPr="007933AC" w:rsidRDefault="000F67AF" w:rsidP="00843EF0">
            <w:pPr>
              <w:jc w:val="center"/>
              <w:rPr>
                <w:rFonts w:ascii="Times New Roman" w:hAnsi="Times New Roman"/>
                <w:b/>
                <w:sz w:val="24"/>
              </w:rPr>
            </w:pPr>
            <w:r w:rsidRPr="007933AC">
              <w:rPr>
                <w:rFonts w:ascii="Times New Roman" w:hAnsi="Times New Roman"/>
                <w:b/>
                <w:sz w:val="24"/>
              </w:rPr>
              <w:t>5</w:t>
            </w:r>
          </w:p>
        </w:tc>
        <w:tc>
          <w:tcPr>
            <w:tcW w:w="851" w:type="dxa"/>
          </w:tcPr>
          <w:p w:rsidR="000F67AF" w:rsidRPr="007933AC" w:rsidRDefault="000F67AF" w:rsidP="00843EF0">
            <w:pPr>
              <w:jc w:val="center"/>
              <w:rPr>
                <w:rFonts w:ascii="Times New Roman" w:hAnsi="Times New Roman"/>
                <w:b/>
                <w:sz w:val="24"/>
              </w:rPr>
            </w:pPr>
            <w:r w:rsidRPr="007933AC">
              <w:rPr>
                <w:rFonts w:ascii="Times New Roman" w:hAnsi="Times New Roman"/>
                <w:b/>
                <w:sz w:val="24"/>
              </w:rPr>
              <w:t>6</w:t>
            </w:r>
          </w:p>
        </w:tc>
        <w:tc>
          <w:tcPr>
            <w:tcW w:w="708" w:type="dxa"/>
          </w:tcPr>
          <w:p w:rsidR="000F67AF" w:rsidRPr="007933AC" w:rsidRDefault="000F67AF" w:rsidP="00843EF0">
            <w:pPr>
              <w:jc w:val="center"/>
              <w:rPr>
                <w:rFonts w:ascii="Times New Roman" w:hAnsi="Times New Roman"/>
                <w:b/>
                <w:sz w:val="24"/>
              </w:rPr>
            </w:pPr>
            <w:r w:rsidRPr="007933AC">
              <w:rPr>
                <w:rFonts w:ascii="Times New Roman" w:hAnsi="Times New Roman"/>
                <w:b/>
                <w:sz w:val="24"/>
              </w:rPr>
              <w:t>7</w:t>
            </w:r>
          </w:p>
        </w:tc>
        <w:tc>
          <w:tcPr>
            <w:tcW w:w="851" w:type="dxa"/>
          </w:tcPr>
          <w:p w:rsidR="000F67AF" w:rsidRPr="007933AC" w:rsidRDefault="000F67AF" w:rsidP="00843EF0">
            <w:pPr>
              <w:jc w:val="center"/>
              <w:rPr>
                <w:rFonts w:ascii="Times New Roman" w:hAnsi="Times New Roman"/>
                <w:b/>
                <w:sz w:val="24"/>
              </w:rPr>
            </w:pPr>
            <w:r w:rsidRPr="007933AC">
              <w:rPr>
                <w:rFonts w:ascii="Times New Roman" w:hAnsi="Times New Roman"/>
                <w:b/>
                <w:sz w:val="24"/>
              </w:rPr>
              <w:t>8</w:t>
            </w:r>
          </w:p>
        </w:tc>
        <w:tc>
          <w:tcPr>
            <w:tcW w:w="850" w:type="dxa"/>
          </w:tcPr>
          <w:p w:rsidR="000F67AF" w:rsidRPr="007933AC" w:rsidRDefault="000F67AF" w:rsidP="00843EF0">
            <w:pPr>
              <w:jc w:val="center"/>
              <w:rPr>
                <w:rFonts w:ascii="Times New Roman" w:hAnsi="Times New Roman"/>
                <w:b/>
                <w:sz w:val="24"/>
              </w:rPr>
            </w:pPr>
            <w:r w:rsidRPr="007933AC">
              <w:rPr>
                <w:rFonts w:ascii="Times New Roman" w:hAnsi="Times New Roman"/>
                <w:b/>
                <w:sz w:val="24"/>
              </w:rPr>
              <w:t>9</w:t>
            </w:r>
          </w:p>
        </w:tc>
        <w:tc>
          <w:tcPr>
            <w:tcW w:w="851" w:type="dxa"/>
            <w:gridSpan w:val="2"/>
          </w:tcPr>
          <w:p w:rsidR="000F67AF" w:rsidRPr="007933AC" w:rsidRDefault="000F67AF" w:rsidP="00843EF0">
            <w:pPr>
              <w:jc w:val="center"/>
              <w:rPr>
                <w:rFonts w:ascii="Times New Roman" w:hAnsi="Times New Roman"/>
                <w:b/>
                <w:sz w:val="24"/>
              </w:rPr>
            </w:pPr>
            <w:r w:rsidRPr="007933AC">
              <w:rPr>
                <w:rFonts w:ascii="Times New Roman" w:hAnsi="Times New Roman"/>
                <w:b/>
                <w:sz w:val="24"/>
              </w:rPr>
              <w:t>10</w:t>
            </w:r>
          </w:p>
        </w:tc>
        <w:tc>
          <w:tcPr>
            <w:tcW w:w="850" w:type="dxa"/>
            <w:gridSpan w:val="2"/>
          </w:tcPr>
          <w:p w:rsidR="000F67AF" w:rsidRPr="007933AC" w:rsidRDefault="000F67AF" w:rsidP="00843EF0">
            <w:pPr>
              <w:jc w:val="center"/>
              <w:rPr>
                <w:rFonts w:ascii="Times New Roman" w:hAnsi="Times New Roman"/>
                <w:b/>
                <w:sz w:val="24"/>
              </w:rPr>
            </w:pPr>
            <w:r>
              <w:rPr>
                <w:rFonts w:ascii="Times New Roman" w:hAnsi="Times New Roman"/>
                <w:b/>
                <w:sz w:val="24"/>
              </w:rPr>
              <w:t>11</w:t>
            </w:r>
          </w:p>
        </w:tc>
        <w:tc>
          <w:tcPr>
            <w:tcW w:w="709" w:type="dxa"/>
          </w:tcPr>
          <w:p w:rsidR="000F67AF" w:rsidRPr="007933AC" w:rsidRDefault="000F67AF" w:rsidP="00843EF0">
            <w:pPr>
              <w:jc w:val="center"/>
              <w:rPr>
                <w:rFonts w:ascii="Times New Roman" w:hAnsi="Times New Roman"/>
                <w:b/>
                <w:sz w:val="24"/>
              </w:rPr>
            </w:pPr>
            <w:r>
              <w:rPr>
                <w:rFonts w:ascii="Times New Roman" w:hAnsi="Times New Roman"/>
                <w:b/>
                <w:sz w:val="24"/>
              </w:rPr>
              <w:t>12</w:t>
            </w:r>
          </w:p>
        </w:tc>
      </w:tr>
      <w:tr w:rsidR="000F67AF" w:rsidRPr="007933AC" w:rsidTr="00843EF0">
        <w:trPr>
          <w:trHeight w:val="1791"/>
        </w:trPr>
        <w:tc>
          <w:tcPr>
            <w:tcW w:w="1808" w:type="dxa"/>
            <w:tcBorders>
              <w:bottom w:val="single" w:sz="4" w:space="0" w:color="auto"/>
            </w:tcBorders>
          </w:tcPr>
          <w:p w:rsidR="000F67AF" w:rsidRPr="00EE2D29" w:rsidRDefault="000F67AF" w:rsidP="00843EF0">
            <w:pPr>
              <w:spacing w:after="0" w:line="240" w:lineRule="auto"/>
              <w:rPr>
                <w:rFonts w:ascii="Times New Roman" w:hAnsi="Times New Roman"/>
                <w:sz w:val="24"/>
                <w:szCs w:val="24"/>
              </w:rPr>
            </w:pPr>
            <w:r w:rsidRPr="00EE2D29">
              <w:rPr>
                <w:rFonts w:ascii="Times New Roman" w:hAnsi="Times New Roman"/>
                <w:sz w:val="24"/>
                <w:szCs w:val="24"/>
              </w:rPr>
              <w:lastRenderedPageBreak/>
              <w:t>Подпрограмма Пристенского района</w:t>
            </w:r>
          </w:p>
        </w:tc>
        <w:tc>
          <w:tcPr>
            <w:tcW w:w="2553" w:type="dxa"/>
            <w:tcBorders>
              <w:bottom w:val="single" w:sz="4" w:space="0" w:color="auto"/>
            </w:tcBorders>
          </w:tcPr>
          <w:p w:rsidR="000F67AF" w:rsidRPr="00EE2D29" w:rsidRDefault="000F67AF" w:rsidP="00843EF0">
            <w:pPr>
              <w:spacing w:after="0" w:line="240" w:lineRule="auto"/>
              <w:rPr>
                <w:rFonts w:ascii="Times New Roman" w:hAnsi="Times New Roman"/>
                <w:sz w:val="24"/>
                <w:szCs w:val="24"/>
              </w:rPr>
            </w:pPr>
            <w:r w:rsidRPr="00EE2D29">
              <w:rPr>
                <w:rFonts w:ascii="Times New Roman" w:hAnsi="Times New Roman"/>
                <w:sz w:val="24"/>
                <w:szCs w:val="24"/>
              </w:rPr>
              <w:t>"Профилактика наркомании и медико-социальная реабилитация больных наркоманией в Пристенском районе".</w:t>
            </w:r>
          </w:p>
        </w:tc>
        <w:tc>
          <w:tcPr>
            <w:tcW w:w="3685" w:type="dxa"/>
            <w:tcBorders>
              <w:bottom w:val="single" w:sz="4" w:space="0" w:color="auto"/>
            </w:tcBorders>
          </w:tcPr>
          <w:p w:rsidR="000F67AF" w:rsidRPr="00EE2D29" w:rsidRDefault="000F67AF" w:rsidP="00843EF0">
            <w:pPr>
              <w:spacing w:after="0" w:line="240" w:lineRule="auto"/>
              <w:rPr>
                <w:rFonts w:ascii="Times New Roman" w:hAnsi="Times New Roman"/>
                <w:sz w:val="24"/>
                <w:szCs w:val="24"/>
              </w:rPr>
            </w:pPr>
            <w:r w:rsidRPr="00EE2D29">
              <w:rPr>
                <w:rFonts w:ascii="Times New Roman" w:hAnsi="Times New Roman"/>
                <w:sz w:val="24"/>
                <w:szCs w:val="24"/>
              </w:rPr>
              <w:t>Всего</w:t>
            </w:r>
          </w:p>
        </w:tc>
        <w:tc>
          <w:tcPr>
            <w:tcW w:w="993" w:type="dxa"/>
            <w:tcBorders>
              <w:bottom w:val="single" w:sz="4" w:space="0" w:color="auto"/>
            </w:tcBorders>
          </w:tcPr>
          <w:p w:rsidR="000F67AF" w:rsidRPr="007933AC" w:rsidRDefault="000F67AF" w:rsidP="00843EF0">
            <w:pPr>
              <w:jc w:val="center"/>
              <w:rPr>
                <w:rFonts w:ascii="Times New Roman" w:hAnsi="Times New Roman"/>
                <w:sz w:val="24"/>
              </w:rPr>
            </w:pPr>
            <w:r w:rsidRPr="007933AC">
              <w:rPr>
                <w:rFonts w:ascii="Times New Roman" w:hAnsi="Times New Roman"/>
                <w:sz w:val="24"/>
              </w:rPr>
              <w:t>х</w:t>
            </w:r>
          </w:p>
        </w:tc>
        <w:tc>
          <w:tcPr>
            <w:tcW w:w="850" w:type="dxa"/>
            <w:tcBorders>
              <w:bottom w:val="single" w:sz="4" w:space="0" w:color="auto"/>
            </w:tcBorders>
          </w:tcPr>
          <w:p w:rsidR="000F67AF" w:rsidRPr="007933AC" w:rsidRDefault="000F67AF" w:rsidP="00843EF0">
            <w:pPr>
              <w:jc w:val="center"/>
              <w:rPr>
                <w:rFonts w:ascii="Times New Roman" w:hAnsi="Times New Roman"/>
                <w:sz w:val="24"/>
              </w:rPr>
            </w:pPr>
            <w:r w:rsidRPr="007933AC">
              <w:rPr>
                <w:rFonts w:ascii="Times New Roman" w:hAnsi="Times New Roman"/>
                <w:sz w:val="24"/>
              </w:rPr>
              <w:t>х</w:t>
            </w:r>
          </w:p>
        </w:tc>
        <w:tc>
          <w:tcPr>
            <w:tcW w:w="851" w:type="dxa"/>
            <w:tcBorders>
              <w:bottom w:val="single" w:sz="4" w:space="0" w:color="auto"/>
            </w:tcBorders>
          </w:tcPr>
          <w:p w:rsidR="000F67AF" w:rsidRPr="007933AC" w:rsidRDefault="000F67AF" w:rsidP="00843EF0">
            <w:pPr>
              <w:jc w:val="center"/>
              <w:rPr>
                <w:rFonts w:ascii="Times New Roman" w:hAnsi="Times New Roman"/>
                <w:sz w:val="24"/>
              </w:rPr>
            </w:pPr>
            <w:r w:rsidRPr="007933AC">
              <w:rPr>
                <w:rFonts w:ascii="Times New Roman" w:hAnsi="Times New Roman"/>
                <w:sz w:val="24"/>
              </w:rPr>
              <w:t>х</w:t>
            </w:r>
          </w:p>
        </w:tc>
        <w:tc>
          <w:tcPr>
            <w:tcW w:w="708" w:type="dxa"/>
            <w:tcBorders>
              <w:bottom w:val="single" w:sz="4" w:space="0" w:color="auto"/>
            </w:tcBorders>
          </w:tcPr>
          <w:p w:rsidR="000F67AF" w:rsidRPr="007933AC" w:rsidRDefault="000F67AF" w:rsidP="00843EF0">
            <w:pPr>
              <w:jc w:val="center"/>
              <w:rPr>
                <w:rFonts w:ascii="Times New Roman" w:hAnsi="Times New Roman"/>
                <w:sz w:val="24"/>
              </w:rPr>
            </w:pPr>
            <w:r w:rsidRPr="007933AC">
              <w:rPr>
                <w:rFonts w:ascii="Times New Roman" w:hAnsi="Times New Roman"/>
                <w:sz w:val="24"/>
              </w:rPr>
              <w:t>х</w:t>
            </w:r>
          </w:p>
        </w:tc>
        <w:tc>
          <w:tcPr>
            <w:tcW w:w="851" w:type="dxa"/>
            <w:tcBorders>
              <w:bottom w:val="single" w:sz="4" w:space="0" w:color="auto"/>
            </w:tcBorders>
          </w:tcPr>
          <w:p w:rsidR="000F67AF" w:rsidRPr="007933AC" w:rsidRDefault="000F67AF" w:rsidP="00843EF0">
            <w:pPr>
              <w:jc w:val="center"/>
              <w:rPr>
                <w:rFonts w:ascii="Times New Roman" w:hAnsi="Times New Roman"/>
                <w:sz w:val="24"/>
              </w:rPr>
            </w:pPr>
            <w:r>
              <w:rPr>
                <w:rFonts w:ascii="Times New Roman" w:hAnsi="Times New Roman"/>
                <w:sz w:val="24"/>
              </w:rPr>
              <w:t>4</w:t>
            </w:r>
            <w:r>
              <w:rPr>
                <w:rFonts w:ascii="Times New Roman" w:hAnsi="Times New Roman"/>
                <w:sz w:val="24"/>
                <w:lang w:val="en-US"/>
              </w:rPr>
              <w:t>0</w:t>
            </w:r>
            <w:r w:rsidRPr="007933AC">
              <w:rPr>
                <w:rFonts w:ascii="Times New Roman" w:hAnsi="Times New Roman"/>
                <w:sz w:val="24"/>
              </w:rPr>
              <w:t>,0</w:t>
            </w:r>
          </w:p>
        </w:tc>
        <w:tc>
          <w:tcPr>
            <w:tcW w:w="850" w:type="dxa"/>
            <w:tcBorders>
              <w:bottom w:val="single" w:sz="4" w:space="0" w:color="auto"/>
            </w:tcBorders>
          </w:tcPr>
          <w:p w:rsidR="000F67AF" w:rsidRPr="007933AC" w:rsidRDefault="000F67AF" w:rsidP="00843EF0">
            <w:pPr>
              <w:jc w:val="center"/>
              <w:rPr>
                <w:rFonts w:ascii="Times New Roman" w:hAnsi="Times New Roman"/>
                <w:sz w:val="24"/>
              </w:rPr>
            </w:pPr>
            <w:r>
              <w:rPr>
                <w:rFonts w:ascii="Times New Roman" w:hAnsi="Times New Roman"/>
                <w:sz w:val="24"/>
              </w:rPr>
              <w:t>4</w:t>
            </w:r>
            <w:r>
              <w:rPr>
                <w:rFonts w:ascii="Times New Roman" w:hAnsi="Times New Roman"/>
                <w:sz w:val="24"/>
                <w:lang w:val="en-US"/>
              </w:rPr>
              <w:t>0</w:t>
            </w:r>
            <w:r w:rsidRPr="007933AC">
              <w:rPr>
                <w:rFonts w:ascii="Times New Roman" w:hAnsi="Times New Roman"/>
                <w:sz w:val="24"/>
              </w:rPr>
              <w:t>,0</w:t>
            </w:r>
          </w:p>
        </w:tc>
        <w:tc>
          <w:tcPr>
            <w:tcW w:w="803" w:type="dxa"/>
            <w:tcBorders>
              <w:bottom w:val="single" w:sz="4" w:space="0" w:color="auto"/>
            </w:tcBorders>
          </w:tcPr>
          <w:p w:rsidR="000F67AF" w:rsidRPr="007933AC" w:rsidRDefault="000F67AF" w:rsidP="00843EF0">
            <w:pPr>
              <w:jc w:val="center"/>
              <w:rPr>
                <w:rFonts w:ascii="Times New Roman" w:hAnsi="Times New Roman"/>
                <w:sz w:val="24"/>
              </w:rPr>
            </w:pPr>
            <w:r>
              <w:rPr>
                <w:rFonts w:ascii="Times New Roman" w:hAnsi="Times New Roman"/>
                <w:sz w:val="24"/>
              </w:rPr>
              <w:t>4</w:t>
            </w:r>
            <w:r>
              <w:rPr>
                <w:rFonts w:ascii="Times New Roman" w:hAnsi="Times New Roman"/>
                <w:sz w:val="24"/>
                <w:lang w:val="en-US"/>
              </w:rPr>
              <w:t>0</w:t>
            </w:r>
            <w:r w:rsidRPr="007933AC">
              <w:rPr>
                <w:rFonts w:ascii="Times New Roman" w:hAnsi="Times New Roman"/>
                <w:sz w:val="24"/>
              </w:rPr>
              <w:t>,0</w:t>
            </w:r>
          </w:p>
        </w:tc>
        <w:tc>
          <w:tcPr>
            <w:tcW w:w="803" w:type="dxa"/>
            <w:gridSpan w:val="2"/>
            <w:tcBorders>
              <w:bottom w:val="single" w:sz="4" w:space="0" w:color="auto"/>
            </w:tcBorders>
          </w:tcPr>
          <w:p w:rsidR="000F67AF" w:rsidRPr="007933AC" w:rsidRDefault="000F67AF" w:rsidP="00843EF0">
            <w:pPr>
              <w:jc w:val="center"/>
              <w:rPr>
                <w:rFonts w:ascii="Times New Roman" w:hAnsi="Times New Roman"/>
                <w:sz w:val="24"/>
              </w:rPr>
            </w:pPr>
            <w:r>
              <w:rPr>
                <w:rFonts w:ascii="Times New Roman" w:hAnsi="Times New Roman"/>
                <w:sz w:val="24"/>
              </w:rPr>
              <w:t>4</w:t>
            </w:r>
            <w:r>
              <w:rPr>
                <w:rFonts w:ascii="Times New Roman" w:hAnsi="Times New Roman"/>
                <w:sz w:val="24"/>
                <w:lang w:val="en-US"/>
              </w:rPr>
              <w:t>0</w:t>
            </w:r>
            <w:r>
              <w:rPr>
                <w:rFonts w:ascii="Times New Roman" w:hAnsi="Times New Roman"/>
                <w:sz w:val="24"/>
              </w:rPr>
              <w:t>,0</w:t>
            </w:r>
          </w:p>
        </w:tc>
        <w:tc>
          <w:tcPr>
            <w:tcW w:w="804" w:type="dxa"/>
            <w:gridSpan w:val="2"/>
            <w:tcBorders>
              <w:bottom w:val="single" w:sz="4" w:space="0" w:color="auto"/>
            </w:tcBorders>
          </w:tcPr>
          <w:p w:rsidR="000F67AF" w:rsidRPr="007933AC" w:rsidRDefault="000F67AF" w:rsidP="00843EF0">
            <w:pPr>
              <w:jc w:val="center"/>
              <w:rPr>
                <w:rFonts w:ascii="Times New Roman" w:hAnsi="Times New Roman"/>
                <w:sz w:val="24"/>
              </w:rPr>
            </w:pPr>
            <w:r>
              <w:rPr>
                <w:rFonts w:ascii="Times New Roman" w:hAnsi="Times New Roman"/>
                <w:sz w:val="24"/>
              </w:rPr>
              <w:t>4</w:t>
            </w:r>
            <w:r>
              <w:rPr>
                <w:rFonts w:ascii="Times New Roman" w:hAnsi="Times New Roman"/>
                <w:sz w:val="24"/>
                <w:lang w:val="en-US"/>
              </w:rPr>
              <w:t>0</w:t>
            </w:r>
            <w:r>
              <w:rPr>
                <w:rFonts w:ascii="Times New Roman" w:hAnsi="Times New Roman"/>
                <w:sz w:val="24"/>
              </w:rPr>
              <w:t>,0</w:t>
            </w:r>
          </w:p>
        </w:tc>
      </w:tr>
      <w:tr w:rsidR="000F67AF" w:rsidRPr="007933AC" w:rsidTr="00843EF0">
        <w:trPr>
          <w:trHeight w:val="3569"/>
        </w:trPr>
        <w:tc>
          <w:tcPr>
            <w:tcW w:w="1808" w:type="dxa"/>
            <w:tcBorders>
              <w:bottom w:val="single" w:sz="4" w:space="0" w:color="auto"/>
            </w:tcBorders>
          </w:tcPr>
          <w:p w:rsidR="000F67AF" w:rsidRPr="00EE2D29" w:rsidRDefault="000F67AF" w:rsidP="00843EF0">
            <w:pPr>
              <w:spacing w:after="0" w:line="240" w:lineRule="auto"/>
              <w:rPr>
                <w:rFonts w:ascii="Times New Roman" w:hAnsi="Times New Roman"/>
                <w:sz w:val="24"/>
                <w:szCs w:val="24"/>
              </w:rPr>
            </w:pPr>
          </w:p>
        </w:tc>
        <w:tc>
          <w:tcPr>
            <w:tcW w:w="2553" w:type="dxa"/>
            <w:tcBorders>
              <w:bottom w:val="single" w:sz="4" w:space="0" w:color="auto"/>
            </w:tcBorders>
          </w:tcPr>
          <w:p w:rsidR="000F67AF" w:rsidRPr="00EE2D29" w:rsidRDefault="000F67AF" w:rsidP="00843EF0">
            <w:pPr>
              <w:spacing w:after="0" w:line="240" w:lineRule="auto"/>
              <w:rPr>
                <w:rFonts w:ascii="Times New Roman" w:hAnsi="Times New Roman"/>
                <w:sz w:val="24"/>
                <w:szCs w:val="24"/>
              </w:rPr>
            </w:pPr>
            <w:r w:rsidRPr="00EE2D29">
              <w:rPr>
                <w:rFonts w:ascii="Times New Roman" w:hAnsi="Times New Roman"/>
                <w:sz w:val="24"/>
                <w:szCs w:val="24"/>
              </w:rPr>
              <w:t xml:space="preserve">Основное мероприятие </w:t>
            </w:r>
          </w:p>
          <w:p w:rsidR="000F67AF" w:rsidRDefault="000F67AF" w:rsidP="00843EF0">
            <w:pPr>
              <w:spacing w:after="0" w:line="240" w:lineRule="auto"/>
              <w:rPr>
                <w:rFonts w:ascii="Times New Roman" w:hAnsi="Times New Roman"/>
                <w:sz w:val="24"/>
                <w:szCs w:val="24"/>
              </w:rPr>
            </w:pPr>
            <w:r w:rsidRPr="00EE2D29">
              <w:rPr>
                <w:rFonts w:ascii="Times New Roman" w:hAnsi="Times New Roman"/>
                <w:sz w:val="24"/>
                <w:szCs w:val="24"/>
              </w:rPr>
              <w:t>4.1 Профилактика наркомании и реабилитация больных наркоманией</w:t>
            </w:r>
          </w:p>
          <w:p w:rsidR="000F67AF" w:rsidRPr="00EE2D29" w:rsidRDefault="000F67AF" w:rsidP="00843EF0">
            <w:pPr>
              <w:spacing w:after="0" w:line="240" w:lineRule="auto"/>
              <w:rPr>
                <w:rFonts w:ascii="Times New Roman" w:hAnsi="Times New Roman"/>
                <w:sz w:val="24"/>
                <w:szCs w:val="24"/>
              </w:rPr>
            </w:pPr>
          </w:p>
        </w:tc>
        <w:tc>
          <w:tcPr>
            <w:tcW w:w="3685" w:type="dxa"/>
            <w:tcBorders>
              <w:bottom w:val="single" w:sz="4" w:space="0" w:color="auto"/>
            </w:tcBorders>
          </w:tcPr>
          <w:p w:rsidR="000F67AF" w:rsidRPr="00EE2D29" w:rsidRDefault="000F67AF" w:rsidP="00843EF0">
            <w:pPr>
              <w:spacing w:after="0" w:line="240" w:lineRule="auto"/>
              <w:rPr>
                <w:rFonts w:ascii="Times New Roman" w:hAnsi="Times New Roman"/>
                <w:sz w:val="24"/>
                <w:szCs w:val="24"/>
              </w:rPr>
            </w:pPr>
            <w:r w:rsidRPr="00EE2D29">
              <w:rPr>
                <w:rFonts w:ascii="Times New Roman" w:hAnsi="Times New Roman"/>
                <w:sz w:val="24"/>
                <w:szCs w:val="24"/>
              </w:rPr>
              <w:t>Ответственный исполнители: Администрация Пристенского района</w:t>
            </w:r>
            <w:r>
              <w:rPr>
                <w:rFonts w:ascii="Times New Roman" w:hAnsi="Times New Roman"/>
                <w:sz w:val="24"/>
                <w:szCs w:val="24"/>
              </w:rPr>
              <w:t xml:space="preserve"> Курской области</w:t>
            </w:r>
            <w:r w:rsidRPr="00EE2D29">
              <w:rPr>
                <w:rFonts w:ascii="Times New Roman" w:hAnsi="Times New Roman"/>
                <w:sz w:val="24"/>
                <w:szCs w:val="24"/>
              </w:rPr>
              <w:t>.</w:t>
            </w:r>
          </w:p>
          <w:p w:rsidR="000F67AF" w:rsidRPr="00EE2D29" w:rsidRDefault="000F67AF" w:rsidP="00843EF0">
            <w:pPr>
              <w:spacing w:after="0" w:line="240" w:lineRule="auto"/>
              <w:rPr>
                <w:rFonts w:ascii="Times New Roman" w:hAnsi="Times New Roman"/>
                <w:sz w:val="24"/>
                <w:szCs w:val="24"/>
              </w:rPr>
            </w:pPr>
          </w:p>
          <w:p w:rsidR="000F67AF" w:rsidRPr="00EE2D29" w:rsidRDefault="000F67AF" w:rsidP="00843EF0">
            <w:pPr>
              <w:spacing w:after="0" w:line="240" w:lineRule="auto"/>
              <w:rPr>
                <w:rFonts w:ascii="Times New Roman" w:hAnsi="Times New Roman"/>
                <w:sz w:val="24"/>
                <w:szCs w:val="24"/>
              </w:rPr>
            </w:pPr>
            <w:r w:rsidRPr="00EE2D29">
              <w:rPr>
                <w:rFonts w:ascii="Times New Roman" w:hAnsi="Times New Roman"/>
                <w:sz w:val="24"/>
                <w:szCs w:val="24"/>
              </w:rPr>
              <w:t>Управление образования, опеки и попечительства Администрации Пристенского района</w:t>
            </w:r>
            <w:r>
              <w:rPr>
                <w:rFonts w:ascii="Times New Roman" w:hAnsi="Times New Roman"/>
                <w:sz w:val="24"/>
                <w:szCs w:val="24"/>
              </w:rPr>
              <w:t xml:space="preserve"> Курской области</w:t>
            </w:r>
            <w:r w:rsidRPr="00EE2D29">
              <w:rPr>
                <w:rFonts w:ascii="Times New Roman" w:hAnsi="Times New Roman"/>
                <w:sz w:val="24"/>
                <w:szCs w:val="24"/>
              </w:rPr>
              <w:t>.</w:t>
            </w:r>
          </w:p>
          <w:p w:rsidR="000F67AF" w:rsidRPr="00EE2D29" w:rsidRDefault="000F67AF" w:rsidP="00843EF0">
            <w:pPr>
              <w:spacing w:after="0" w:line="240" w:lineRule="auto"/>
              <w:rPr>
                <w:rFonts w:ascii="Times New Roman" w:hAnsi="Times New Roman"/>
                <w:sz w:val="24"/>
                <w:szCs w:val="24"/>
              </w:rPr>
            </w:pPr>
            <w:r w:rsidRPr="00EE2D29">
              <w:rPr>
                <w:rFonts w:ascii="Times New Roman" w:hAnsi="Times New Roman"/>
                <w:sz w:val="24"/>
                <w:szCs w:val="24"/>
              </w:rPr>
              <w:t>Отдел культуры и молодежной политики  Администрации Пристенского района</w:t>
            </w:r>
            <w:r>
              <w:rPr>
                <w:rFonts w:ascii="Times New Roman" w:hAnsi="Times New Roman"/>
                <w:sz w:val="24"/>
                <w:szCs w:val="24"/>
              </w:rPr>
              <w:t xml:space="preserve"> Курской области</w:t>
            </w:r>
            <w:r w:rsidRPr="00EE2D29">
              <w:rPr>
                <w:rFonts w:ascii="Times New Roman" w:hAnsi="Times New Roman"/>
                <w:sz w:val="24"/>
                <w:szCs w:val="24"/>
              </w:rPr>
              <w:t>, ОБУЗ «Пристенская ЦРБ»</w:t>
            </w:r>
          </w:p>
        </w:tc>
        <w:tc>
          <w:tcPr>
            <w:tcW w:w="993" w:type="dxa"/>
            <w:tcBorders>
              <w:bottom w:val="single" w:sz="4" w:space="0" w:color="auto"/>
            </w:tcBorders>
          </w:tcPr>
          <w:p w:rsidR="000F67AF" w:rsidRPr="007933AC" w:rsidRDefault="000F67AF" w:rsidP="00843EF0">
            <w:pPr>
              <w:jc w:val="center"/>
              <w:rPr>
                <w:rFonts w:ascii="Times New Roman" w:hAnsi="Times New Roman"/>
                <w:sz w:val="24"/>
              </w:rPr>
            </w:pPr>
            <w:r w:rsidRPr="007933AC">
              <w:rPr>
                <w:rFonts w:ascii="Times New Roman" w:hAnsi="Times New Roman"/>
                <w:sz w:val="24"/>
              </w:rPr>
              <w:t>х</w:t>
            </w:r>
          </w:p>
          <w:p w:rsidR="000F67AF" w:rsidRPr="007933AC" w:rsidRDefault="000F67AF" w:rsidP="00843EF0">
            <w:pPr>
              <w:rPr>
                <w:rFonts w:ascii="Times New Roman" w:hAnsi="Times New Roman"/>
                <w:sz w:val="24"/>
              </w:rPr>
            </w:pPr>
          </w:p>
          <w:p w:rsidR="000F67AF" w:rsidRPr="007933AC" w:rsidRDefault="000F67AF" w:rsidP="00843EF0">
            <w:pPr>
              <w:rPr>
                <w:rFonts w:ascii="Times New Roman" w:hAnsi="Times New Roman"/>
                <w:sz w:val="24"/>
              </w:rPr>
            </w:pPr>
          </w:p>
          <w:p w:rsidR="000F67AF" w:rsidRPr="007933AC" w:rsidRDefault="000F67AF" w:rsidP="00843EF0">
            <w:pPr>
              <w:rPr>
                <w:rFonts w:ascii="Times New Roman" w:hAnsi="Times New Roman"/>
                <w:sz w:val="24"/>
              </w:rPr>
            </w:pPr>
          </w:p>
          <w:p w:rsidR="000F67AF" w:rsidRPr="007933AC" w:rsidRDefault="000F67AF" w:rsidP="00843EF0">
            <w:pPr>
              <w:rPr>
                <w:rFonts w:ascii="Times New Roman" w:hAnsi="Times New Roman"/>
                <w:sz w:val="24"/>
              </w:rPr>
            </w:pPr>
          </w:p>
          <w:p w:rsidR="000F67AF" w:rsidRPr="007933AC" w:rsidRDefault="000F67AF" w:rsidP="00843EF0">
            <w:pPr>
              <w:rPr>
                <w:rFonts w:ascii="Times New Roman" w:hAnsi="Times New Roman"/>
                <w:sz w:val="24"/>
              </w:rPr>
            </w:pPr>
          </w:p>
          <w:p w:rsidR="000F67AF" w:rsidRPr="007933AC" w:rsidRDefault="000F67AF" w:rsidP="00843EF0">
            <w:pPr>
              <w:jc w:val="center"/>
              <w:rPr>
                <w:rFonts w:ascii="Times New Roman" w:hAnsi="Times New Roman"/>
                <w:sz w:val="24"/>
              </w:rPr>
            </w:pPr>
          </w:p>
        </w:tc>
        <w:tc>
          <w:tcPr>
            <w:tcW w:w="850" w:type="dxa"/>
            <w:tcBorders>
              <w:bottom w:val="single" w:sz="4" w:space="0" w:color="auto"/>
            </w:tcBorders>
          </w:tcPr>
          <w:p w:rsidR="000F67AF" w:rsidRPr="007933AC" w:rsidRDefault="000F67AF" w:rsidP="00843EF0">
            <w:pPr>
              <w:jc w:val="center"/>
              <w:rPr>
                <w:rFonts w:ascii="Times New Roman" w:hAnsi="Times New Roman"/>
                <w:sz w:val="24"/>
              </w:rPr>
            </w:pPr>
            <w:r w:rsidRPr="007933AC">
              <w:rPr>
                <w:rFonts w:ascii="Times New Roman" w:hAnsi="Times New Roman"/>
                <w:sz w:val="24"/>
              </w:rPr>
              <w:t>х</w:t>
            </w:r>
          </w:p>
          <w:p w:rsidR="000F67AF" w:rsidRPr="007933AC" w:rsidRDefault="000F67AF" w:rsidP="00843EF0">
            <w:pPr>
              <w:rPr>
                <w:rFonts w:ascii="Times New Roman" w:hAnsi="Times New Roman"/>
                <w:sz w:val="24"/>
              </w:rPr>
            </w:pPr>
          </w:p>
          <w:p w:rsidR="000F67AF" w:rsidRPr="007933AC" w:rsidRDefault="000F67AF" w:rsidP="00843EF0">
            <w:pPr>
              <w:rPr>
                <w:rFonts w:ascii="Times New Roman" w:hAnsi="Times New Roman"/>
                <w:sz w:val="24"/>
              </w:rPr>
            </w:pPr>
          </w:p>
          <w:p w:rsidR="000F67AF" w:rsidRPr="007933AC" w:rsidRDefault="000F67AF" w:rsidP="00843EF0">
            <w:pPr>
              <w:rPr>
                <w:rFonts w:ascii="Times New Roman" w:hAnsi="Times New Roman"/>
                <w:sz w:val="24"/>
              </w:rPr>
            </w:pPr>
          </w:p>
          <w:p w:rsidR="000F67AF" w:rsidRPr="007933AC" w:rsidRDefault="000F67AF" w:rsidP="00843EF0">
            <w:pPr>
              <w:rPr>
                <w:rFonts w:ascii="Times New Roman" w:hAnsi="Times New Roman"/>
                <w:sz w:val="24"/>
              </w:rPr>
            </w:pPr>
          </w:p>
          <w:p w:rsidR="000F67AF" w:rsidRPr="007933AC" w:rsidRDefault="000F67AF" w:rsidP="00843EF0">
            <w:pPr>
              <w:rPr>
                <w:rFonts w:ascii="Times New Roman" w:hAnsi="Times New Roman"/>
                <w:sz w:val="24"/>
              </w:rPr>
            </w:pPr>
          </w:p>
          <w:p w:rsidR="000F67AF" w:rsidRPr="007933AC" w:rsidRDefault="000F67AF" w:rsidP="00843EF0">
            <w:pPr>
              <w:jc w:val="center"/>
              <w:rPr>
                <w:rFonts w:ascii="Times New Roman" w:hAnsi="Times New Roman"/>
                <w:sz w:val="24"/>
              </w:rPr>
            </w:pPr>
          </w:p>
        </w:tc>
        <w:tc>
          <w:tcPr>
            <w:tcW w:w="851" w:type="dxa"/>
            <w:tcBorders>
              <w:bottom w:val="single" w:sz="4" w:space="0" w:color="auto"/>
            </w:tcBorders>
          </w:tcPr>
          <w:p w:rsidR="000F67AF" w:rsidRPr="007933AC" w:rsidRDefault="000F67AF" w:rsidP="00843EF0">
            <w:pPr>
              <w:jc w:val="center"/>
              <w:rPr>
                <w:rFonts w:ascii="Times New Roman" w:hAnsi="Times New Roman"/>
                <w:sz w:val="24"/>
              </w:rPr>
            </w:pPr>
            <w:r w:rsidRPr="007933AC">
              <w:rPr>
                <w:rFonts w:ascii="Times New Roman" w:hAnsi="Times New Roman"/>
                <w:sz w:val="24"/>
              </w:rPr>
              <w:t>х</w:t>
            </w:r>
          </w:p>
          <w:p w:rsidR="000F67AF" w:rsidRPr="007933AC" w:rsidRDefault="000F67AF" w:rsidP="00843EF0">
            <w:pPr>
              <w:rPr>
                <w:rFonts w:ascii="Times New Roman" w:hAnsi="Times New Roman"/>
                <w:sz w:val="24"/>
              </w:rPr>
            </w:pPr>
          </w:p>
          <w:p w:rsidR="000F67AF" w:rsidRPr="007933AC" w:rsidRDefault="000F67AF" w:rsidP="00843EF0">
            <w:pPr>
              <w:rPr>
                <w:rFonts w:ascii="Times New Roman" w:hAnsi="Times New Roman"/>
                <w:sz w:val="24"/>
              </w:rPr>
            </w:pPr>
          </w:p>
          <w:p w:rsidR="000F67AF" w:rsidRPr="007933AC" w:rsidRDefault="000F67AF" w:rsidP="00843EF0">
            <w:pPr>
              <w:rPr>
                <w:rFonts w:ascii="Times New Roman" w:hAnsi="Times New Roman"/>
                <w:sz w:val="24"/>
              </w:rPr>
            </w:pPr>
          </w:p>
          <w:p w:rsidR="000F67AF" w:rsidRPr="007933AC" w:rsidRDefault="000F67AF" w:rsidP="00843EF0">
            <w:pPr>
              <w:rPr>
                <w:rFonts w:ascii="Times New Roman" w:hAnsi="Times New Roman"/>
                <w:sz w:val="24"/>
              </w:rPr>
            </w:pPr>
          </w:p>
          <w:p w:rsidR="000F67AF" w:rsidRPr="007933AC" w:rsidRDefault="000F67AF" w:rsidP="00843EF0">
            <w:pPr>
              <w:rPr>
                <w:rFonts w:ascii="Times New Roman" w:hAnsi="Times New Roman"/>
                <w:sz w:val="24"/>
              </w:rPr>
            </w:pPr>
          </w:p>
          <w:p w:rsidR="000F67AF" w:rsidRPr="007933AC" w:rsidRDefault="000F67AF" w:rsidP="00843EF0">
            <w:pPr>
              <w:jc w:val="center"/>
              <w:rPr>
                <w:rFonts w:ascii="Times New Roman" w:hAnsi="Times New Roman"/>
                <w:sz w:val="24"/>
              </w:rPr>
            </w:pPr>
          </w:p>
        </w:tc>
        <w:tc>
          <w:tcPr>
            <w:tcW w:w="708" w:type="dxa"/>
            <w:tcBorders>
              <w:bottom w:val="single" w:sz="4" w:space="0" w:color="auto"/>
            </w:tcBorders>
          </w:tcPr>
          <w:p w:rsidR="000F67AF" w:rsidRPr="007933AC" w:rsidRDefault="000F67AF" w:rsidP="00843EF0">
            <w:pPr>
              <w:jc w:val="center"/>
              <w:rPr>
                <w:rFonts w:ascii="Times New Roman" w:hAnsi="Times New Roman"/>
                <w:sz w:val="24"/>
              </w:rPr>
            </w:pPr>
            <w:r w:rsidRPr="007933AC">
              <w:rPr>
                <w:rFonts w:ascii="Times New Roman" w:hAnsi="Times New Roman"/>
                <w:sz w:val="24"/>
              </w:rPr>
              <w:t>х</w:t>
            </w:r>
          </w:p>
          <w:p w:rsidR="000F67AF" w:rsidRPr="007933AC" w:rsidRDefault="000F67AF" w:rsidP="00843EF0">
            <w:pPr>
              <w:rPr>
                <w:rFonts w:ascii="Times New Roman" w:hAnsi="Times New Roman"/>
                <w:sz w:val="24"/>
              </w:rPr>
            </w:pPr>
          </w:p>
          <w:p w:rsidR="000F67AF" w:rsidRPr="007933AC" w:rsidRDefault="000F67AF" w:rsidP="00843EF0">
            <w:pPr>
              <w:rPr>
                <w:rFonts w:ascii="Times New Roman" w:hAnsi="Times New Roman"/>
                <w:sz w:val="24"/>
              </w:rPr>
            </w:pPr>
          </w:p>
          <w:p w:rsidR="000F67AF" w:rsidRPr="007933AC" w:rsidRDefault="000F67AF" w:rsidP="00843EF0">
            <w:pPr>
              <w:rPr>
                <w:rFonts w:ascii="Times New Roman" w:hAnsi="Times New Roman"/>
                <w:sz w:val="24"/>
              </w:rPr>
            </w:pPr>
          </w:p>
          <w:p w:rsidR="000F67AF" w:rsidRPr="007933AC" w:rsidRDefault="000F67AF" w:rsidP="00843EF0">
            <w:pPr>
              <w:rPr>
                <w:rFonts w:ascii="Times New Roman" w:hAnsi="Times New Roman"/>
                <w:sz w:val="24"/>
              </w:rPr>
            </w:pPr>
          </w:p>
          <w:p w:rsidR="000F67AF" w:rsidRPr="007933AC" w:rsidRDefault="000F67AF" w:rsidP="00843EF0">
            <w:pPr>
              <w:rPr>
                <w:rFonts w:ascii="Times New Roman" w:hAnsi="Times New Roman"/>
                <w:sz w:val="24"/>
              </w:rPr>
            </w:pPr>
          </w:p>
          <w:p w:rsidR="000F67AF" w:rsidRPr="007933AC" w:rsidRDefault="000F67AF" w:rsidP="00843EF0">
            <w:pPr>
              <w:jc w:val="center"/>
              <w:rPr>
                <w:rFonts w:ascii="Times New Roman" w:hAnsi="Times New Roman"/>
                <w:sz w:val="24"/>
              </w:rPr>
            </w:pPr>
          </w:p>
        </w:tc>
        <w:tc>
          <w:tcPr>
            <w:tcW w:w="851" w:type="dxa"/>
            <w:tcBorders>
              <w:bottom w:val="single" w:sz="4" w:space="0" w:color="auto"/>
            </w:tcBorders>
          </w:tcPr>
          <w:p w:rsidR="000F67AF" w:rsidRPr="007933AC" w:rsidRDefault="000F67AF" w:rsidP="00843EF0">
            <w:pPr>
              <w:jc w:val="center"/>
              <w:rPr>
                <w:rFonts w:ascii="Times New Roman" w:hAnsi="Times New Roman"/>
                <w:sz w:val="24"/>
              </w:rPr>
            </w:pPr>
            <w:r>
              <w:rPr>
                <w:rFonts w:ascii="Times New Roman" w:hAnsi="Times New Roman"/>
                <w:sz w:val="24"/>
              </w:rPr>
              <w:t>4</w:t>
            </w:r>
            <w:r>
              <w:rPr>
                <w:rFonts w:ascii="Times New Roman" w:hAnsi="Times New Roman"/>
                <w:sz w:val="24"/>
                <w:lang w:val="en-US"/>
              </w:rPr>
              <w:t>0</w:t>
            </w:r>
            <w:r w:rsidRPr="007933AC">
              <w:rPr>
                <w:rFonts w:ascii="Times New Roman" w:hAnsi="Times New Roman"/>
                <w:sz w:val="24"/>
              </w:rPr>
              <w:t>,0</w:t>
            </w:r>
          </w:p>
          <w:p w:rsidR="000F67AF" w:rsidRPr="007933AC" w:rsidRDefault="000F67AF" w:rsidP="00843EF0">
            <w:pPr>
              <w:rPr>
                <w:rFonts w:ascii="Times New Roman" w:hAnsi="Times New Roman"/>
                <w:sz w:val="24"/>
              </w:rPr>
            </w:pPr>
          </w:p>
          <w:p w:rsidR="000F67AF" w:rsidRPr="007933AC" w:rsidRDefault="000F67AF" w:rsidP="00843EF0">
            <w:pPr>
              <w:rPr>
                <w:rFonts w:ascii="Times New Roman" w:hAnsi="Times New Roman"/>
                <w:sz w:val="24"/>
              </w:rPr>
            </w:pPr>
          </w:p>
          <w:p w:rsidR="000F67AF" w:rsidRPr="007933AC" w:rsidRDefault="000F67AF" w:rsidP="00843EF0">
            <w:pPr>
              <w:jc w:val="center"/>
              <w:rPr>
                <w:rFonts w:ascii="Times New Roman" w:hAnsi="Times New Roman"/>
                <w:sz w:val="24"/>
              </w:rPr>
            </w:pPr>
          </w:p>
          <w:p w:rsidR="000F67AF" w:rsidRPr="007933AC" w:rsidRDefault="000F67AF" w:rsidP="00843EF0">
            <w:pPr>
              <w:jc w:val="center"/>
              <w:rPr>
                <w:rFonts w:ascii="Times New Roman" w:hAnsi="Times New Roman"/>
                <w:sz w:val="24"/>
              </w:rPr>
            </w:pPr>
          </w:p>
          <w:p w:rsidR="000F67AF" w:rsidRPr="007933AC" w:rsidRDefault="000F67AF" w:rsidP="00843EF0">
            <w:pPr>
              <w:jc w:val="center"/>
              <w:rPr>
                <w:rFonts w:ascii="Times New Roman" w:hAnsi="Times New Roman"/>
                <w:sz w:val="24"/>
              </w:rPr>
            </w:pPr>
          </w:p>
          <w:p w:rsidR="000F67AF" w:rsidRPr="007933AC" w:rsidRDefault="000F67AF" w:rsidP="00843EF0">
            <w:pPr>
              <w:jc w:val="center"/>
              <w:rPr>
                <w:rFonts w:ascii="Times New Roman" w:hAnsi="Times New Roman"/>
                <w:sz w:val="24"/>
              </w:rPr>
            </w:pPr>
          </w:p>
        </w:tc>
        <w:tc>
          <w:tcPr>
            <w:tcW w:w="850" w:type="dxa"/>
            <w:tcBorders>
              <w:bottom w:val="single" w:sz="4" w:space="0" w:color="auto"/>
            </w:tcBorders>
          </w:tcPr>
          <w:p w:rsidR="000F67AF" w:rsidRPr="007933AC" w:rsidRDefault="000F67AF" w:rsidP="00843EF0">
            <w:pPr>
              <w:jc w:val="center"/>
              <w:rPr>
                <w:rFonts w:ascii="Times New Roman" w:hAnsi="Times New Roman"/>
                <w:sz w:val="24"/>
              </w:rPr>
            </w:pPr>
            <w:r>
              <w:rPr>
                <w:rFonts w:ascii="Times New Roman" w:hAnsi="Times New Roman"/>
                <w:sz w:val="24"/>
              </w:rPr>
              <w:t>4</w:t>
            </w:r>
            <w:r>
              <w:rPr>
                <w:rFonts w:ascii="Times New Roman" w:hAnsi="Times New Roman"/>
                <w:sz w:val="24"/>
                <w:lang w:val="en-US"/>
              </w:rPr>
              <w:t>0</w:t>
            </w:r>
            <w:r w:rsidRPr="007933AC">
              <w:rPr>
                <w:rFonts w:ascii="Times New Roman" w:hAnsi="Times New Roman"/>
                <w:sz w:val="24"/>
              </w:rPr>
              <w:t>,0</w:t>
            </w:r>
          </w:p>
          <w:p w:rsidR="000F67AF" w:rsidRPr="007933AC" w:rsidRDefault="000F67AF" w:rsidP="00843EF0">
            <w:pPr>
              <w:rPr>
                <w:rFonts w:ascii="Times New Roman" w:hAnsi="Times New Roman"/>
                <w:sz w:val="24"/>
              </w:rPr>
            </w:pPr>
          </w:p>
          <w:p w:rsidR="000F67AF" w:rsidRPr="007933AC" w:rsidRDefault="000F67AF" w:rsidP="00843EF0">
            <w:pPr>
              <w:rPr>
                <w:rFonts w:ascii="Times New Roman" w:hAnsi="Times New Roman"/>
                <w:sz w:val="24"/>
              </w:rPr>
            </w:pPr>
          </w:p>
          <w:p w:rsidR="000F67AF" w:rsidRPr="007933AC" w:rsidRDefault="000F67AF" w:rsidP="00843EF0">
            <w:pPr>
              <w:rPr>
                <w:rFonts w:ascii="Times New Roman" w:hAnsi="Times New Roman"/>
                <w:sz w:val="24"/>
              </w:rPr>
            </w:pPr>
          </w:p>
          <w:p w:rsidR="000F67AF" w:rsidRPr="007933AC" w:rsidRDefault="000F67AF" w:rsidP="00843EF0">
            <w:pPr>
              <w:rPr>
                <w:rFonts w:ascii="Times New Roman" w:hAnsi="Times New Roman"/>
                <w:sz w:val="24"/>
              </w:rPr>
            </w:pPr>
          </w:p>
          <w:p w:rsidR="000F67AF" w:rsidRPr="007933AC" w:rsidRDefault="000F67AF" w:rsidP="00843EF0">
            <w:pPr>
              <w:rPr>
                <w:rFonts w:ascii="Times New Roman" w:hAnsi="Times New Roman"/>
                <w:sz w:val="24"/>
              </w:rPr>
            </w:pPr>
          </w:p>
          <w:p w:rsidR="000F67AF" w:rsidRPr="007933AC" w:rsidRDefault="000F67AF" w:rsidP="00843EF0">
            <w:pPr>
              <w:jc w:val="center"/>
              <w:rPr>
                <w:rFonts w:ascii="Times New Roman" w:hAnsi="Times New Roman"/>
                <w:sz w:val="24"/>
              </w:rPr>
            </w:pPr>
          </w:p>
        </w:tc>
        <w:tc>
          <w:tcPr>
            <w:tcW w:w="803" w:type="dxa"/>
            <w:tcBorders>
              <w:bottom w:val="single" w:sz="4" w:space="0" w:color="auto"/>
            </w:tcBorders>
          </w:tcPr>
          <w:p w:rsidR="000F67AF" w:rsidRPr="007933AC" w:rsidRDefault="000F67AF" w:rsidP="00843EF0">
            <w:pPr>
              <w:jc w:val="center"/>
              <w:rPr>
                <w:rFonts w:ascii="Times New Roman" w:hAnsi="Times New Roman"/>
                <w:sz w:val="24"/>
              </w:rPr>
            </w:pPr>
            <w:r>
              <w:rPr>
                <w:rFonts w:ascii="Times New Roman" w:hAnsi="Times New Roman"/>
                <w:sz w:val="24"/>
              </w:rPr>
              <w:t>4</w:t>
            </w:r>
            <w:r>
              <w:rPr>
                <w:rFonts w:ascii="Times New Roman" w:hAnsi="Times New Roman"/>
                <w:sz w:val="24"/>
                <w:lang w:val="en-US"/>
              </w:rPr>
              <w:t>0</w:t>
            </w:r>
            <w:r w:rsidRPr="007933AC">
              <w:rPr>
                <w:rFonts w:ascii="Times New Roman" w:hAnsi="Times New Roman"/>
                <w:sz w:val="24"/>
              </w:rPr>
              <w:t>,0</w:t>
            </w:r>
          </w:p>
          <w:p w:rsidR="000F67AF" w:rsidRPr="007933AC" w:rsidRDefault="000F67AF" w:rsidP="00843EF0">
            <w:pPr>
              <w:rPr>
                <w:rFonts w:ascii="Times New Roman" w:hAnsi="Times New Roman"/>
                <w:sz w:val="24"/>
              </w:rPr>
            </w:pPr>
          </w:p>
          <w:p w:rsidR="000F67AF" w:rsidRDefault="000F67AF" w:rsidP="00843EF0">
            <w:pPr>
              <w:rPr>
                <w:rFonts w:ascii="Times New Roman" w:hAnsi="Times New Roman"/>
                <w:sz w:val="24"/>
              </w:rPr>
            </w:pPr>
          </w:p>
          <w:p w:rsidR="000F67AF" w:rsidRDefault="000F67AF" w:rsidP="00843EF0">
            <w:pPr>
              <w:rPr>
                <w:rFonts w:ascii="Times New Roman" w:hAnsi="Times New Roman"/>
                <w:sz w:val="24"/>
              </w:rPr>
            </w:pPr>
          </w:p>
          <w:p w:rsidR="000F67AF" w:rsidRDefault="000F67AF" w:rsidP="00843EF0">
            <w:pPr>
              <w:rPr>
                <w:rFonts w:ascii="Times New Roman" w:hAnsi="Times New Roman"/>
                <w:sz w:val="24"/>
              </w:rPr>
            </w:pPr>
          </w:p>
          <w:p w:rsidR="000F67AF" w:rsidRDefault="000F67AF" w:rsidP="00843EF0">
            <w:pPr>
              <w:rPr>
                <w:rFonts w:ascii="Times New Roman" w:hAnsi="Times New Roman"/>
                <w:sz w:val="24"/>
              </w:rPr>
            </w:pPr>
          </w:p>
          <w:p w:rsidR="000F67AF" w:rsidRPr="007933AC" w:rsidRDefault="000F67AF" w:rsidP="00843EF0">
            <w:pPr>
              <w:rPr>
                <w:rFonts w:ascii="Times New Roman" w:hAnsi="Times New Roman"/>
                <w:sz w:val="24"/>
              </w:rPr>
            </w:pPr>
          </w:p>
        </w:tc>
        <w:tc>
          <w:tcPr>
            <w:tcW w:w="803" w:type="dxa"/>
            <w:gridSpan w:val="2"/>
            <w:tcBorders>
              <w:bottom w:val="single" w:sz="4" w:space="0" w:color="auto"/>
            </w:tcBorders>
          </w:tcPr>
          <w:p w:rsidR="000F67AF" w:rsidRPr="007933AC" w:rsidRDefault="000F67AF" w:rsidP="00843EF0">
            <w:pPr>
              <w:rPr>
                <w:rFonts w:ascii="Times New Roman" w:hAnsi="Times New Roman"/>
                <w:sz w:val="24"/>
              </w:rPr>
            </w:pPr>
            <w:r>
              <w:rPr>
                <w:rFonts w:ascii="Times New Roman" w:hAnsi="Times New Roman"/>
                <w:sz w:val="24"/>
              </w:rPr>
              <w:t>4</w:t>
            </w:r>
            <w:r>
              <w:rPr>
                <w:rFonts w:ascii="Times New Roman" w:hAnsi="Times New Roman"/>
                <w:sz w:val="24"/>
                <w:lang w:val="en-US"/>
              </w:rPr>
              <w:t>0</w:t>
            </w:r>
            <w:r>
              <w:rPr>
                <w:rFonts w:ascii="Times New Roman" w:hAnsi="Times New Roman"/>
                <w:sz w:val="24"/>
              </w:rPr>
              <w:t>,0</w:t>
            </w:r>
          </w:p>
          <w:p w:rsidR="000F67AF" w:rsidRDefault="000F67AF" w:rsidP="00843EF0">
            <w:pPr>
              <w:rPr>
                <w:rFonts w:ascii="Times New Roman" w:hAnsi="Times New Roman"/>
                <w:sz w:val="24"/>
              </w:rPr>
            </w:pPr>
          </w:p>
          <w:p w:rsidR="000F67AF" w:rsidRDefault="000F67AF" w:rsidP="00843EF0">
            <w:pPr>
              <w:rPr>
                <w:rFonts w:ascii="Times New Roman" w:hAnsi="Times New Roman"/>
                <w:sz w:val="24"/>
              </w:rPr>
            </w:pPr>
          </w:p>
          <w:p w:rsidR="000F67AF" w:rsidRDefault="000F67AF" w:rsidP="00843EF0">
            <w:pPr>
              <w:rPr>
                <w:rFonts w:ascii="Times New Roman" w:hAnsi="Times New Roman"/>
                <w:sz w:val="24"/>
              </w:rPr>
            </w:pPr>
          </w:p>
          <w:p w:rsidR="000F67AF" w:rsidRDefault="000F67AF" w:rsidP="00843EF0">
            <w:pPr>
              <w:rPr>
                <w:rFonts w:ascii="Times New Roman" w:hAnsi="Times New Roman"/>
                <w:sz w:val="24"/>
              </w:rPr>
            </w:pPr>
          </w:p>
          <w:p w:rsidR="000F67AF" w:rsidRDefault="000F67AF" w:rsidP="00843EF0">
            <w:pPr>
              <w:rPr>
                <w:rFonts w:ascii="Times New Roman" w:hAnsi="Times New Roman"/>
                <w:sz w:val="24"/>
              </w:rPr>
            </w:pPr>
          </w:p>
          <w:p w:rsidR="000F67AF" w:rsidRPr="007933AC" w:rsidRDefault="000F67AF" w:rsidP="00843EF0">
            <w:pPr>
              <w:rPr>
                <w:rFonts w:ascii="Times New Roman" w:hAnsi="Times New Roman"/>
                <w:sz w:val="24"/>
              </w:rPr>
            </w:pPr>
          </w:p>
        </w:tc>
        <w:tc>
          <w:tcPr>
            <w:tcW w:w="804" w:type="dxa"/>
            <w:gridSpan w:val="2"/>
            <w:tcBorders>
              <w:bottom w:val="single" w:sz="4" w:space="0" w:color="auto"/>
            </w:tcBorders>
          </w:tcPr>
          <w:p w:rsidR="000F67AF" w:rsidRPr="007933AC" w:rsidRDefault="000F67AF" w:rsidP="00843EF0">
            <w:pPr>
              <w:rPr>
                <w:rFonts w:ascii="Times New Roman" w:hAnsi="Times New Roman"/>
                <w:sz w:val="24"/>
              </w:rPr>
            </w:pPr>
            <w:r>
              <w:rPr>
                <w:rFonts w:ascii="Times New Roman" w:hAnsi="Times New Roman"/>
                <w:sz w:val="24"/>
              </w:rPr>
              <w:t>4</w:t>
            </w:r>
            <w:r>
              <w:rPr>
                <w:rFonts w:ascii="Times New Roman" w:hAnsi="Times New Roman"/>
                <w:sz w:val="24"/>
                <w:lang w:val="en-US"/>
              </w:rPr>
              <w:t>0</w:t>
            </w:r>
            <w:r>
              <w:rPr>
                <w:rFonts w:ascii="Times New Roman" w:hAnsi="Times New Roman"/>
                <w:sz w:val="24"/>
              </w:rPr>
              <w:t>,0</w:t>
            </w:r>
          </w:p>
          <w:p w:rsidR="000F67AF" w:rsidRDefault="000F67AF" w:rsidP="00843EF0">
            <w:pPr>
              <w:jc w:val="center"/>
              <w:rPr>
                <w:rFonts w:ascii="Times New Roman" w:hAnsi="Times New Roman"/>
                <w:sz w:val="24"/>
              </w:rPr>
            </w:pPr>
          </w:p>
          <w:p w:rsidR="000F67AF" w:rsidRDefault="000F67AF" w:rsidP="00843EF0">
            <w:pPr>
              <w:jc w:val="center"/>
              <w:rPr>
                <w:rFonts w:ascii="Times New Roman" w:hAnsi="Times New Roman"/>
                <w:sz w:val="24"/>
              </w:rPr>
            </w:pPr>
          </w:p>
          <w:p w:rsidR="000F67AF" w:rsidRDefault="000F67AF" w:rsidP="00843EF0">
            <w:pPr>
              <w:jc w:val="center"/>
              <w:rPr>
                <w:rFonts w:ascii="Times New Roman" w:hAnsi="Times New Roman"/>
                <w:sz w:val="24"/>
              </w:rPr>
            </w:pPr>
          </w:p>
          <w:p w:rsidR="000F67AF" w:rsidRDefault="000F67AF" w:rsidP="00843EF0">
            <w:pPr>
              <w:jc w:val="center"/>
              <w:rPr>
                <w:rFonts w:ascii="Times New Roman" w:hAnsi="Times New Roman"/>
                <w:sz w:val="24"/>
              </w:rPr>
            </w:pPr>
          </w:p>
          <w:p w:rsidR="000F67AF" w:rsidRDefault="000F67AF" w:rsidP="00843EF0">
            <w:pPr>
              <w:jc w:val="center"/>
              <w:rPr>
                <w:rFonts w:ascii="Times New Roman" w:hAnsi="Times New Roman"/>
                <w:sz w:val="24"/>
              </w:rPr>
            </w:pPr>
          </w:p>
          <w:p w:rsidR="000F67AF" w:rsidRDefault="000F67AF" w:rsidP="00843EF0">
            <w:pPr>
              <w:jc w:val="center"/>
              <w:rPr>
                <w:rFonts w:ascii="Times New Roman" w:hAnsi="Times New Roman"/>
                <w:sz w:val="24"/>
              </w:rPr>
            </w:pPr>
          </w:p>
          <w:p w:rsidR="000F67AF" w:rsidRPr="007933AC" w:rsidRDefault="000F67AF" w:rsidP="00843EF0">
            <w:pPr>
              <w:rPr>
                <w:rFonts w:ascii="Times New Roman" w:hAnsi="Times New Roman"/>
                <w:sz w:val="24"/>
              </w:rPr>
            </w:pPr>
          </w:p>
        </w:tc>
      </w:tr>
    </w:tbl>
    <w:p w:rsidR="000F67AF" w:rsidRDefault="000F67AF" w:rsidP="000F67AF">
      <w:pPr>
        <w:spacing w:after="0"/>
        <w:jc w:val="center"/>
        <w:rPr>
          <w:rFonts w:ascii="Times New Roman" w:hAnsi="Times New Roman"/>
          <w:b/>
          <w:sz w:val="28"/>
          <w:szCs w:val="28"/>
        </w:rPr>
      </w:pPr>
    </w:p>
    <w:p w:rsidR="000F67AF" w:rsidRDefault="000F67AF" w:rsidP="000F67AF">
      <w:pPr>
        <w:spacing w:after="0"/>
        <w:jc w:val="center"/>
        <w:rPr>
          <w:rFonts w:ascii="Times New Roman" w:hAnsi="Times New Roman"/>
          <w:b/>
          <w:sz w:val="28"/>
          <w:szCs w:val="28"/>
        </w:rPr>
      </w:pPr>
    </w:p>
    <w:p w:rsidR="000F67AF" w:rsidRDefault="000F67AF" w:rsidP="000F67AF">
      <w:pPr>
        <w:spacing w:after="0"/>
        <w:jc w:val="center"/>
        <w:rPr>
          <w:rFonts w:ascii="Times New Roman" w:hAnsi="Times New Roman"/>
          <w:b/>
          <w:sz w:val="28"/>
          <w:szCs w:val="28"/>
        </w:rPr>
      </w:pPr>
    </w:p>
    <w:p w:rsidR="000F67AF" w:rsidRDefault="000F67AF" w:rsidP="000F67AF">
      <w:pPr>
        <w:jc w:val="both"/>
        <w:rPr>
          <w:rFonts w:ascii="Times New Roman" w:hAnsi="Times New Roman"/>
          <w:b/>
          <w:sz w:val="28"/>
          <w:szCs w:val="28"/>
        </w:rPr>
      </w:pPr>
    </w:p>
    <w:p w:rsidR="000F67AF" w:rsidRDefault="000F67AF" w:rsidP="000F67AF">
      <w:pPr>
        <w:jc w:val="both"/>
        <w:rPr>
          <w:rFonts w:ascii="Times New Roman" w:hAnsi="Times New Roman"/>
          <w:b/>
          <w:sz w:val="28"/>
          <w:szCs w:val="28"/>
        </w:rPr>
      </w:pPr>
    </w:p>
    <w:p w:rsidR="000F67AF" w:rsidRDefault="000F67AF" w:rsidP="000F67AF">
      <w:pPr>
        <w:jc w:val="right"/>
        <w:rPr>
          <w:rFonts w:ascii="Times New Roman" w:hAnsi="Times New Roman"/>
          <w:b/>
          <w:sz w:val="28"/>
          <w:szCs w:val="28"/>
        </w:rPr>
      </w:pPr>
    </w:p>
    <w:p w:rsidR="000F67AF" w:rsidRDefault="000F67AF" w:rsidP="000F67AF">
      <w:pPr>
        <w:jc w:val="right"/>
        <w:rPr>
          <w:rFonts w:ascii="Times New Roman" w:hAnsi="Times New Roman"/>
          <w:b/>
          <w:sz w:val="28"/>
          <w:szCs w:val="28"/>
        </w:rPr>
      </w:pPr>
    </w:p>
    <w:p w:rsidR="000F67AF" w:rsidRPr="00B945D0" w:rsidRDefault="000F67AF" w:rsidP="0057389C">
      <w:pPr>
        <w:spacing w:after="0"/>
        <w:jc w:val="right"/>
        <w:rPr>
          <w:rFonts w:ascii="Times New Roman" w:hAnsi="Times New Roman"/>
        </w:rPr>
      </w:pPr>
      <w:r w:rsidRPr="006B4C8C">
        <w:rPr>
          <w:rFonts w:ascii="Times New Roman" w:hAnsi="Times New Roman"/>
          <w:sz w:val="24"/>
          <w:szCs w:val="24"/>
        </w:rPr>
        <w:lastRenderedPageBreak/>
        <w:t>Таблица № 6</w:t>
      </w:r>
    </w:p>
    <w:p w:rsidR="000F67AF" w:rsidRPr="006B4C8C" w:rsidRDefault="000F67AF" w:rsidP="0057389C">
      <w:pPr>
        <w:spacing w:after="0"/>
        <w:jc w:val="right"/>
        <w:rPr>
          <w:rFonts w:ascii="Times New Roman" w:hAnsi="Times New Roman"/>
          <w:sz w:val="24"/>
          <w:szCs w:val="24"/>
        </w:rPr>
      </w:pPr>
      <w:r w:rsidRPr="006B4C8C">
        <w:rPr>
          <w:rFonts w:ascii="Times New Roman" w:hAnsi="Times New Roman"/>
          <w:sz w:val="24"/>
          <w:szCs w:val="24"/>
        </w:rPr>
        <w:t>К подпрограмме «Профилактика наркомании и</w:t>
      </w:r>
    </w:p>
    <w:p w:rsidR="000F67AF" w:rsidRPr="006B4C8C" w:rsidRDefault="000F67AF" w:rsidP="0057389C">
      <w:pPr>
        <w:spacing w:after="0"/>
        <w:jc w:val="right"/>
        <w:rPr>
          <w:rFonts w:ascii="Times New Roman" w:hAnsi="Times New Roman"/>
          <w:sz w:val="24"/>
          <w:szCs w:val="24"/>
        </w:rPr>
      </w:pPr>
      <w:r w:rsidRPr="006B4C8C">
        <w:rPr>
          <w:rFonts w:ascii="Times New Roman" w:hAnsi="Times New Roman"/>
          <w:sz w:val="24"/>
          <w:szCs w:val="24"/>
        </w:rPr>
        <w:t xml:space="preserve"> медико-социальная реабилитация больных наркоманией</w:t>
      </w:r>
    </w:p>
    <w:p w:rsidR="000F67AF" w:rsidRPr="006B4C8C" w:rsidRDefault="000F67AF" w:rsidP="0057389C">
      <w:pPr>
        <w:spacing w:after="0"/>
        <w:jc w:val="right"/>
        <w:rPr>
          <w:rFonts w:ascii="Times New Roman" w:hAnsi="Times New Roman"/>
          <w:sz w:val="24"/>
          <w:szCs w:val="24"/>
        </w:rPr>
      </w:pPr>
      <w:r w:rsidRPr="006B4C8C">
        <w:rPr>
          <w:rFonts w:ascii="Times New Roman" w:hAnsi="Times New Roman"/>
          <w:sz w:val="24"/>
          <w:szCs w:val="24"/>
        </w:rPr>
        <w:t xml:space="preserve"> в Пристенском  районе Курской области» муниципальной</w:t>
      </w:r>
    </w:p>
    <w:p w:rsidR="000F67AF" w:rsidRPr="006B4C8C" w:rsidRDefault="000F67AF" w:rsidP="0057389C">
      <w:pPr>
        <w:spacing w:after="0" w:line="240" w:lineRule="auto"/>
        <w:jc w:val="right"/>
        <w:rPr>
          <w:rFonts w:ascii="Times New Roman" w:hAnsi="Times New Roman"/>
          <w:bCs/>
          <w:sz w:val="24"/>
          <w:szCs w:val="24"/>
        </w:rPr>
      </w:pPr>
      <w:r w:rsidRPr="006B4C8C">
        <w:rPr>
          <w:rFonts w:ascii="Times New Roman" w:hAnsi="Times New Roman"/>
          <w:sz w:val="24"/>
          <w:szCs w:val="24"/>
        </w:rPr>
        <w:t xml:space="preserve"> программы </w:t>
      </w:r>
      <w:r w:rsidRPr="006B4C8C">
        <w:rPr>
          <w:rFonts w:ascii="Times New Roman" w:hAnsi="Times New Roman"/>
          <w:bCs/>
          <w:sz w:val="24"/>
          <w:szCs w:val="24"/>
        </w:rPr>
        <w:t xml:space="preserve">муниципального района «Пристенский район» </w:t>
      </w:r>
    </w:p>
    <w:p w:rsidR="000F67AF" w:rsidRPr="006B4C8C" w:rsidRDefault="000F67AF" w:rsidP="0057389C">
      <w:pPr>
        <w:spacing w:after="0" w:line="240" w:lineRule="auto"/>
        <w:jc w:val="right"/>
        <w:rPr>
          <w:rFonts w:ascii="Times New Roman" w:hAnsi="Times New Roman"/>
          <w:sz w:val="24"/>
          <w:szCs w:val="24"/>
        </w:rPr>
      </w:pPr>
      <w:r w:rsidRPr="006B4C8C">
        <w:rPr>
          <w:rFonts w:ascii="Times New Roman" w:hAnsi="Times New Roman"/>
          <w:bCs/>
          <w:sz w:val="24"/>
          <w:szCs w:val="24"/>
        </w:rPr>
        <w:t xml:space="preserve">Курской области </w:t>
      </w:r>
      <w:r w:rsidRPr="006B4C8C">
        <w:rPr>
          <w:rFonts w:ascii="Times New Roman" w:hAnsi="Times New Roman"/>
          <w:sz w:val="24"/>
          <w:szCs w:val="24"/>
        </w:rPr>
        <w:t xml:space="preserve">«Социальная поддержка граждан </w:t>
      </w:r>
    </w:p>
    <w:p w:rsidR="000F67AF" w:rsidRDefault="000F67AF" w:rsidP="0057389C">
      <w:pPr>
        <w:spacing w:after="0" w:line="240" w:lineRule="auto"/>
        <w:jc w:val="right"/>
        <w:rPr>
          <w:rFonts w:ascii="Times New Roman" w:hAnsi="Times New Roman"/>
          <w:sz w:val="24"/>
          <w:szCs w:val="24"/>
        </w:rPr>
      </w:pPr>
      <w:r>
        <w:rPr>
          <w:rFonts w:ascii="Times New Roman" w:hAnsi="Times New Roman"/>
          <w:sz w:val="24"/>
          <w:szCs w:val="24"/>
        </w:rPr>
        <w:t>Пристенского района  на 2018-2022</w:t>
      </w:r>
      <w:r w:rsidRPr="006B4C8C">
        <w:rPr>
          <w:rFonts w:ascii="Times New Roman" w:hAnsi="Times New Roman"/>
          <w:sz w:val="24"/>
          <w:szCs w:val="24"/>
        </w:rPr>
        <w:t xml:space="preserve"> годы»</w:t>
      </w:r>
    </w:p>
    <w:p w:rsidR="000F67AF" w:rsidRPr="006B4C8C" w:rsidRDefault="000F67AF" w:rsidP="000F67AF">
      <w:pPr>
        <w:spacing w:after="0" w:line="240" w:lineRule="auto"/>
        <w:jc w:val="right"/>
        <w:rPr>
          <w:rFonts w:ascii="Times New Roman" w:hAnsi="Times New Roman"/>
          <w:sz w:val="24"/>
          <w:szCs w:val="24"/>
        </w:rPr>
      </w:pPr>
    </w:p>
    <w:p w:rsidR="000F67AF" w:rsidRDefault="000F67AF" w:rsidP="000F67AF">
      <w:pPr>
        <w:spacing w:before="28" w:after="0" w:line="240" w:lineRule="auto"/>
        <w:jc w:val="center"/>
        <w:rPr>
          <w:rFonts w:ascii="Times New Roman" w:hAnsi="Times New Roman"/>
          <w:b/>
          <w:sz w:val="28"/>
          <w:szCs w:val="28"/>
        </w:rPr>
      </w:pPr>
      <w:r w:rsidRPr="006B4C8C">
        <w:rPr>
          <w:rFonts w:ascii="Times New Roman" w:hAnsi="Times New Roman"/>
          <w:b/>
          <w:sz w:val="28"/>
          <w:szCs w:val="28"/>
        </w:rPr>
        <w:t>Ресурсное обеспечение и прогнозная (справочная) оценка расходов бюджета муниципального на реализацию целей подпрограммы «Профилактика наркомании и медико-социальная реабилитация больных наркоманией в Пристенском районе» муниципальной программы «Социальная поддержка гражд</w:t>
      </w:r>
      <w:r>
        <w:rPr>
          <w:rFonts w:ascii="Times New Roman" w:hAnsi="Times New Roman"/>
          <w:b/>
          <w:sz w:val="28"/>
          <w:szCs w:val="28"/>
        </w:rPr>
        <w:t xml:space="preserve">ан в Пристенском  районе на </w:t>
      </w:r>
    </w:p>
    <w:p w:rsidR="000F67AF" w:rsidRPr="006B4C8C" w:rsidRDefault="000F67AF" w:rsidP="000F67AF">
      <w:pPr>
        <w:spacing w:before="28" w:after="0" w:line="240" w:lineRule="auto"/>
        <w:jc w:val="center"/>
        <w:rPr>
          <w:rFonts w:ascii="Times New Roman" w:hAnsi="Times New Roman"/>
          <w:b/>
          <w:sz w:val="28"/>
          <w:szCs w:val="28"/>
        </w:rPr>
      </w:pPr>
      <w:r>
        <w:rPr>
          <w:rFonts w:ascii="Times New Roman" w:hAnsi="Times New Roman"/>
          <w:b/>
          <w:sz w:val="28"/>
          <w:szCs w:val="28"/>
        </w:rPr>
        <w:t>2018 -2022</w:t>
      </w:r>
      <w:r w:rsidRPr="006B4C8C">
        <w:rPr>
          <w:rFonts w:ascii="Times New Roman" w:hAnsi="Times New Roman"/>
          <w:b/>
          <w:sz w:val="28"/>
          <w:szCs w:val="28"/>
        </w:rPr>
        <w:t xml:space="preserve"> годы»</w:t>
      </w:r>
      <w:r>
        <w:rPr>
          <w:rFonts w:ascii="Times New Roman" w:hAnsi="Times New Roman"/>
          <w:b/>
          <w:sz w:val="28"/>
          <w:szCs w:val="28"/>
        </w:rPr>
        <w:t>.</w:t>
      </w:r>
    </w:p>
    <w:p w:rsidR="000F67AF" w:rsidRPr="00BE5503" w:rsidRDefault="000F67AF" w:rsidP="000F67AF">
      <w:pPr>
        <w:spacing w:line="240" w:lineRule="auto"/>
        <w:jc w:val="right"/>
        <w:rPr>
          <w:rFonts w:ascii="Times New Roman" w:hAnsi="Times New Roman"/>
          <w:szCs w:val="28"/>
        </w:rPr>
      </w:pPr>
      <w:r w:rsidRPr="00BE5503">
        <w:rPr>
          <w:rFonts w:ascii="Times New Roman" w:hAnsi="Times New Roman"/>
          <w:szCs w:val="28"/>
        </w:rPr>
        <w:t>(тыс. рублей)</w:t>
      </w:r>
    </w:p>
    <w:tbl>
      <w:tblPr>
        <w:tblW w:w="14781" w:type="dxa"/>
        <w:tblInd w:w="55" w:type="dxa"/>
        <w:tblLayout w:type="fixed"/>
        <w:tblCellMar>
          <w:top w:w="55" w:type="dxa"/>
          <w:left w:w="55" w:type="dxa"/>
          <w:bottom w:w="55" w:type="dxa"/>
          <w:right w:w="55" w:type="dxa"/>
        </w:tblCellMar>
        <w:tblLook w:val="0000"/>
      </w:tblPr>
      <w:tblGrid>
        <w:gridCol w:w="1843"/>
        <w:gridCol w:w="2693"/>
        <w:gridCol w:w="1909"/>
        <w:gridCol w:w="1493"/>
        <w:gridCol w:w="1418"/>
        <w:gridCol w:w="1417"/>
        <w:gridCol w:w="2004"/>
        <w:gridCol w:w="2004"/>
      </w:tblGrid>
      <w:tr w:rsidR="000F67AF" w:rsidRPr="007933AC" w:rsidTr="00843EF0">
        <w:tc>
          <w:tcPr>
            <w:tcW w:w="1843" w:type="dxa"/>
            <w:vMerge w:val="restart"/>
            <w:tcBorders>
              <w:top w:val="single" w:sz="1" w:space="0" w:color="000000"/>
              <w:left w:val="single" w:sz="1" w:space="0" w:color="000000"/>
              <w:bottom w:val="single" w:sz="1" w:space="0" w:color="000000"/>
            </w:tcBorders>
            <w:shd w:val="clear" w:color="auto" w:fill="auto"/>
          </w:tcPr>
          <w:p w:rsidR="000F67AF" w:rsidRPr="00EE2D29" w:rsidRDefault="000F67AF" w:rsidP="00843EF0">
            <w:pPr>
              <w:pStyle w:val="af0"/>
              <w:jc w:val="center"/>
            </w:pPr>
            <w:r w:rsidRPr="00EE2D29">
              <w:t>статус</w:t>
            </w:r>
          </w:p>
        </w:tc>
        <w:tc>
          <w:tcPr>
            <w:tcW w:w="2693" w:type="dxa"/>
            <w:vMerge w:val="restart"/>
            <w:tcBorders>
              <w:top w:val="single" w:sz="1" w:space="0" w:color="000000"/>
              <w:left w:val="single" w:sz="1" w:space="0" w:color="000000"/>
              <w:bottom w:val="single" w:sz="1" w:space="0" w:color="000000"/>
            </w:tcBorders>
            <w:shd w:val="clear" w:color="auto" w:fill="auto"/>
          </w:tcPr>
          <w:p w:rsidR="000F67AF" w:rsidRPr="00EE2D29" w:rsidRDefault="000F67AF" w:rsidP="00843EF0">
            <w:pPr>
              <w:pStyle w:val="af0"/>
              <w:jc w:val="center"/>
            </w:pPr>
            <w:r w:rsidRPr="00EE2D29">
              <w:t>Наименование муниципальной программы,  основного мероприятия</w:t>
            </w:r>
          </w:p>
        </w:tc>
        <w:tc>
          <w:tcPr>
            <w:tcW w:w="1909" w:type="dxa"/>
            <w:vMerge w:val="restart"/>
            <w:tcBorders>
              <w:top w:val="single" w:sz="1" w:space="0" w:color="000000"/>
              <w:left w:val="single" w:sz="1" w:space="0" w:color="000000"/>
              <w:bottom w:val="single" w:sz="1" w:space="0" w:color="000000"/>
            </w:tcBorders>
            <w:shd w:val="clear" w:color="auto" w:fill="auto"/>
          </w:tcPr>
          <w:p w:rsidR="000F67AF" w:rsidRPr="00EE2D29" w:rsidRDefault="000F67AF" w:rsidP="00843EF0">
            <w:pPr>
              <w:pStyle w:val="af0"/>
              <w:jc w:val="center"/>
            </w:pPr>
            <w:r w:rsidRPr="00EE2D29">
              <w:t>Источники ресурсного обеспечения</w:t>
            </w:r>
          </w:p>
        </w:tc>
        <w:tc>
          <w:tcPr>
            <w:tcW w:w="8336" w:type="dxa"/>
            <w:gridSpan w:val="5"/>
            <w:tcBorders>
              <w:top w:val="single" w:sz="1" w:space="0" w:color="000000"/>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jc w:val="center"/>
            </w:pPr>
            <w:r w:rsidRPr="00BE5503">
              <w:t>Оценка расходов (тыс.руб.), годы</w:t>
            </w:r>
          </w:p>
        </w:tc>
      </w:tr>
      <w:tr w:rsidR="000F67AF" w:rsidRPr="007933AC" w:rsidTr="00843EF0">
        <w:tc>
          <w:tcPr>
            <w:tcW w:w="1843" w:type="dxa"/>
            <w:vMerge/>
            <w:tcBorders>
              <w:top w:val="single" w:sz="1" w:space="0" w:color="000000"/>
              <w:left w:val="single" w:sz="1" w:space="0" w:color="000000"/>
              <w:bottom w:val="single" w:sz="1" w:space="0" w:color="000000"/>
            </w:tcBorders>
            <w:shd w:val="clear" w:color="auto" w:fill="auto"/>
            <w:vAlign w:val="center"/>
          </w:tcPr>
          <w:p w:rsidR="000F67AF" w:rsidRPr="00EE2D29" w:rsidRDefault="000F67AF" w:rsidP="00843EF0">
            <w:pPr>
              <w:snapToGrid w:val="0"/>
              <w:spacing w:after="0" w:line="240" w:lineRule="auto"/>
              <w:rPr>
                <w:rFonts w:ascii="Times New Roman" w:hAnsi="Times New Roman"/>
                <w:sz w:val="24"/>
                <w:szCs w:val="24"/>
                <w:lang w:eastAsia="ar-SA"/>
              </w:rPr>
            </w:pPr>
          </w:p>
        </w:tc>
        <w:tc>
          <w:tcPr>
            <w:tcW w:w="2693" w:type="dxa"/>
            <w:vMerge/>
            <w:tcBorders>
              <w:top w:val="single" w:sz="1" w:space="0" w:color="000000"/>
              <w:left w:val="single" w:sz="1" w:space="0" w:color="000000"/>
              <w:bottom w:val="single" w:sz="1" w:space="0" w:color="000000"/>
            </w:tcBorders>
            <w:shd w:val="clear" w:color="auto" w:fill="auto"/>
            <w:vAlign w:val="center"/>
          </w:tcPr>
          <w:p w:rsidR="000F67AF" w:rsidRPr="00EE2D29" w:rsidRDefault="000F67AF" w:rsidP="00843EF0">
            <w:pPr>
              <w:snapToGrid w:val="0"/>
              <w:spacing w:after="0" w:line="240" w:lineRule="auto"/>
              <w:rPr>
                <w:rFonts w:ascii="Times New Roman" w:hAnsi="Times New Roman"/>
                <w:sz w:val="24"/>
                <w:szCs w:val="24"/>
              </w:rPr>
            </w:pPr>
          </w:p>
        </w:tc>
        <w:tc>
          <w:tcPr>
            <w:tcW w:w="1909" w:type="dxa"/>
            <w:vMerge/>
            <w:tcBorders>
              <w:top w:val="single" w:sz="1" w:space="0" w:color="000000"/>
              <w:left w:val="single" w:sz="1" w:space="0" w:color="000000"/>
              <w:bottom w:val="single" w:sz="1" w:space="0" w:color="000000"/>
            </w:tcBorders>
            <w:shd w:val="clear" w:color="auto" w:fill="auto"/>
            <w:vAlign w:val="center"/>
          </w:tcPr>
          <w:p w:rsidR="000F67AF" w:rsidRPr="00EE2D29" w:rsidRDefault="000F67AF" w:rsidP="00843EF0">
            <w:pPr>
              <w:snapToGrid w:val="0"/>
              <w:spacing w:after="0" w:line="240" w:lineRule="auto"/>
              <w:rPr>
                <w:rFonts w:ascii="Times New Roman" w:hAnsi="Times New Roman"/>
                <w:sz w:val="24"/>
                <w:szCs w:val="24"/>
              </w:rPr>
            </w:pPr>
          </w:p>
        </w:tc>
        <w:tc>
          <w:tcPr>
            <w:tcW w:w="1493" w:type="dxa"/>
            <w:tcBorders>
              <w:left w:val="single" w:sz="1" w:space="0" w:color="000000"/>
              <w:bottom w:val="single" w:sz="1" w:space="0" w:color="000000"/>
            </w:tcBorders>
            <w:shd w:val="clear" w:color="auto" w:fill="auto"/>
          </w:tcPr>
          <w:p w:rsidR="000F67AF" w:rsidRPr="00BE5503" w:rsidRDefault="000F67AF" w:rsidP="00843EF0">
            <w:pPr>
              <w:pStyle w:val="af0"/>
              <w:jc w:val="center"/>
            </w:pPr>
            <w:r>
              <w:t>2018</w:t>
            </w:r>
            <w:r w:rsidRPr="00BE5503">
              <w:t xml:space="preserve"> год</w:t>
            </w:r>
          </w:p>
        </w:tc>
        <w:tc>
          <w:tcPr>
            <w:tcW w:w="1418" w:type="dxa"/>
            <w:tcBorders>
              <w:left w:val="single" w:sz="1" w:space="0" w:color="000000"/>
              <w:bottom w:val="single" w:sz="1" w:space="0" w:color="000000"/>
            </w:tcBorders>
            <w:shd w:val="clear" w:color="auto" w:fill="auto"/>
          </w:tcPr>
          <w:p w:rsidR="000F67AF" w:rsidRPr="00BE5503" w:rsidRDefault="000F67AF" w:rsidP="00843EF0">
            <w:pPr>
              <w:pStyle w:val="af0"/>
              <w:jc w:val="center"/>
            </w:pPr>
            <w:r>
              <w:t>2019</w:t>
            </w:r>
            <w:r w:rsidRPr="00BE5503">
              <w:t xml:space="preserve"> год</w:t>
            </w:r>
          </w:p>
        </w:tc>
        <w:tc>
          <w:tcPr>
            <w:tcW w:w="1417" w:type="dxa"/>
            <w:tcBorders>
              <w:left w:val="single" w:sz="1" w:space="0" w:color="000000"/>
              <w:bottom w:val="single" w:sz="1" w:space="0" w:color="000000"/>
            </w:tcBorders>
            <w:shd w:val="clear" w:color="auto" w:fill="auto"/>
          </w:tcPr>
          <w:p w:rsidR="000F67AF" w:rsidRPr="00BE5503" w:rsidRDefault="000F67AF" w:rsidP="00843EF0">
            <w:pPr>
              <w:pStyle w:val="af0"/>
              <w:jc w:val="center"/>
            </w:pPr>
            <w:r>
              <w:t>2020</w:t>
            </w:r>
            <w:r w:rsidRPr="00BE5503">
              <w:t xml:space="preserve"> год</w:t>
            </w:r>
          </w:p>
        </w:tc>
        <w:tc>
          <w:tcPr>
            <w:tcW w:w="2004" w:type="dxa"/>
            <w:tcBorders>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snapToGrid w:val="0"/>
              <w:jc w:val="center"/>
            </w:pPr>
            <w:r>
              <w:t>2021 год</w:t>
            </w:r>
          </w:p>
        </w:tc>
        <w:tc>
          <w:tcPr>
            <w:tcW w:w="2004" w:type="dxa"/>
            <w:tcBorders>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snapToGrid w:val="0"/>
              <w:jc w:val="center"/>
            </w:pPr>
            <w:r>
              <w:t>2022 год</w:t>
            </w:r>
          </w:p>
        </w:tc>
      </w:tr>
      <w:tr w:rsidR="000F67AF" w:rsidRPr="007933AC" w:rsidTr="00843EF0">
        <w:trPr>
          <w:trHeight w:val="260"/>
        </w:trPr>
        <w:tc>
          <w:tcPr>
            <w:tcW w:w="1843" w:type="dxa"/>
            <w:tcBorders>
              <w:left w:val="single" w:sz="1" w:space="0" w:color="000000"/>
              <w:bottom w:val="single" w:sz="1" w:space="0" w:color="000000"/>
            </w:tcBorders>
            <w:shd w:val="clear" w:color="auto" w:fill="auto"/>
          </w:tcPr>
          <w:p w:rsidR="000F67AF" w:rsidRPr="00EE2D29" w:rsidRDefault="000F67AF" w:rsidP="00843EF0">
            <w:pPr>
              <w:pStyle w:val="af0"/>
              <w:jc w:val="center"/>
            </w:pPr>
            <w:r w:rsidRPr="00EE2D29">
              <w:t>1</w:t>
            </w:r>
          </w:p>
        </w:tc>
        <w:tc>
          <w:tcPr>
            <w:tcW w:w="2693" w:type="dxa"/>
            <w:tcBorders>
              <w:left w:val="single" w:sz="1" w:space="0" w:color="000000"/>
              <w:bottom w:val="single" w:sz="1" w:space="0" w:color="000000"/>
            </w:tcBorders>
            <w:shd w:val="clear" w:color="auto" w:fill="auto"/>
          </w:tcPr>
          <w:p w:rsidR="000F67AF" w:rsidRPr="00EE2D29" w:rsidRDefault="000F67AF" w:rsidP="00843EF0">
            <w:pPr>
              <w:pStyle w:val="af0"/>
              <w:jc w:val="center"/>
            </w:pPr>
            <w:r w:rsidRPr="00EE2D29">
              <w:t>2</w:t>
            </w:r>
          </w:p>
        </w:tc>
        <w:tc>
          <w:tcPr>
            <w:tcW w:w="1909" w:type="dxa"/>
            <w:tcBorders>
              <w:left w:val="single" w:sz="1" w:space="0" w:color="000000"/>
              <w:bottom w:val="single" w:sz="1" w:space="0" w:color="000000"/>
            </w:tcBorders>
            <w:shd w:val="clear" w:color="auto" w:fill="auto"/>
          </w:tcPr>
          <w:p w:rsidR="000F67AF" w:rsidRPr="00EE2D29" w:rsidRDefault="000F67AF" w:rsidP="00843EF0">
            <w:pPr>
              <w:pStyle w:val="af0"/>
              <w:jc w:val="center"/>
            </w:pPr>
            <w:r w:rsidRPr="00EE2D29">
              <w:t>3</w:t>
            </w:r>
          </w:p>
        </w:tc>
        <w:tc>
          <w:tcPr>
            <w:tcW w:w="1493" w:type="dxa"/>
            <w:tcBorders>
              <w:left w:val="single" w:sz="1" w:space="0" w:color="000000"/>
              <w:bottom w:val="single" w:sz="1" w:space="0" w:color="000000"/>
            </w:tcBorders>
            <w:shd w:val="clear" w:color="auto" w:fill="auto"/>
          </w:tcPr>
          <w:p w:rsidR="000F67AF" w:rsidRPr="00BE5503" w:rsidRDefault="000F67AF" w:rsidP="00843EF0">
            <w:pPr>
              <w:pStyle w:val="af0"/>
              <w:jc w:val="center"/>
            </w:pPr>
            <w:r w:rsidRPr="00BE5503">
              <w:t>4</w:t>
            </w:r>
          </w:p>
        </w:tc>
        <w:tc>
          <w:tcPr>
            <w:tcW w:w="1418" w:type="dxa"/>
            <w:tcBorders>
              <w:left w:val="single" w:sz="1" w:space="0" w:color="000000"/>
              <w:bottom w:val="single" w:sz="1" w:space="0" w:color="000000"/>
            </w:tcBorders>
            <w:shd w:val="clear" w:color="auto" w:fill="auto"/>
          </w:tcPr>
          <w:p w:rsidR="000F67AF" w:rsidRPr="00BE5503" w:rsidRDefault="000F67AF" w:rsidP="00843EF0">
            <w:pPr>
              <w:pStyle w:val="af0"/>
              <w:jc w:val="center"/>
            </w:pPr>
            <w:r w:rsidRPr="00BE5503">
              <w:t>5</w:t>
            </w:r>
          </w:p>
        </w:tc>
        <w:tc>
          <w:tcPr>
            <w:tcW w:w="1417" w:type="dxa"/>
            <w:tcBorders>
              <w:left w:val="single" w:sz="1" w:space="0" w:color="000000"/>
              <w:bottom w:val="single" w:sz="1" w:space="0" w:color="000000"/>
            </w:tcBorders>
            <w:shd w:val="clear" w:color="auto" w:fill="auto"/>
          </w:tcPr>
          <w:p w:rsidR="000F67AF" w:rsidRPr="00BE5503" w:rsidRDefault="000F67AF" w:rsidP="00843EF0">
            <w:pPr>
              <w:pStyle w:val="af0"/>
              <w:jc w:val="center"/>
            </w:pPr>
            <w:r w:rsidRPr="00BE5503">
              <w:t>6</w:t>
            </w:r>
          </w:p>
        </w:tc>
        <w:tc>
          <w:tcPr>
            <w:tcW w:w="2004" w:type="dxa"/>
            <w:tcBorders>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snapToGrid w:val="0"/>
              <w:jc w:val="center"/>
            </w:pPr>
            <w:r>
              <w:t>7</w:t>
            </w:r>
          </w:p>
        </w:tc>
        <w:tc>
          <w:tcPr>
            <w:tcW w:w="2004" w:type="dxa"/>
            <w:tcBorders>
              <w:left w:val="single" w:sz="1" w:space="0" w:color="000000"/>
              <w:bottom w:val="single" w:sz="1" w:space="0" w:color="000000"/>
              <w:right w:val="single" w:sz="1" w:space="0" w:color="000000"/>
            </w:tcBorders>
            <w:shd w:val="clear" w:color="auto" w:fill="auto"/>
          </w:tcPr>
          <w:p w:rsidR="000F67AF" w:rsidRPr="00BE5503" w:rsidRDefault="000F67AF" w:rsidP="00843EF0">
            <w:pPr>
              <w:pStyle w:val="af0"/>
              <w:snapToGrid w:val="0"/>
              <w:jc w:val="center"/>
            </w:pPr>
            <w:r>
              <w:t>8</w:t>
            </w:r>
          </w:p>
        </w:tc>
      </w:tr>
      <w:tr w:rsidR="000F67AF" w:rsidRPr="007933AC" w:rsidTr="00843EF0">
        <w:tc>
          <w:tcPr>
            <w:tcW w:w="1843" w:type="dxa"/>
            <w:vMerge w:val="restart"/>
            <w:tcBorders>
              <w:left w:val="single" w:sz="1" w:space="0" w:color="000000"/>
              <w:bottom w:val="single" w:sz="1" w:space="0" w:color="000000"/>
            </w:tcBorders>
            <w:shd w:val="clear" w:color="auto" w:fill="auto"/>
          </w:tcPr>
          <w:p w:rsidR="000F67AF" w:rsidRPr="00EE2D29" w:rsidRDefault="000F67AF" w:rsidP="00843EF0">
            <w:pPr>
              <w:pStyle w:val="af0"/>
              <w:jc w:val="both"/>
            </w:pPr>
            <w:r w:rsidRPr="00EE2D29">
              <w:t xml:space="preserve"> подпрограмма  </w:t>
            </w:r>
          </w:p>
        </w:tc>
        <w:tc>
          <w:tcPr>
            <w:tcW w:w="2693" w:type="dxa"/>
            <w:vMerge w:val="restart"/>
            <w:tcBorders>
              <w:left w:val="single" w:sz="1" w:space="0" w:color="000000"/>
              <w:bottom w:val="single" w:sz="1" w:space="0" w:color="000000"/>
            </w:tcBorders>
            <w:shd w:val="clear" w:color="auto" w:fill="auto"/>
          </w:tcPr>
          <w:p w:rsidR="000F67AF" w:rsidRPr="00EE2D29" w:rsidRDefault="000F67AF" w:rsidP="0057389C">
            <w:pPr>
              <w:pStyle w:val="af0"/>
              <w:snapToGrid w:val="0"/>
            </w:pPr>
            <w:r w:rsidRPr="00EE2D29">
              <w:t xml:space="preserve">«Профилактика наркомании и медико-социальная реабилитация больных наркоманией в Пристенском районе» </w:t>
            </w:r>
          </w:p>
        </w:tc>
        <w:tc>
          <w:tcPr>
            <w:tcW w:w="1909" w:type="dxa"/>
            <w:tcBorders>
              <w:left w:val="single" w:sz="1" w:space="0" w:color="000000"/>
              <w:bottom w:val="single" w:sz="1" w:space="0" w:color="000000"/>
            </w:tcBorders>
            <w:shd w:val="clear" w:color="auto" w:fill="auto"/>
          </w:tcPr>
          <w:p w:rsidR="000F67AF" w:rsidRPr="00EE2D29" w:rsidRDefault="000F67AF" w:rsidP="0057389C">
            <w:pPr>
              <w:pStyle w:val="af0"/>
              <w:jc w:val="center"/>
            </w:pPr>
            <w:r w:rsidRPr="00EE2D29">
              <w:t xml:space="preserve">Всего  </w:t>
            </w:r>
          </w:p>
        </w:tc>
        <w:tc>
          <w:tcPr>
            <w:tcW w:w="1493" w:type="dxa"/>
            <w:tcBorders>
              <w:left w:val="single" w:sz="1" w:space="0" w:color="000000"/>
              <w:bottom w:val="single" w:sz="1" w:space="0" w:color="000000"/>
            </w:tcBorders>
            <w:shd w:val="clear" w:color="auto" w:fill="auto"/>
          </w:tcPr>
          <w:p w:rsidR="000F67AF" w:rsidRPr="00BE5503" w:rsidRDefault="000F67AF" w:rsidP="0057389C">
            <w:pPr>
              <w:pStyle w:val="af0"/>
              <w:snapToGrid w:val="0"/>
              <w:jc w:val="center"/>
            </w:pPr>
            <w:r>
              <w:t>4</w:t>
            </w:r>
            <w:r>
              <w:rPr>
                <w:lang w:val="en-US"/>
              </w:rPr>
              <w:t>0</w:t>
            </w:r>
            <w:r w:rsidRPr="00BE5503">
              <w:t>,0</w:t>
            </w:r>
          </w:p>
        </w:tc>
        <w:tc>
          <w:tcPr>
            <w:tcW w:w="1418" w:type="dxa"/>
            <w:tcBorders>
              <w:left w:val="single" w:sz="1" w:space="0" w:color="000000"/>
              <w:bottom w:val="single" w:sz="1" w:space="0" w:color="000000"/>
            </w:tcBorders>
            <w:shd w:val="clear" w:color="auto" w:fill="auto"/>
          </w:tcPr>
          <w:p w:rsidR="000F67AF" w:rsidRPr="00BE5503" w:rsidRDefault="000F67AF" w:rsidP="0057389C">
            <w:pPr>
              <w:pStyle w:val="af0"/>
              <w:snapToGrid w:val="0"/>
              <w:jc w:val="center"/>
            </w:pPr>
            <w:r>
              <w:t>4</w:t>
            </w:r>
            <w:r>
              <w:rPr>
                <w:lang w:val="en-US"/>
              </w:rPr>
              <w:t>0</w:t>
            </w:r>
            <w:r w:rsidRPr="00BE5503">
              <w:t>,0</w:t>
            </w:r>
          </w:p>
        </w:tc>
        <w:tc>
          <w:tcPr>
            <w:tcW w:w="1417" w:type="dxa"/>
            <w:tcBorders>
              <w:left w:val="single" w:sz="1" w:space="0" w:color="000000"/>
              <w:bottom w:val="single" w:sz="1" w:space="0" w:color="000000"/>
            </w:tcBorders>
            <w:shd w:val="clear" w:color="auto" w:fill="auto"/>
          </w:tcPr>
          <w:p w:rsidR="000F67AF" w:rsidRPr="00BE5503" w:rsidRDefault="000F67AF" w:rsidP="0057389C">
            <w:pPr>
              <w:pStyle w:val="af0"/>
              <w:snapToGrid w:val="0"/>
              <w:jc w:val="center"/>
            </w:pPr>
            <w:r>
              <w:t>4</w:t>
            </w:r>
            <w:r>
              <w:rPr>
                <w:lang w:val="en-US"/>
              </w:rPr>
              <w:t>0</w:t>
            </w:r>
            <w:r w:rsidRPr="00BE5503">
              <w:t>,0</w:t>
            </w:r>
          </w:p>
        </w:tc>
        <w:tc>
          <w:tcPr>
            <w:tcW w:w="2004" w:type="dxa"/>
            <w:tcBorders>
              <w:left w:val="single" w:sz="1" w:space="0" w:color="000000"/>
              <w:bottom w:val="single" w:sz="1" w:space="0" w:color="000000"/>
              <w:right w:val="single" w:sz="1" w:space="0" w:color="000000"/>
            </w:tcBorders>
            <w:shd w:val="clear" w:color="auto" w:fill="auto"/>
          </w:tcPr>
          <w:p w:rsidR="000F67AF" w:rsidRPr="00BE5503" w:rsidRDefault="000F67AF" w:rsidP="0057389C">
            <w:pPr>
              <w:pStyle w:val="af0"/>
              <w:snapToGrid w:val="0"/>
              <w:jc w:val="center"/>
            </w:pPr>
            <w:r>
              <w:t>4</w:t>
            </w:r>
            <w:r>
              <w:rPr>
                <w:lang w:val="en-US"/>
              </w:rPr>
              <w:t>0</w:t>
            </w:r>
            <w:r>
              <w:t>,0</w:t>
            </w:r>
          </w:p>
        </w:tc>
        <w:tc>
          <w:tcPr>
            <w:tcW w:w="2004" w:type="dxa"/>
            <w:tcBorders>
              <w:left w:val="single" w:sz="1" w:space="0" w:color="000000"/>
              <w:bottom w:val="single" w:sz="1" w:space="0" w:color="000000"/>
              <w:right w:val="single" w:sz="1" w:space="0" w:color="000000"/>
            </w:tcBorders>
            <w:shd w:val="clear" w:color="auto" w:fill="auto"/>
          </w:tcPr>
          <w:p w:rsidR="000F67AF" w:rsidRPr="00BE5503" w:rsidRDefault="000F67AF" w:rsidP="0057389C">
            <w:pPr>
              <w:pStyle w:val="af0"/>
              <w:snapToGrid w:val="0"/>
              <w:jc w:val="center"/>
            </w:pPr>
            <w:r>
              <w:t>4</w:t>
            </w:r>
            <w:r>
              <w:rPr>
                <w:lang w:val="en-US"/>
              </w:rPr>
              <w:t>0</w:t>
            </w:r>
            <w:r>
              <w:t>,0</w:t>
            </w:r>
          </w:p>
        </w:tc>
      </w:tr>
      <w:tr w:rsidR="000F67AF" w:rsidRPr="007933AC" w:rsidTr="00843EF0">
        <w:tc>
          <w:tcPr>
            <w:tcW w:w="1843" w:type="dxa"/>
            <w:vMerge/>
            <w:tcBorders>
              <w:left w:val="single" w:sz="1" w:space="0" w:color="000000"/>
              <w:bottom w:val="single" w:sz="4" w:space="0" w:color="auto"/>
            </w:tcBorders>
            <w:shd w:val="clear" w:color="auto" w:fill="auto"/>
            <w:vAlign w:val="center"/>
          </w:tcPr>
          <w:p w:rsidR="000F67AF" w:rsidRPr="00EE2D29" w:rsidRDefault="000F67AF" w:rsidP="00843EF0">
            <w:pPr>
              <w:snapToGrid w:val="0"/>
              <w:spacing w:after="0" w:line="240" w:lineRule="auto"/>
              <w:rPr>
                <w:rFonts w:ascii="Times New Roman" w:hAnsi="Times New Roman"/>
                <w:sz w:val="24"/>
                <w:szCs w:val="24"/>
                <w:lang w:eastAsia="ar-SA"/>
              </w:rPr>
            </w:pPr>
          </w:p>
        </w:tc>
        <w:tc>
          <w:tcPr>
            <w:tcW w:w="2693" w:type="dxa"/>
            <w:vMerge/>
            <w:tcBorders>
              <w:left w:val="single" w:sz="1" w:space="0" w:color="000000"/>
              <w:bottom w:val="single" w:sz="4" w:space="0" w:color="auto"/>
            </w:tcBorders>
            <w:shd w:val="clear" w:color="auto" w:fill="auto"/>
            <w:vAlign w:val="center"/>
          </w:tcPr>
          <w:p w:rsidR="000F67AF" w:rsidRPr="00EE2D29" w:rsidRDefault="000F67AF" w:rsidP="0057389C">
            <w:pPr>
              <w:snapToGrid w:val="0"/>
              <w:spacing w:after="0" w:line="240" w:lineRule="auto"/>
              <w:rPr>
                <w:rFonts w:ascii="Times New Roman" w:hAnsi="Times New Roman"/>
                <w:sz w:val="24"/>
                <w:szCs w:val="24"/>
              </w:rPr>
            </w:pPr>
          </w:p>
        </w:tc>
        <w:tc>
          <w:tcPr>
            <w:tcW w:w="1909" w:type="dxa"/>
            <w:tcBorders>
              <w:left w:val="single" w:sz="1" w:space="0" w:color="000000"/>
              <w:bottom w:val="single" w:sz="1" w:space="0" w:color="000000"/>
            </w:tcBorders>
            <w:shd w:val="clear" w:color="auto" w:fill="auto"/>
          </w:tcPr>
          <w:p w:rsidR="000F67AF" w:rsidRPr="00EE2D29" w:rsidRDefault="000F67AF" w:rsidP="0057389C">
            <w:pPr>
              <w:pStyle w:val="af0"/>
              <w:jc w:val="center"/>
            </w:pPr>
            <w:r w:rsidRPr="00EE2D29">
              <w:t>муниципальный район</w:t>
            </w:r>
          </w:p>
          <w:p w:rsidR="000F67AF" w:rsidRPr="00EE2D29" w:rsidRDefault="000F67AF" w:rsidP="0057389C">
            <w:pPr>
              <w:pStyle w:val="af0"/>
              <w:jc w:val="center"/>
            </w:pPr>
          </w:p>
          <w:p w:rsidR="000F67AF" w:rsidRPr="00EE2D29" w:rsidRDefault="000F67AF" w:rsidP="0057389C">
            <w:pPr>
              <w:pStyle w:val="af0"/>
              <w:jc w:val="center"/>
            </w:pPr>
            <w:r w:rsidRPr="00EE2D29">
              <w:t>областной бюджет</w:t>
            </w:r>
          </w:p>
        </w:tc>
        <w:tc>
          <w:tcPr>
            <w:tcW w:w="1493" w:type="dxa"/>
            <w:tcBorders>
              <w:left w:val="single" w:sz="1" w:space="0" w:color="000000"/>
              <w:bottom w:val="single" w:sz="1" w:space="0" w:color="000000"/>
            </w:tcBorders>
            <w:shd w:val="clear" w:color="auto" w:fill="auto"/>
          </w:tcPr>
          <w:p w:rsidR="000F67AF" w:rsidRPr="00BE5503" w:rsidRDefault="000F67AF" w:rsidP="0057389C">
            <w:pPr>
              <w:pStyle w:val="af0"/>
              <w:snapToGrid w:val="0"/>
              <w:jc w:val="center"/>
            </w:pPr>
            <w:r>
              <w:t>4</w:t>
            </w:r>
            <w:r>
              <w:rPr>
                <w:lang w:val="en-US"/>
              </w:rPr>
              <w:t>0</w:t>
            </w:r>
            <w:r w:rsidRPr="00BE5503">
              <w:t>,0</w:t>
            </w:r>
          </w:p>
          <w:p w:rsidR="000F67AF" w:rsidRPr="00BE5503" w:rsidRDefault="000F67AF" w:rsidP="0057389C">
            <w:pPr>
              <w:pStyle w:val="af0"/>
              <w:snapToGrid w:val="0"/>
              <w:jc w:val="center"/>
            </w:pPr>
          </w:p>
          <w:p w:rsidR="000F67AF" w:rsidRPr="00BE5503" w:rsidRDefault="000F67AF" w:rsidP="0057389C">
            <w:pPr>
              <w:pStyle w:val="af0"/>
              <w:snapToGrid w:val="0"/>
            </w:pPr>
          </w:p>
          <w:p w:rsidR="000F67AF" w:rsidRPr="00BE5503" w:rsidRDefault="000F67AF" w:rsidP="0057389C">
            <w:pPr>
              <w:pStyle w:val="af0"/>
              <w:snapToGrid w:val="0"/>
              <w:jc w:val="center"/>
            </w:pPr>
          </w:p>
          <w:p w:rsidR="000F67AF" w:rsidRPr="00BE5503" w:rsidRDefault="000F67AF" w:rsidP="0057389C">
            <w:pPr>
              <w:pStyle w:val="af0"/>
              <w:snapToGrid w:val="0"/>
              <w:jc w:val="center"/>
            </w:pPr>
            <w:r w:rsidRPr="00BE5503">
              <w:t>-</w:t>
            </w:r>
          </w:p>
        </w:tc>
        <w:tc>
          <w:tcPr>
            <w:tcW w:w="1418" w:type="dxa"/>
            <w:tcBorders>
              <w:left w:val="single" w:sz="1" w:space="0" w:color="000000"/>
              <w:bottom w:val="single" w:sz="1" w:space="0" w:color="000000"/>
            </w:tcBorders>
            <w:shd w:val="clear" w:color="auto" w:fill="auto"/>
          </w:tcPr>
          <w:p w:rsidR="000F67AF" w:rsidRPr="00BE5503" w:rsidRDefault="000F67AF" w:rsidP="0057389C">
            <w:pPr>
              <w:pStyle w:val="af0"/>
              <w:snapToGrid w:val="0"/>
              <w:jc w:val="center"/>
            </w:pPr>
            <w:r>
              <w:t>4</w:t>
            </w:r>
            <w:r>
              <w:rPr>
                <w:lang w:val="en-US"/>
              </w:rPr>
              <w:t>0</w:t>
            </w:r>
            <w:r w:rsidRPr="00BE5503">
              <w:t>,0</w:t>
            </w:r>
          </w:p>
          <w:p w:rsidR="000F67AF" w:rsidRPr="00BE5503" w:rsidRDefault="000F67AF" w:rsidP="0057389C">
            <w:pPr>
              <w:pStyle w:val="af0"/>
              <w:snapToGrid w:val="0"/>
              <w:jc w:val="center"/>
            </w:pPr>
          </w:p>
          <w:p w:rsidR="000F67AF" w:rsidRPr="00BE5503" w:rsidRDefault="000F67AF" w:rsidP="0057389C">
            <w:pPr>
              <w:pStyle w:val="af0"/>
              <w:snapToGrid w:val="0"/>
            </w:pPr>
          </w:p>
          <w:p w:rsidR="000F67AF" w:rsidRPr="00BE5503" w:rsidRDefault="000F67AF" w:rsidP="0057389C">
            <w:pPr>
              <w:pStyle w:val="af0"/>
              <w:snapToGrid w:val="0"/>
              <w:jc w:val="center"/>
            </w:pPr>
          </w:p>
          <w:p w:rsidR="000F67AF" w:rsidRPr="00BE5503" w:rsidRDefault="000F67AF" w:rsidP="0057389C">
            <w:pPr>
              <w:pStyle w:val="af0"/>
              <w:snapToGrid w:val="0"/>
              <w:jc w:val="center"/>
            </w:pPr>
            <w:r w:rsidRPr="00BE5503">
              <w:t>-</w:t>
            </w:r>
          </w:p>
        </w:tc>
        <w:tc>
          <w:tcPr>
            <w:tcW w:w="1417" w:type="dxa"/>
            <w:tcBorders>
              <w:left w:val="single" w:sz="1" w:space="0" w:color="000000"/>
              <w:bottom w:val="single" w:sz="1" w:space="0" w:color="000000"/>
            </w:tcBorders>
            <w:shd w:val="clear" w:color="auto" w:fill="auto"/>
          </w:tcPr>
          <w:p w:rsidR="000F67AF" w:rsidRPr="00BE5503" w:rsidRDefault="000F67AF" w:rsidP="0057389C">
            <w:pPr>
              <w:pStyle w:val="af0"/>
              <w:snapToGrid w:val="0"/>
              <w:jc w:val="center"/>
            </w:pPr>
            <w:r>
              <w:t>4</w:t>
            </w:r>
            <w:r>
              <w:rPr>
                <w:lang w:val="en-US"/>
              </w:rPr>
              <w:t>0</w:t>
            </w:r>
            <w:r w:rsidRPr="00BE5503">
              <w:t>,0</w:t>
            </w:r>
          </w:p>
          <w:p w:rsidR="000F67AF" w:rsidRPr="00BE5503" w:rsidRDefault="000F67AF" w:rsidP="0057389C">
            <w:pPr>
              <w:pStyle w:val="af0"/>
              <w:snapToGrid w:val="0"/>
              <w:jc w:val="center"/>
            </w:pPr>
          </w:p>
          <w:p w:rsidR="000F67AF" w:rsidRPr="00BE5503" w:rsidRDefault="000F67AF" w:rsidP="0057389C">
            <w:pPr>
              <w:pStyle w:val="af0"/>
              <w:snapToGrid w:val="0"/>
            </w:pPr>
          </w:p>
          <w:p w:rsidR="000F67AF" w:rsidRPr="00BE5503" w:rsidRDefault="000F67AF" w:rsidP="0057389C">
            <w:pPr>
              <w:pStyle w:val="af0"/>
              <w:snapToGrid w:val="0"/>
              <w:jc w:val="center"/>
            </w:pPr>
          </w:p>
          <w:p w:rsidR="000F67AF" w:rsidRPr="00BE5503" w:rsidRDefault="000F67AF" w:rsidP="0057389C">
            <w:pPr>
              <w:pStyle w:val="af0"/>
              <w:snapToGrid w:val="0"/>
              <w:jc w:val="center"/>
            </w:pPr>
            <w:r w:rsidRPr="00BE5503">
              <w:t>-</w:t>
            </w:r>
          </w:p>
        </w:tc>
        <w:tc>
          <w:tcPr>
            <w:tcW w:w="2004" w:type="dxa"/>
            <w:tcBorders>
              <w:left w:val="single" w:sz="1" w:space="0" w:color="000000"/>
              <w:bottom w:val="single" w:sz="1" w:space="0" w:color="000000"/>
              <w:right w:val="single" w:sz="1" w:space="0" w:color="000000"/>
            </w:tcBorders>
            <w:shd w:val="clear" w:color="auto" w:fill="auto"/>
          </w:tcPr>
          <w:p w:rsidR="000F67AF" w:rsidRDefault="000F67AF" w:rsidP="0057389C">
            <w:pPr>
              <w:pStyle w:val="af0"/>
              <w:snapToGrid w:val="0"/>
              <w:jc w:val="center"/>
            </w:pPr>
            <w:r>
              <w:t>4</w:t>
            </w:r>
            <w:r>
              <w:rPr>
                <w:lang w:val="en-US"/>
              </w:rPr>
              <w:t>0</w:t>
            </w:r>
            <w:r>
              <w:t>,0</w:t>
            </w:r>
          </w:p>
          <w:p w:rsidR="000F67AF" w:rsidRDefault="000F67AF" w:rsidP="0057389C">
            <w:pPr>
              <w:pStyle w:val="af0"/>
              <w:snapToGrid w:val="0"/>
              <w:jc w:val="center"/>
            </w:pPr>
          </w:p>
          <w:p w:rsidR="000F67AF" w:rsidRDefault="000F67AF" w:rsidP="0057389C">
            <w:pPr>
              <w:pStyle w:val="af0"/>
              <w:snapToGrid w:val="0"/>
            </w:pPr>
          </w:p>
          <w:p w:rsidR="000F67AF" w:rsidRDefault="000F67AF" w:rsidP="0057389C">
            <w:pPr>
              <w:pStyle w:val="af0"/>
              <w:snapToGrid w:val="0"/>
              <w:jc w:val="center"/>
            </w:pPr>
          </w:p>
          <w:p w:rsidR="000F67AF" w:rsidRPr="00BE5503" w:rsidRDefault="000F67AF" w:rsidP="0057389C">
            <w:pPr>
              <w:pStyle w:val="af0"/>
              <w:snapToGrid w:val="0"/>
              <w:jc w:val="center"/>
            </w:pPr>
            <w:r>
              <w:t>-</w:t>
            </w:r>
          </w:p>
        </w:tc>
        <w:tc>
          <w:tcPr>
            <w:tcW w:w="2004" w:type="dxa"/>
            <w:tcBorders>
              <w:left w:val="single" w:sz="1" w:space="0" w:color="000000"/>
              <w:bottom w:val="single" w:sz="1" w:space="0" w:color="000000"/>
              <w:right w:val="single" w:sz="1" w:space="0" w:color="000000"/>
            </w:tcBorders>
            <w:shd w:val="clear" w:color="auto" w:fill="auto"/>
          </w:tcPr>
          <w:p w:rsidR="000F67AF" w:rsidRDefault="000F67AF" w:rsidP="0057389C">
            <w:pPr>
              <w:pStyle w:val="af0"/>
              <w:snapToGrid w:val="0"/>
              <w:jc w:val="center"/>
            </w:pPr>
            <w:r>
              <w:t>4</w:t>
            </w:r>
            <w:r>
              <w:rPr>
                <w:lang w:val="en-US"/>
              </w:rPr>
              <w:t>0</w:t>
            </w:r>
            <w:r>
              <w:t>,0</w:t>
            </w:r>
          </w:p>
          <w:p w:rsidR="000F67AF" w:rsidRDefault="000F67AF" w:rsidP="0057389C">
            <w:pPr>
              <w:pStyle w:val="af0"/>
              <w:snapToGrid w:val="0"/>
              <w:jc w:val="center"/>
            </w:pPr>
          </w:p>
          <w:p w:rsidR="000F67AF" w:rsidRDefault="000F67AF" w:rsidP="0057389C">
            <w:pPr>
              <w:pStyle w:val="af0"/>
              <w:snapToGrid w:val="0"/>
            </w:pPr>
          </w:p>
          <w:p w:rsidR="000F67AF" w:rsidRDefault="000F67AF" w:rsidP="0057389C">
            <w:pPr>
              <w:pStyle w:val="af0"/>
              <w:snapToGrid w:val="0"/>
              <w:jc w:val="center"/>
            </w:pPr>
          </w:p>
          <w:p w:rsidR="000F67AF" w:rsidRPr="00BE5503" w:rsidRDefault="000F67AF" w:rsidP="0057389C">
            <w:pPr>
              <w:pStyle w:val="af0"/>
              <w:snapToGrid w:val="0"/>
              <w:jc w:val="center"/>
            </w:pPr>
            <w:r>
              <w:t>-</w:t>
            </w:r>
          </w:p>
        </w:tc>
      </w:tr>
      <w:tr w:rsidR="000F67AF" w:rsidRPr="007933AC" w:rsidTr="00843EF0">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0F67AF" w:rsidRPr="00EE2D29" w:rsidRDefault="000F67AF" w:rsidP="00843EF0">
            <w:pPr>
              <w:pStyle w:val="af0"/>
              <w:snapToGrid w:val="0"/>
              <w:jc w:val="center"/>
              <w:rPr>
                <w:rFonts w:eastAsia="Times New Roman"/>
                <w:lang w:eastAsia="ar-SA" w:bidi="ar-SA"/>
              </w:rPr>
            </w:pPr>
            <w:r w:rsidRPr="00EE2D29">
              <w:rPr>
                <w:rFonts w:eastAsia="Times New Roman"/>
                <w:lang w:eastAsia="ar-SA" w:bidi="ar-SA"/>
              </w:rPr>
              <w:t>1</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tcPr>
          <w:p w:rsidR="000F67AF" w:rsidRPr="00EE2D29" w:rsidRDefault="000F67AF" w:rsidP="0057389C">
            <w:pPr>
              <w:pStyle w:val="af0"/>
              <w:snapToGrid w:val="0"/>
              <w:rPr>
                <w:rFonts w:eastAsia="Times New Roman"/>
                <w:lang w:eastAsia="ar-SA" w:bidi="ar-SA"/>
              </w:rPr>
            </w:pPr>
            <w:r w:rsidRPr="00EE2D29">
              <w:rPr>
                <w:rFonts w:eastAsia="Times New Roman"/>
                <w:lang w:eastAsia="ar-SA" w:bidi="ar-SA"/>
              </w:rPr>
              <w:t xml:space="preserve"> Основное мероприятие:</w:t>
            </w:r>
          </w:p>
          <w:p w:rsidR="000F67AF" w:rsidRPr="00EE2D29" w:rsidRDefault="000F67AF" w:rsidP="0057389C">
            <w:pPr>
              <w:pStyle w:val="af0"/>
              <w:snapToGrid w:val="0"/>
            </w:pPr>
            <w:r w:rsidRPr="00EE2D29">
              <w:t>4.1 Профилактика наркомании и реабилитация больных наркоманией</w:t>
            </w:r>
          </w:p>
        </w:tc>
        <w:tc>
          <w:tcPr>
            <w:tcW w:w="1909" w:type="dxa"/>
            <w:tcBorders>
              <w:left w:val="single" w:sz="4" w:space="0" w:color="auto"/>
              <w:bottom w:val="single" w:sz="1" w:space="0" w:color="000000"/>
            </w:tcBorders>
            <w:shd w:val="clear" w:color="auto" w:fill="auto"/>
          </w:tcPr>
          <w:p w:rsidR="000F67AF" w:rsidRPr="00EE2D29" w:rsidRDefault="000F67AF" w:rsidP="0057389C">
            <w:pPr>
              <w:pStyle w:val="af0"/>
              <w:jc w:val="center"/>
            </w:pPr>
            <w:r w:rsidRPr="00EE2D29">
              <w:t>Федеральный бюджет</w:t>
            </w:r>
          </w:p>
        </w:tc>
        <w:tc>
          <w:tcPr>
            <w:tcW w:w="1493" w:type="dxa"/>
            <w:tcBorders>
              <w:left w:val="single" w:sz="1" w:space="0" w:color="000000"/>
              <w:bottom w:val="single" w:sz="1" w:space="0" w:color="000000"/>
            </w:tcBorders>
            <w:shd w:val="clear" w:color="auto" w:fill="auto"/>
          </w:tcPr>
          <w:p w:rsidR="000F67AF" w:rsidRPr="00BE5503" w:rsidRDefault="000F67AF" w:rsidP="0057389C">
            <w:pPr>
              <w:pStyle w:val="af0"/>
              <w:snapToGrid w:val="0"/>
              <w:jc w:val="center"/>
            </w:pPr>
            <w:r w:rsidRPr="00BE5503">
              <w:t>-</w:t>
            </w:r>
          </w:p>
        </w:tc>
        <w:tc>
          <w:tcPr>
            <w:tcW w:w="1418" w:type="dxa"/>
            <w:tcBorders>
              <w:left w:val="single" w:sz="1" w:space="0" w:color="000000"/>
              <w:bottom w:val="single" w:sz="1" w:space="0" w:color="000000"/>
            </w:tcBorders>
            <w:shd w:val="clear" w:color="auto" w:fill="auto"/>
          </w:tcPr>
          <w:p w:rsidR="000F67AF" w:rsidRPr="00BE5503" w:rsidRDefault="000F67AF" w:rsidP="0057389C">
            <w:pPr>
              <w:pStyle w:val="af0"/>
              <w:snapToGrid w:val="0"/>
              <w:jc w:val="center"/>
            </w:pPr>
            <w:r w:rsidRPr="00BE5503">
              <w:t>-</w:t>
            </w:r>
          </w:p>
        </w:tc>
        <w:tc>
          <w:tcPr>
            <w:tcW w:w="1417" w:type="dxa"/>
            <w:tcBorders>
              <w:left w:val="single" w:sz="1" w:space="0" w:color="000000"/>
              <w:bottom w:val="single" w:sz="1" w:space="0" w:color="000000"/>
            </w:tcBorders>
            <w:shd w:val="clear" w:color="auto" w:fill="auto"/>
          </w:tcPr>
          <w:p w:rsidR="000F67AF" w:rsidRPr="00BE5503" w:rsidRDefault="000F67AF" w:rsidP="0057389C">
            <w:pPr>
              <w:pStyle w:val="af0"/>
              <w:snapToGrid w:val="0"/>
              <w:jc w:val="center"/>
            </w:pPr>
            <w:r w:rsidRPr="00BE5503">
              <w:t>-</w:t>
            </w:r>
          </w:p>
        </w:tc>
        <w:tc>
          <w:tcPr>
            <w:tcW w:w="2004" w:type="dxa"/>
            <w:tcBorders>
              <w:left w:val="single" w:sz="1" w:space="0" w:color="000000"/>
              <w:bottom w:val="single" w:sz="1" w:space="0" w:color="000000"/>
              <w:right w:val="single" w:sz="1" w:space="0" w:color="000000"/>
            </w:tcBorders>
            <w:shd w:val="clear" w:color="auto" w:fill="auto"/>
          </w:tcPr>
          <w:p w:rsidR="000F67AF" w:rsidRPr="00BE5503" w:rsidRDefault="000F67AF" w:rsidP="0057389C">
            <w:pPr>
              <w:pStyle w:val="af0"/>
              <w:snapToGrid w:val="0"/>
              <w:jc w:val="center"/>
            </w:pPr>
            <w:r>
              <w:t>-</w:t>
            </w:r>
          </w:p>
        </w:tc>
        <w:tc>
          <w:tcPr>
            <w:tcW w:w="2004" w:type="dxa"/>
            <w:tcBorders>
              <w:left w:val="single" w:sz="1" w:space="0" w:color="000000"/>
              <w:bottom w:val="single" w:sz="1" w:space="0" w:color="000000"/>
              <w:right w:val="single" w:sz="1" w:space="0" w:color="000000"/>
            </w:tcBorders>
            <w:shd w:val="clear" w:color="auto" w:fill="auto"/>
          </w:tcPr>
          <w:p w:rsidR="000F67AF" w:rsidRPr="00BE5503" w:rsidRDefault="000F67AF" w:rsidP="0057389C">
            <w:pPr>
              <w:pStyle w:val="af0"/>
              <w:snapToGrid w:val="0"/>
              <w:jc w:val="center"/>
            </w:pPr>
            <w:r>
              <w:t>-</w:t>
            </w:r>
          </w:p>
        </w:tc>
      </w:tr>
      <w:tr w:rsidR="000F67AF" w:rsidRPr="007933AC" w:rsidTr="0057389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0F67AF" w:rsidRPr="00EE2D29" w:rsidRDefault="000F67AF" w:rsidP="00843EF0">
            <w:pPr>
              <w:pStyle w:val="af0"/>
              <w:snapToGrid w:val="0"/>
              <w:jc w:val="center"/>
              <w:rPr>
                <w:rFonts w:eastAsia="Times New Roman"/>
                <w:lang w:eastAsia="ar-SA" w:bidi="ar-SA"/>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F67AF" w:rsidRPr="00EE2D29" w:rsidRDefault="000F67AF" w:rsidP="0057389C">
            <w:pPr>
              <w:pStyle w:val="af0"/>
              <w:snapToGrid w:val="0"/>
              <w:rPr>
                <w:rFonts w:eastAsia="Times New Roman"/>
                <w:lang w:eastAsia="ar-SA" w:bidi="ar-SA"/>
              </w:rPr>
            </w:pPr>
          </w:p>
        </w:tc>
        <w:tc>
          <w:tcPr>
            <w:tcW w:w="1909" w:type="dxa"/>
            <w:tcBorders>
              <w:left w:val="single" w:sz="4" w:space="0" w:color="auto"/>
              <w:bottom w:val="single" w:sz="4" w:space="0" w:color="auto"/>
            </w:tcBorders>
            <w:shd w:val="clear" w:color="auto" w:fill="auto"/>
          </w:tcPr>
          <w:p w:rsidR="000F67AF" w:rsidRPr="00EE2D29" w:rsidRDefault="000F67AF" w:rsidP="0057389C">
            <w:pPr>
              <w:pStyle w:val="af0"/>
              <w:jc w:val="center"/>
            </w:pPr>
            <w:r w:rsidRPr="00EE2D29">
              <w:t>Областной бюджет</w:t>
            </w:r>
          </w:p>
        </w:tc>
        <w:tc>
          <w:tcPr>
            <w:tcW w:w="1493" w:type="dxa"/>
            <w:tcBorders>
              <w:left w:val="single" w:sz="1" w:space="0" w:color="000000"/>
              <w:bottom w:val="single" w:sz="4" w:space="0" w:color="auto"/>
            </w:tcBorders>
            <w:shd w:val="clear" w:color="auto" w:fill="auto"/>
          </w:tcPr>
          <w:p w:rsidR="000F67AF" w:rsidRPr="00BE5503" w:rsidRDefault="000F67AF" w:rsidP="0057389C">
            <w:pPr>
              <w:pStyle w:val="af0"/>
              <w:snapToGrid w:val="0"/>
              <w:jc w:val="center"/>
            </w:pPr>
            <w:r w:rsidRPr="00BE5503">
              <w:t>-</w:t>
            </w:r>
          </w:p>
        </w:tc>
        <w:tc>
          <w:tcPr>
            <w:tcW w:w="1418" w:type="dxa"/>
            <w:tcBorders>
              <w:left w:val="single" w:sz="1" w:space="0" w:color="000000"/>
              <w:bottom w:val="single" w:sz="4" w:space="0" w:color="auto"/>
            </w:tcBorders>
            <w:shd w:val="clear" w:color="auto" w:fill="auto"/>
          </w:tcPr>
          <w:p w:rsidR="000F67AF" w:rsidRPr="00BE5503" w:rsidRDefault="000F67AF" w:rsidP="0057389C">
            <w:pPr>
              <w:pStyle w:val="af0"/>
              <w:snapToGrid w:val="0"/>
              <w:jc w:val="center"/>
            </w:pPr>
            <w:r w:rsidRPr="00BE5503">
              <w:t>-</w:t>
            </w:r>
          </w:p>
        </w:tc>
        <w:tc>
          <w:tcPr>
            <w:tcW w:w="1417" w:type="dxa"/>
            <w:tcBorders>
              <w:left w:val="single" w:sz="1" w:space="0" w:color="000000"/>
              <w:bottom w:val="single" w:sz="4" w:space="0" w:color="auto"/>
            </w:tcBorders>
            <w:shd w:val="clear" w:color="auto" w:fill="auto"/>
          </w:tcPr>
          <w:p w:rsidR="000F67AF" w:rsidRPr="00BE5503" w:rsidRDefault="000F67AF" w:rsidP="0057389C">
            <w:pPr>
              <w:pStyle w:val="af0"/>
              <w:snapToGrid w:val="0"/>
              <w:jc w:val="center"/>
            </w:pPr>
            <w:r w:rsidRPr="00BE5503">
              <w:t>-</w:t>
            </w:r>
          </w:p>
        </w:tc>
        <w:tc>
          <w:tcPr>
            <w:tcW w:w="2004" w:type="dxa"/>
            <w:tcBorders>
              <w:left w:val="single" w:sz="1" w:space="0" w:color="000000"/>
              <w:bottom w:val="single" w:sz="4" w:space="0" w:color="auto"/>
              <w:right w:val="single" w:sz="1" w:space="0" w:color="000000"/>
            </w:tcBorders>
            <w:shd w:val="clear" w:color="auto" w:fill="auto"/>
          </w:tcPr>
          <w:p w:rsidR="000F67AF" w:rsidRPr="00BE5503" w:rsidRDefault="000F67AF" w:rsidP="0057389C">
            <w:pPr>
              <w:pStyle w:val="af0"/>
              <w:snapToGrid w:val="0"/>
              <w:jc w:val="center"/>
            </w:pPr>
            <w:r>
              <w:t>-</w:t>
            </w:r>
          </w:p>
        </w:tc>
        <w:tc>
          <w:tcPr>
            <w:tcW w:w="2004" w:type="dxa"/>
            <w:tcBorders>
              <w:left w:val="single" w:sz="1" w:space="0" w:color="000000"/>
              <w:bottom w:val="single" w:sz="4" w:space="0" w:color="auto"/>
              <w:right w:val="single" w:sz="1" w:space="0" w:color="000000"/>
            </w:tcBorders>
            <w:shd w:val="clear" w:color="auto" w:fill="auto"/>
          </w:tcPr>
          <w:p w:rsidR="000F67AF" w:rsidRPr="00BE5503" w:rsidRDefault="000F67AF" w:rsidP="0057389C">
            <w:pPr>
              <w:pStyle w:val="af0"/>
              <w:snapToGrid w:val="0"/>
              <w:jc w:val="center"/>
            </w:pPr>
            <w:r>
              <w:t>-</w:t>
            </w:r>
          </w:p>
        </w:tc>
      </w:tr>
      <w:tr w:rsidR="000F67AF" w:rsidRPr="007933AC" w:rsidTr="0057389C">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rPr>
                <w:rFonts w:eastAsia="Times New Roman"/>
                <w:szCs w:val="20"/>
                <w:lang w:eastAsia="ar-SA" w:bidi="ar-SA"/>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F67AF" w:rsidRPr="00EE2D29" w:rsidRDefault="000F67AF" w:rsidP="0057389C">
            <w:pPr>
              <w:pStyle w:val="af0"/>
              <w:snapToGrid w:val="0"/>
              <w:rPr>
                <w:rFonts w:eastAsia="Times New Roman"/>
                <w:lang w:eastAsia="ar-SA" w:bidi="ar-SA"/>
              </w:rPr>
            </w:pPr>
          </w:p>
        </w:tc>
        <w:tc>
          <w:tcPr>
            <w:tcW w:w="1909" w:type="dxa"/>
            <w:tcBorders>
              <w:top w:val="single" w:sz="4" w:space="0" w:color="auto"/>
              <w:left w:val="single" w:sz="4" w:space="0" w:color="auto"/>
              <w:bottom w:val="single" w:sz="4" w:space="0" w:color="auto"/>
              <w:right w:val="single" w:sz="4" w:space="0" w:color="auto"/>
            </w:tcBorders>
            <w:shd w:val="clear" w:color="auto" w:fill="auto"/>
          </w:tcPr>
          <w:p w:rsidR="000F67AF" w:rsidRPr="00EE2D29" w:rsidRDefault="000F67AF" w:rsidP="0057389C">
            <w:pPr>
              <w:pStyle w:val="af0"/>
              <w:jc w:val="center"/>
            </w:pPr>
            <w:r w:rsidRPr="00EE2D29">
              <w:t xml:space="preserve">Местные </w:t>
            </w:r>
            <w:r w:rsidRPr="00EE2D29">
              <w:lastRenderedPageBreak/>
              <w:t>бюджеты</w:t>
            </w:r>
          </w:p>
        </w:tc>
        <w:tc>
          <w:tcPr>
            <w:tcW w:w="1493"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57389C">
            <w:pPr>
              <w:pStyle w:val="af0"/>
              <w:snapToGrid w:val="0"/>
              <w:jc w:val="center"/>
            </w:pPr>
            <w:r w:rsidRPr="00BE5503">
              <w:lastRenderedPageBreak/>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57389C">
            <w:pPr>
              <w:pStyle w:val="af0"/>
              <w:snapToGrid w:val="0"/>
              <w:jc w:val="center"/>
            </w:pPr>
            <w:r w:rsidRPr="00BE5503">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57389C">
            <w:pPr>
              <w:pStyle w:val="af0"/>
              <w:snapToGrid w:val="0"/>
              <w:jc w:val="center"/>
            </w:pPr>
            <w:r w:rsidRPr="00BE5503">
              <w:t>-</w:t>
            </w:r>
          </w:p>
        </w:tc>
        <w:tc>
          <w:tcPr>
            <w:tcW w:w="2004"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57389C">
            <w:pPr>
              <w:pStyle w:val="af0"/>
              <w:snapToGrid w:val="0"/>
              <w:jc w:val="center"/>
            </w:pPr>
            <w:r>
              <w:t>-</w:t>
            </w:r>
          </w:p>
        </w:tc>
        <w:tc>
          <w:tcPr>
            <w:tcW w:w="2004" w:type="dxa"/>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57389C">
            <w:pPr>
              <w:pStyle w:val="af0"/>
              <w:snapToGrid w:val="0"/>
              <w:jc w:val="center"/>
            </w:pPr>
            <w:r>
              <w:t>-</w:t>
            </w:r>
          </w:p>
        </w:tc>
      </w:tr>
      <w:tr w:rsidR="000F67AF" w:rsidRPr="007933AC" w:rsidTr="0057389C">
        <w:trPr>
          <w:trHeight w:val="164"/>
        </w:trPr>
        <w:tc>
          <w:tcPr>
            <w:tcW w:w="1843" w:type="dxa"/>
            <w:vMerge/>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pStyle w:val="af0"/>
              <w:snapToGrid w:val="0"/>
              <w:jc w:val="center"/>
              <w:rPr>
                <w:rFonts w:eastAsia="Times New Roman"/>
                <w:szCs w:val="20"/>
                <w:lang w:eastAsia="ar-SA" w:bidi="ar-SA"/>
              </w:rPr>
            </w:pPr>
          </w:p>
        </w:tc>
        <w:tc>
          <w:tcPr>
            <w:tcW w:w="2693" w:type="dxa"/>
            <w:vMerge/>
            <w:tcBorders>
              <w:top w:val="single" w:sz="4" w:space="0" w:color="auto"/>
              <w:left w:val="single" w:sz="4" w:space="0" w:color="auto"/>
              <w:bottom w:val="single" w:sz="4" w:space="0" w:color="auto"/>
              <w:right w:val="single" w:sz="4" w:space="0" w:color="auto"/>
            </w:tcBorders>
            <w:shd w:val="clear" w:color="auto" w:fill="auto"/>
          </w:tcPr>
          <w:p w:rsidR="000F67AF" w:rsidRPr="00EE2D29" w:rsidRDefault="000F67AF" w:rsidP="0057389C">
            <w:pPr>
              <w:pStyle w:val="af0"/>
              <w:snapToGrid w:val="0"/>
              <w:rPr>
                <w:rFonts w:eastAsia="Times New Roman"/>
                <w:lang w:eastAsia="ar-SA" w:bidi="ar-SA"/>
              </w:rPr>
            </w:pPr>
          </w:p>
        </w:tc>
        <w:tc>
          <w:tcPr>
            <w:tcW w:w="1909" w:type="dxa"/>
            <w:tcBorders>
              <w:top w:val="single" w:sz="4" w:space="0" w:color="auto"/>
              <w:left w:val="single" w:sz="4" w:space="0" w:color="auto"/>
              <w:bottom w:val="single" w:sz="1" w:space="0" w:color="000000"/>
            </w:tcBorders>
            <w:shd w:val="clear" w:color="auto" w:fill="auto"/>
          </w:tcPr>
          <w:p w:rsidR="000F67AF" w:rsidRPr="00EE2D29" w:rsidRDefault="000F67AF" w:rsidP="0057389C">
            <w:pPr>
              <w:pStyle w:val="af0"/>
              <w:jc w:val="center"/>
            </w:pPr>
            <w:r w:rsidRPr="00EE2D29">
              <w:t>Муниципальный район</w:t>
            </w:r>
          </w:p>
        </w:tc>
        <w:tc>
          <w:tcPr>
            <w:tcW w:w="1493" w:type="dxa"/>
            <w:tcBorders>
              <w:top w:val="single" w:sz="4" w:space="0" w:color="auto"/>
              <w:left w:val="single" w:sz="1" w:space="0" w:color="000000"/>
              <w:bottom w:val="single" w:sz="1" w:space="0" w:color="000000"/>
            </w:tcBorders>
            <w:shd w:val="clear" w:color="auto" w:fill="auto"/>
          </w:tcPr>
          <w:p w:rsidR="000F67AF" w:rsidRPr="00BE5503" w:rsidRDefault="000F67AF" w:rsidP="0057389C">
            <w:pPr>
              <w:pStyle w:val="af0"/>
              <w:snapToGrid w:val="0"/>
              <w:jc w:val="center"/>
            </w:pPr>
            <w:r>
              <w:t>4</w:t>
            </w:r>
            <w:r>
              <w:rPr>
                <w:lang w:val="en-US"/>
              </w:rPr>
              <w:t>0</w:t>
            </w:r>
            <w:r w:rsidRPr="00BE5503">
              <w:t>,0</w:t>
            </w:r>
          </w:p>
        </w:tc>
        <w:tc>
          <w:tcPr>
            <w:tcW w:w="1418" w:type="dxa"/>
            <w:tcBorders>
              <w:top w:val="single" w:sz="4" w:space="0" w:color="auto"/>
              <w:left w:val="single" w:sz="1" w:space="0" w:color="000000"/>
              <w:bottom w:val="single" w:sz="1" w:space="0" w:color="000000"/>
            </w:tcBorders>
            <w:shd w:val="clear" w:color="auto" w:fill="auto"/>
          </w:tcPr>
          <w:p w:rsidR="000F67AF" w:rsidRPr="00BE5503" w:rsidRDefault="000F67AF" w:rsidP="0057389C">
            <w:pPr>
              <w:pStyle w:val="af0"/>
              <w:snapToGrid w:val="0"/>
              <w:jc w:val="center"/>
            </w:pPr>
            <w:r>
              <w:t>4</w:t>
            </w:r>
            <w:r>
              <w:rPr>
                <w:lang w:val="en-US"/>
              </w:rPr>
              <w:t>0</w:t>
            </w:r>
            <w:r w:rsidRPr="00BE5503">
              <w:t>,0</w:t>
            </w:r>
          </w:p>
        </w:tc>
        <w:tc>
          <w:tcPr>
            <w:tcW w:w="1417" w:type="dxa"/>
            <w:tcBorders>
              <w:top w:val="single" w:sz="4" w:space="0" w:color="auto"/>
              <w:left w:val="single" w:sz="1" w:space="0" w:color="000000"/>
              <w:bottom w:val="single" w:sz="1" w:space="0" w:color="000000"/>
            </w:tcBorders>
            <w:shd w:val="clear" w:color="auto" w:fill="auto"/>
          </w:tcPr>
          <w:p w:rsidR="000F67AF" w:rsidRPr="00BE5503" w:rsidRDefault="000F67AF" w:rsidP="0057389C">
            <w:pPr>
              <w:pStyle w:val="af0"/>
              <w:snapToGrid w:val="0"/>
              <w:jc w:val="center"/>
            </w:pPr>
            <w:r>
              <w:t>4</w:t>
            </w:r>
            <w:r>
              <w:rPr>
                <w:lang w:val="en-US"/>
              </w:rPr>
              <w:t>0</w:t>
            </w:r>
            <w:r w:rsidRPr="00BE5503">
              <w:t>,0</w:t>
            </w:r>
          </w:p>
        </w:tc>
        <w:tc>
          <w:tcPr>
            <w:tcW w:w="2004" w:type="dxa"/>
            <w:tcBorders>
              <w:top w:val="single" w:sz="4" w:space="0" w:color="auto"/>
              <w:left w:val="single" w:sz="1" w:space="0" w:color="000000"/>
              <w:bottom w:val="single" w:sz="1" w:space="0" w:color="000000"/>
              <w:right w:val="single" w:sz="1" w:space="0" w:color="000000"/>
            </w:tcBorders>
            <w:shd w:val="clear" w:color="auto" w:fill="auto"/>
          </w:tcPr>
          <w:p w:rsidR="000F67AF" w:rsidRPr="00BE5503" w:rsidRDefault="000F67AF" w:rsidP="0057389C">
            <w:pPr>
              <w:pStyle w:val="af0"/>
              <w:snapToGrid w:val="0"/>
              <w:jc w:val="center"/>
            </w:pPr>
            <w:r>
              <w:t>4</w:t>
            </w:r>
            <w:r>
              <w:rPr>
                <w:lang w:val="en-US"/>
              </w:rPr>
              <w:t>0</w:t>
            </w:r>
            <w:r>
              <w:t>,0</w:t>
            </w:r>
          </w:p>
        </w:tc>
        <w:tc>
          <w:tcPr>
            <w:tcW w:w="2004" w:type="dxa"/>
            <w:tcBorders>
              <w:top w:val="single" w:sz="4" w:space="0" w:color="auto"/>
              <w:left w:val="single" w:sz="1" w:space="0" w:color="000000"/>
              <w:bottom w:val="single" w:sz="1" w:space="0" w:color="000000"/>
              <w:right w:val="single" w:sz="1" w:space="0" w:color="000000"/>
            </w:tcBorders>
            <w:shd w:val="clear" w:color="auto" w:fill="auto"/>
          </w:tcPr>
          <w:p w:rsidR="000F67AF" w:rsidRPr="00BE5503" w:rsidRDefault="000F67AF" w:rsidP="0057389C">
            <w:pPr>
              <w:pStyle w:val="af0"/>
              <w:snapToGrid w:val="0"/>
              <w:jc w:val="center"/>
            </w:pPr>
            <w:r>
              <w:t>4</w:t>
            </w:r>
            <w:r>
              <w:rPr>
                <w:lang w:val="en-US"/>
              </w:rPr>
              <w:t>0</w:t>
            </w:r>
            <w:r>
              <w:t>,0</w:t>
            </w:r>
          </w:p>
        </w:tc>
      </w:tr>
    </w:tbl>
    <w:p w:rsidR="000F67AF" w:rsidRPr="00BE5503" w:rsidRDefault="000F67AF" w:rsidP="000F67AF">
      <w:pPr>
        <w:spacing w:before="100" w:beforeAutospacing="1" w:after="0" w:line="240" w:lineRule="auto"/>
        <w:jc w:val="both"/>
        <w:rPr>
          <w:rFonts w:ascii="Times New Roman" w:hAnsi="Times New Roman"/>
          <w:b/>
          <w:sz w:val="24"/>
          <w:szCs w:val="24"/>
        </w:rPr>
        <w:sectPr w:rsidR="000F67AF" w:rsidRPr="00BE5503" w:rsidSect="00202910">
          <w:footnotePr>
            <w:pos w:val="beneathText"/>
          </w:footnotePr>
          <w:pgSz w:w="16838" w:h="11906" w:orient="landscape"/>
          <w:pgMar w:top="1134" w:right="851" w:bottom="1134" w:left="1418" w:header="720" w:footer="720" w:gutter="0"/>
          <w:cols w:space="720"/>
          <w:docGrid w:linePitch="360"/>
        </w:sectPr>
      </w:pPr>
    </w:p>
    <w:p w:rsidR="000F67AF" w:rsidRPr="004B3BE6" w:rsidRDefault="000F67AF" w:rsidP="000F67AF">
      <w:pPr>
        <w:shd w:val="clear" w:color="auto" w:fill="FFFFFF"/>
        <w:tabs>
          <w:tab w:val="left" w:pos="5490"/>
          <w:tab w:val="left" w:pos="5730"/>
          <w:tab w:val="left" w:pos="6375"/>
          <w:tab w:val="right" w:pos="9636"/>
        </w:tabs>
        <w:spacing w:after="0" w:line="240" w:lineRule="auto"/>
        <w:jc w:val="right"/>
        <w:textAlignment w:val="baseline"/>
        <w:rPr>
          <w:rFonts w:ascii="Times New Roman" w:hAnsi="Times New Roman"/>
          <w:sz w:val="24"/>
          <w:szCs w:val="24"/>
        </w:rPr>
      </w:pPr>
      <w:r w:rsidRPr="004B3BE6">
        <w:rPr>
          <w:rFonts w:ascii="Times New Roman" w:hAnsi="Times New Roman"/>
          <w:sz w:val="24"/>
          <w:szCs w:val="24"/>
        </w:rPr>
        <w:lastRenderedPageBreak/>
        <w:t xml:space="preserve">Приложение  </w:t>
      </w:r>
    </w:p>
    <w:p w:rsidR="000F67AF" w:rsidRPr="004B3BE6" w:rsidRDefault="000F67AF" w:rsidP="000F67AF">
      <w:pPr>
        <w:shd w:val="clear" w:color="auto" w:fill="FFFFFF"/>
        <w:spacing w:after="0" w:line="240" w:lineRule="auto"/>
        <w:ind w:left="5529" w:hanging="5529"/>
        <w:jc w:val="right"/>
        <w:textAlignment w:val="baseline"/>
        <w:rPr>
          <w:rFonts w:ascii="Times New Roman" w:hAnsi="Times New Roman"/>
          <w:sz w:val="24"/>
          <w:szCs w:val="24"/>
        </w:rPr>
      </w:pPr>
      <w:r w:rsidRPr="004B3BE6">
        <w:rPr>
          <w:rFonts w:ascii="Times New Roman" w:hAnsi="Times New Roman"/>
          <w:sz w:val="24"/>
          <w:szCs w:val="24"/>
        </w:rPr>
        <w:t xml:space="preserve">                                                                                к постановлению    </w:t>
      </w:r>
    </w:p>
    <w:p w:rsidR="000F67AF" w:rsidRDefault="00E95860" w:rsidP="000F67AF">
      <w:pPr>
        <w:shd w:val="clear" w:color="auto" w:fill="FFFFFF"/>
        <w:spacing w:after="0" w:line="240" w:lineRule="auto"/>
        <w:ind w:left="5529" w:hanging="5529"/>
        <w:jc w:val="right"/>
        <w:textAlignment w:val="baseline"/>
        <w:rPr>
          <w:rFonts w:ascii="Times New Roman" w:hAnsi="Times New Roman"/>
          <w:sz w:val="24"/>
          <w:szCs w:val="24"/>
        </w:rPr>
      </w:pPr>
      <w:r>
        <w:rPr>
          <w:rFonts w:ascii="Times New Roman" w:hAnsi="Times New Roman"/>
          <w:sz w:val="24"/>
          <w:szCs w:val="24"/>
        </w:rPr>
        <w:t xml:space="preserve">                   А</w:t>
      </w:r>
      <w:r w:rsidR="000F67AF">
        <w:rPr>
          <w:rFonts w:ascii="Times New Roman" w:hAnsi="Times New Roman"/>
          <w:sz w:val="24"/>
          <w:szCs w:val="24"/>
        </w:rPr>
        <w:t>дминистрации</w:t>
      </w:r>
    </w:p>
    <w:p w:rsidR="000F67AF" w:rsidRDefault="000F67AF" w:rsidP="000F67AF">
      <w:pPr>
        <w:shd w:val="clear" w:color="auto" w:fill="FFFFFF"/>
        <w:spacing w:after="0" w:line="240" w:lineRule="auto"/>
        <w:ind w:left="5529" w:hanging="5529"/>
        <w:jc w:val="right"/>
        <w:textAlignment w:val="baseline"/>
        <w:rPr>
          <w:rFonts w:ascii="Times New Roman" w:hAnsi="Times New Roman"/>
          <w:sz w:val="24"/>
          <w:szCs w:val="24"/>
        </w:rPr>
      </w:pPr>
      <w:r w:rsidRPr="004B3BE6">
        <w:rPr>
          <w:rFonts w:ascii="Times New Roman" w:hAnsi="Times New Roman"/>
          <w:sz w:val="24"/>
          <w:szCs w:val="24"/>
        </w:rPr>
        <w:t xml:space="preserve"> Пристенского  района </w:t>
      </w:r>
    </w:p>
    <w:p w:rsidR="000F67AF" w:rsidRPr="004B3BE6" w:rsidRDefault="000F67AF" w:rsidP="000F67AF">
      <w:pPr>
        <w:shd w:val="clear" w:color="auto" w:fill="FFFFFF"/>
        <w:spacing w:after="0" w:line="240" w:lineRule="auto"/>
        <w:ind w:left="5529" w:hanging="5529"/>
        <w:jc w:val="right"/>
        <w:textAlignment w:val="baseline"/>
        <w:rPr>
          <w:rFonts w:ascii="Times New Roman" w:hAnsi="Times New Roman"/>
          <w:sz w:val="24"/>
          <w:szCs w:val="24"/>
        </w:rPr>
      </w:pPr>
      <w:r w:rsidRPr="004B3BE6">
        <w:rPr>
          <w:rFonts w:ascii="Times New Roman" w:hAnsi="Times New Roman"/>
          <w:sz w:val="24"/>
          <w:szCs w:val="24"/>
        </w:rPr>
        <w:t xml:space="preserve">Курской области </w:t>
      </w:r>
    </w:p>
    <w:p w:rsidR="000F67AF" w:rsidRPr="004B3BE6" w:rsidRDefault="000F67AF" w:rsidP="000F67AF">
      <w:pPr>
        <w:shd w:val="clear" w:color="auto" w:fill="FFFFFF"/>
        <w:spacing w:after="0" w:line="240" w:lineRule="auto"/>
        <w:ind w:left="5529" w:hanging="5529"/>
        <w:jc w:val="right"/>
        <w:textAlignment w:val="baseline"/>
        <w:rPr>
          <w:rFonts w:ascii="Times New Roman" w:hAnsi="Times New Roman"/>
          <w:sz w:val="24"/>
          <w:szCs w:val="24"/>
        </w:rPr>
      </w:pPr>
      <w:r w:rsidRPr="004B3BE6">
        <w:rPr>
          <w:rFonts w:ascii="Times New Roman" w:hAnsi="Times New Roman"/>
          <w:sz w:val="24"/>
          <w:szCs w:val="24"/>
        </w:rPr>
        <w:t>от «__»________201</w:t>
      </w:r>
      <w:r w:rsidR="0057389C">
        <w:rPr>
          <w:rFonts w:ascii="Times New Roman" w:hAnsi="Times New Roman"/>
          <w:sz w:val="24"/>
          <w:szCs w:val="24"/>
        </w:rPr>
        <w:t>8</w:t>
      </w:r>
      <w:r w:rsidR="00E95860">
        <w:rPr>
          <w:rFonts w:ascii="Times New Roman" w:hAnsi="Times New Roman"/>
          <w:sz w:val="24"/>
          <w:szCs w:val="24"/>
        </w:rPr>
        <w:t>г.</w:t>
      </w:r>
      <w:r w:rsidRPr="004B3BE6">
        <w:rPr>
          <w:rFonts w:ascii="Times New Roman" w:hAnsi="Times New Roman"/>
          <w:sz w:val="24"/>
          <w:szCs w:val="24"/>
        </w:rPr>
        <w:t xml:space="preserve"> №_</w:t>
      </w:r>
      <w:r w:rsidR="0057389C">
        <w:rPr>
          <w:rFonts w:ascii="Times New Roman" w:hAnsi="Times New Roman"/>
          <w:sz w:val="24"/>
          <w:szCs w:val="24"/>
        </w:rPr>
        <w:t>_</w:t>
      </w:r>
      <w:r w:rsidRPr="004B3BE6">
        <w:rPr>
          <w:rFonts w:ascii="Times New Roman" w:hAnsi="Times New Roman"/>
          <w:sz w:val="24"/>
          <w:szCs w:val="24"/>
        </w:rPr>
        <w:t>_</w:t>
      </w:r>
    </w:p>
    <w:p w:rsidR="000F67AF" w:rsidRPr="00BE5503" w:rsidRDefault="000F67AF" w:rsidP="000F67AF">
      <w:pPr>
        <w:shd w:val="clear" w:color="auto" w:fill="FFFFFF"/>
        <w:spacing w:after="0"/>
        <w:ind w:left="2124"/>
        <w:jc w:val="right"/>
        <w:textAlignment w:val="baseline"/>
        <w:rPr>
          <w:rFonts w:ascii="Times New Roman" w:hAnsi="Times New Roman"/>
          <w:sz w:val="28"/>
          <w:szCs w:val="28"/>
        </w:rPr>
      </w:pPr>
    </w:p>
    <w:p w:rsidR="000F67AF" w:rsidRDefault="000F67AF" w:rsidP="0057389C">
      <w:pPr>
        <w:spacing w:after="0" w:line="240" w:lineRule="auto"/>
        <w:jc w:val="center"/>
        <w:rPr>
          <w:rFonts w:ascii="Times New Roman" w:hAnsi="Times New Roman"/>
          <w:b/>
          <w:sz w:val="28"/>
          <w:szCs w:val="28"/>
        </w:rPr>
      </w:pPr>
      <w:r w:rsidRPr="00BE5503">
        <w:rPr>
          <w:rFonts w:ascii="Times New Roman" w:hAnsi="Times New Roman"/>
          <w:b/>
          <w:sz w:val="28"/>
        </w:rPr>
        <w:t>Подпрограмма «</w:t>
      </w:r>
      <w:r w:rsidRPr="00BE5503">
        <w:rPr>
          <w:rFonts w:ascii="Times New Roman" w:hAnsi="Times New Roman"/>
          <w:b/>
          <w:sz w:val="28"/>
          <w:szCs w:val="28"/>
        </w:rPr>
        <w:t>Дополнительные меры социальной поддержки ветеранов Великой Отечественной войны 1941-1945 годов, проживающих в Пристенском районе Курской области</w:t>
      </w:r>
      <w:r w:rsidRPr="00BE5503">
        <w:rPr>
          <w:rFonts w:ascii="Times New Roman" w:hAnsi="Times New Roman"/>
          <w:b/>
          <w:sz w:val="28"/>
        </w:rPr>
        <w:t xml:space="preserve">»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sz w:val="28"/>
          <w:szCs w:val="28"/>
        </w:rPr>
        <w:t>«</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w:t>
      </w:r>
      <w:r w:rsidRPr="00AA030E">
        <w:rPr>
          <w:rFonts w:ascii="Times New Roman" w:hAnsi="Times New Roman"/>
          <w:b/>
          <w:sz w:val="28"/>
          <w:szCs w:val="28"/>
        </w:rPr>
        <w:t>8</w:t>
      </w:r>
      <w:r>
        <w:rPr>
          <w:rFonts w:ascii="Times New Roman" w:hAnsi="Times New Roman"/>
          <w:b/>
          <w:sz w:val="28"/>
          <w:szCs w:val="28"/>
        </w:rPr>
        <w:t>-20</w:t>
      </w:r>
      <w:r w:rsidRPr="00AA030E">
        <w:rPr>
          <w:rFonts w:ascii="Times New Roman" w:hAnsi="Times New Roman"/>
          <w:b/>
          <w:sz w:val="28"/>
          <w:szCs w:val="28"/>
        </w:rPr>
        <w:t>22</w:t>
      </w:r>
      <w:r w:rsidRPr="00BE5503">
        <w:rPr>
          <w:rFonts w:ascii="Times New Roman" w:hAnsi="Times New Roman"/>
          <w:b/>
          <w:sz w:val="28"/>
          <w:szCs w:val="28"/>
        </w:rPr>
        <w:t xml:space="preserve"> годы»</w:t>
      </w:r>
    </w:p>
    <w:p w:rsidR="0057389C" w:rsidRPr="00BE5503" w:rsidRDefault="0057389C" w:rsidP="0057389C">
      <w:pPr>
        <w:spacing w:after="0" w:line="240" w:lineRule="auto"/>
        <w:jc w:val="center"/>
        <w:rPr>
          <w:rFonts w:ascii="Times New Roman" w:hAnsi="Times New Roman"/>
          <w:b/>
          <w:sz w:val="28"/>
          <w:szCs w:val="28"/>
        </w:rPr>
      </w:pPr>
    </w:p>
    <w:p w:rsidR="000F67AF" w:rsidRDefault="000F67AF" w:rsidP="0057389C">
      <w:pPr>
        <w:spacing w:after="0" w:line="240" w:lineRule="auto"/>
        <w:ind w:firstLine="708"/>
        <w:jc w:val="both"/>
        <w:rPr>
          <w:rFonts w:ascii="Times New Roman" w:hAnsi="Times New Roman"/>
          <w:sz w:val="28"/>
          <w:szCs w:val="28"/>
        </w:rPr>
      </w:pPr>
      <w:r w:rsidRPr="00BE5503">
        <w:rPr>
          <w:rFonts w:ascii="Times New Roman" w:hAnsi="Times New Roman"/>
          <w:sz w:val="28"/>
          <w:szCs w:val="28"/>
        </w:rPr>
        <w:t xml:space="preserve">Настоящая программа </w:t>
      </w:r>
      <w:r w:rsidRPr="00E8557F">
        <w:rPr>
          <w:rFonts w:ascii="Times New Roman" w:hAnsi="Times New Roman"/>
          <w:sz w:val="28"/>
          <w:szCs w:val="28"/>
        </w:rPr>
        <w:t>«Дополнительные меры социальной поддержки ветеранов Великой Отечественной войны 1941-1945 годов, проживающих в Пристенском районе Курской области»  на 2018-2022гг.,</w:t>
      </w:r>
      <w:r w:rsidRPr="00BE5503">
        <w:rPr>
          <w:rFonts w:ascii="Times New Roman" w:hAnsi="Times New Roman"/>
          <w:sz w:val="28"/>
          <w:szCs w:val="28"/>
        </w:rPr>
        <w:t xml:space="preserve"> (далее – Программа) разработана для совершенствования в Пристенском районе Курской области системы социальной поддержки ветеранов Великой Отечественной войны, повышения качества жизни посредством предоставления дополнительных мер социальной поддержки ветеранам Великой Отечественной войны и членам их семей.</w:t>
      </w:r>
    </w:p>
    <w:p w:rsidR="000F67AF" w:rsidRDefault="000F67AF" w:rsidP="000F67AF">
      <w:pPr>
        <w:spacing w:after="0" w:line="240" w:lineRule="auto"/>
        <w:jc w:val="both"/>
        <w:rPr>
          <w:rFonts w:ascii="Times New Roman" w:hAnsi="Times New Roman"/>
          <w:b/>
          <w:sz w:val="28"/>
          <w:szCs w:val="28"/>
        </w:rPr>
      </w:pPr>
    </w:p>
    <w:p w:rsidR="000F67AF" w:rsidRPr="00BE5503" w:rsidRDefault="000F67AF" w:rsidP="000F67AF">
      <w:pPr>
        <w:spacing w:after="0" w:line="240" w:lineRule="auto"/>
        <w:jc w:val="center"/>
        <w:rPr>
          <w:rFonts w:ascii="Times New Roman" w:hAnsi="Times New Roman"/>
          <w:b/>
          <w:sz w:val="28"/>
          <w:szCs w:val="28"/>
        </w:rPr>
      </w:pPr>
      <w:r>
        <w:rPr>
          <w:rFonts w:ascii="Times New Roman" w:hAnsi="Times New Roman"/>
          <w:b/>
          <w:sz w:val="28"/>
          <w:szCs w:val="28"/>
        </w:rPr>
        <w:t>П А С П О Р Т</w:t>
      </w:r>
    </w:p>
    <w:p w:rsidR="000F67AF" w:rsidRDefault="000F67AF" w:rsidP="0057389C">
      <w:pPr>
        <w:spacing w:after="0" w:line="240" w:lineRule="auto"/>
        <w:jc w:val="center"/>
        <w:rPr>
          <w:rFonts w:ascii="Times New Roman" w:hAnsi="Times New Roman"/>
          <w:b/>
          <w:sz w:val="28"/>
          <w:szCs w:val="28"/>
        </w:rPr>
      </w:pPr>
      <w:r w:rsidRPr="00BE5503">
        <w:rPr>
          <w:rFonts w:ascii="Times New Roman" w:hAnsi="Times New Roman"/>
          <w:b/>
          <w:sz w:val="28"/>
        </w:rPr>
        <w:t>подпрограммы «</w:t>
      </w:r>
      <w:r w:rsidRPr="00BE5503">
        <w:rPr>
          <w:rFonts w:ascii="Times New Roman" w:hAnsi="Times New Roman"/>
          <w:b/>
          <w:sz w:val="28"/>
          <w:szCs w:val="28"/>
        </w:rPr>
        <w:t>Дополнительные меры социальной поддержки ветеранов Великой Отечественной войны 1941-1945 годов, проживающих в Пристенском районе Курской области</w:t>
      </w:r>
      <w:r w:rsidRPr="00BE5503">
        <w:rPr>
          <w:rFonts w:ascii="Times New Roman" w:hAnsi="Times New Roman"/>
          <w:b/>
          <w:sz w:val="28"/>
        </w:rPr>
        <w:t xml:space="preserve">»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sz w:val="28"/>
          <w:szCs w:val="28"/>
        </w:rPr>
        <w:t>«</w:t>
      </w:r>
      <w:r w:rsidRPr="00BE5503">
        <w:rPr>
          <w:rFonts w:ascii="Times New Roman" w:hAnsi="Times New Roman"/>
          <w:b/>
          <w:sz w:val="28"/>
          <w:szCs w:val="28"/>
        </w:rPr>
        <w:t>Социальная поддержка граждан Пристенского района  на 201</w:t>
      </w:r>
      <w:r w:rsidRPr="00AA030E">
        <w:rPr>
          <w:rFonts w:ascii="Times New Roman" w:hAnsi="Times New Roman"/>
          <w:b/>
          <w:sz w:val="28"/>
          <w:szCs w:val="28"/>
        </w:rPr>
        <w:t>8</w:t>
      </w:r>
      <w:r>
        <w:rPr>
          <w:rFonts w:ascii="Times New Roman" w:hAnsi="Times New Roman"/>
          <w:b/>
          <w:sz w:val="28"/>
          <w:szCs w:val="28"/>
        </w:rPr>
        <w:t>-20</w:t>
      </w:r>
      <w:r w:rsidRPr="00AA030E">
        <w:rPr>
          <w:rFonts w:ascii="Times New Roman" w:hAnsi="Times New Roman"/>
          <w:b/>
          <w:sz w:val="28"/>
          <w:szCs w:val="28"/>
        </w:rPr>
        <w:t>22</w:t>
      </w:r>
      <w:r w:rsidRPr="00BE5503">
        <w:rPr>
          <w:rFonts w:ascii="Times New Roman" w:hAnsi="Times New Roman"/>
          <w:b/>
          <w:sz w:val="28"/>
          <w:szCs w:val="28"/>
        </w:rPr>
        <w:t xml:space="preserve"> годы</w:t>
      </w:r>
      <w:r>
        <w:rPr>
          <w:rFonts w:ascii="Times New Roman" w:hAnsi="Times New Roman"/>
          <w:b/>
          <w:sz w:val="28"/>
          <w:szCs w:val="28"/>
        </w:rPr>
        <w:t>.</w:t>
      </w:r>
    </w:p>
    <w:p w:rsidR="000F67AF" w:rsidRPr="00BE5503" w:rsidRDefault="000F67AF" w:rsidP="000F67AF">
      <w:pPr>
        <w:spacing w:after="0" w:line="240" w:lineRule="auto"/>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5"/>
        <w:gridCol w:w="6949"/>
      </w:tblGrid>
      <w:tr w:rsidR="000F67AF" w:rsidRPr="007933AC" w:rsidTr="0057389C">
        <w:trPr>
          <w:trHeight w:val="662"/>
        </w:trPr>
        <w:tc>
          <w:tcPr>
            <w:tcW w:w="3348" w:type="dxa"/>
          </w:tcPr>
          <w:p w:rsidR="000F67AF" w:rsidRPr="007933AC" w:rsidRDefault="000F67AF" w:rsidP="00843EF0">
            <w:pPr>
              <w:spacing w:after="0" w:line="240" w:lineRule="auto"/>
              <w:jc w:val="both"/>
              <w:rPr>
                <w:rFonts w:ascii="Times New Roman" w:hAnsi="Times New Roman"/>
                <w:b/>
                <w:sz w:val="28"/>
                <w:szCs w:val="28"/>
              </w:rPr>
            </w:pPr>
            <w:r w:rsidRPr="007933AC">
              <w:rPr>
                <w:rFonts w:ascii="Times New Roman" w:hAnsi="Times New Roman"/>
                <w:b/>
                <w:sz w:val="28"/>
                <w:szCs w:val="28"/>
              </w:rPr>
              <w:t>Ответственный исполнитель подпрограммы</w:t>
            </w:r>
          </w:p>
        </w:tc>
        <w:tc>
          <w:tcPr>
            <w:tcW w:w="10510" w:type="dxa"/>
          </w:tcPr>
          <w:p w:rsidR="000F67AF" w:rsidRPr="007933AC" w:rsidRDefault="000F67AF" w:rsidP="00843EF0">
            <w:pPr>
              <w:spacing w:after="0" w:line="240" w:lineRule="auto"/>
              <w:jc w:val="both"/>
              <w:rPr>
                <w:rFonts w:ascii="Times New Roman" w:hAnsi="Times New Roman"/>
                <w:sz w:val="28"/>
                <w:szCs w:val="28"/>
              </w:rPr>
            </w:pPr>
          </w:p>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Отдел социального обеспечения Администрации Пристенского района Курской области</w:t>
            </w:r>
          </w:p>
        </w:tc>
      </w:tr>
      <w:tr w:rsidR="000F67AF" w:rsidRPr="007933AC" w:rsidTr="0057389C">
        <w:tc>
          <w:tcPr>
            <w:tcW w:w="3348" w:type="dxa"/>
          </w:tcPr>
          <w:p w:rsidR="000F67AF" w:rsidRPr="007933AC" w:rsidRDefault="000F67AF" w:rsidP="00843EF0">
            <w:pPr>
              <w:spacing w:before="100" w:beforeAutospacing="1" w:after="0" w:line="240" w:lineRule="auto"/>
              <w:jc w:val="both"/>
              <w:rPr>
                <w:rFonts w:ascii="Times New Roman" w:hAnsi="Times New Roman"/>
                <w:b/>
                <w:sz w:val="28"/>
                <w:szCs w:val="28"/>
              </w:rPr>
            </w:pPr>
            <w:r w:rsidRPr="007933AC">
              <w:rPr>
                <w:rFonts w:ascii="Times New Roman" w:hAnsi="Times New Roman"/>
                <w:b/>
                <w:sz w:val="28"/>
                <w:szCs w:val="28"/>
              </w:rPr>
              <w:t>Соисполнители подпрограммы</w:t>
            </w:r>
          </w:p>
        </w:tc>
        <w:tc>
          <w:tcPr>
            <w:tcW w:w="10510" w:type="dxa"/>
          </w:tcPr>
          <w:p w:rsidR="000F67AF" w:rsidRPr="007933AC" w:rsidRDefault="000F67AF" w:rsidP="00843EF0">
            <w:pPr>
              <w:spacing w:before="119" w:after="0" w:line="240" w:lineRule="auto"/>
              <w:jc w:val="both"/>
              <w:rPr>
                <w:rFonts w:ascii="Times New Roman" w:hAnsi="Times New Roman"/>
                <w:sz w:val="28"/>
                <w:szCs w:val="28"/>
              </w:rPr>
            </w:pPr>
            <w:r w:rsidRPr="007933AC">
              <w:rPr>
                <w:rFonts w:ascii="Times New Roman" w:hAnsi="Times New Roman"/>
                <w:sz w:val="28"/>
                <w:szCs w:val="28"/>
              </w:rPr>
              <w:t>Администрация Пристенского района Курско</w:t>
            </w:r>
            <w:r>
              <w:rPr>
                <w:rFonts w:ascii="Times New Roman" w:hAnsi="Times New Roman"/>
                <w:sz w:val="28"/>
                <w:szCs w:val="28"/>
              </w:rPr>
              <w:t xml:space="preserve">й области; Управление финансов и </w:t>
            </w:r>
            <w:r w:rsidRPr="007933AC">
              <w:rPr>
                <w:rFonts w:ascii="Times New Roman" w:hAnsi="Times New Roman"/>
                <w:sz w:val="28"/>
                <w:szCs w:val="28"/>
              </w:rPr>
              <w:t>экономического развития  Администрации Пристенского района Курской области;</w:t>
            </w:r>
          </w:p>
          <w:p w:rsidR="000F67AF" w:rsidRPr="007933AC" w:rsidRDefault="000F67AF" w:rsidP="00843EF0">
            <w:pPr>
              <w:spacing w:before="119" w:after="0" w:line="240" w:lineRule="auto"/>
              <w:jc w:val="both"/>
              <w:rPr>
                <w:rFonts w:ascii="Times New Roman" w:hAnsi="Times New Roman"/>
                <w:sz w:val="28"/>
                <w:szCs w:val="28"/>
              </w:rPr>
            </w:pPr>
          </w:p>
        </w:tc>
      </w:tr>
      <w:tr w:rsidR="000F67AF" w:rsidRPr="007933AC" w:rsidTr="0057389C">
        <w:tc>
          <w:tcPr>
            <w:tcW w:w="3348" w:type="dxa"/>
          </w:tcPr>
          <w:p w:rsidR="000F67AF" w:rsidRPr="007933AC" w:rsidRDefault="000F67AF" w:rsidP="00843EF0">
            <w:pPr>
              <w:spacing w:before="100" w:beforeAutospacing="1" w:after="0" w:line="240" w:lineRule="auto"/>
              <w:jc w:val="both"/>
              <w:rPr>
                <w:rFonts w:ascii="Times New Roman" w:hAnsi="Times New Roman"/>
                <w:b/>
                <w:sz w:val="28"/>
                <w:szCs w:val="28"/>
              </w:rPr>
            </w:pPr>
            <w:r w:rsidRPr="007933AC">
              <w:rPr>
                <w:rFonts w:ascii="Times New Roman" w:hAnsi="Times New Roman"/>
                <w:b/>
                <w:sz w:val="28"/>
                <w:szCs w:val="28"/>
              </w:rPr>
              <w:t>Участник подпрограммы</w:t>
            </w:r>
          </w:p>
        </w:tc>
        <w:tc>
          <w:tcPr>
            <w:tcW w:w="10510" w:type="dxa"/>
          </w:tcPr>
          <w:p w:rsidR="000F67AF" w:rsidRPr="007933AC" w:rsidRDefault="000F67AF" w:rsidP="00843EF0">
            <w:pPr>
              <w:spacing w:before="100" w:beforeAutospacing="1" w:after="0" w:line="240" w:lineRule="auto"/>
              <w:jc w:val="both"/>
              <w:rPr>
                <w:rFonts w:ascii="Times New Roman" w:hAnsi="Times New Roman"/>
                <w:sz w:val="28"/>
                <w:szCs w:val="28"/>
              </w:rPr>
            </w:pPr>
            <w:r w:rsidRPr="007933AC">
              <w:rPr>
                <w:rFonts w:ascii="Times New Roman" w:hAnsi="Times New Roman"/>
                <w:sz w:val="28"/>
                <w:szCs w:val="28"/>
              </w:rPr>
              <w:t>Районный Совет ветеранов войны, вооруженных Сил и правоохранительных органов Пристенского района</w:t>
            </w:r>
            <w:r>
              <w:rPr>
                <w:rFonts w:ascii="Times New Roman" w:hAnsi="Times New Roman"/>
                <w:sz w:val="28"/>
                <w:szCs w:val="28"/>
              </w:rPr>
              <w:t xml:space="preserve"> Курской области</w:t>
            </w:r>
          </w:p>
        </w:tc>
      </w:tr>
      <w:tr w:rsidR="000F67AF" w:rsidRPr="007933AC" w:rsidTr="0057389C">
        <w:tc>
          <w:tcPr>
            <w:tcW w:w="3348" w:type="dxa"/>
          </w:tcPr>
          <w:p w:rsidR="000F67AF" w:rsidRPr="007933AC" w:rsidRDefault="000F67AF" w:rsidP="00843EF0">
            <w:pPr>
              <w:spacing w:after="0" w:line="240" w:lineRule="auto"/>
              <w:jc w:val="both"/>
              <w:rPr>
                <w:rFonts w:ascii="Times New Roman" w:hAnsi="Times New Roman"/>
              </w:rPr>
            </w:pPr>
          </w:p>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b/>
                <w:sz w:val="28"/>
                <w:szCs w:val="28"/>
              </w:rPr>
              <w:t>Задачи подпрограммы</w:t>
            </w:r>
          </w:p>
          <w:p w:rsidR="000F67AF" w:rsidRPr="007933AC" w:rsidRDefault="000F67AF" w:rsidP="00843EF0">
            <w:pPr>
              <w:spacing w:after="0" w:line="240" w:lineRule="auto"/>
              <w:jc w:val="both"/>
              <w:rPr>
                <w:rFonts w:ascii="Times New Roman" w:hAnsi="Times New Roman"/>
              </w:rPr>
            </w:pPr>
          </w:p>
        </w:tc>
        <w:tc>
          <w:tcPr>
            <w:tcW w:w="10510" w:type="dxa"/>
          </w:tcPr>
          <w:p w:rsidR="000F67AF" w:rsidRPr="007933AC" w:rsidRDefault="000F67AF" w:rsidP="00843EF0">
            <w:pPr>
              <w:spacing w:after="0" w:line="240" w:lineRule="auto"/>
              <w:jc w:val="both"/>
              <w:rPr>
                <w:rFonts w:ascii="Times New Roman" w:hAnsi="Times New Roman"/>
                <w:sz w:val="28"/>
                <w:szCs w:val="28"/>
              </w:rPr>
            </w:pPr>
          </w:p>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 xml:space="preserve">-Повышение уровня социально-бытового положения </w:t>
            </w:r>
            <w:r w:rsidRPr="007933AC">
              <w:rPr>
                <w:rFonts w:ascii="Times New Roman" w:hAnsi="Times New Roman"/>
                <w:sz w:val="28"/>
                <w:szCs w:val="28"/>
              </w:rPr>
              <w:lastRenderedPageBreak/>
              <w:t>ветеранов ВОВ через предоставление им дополнительных мер социальной поддержки;</w:t>
            </w:r>
          </w:p>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 Оказание адресной социальной помощи ветеранам ВОВ;</w:t>
            </w:r>
          </w:p>
          <w:p w:rsidR="000F67AF" w:rsidRPr="007933AC" w:rsidRDefault="000F67AF" w:rsidP="00843EF0">
            <w:pPr>
              <w:spacing w:after="0" w:line="240" w:lineRule="auto"/>
              <w:jc w:val="both"/>
              <w:rPr>
                <w:rFonts w:ascii="Times New Roman" w:hAnsi="Times New Roman"/>
                <w:sz w:val="28"/>
                <w:szCs w:val="28"/>
              </w:rPr>
            </w:pPr>
          </w:p>
        </w:tc>
      </w:tr>
      <w:tr w:rsidR="000F67AF" w:rsidRPr="007933AC" w:rsidTr="0057389C">
        <w:tc>
          <w:tcPr>
            <w:tcW w:w="3348" w:type="dxa"/>
          </w:tcPr>
          <w:p w:rsidR="000F67AF" w:rsidRPr="007933AC" w:rsidRDefault="000F67AF" w:rsidP="00843EF0">
            <w:pPr>
              <w:spacing w:after="0" w:line="240" w:lineRule="auto"/>
              <w:jc w:val="both"/>
              <w:rPr>
                <w:rFonts w:ascii="Times New Roman" w:hAnsi="Times New Roman"/>
                <w:b/>
                <w:sz w:val="28"/>
                <w:szCs w:val="28"/>
              </w:rPr>
            </w:pPr>
            <w:r w:rsidRPr="007933AC">
              <w:rPr>
                <w:rFonts w:ascii="Times New Roman" w:hAnsi="Times New Roman"/>
                <w:b/>
                <w:sz w:val="28"/>
                <w:szCs w:val="28"/>
              </w:rPr>
              <w:lastRenderedPageBreak/>
              <w:t>Целевые индикаторы и показатели подпрограммы</w:t>
            </w:r>
          </w:p>
        </w:tc>
        <w:tc>
          <w:tcPr>
            <w:tcW w:w="10510" w:type="dxa"/>
          </w:tcPr>
          <w:p w:rsidR="000F67AF" w:rsidRPr="007933AC" w:rsidRDefault="000F67AF" w:rsidP="00B54B3E">
            <w:pPr>
              <w:spacing w:after="0" w:line="240" w:lineRule="auto"/>
              <w:jc w:val="both"/>
              <w:rPr>
                <w:rFonts w:ascii="Times New Roman" w:hAnsi="Times New Roman"/>
                <w:sz w:val="28"/>
                <w:szCs w:val="28"/>
              </w:rPr>
            </w:pPr>
            <w:r w:rsidRPr="007933AC">
              <w:rPr>
                <w:rFonts w:ascii="Times New Roman" w:hAnsi="Times New Roman"/>
                <w:sz w:val="28"/>
                <w:szCs w:val="28"/>
              </w:rPr>
              <w:t>Численность ветеранов ВОВ,</w:t>
            </w:r>
            <w:r>
              <w:rPr>
                <w:rFonts w:ascii="Times New Roman" w:hAnsi="Times New Roman"/>
                <w:sz w:val="28"/>
                <w:szCs w:val="28"/>
              </w:rPr>
              <w:t xml:space="preserve"> а также их членов семей погибших (умерших) инвалидов и участников ВОВ</w:t>
            </w:r>
            <w:r w:rsidRPr="007933AC">
              <w:rPr>
                <w:rFonts w:ascii="Times New Roman" w:hAnsi="Times New Roman"/>
                <w:sz w:val="28"/>
                <w:szCs w:val="28"/>
              </w:rPr>
              <w:t xml:space="preserve"> нуждающихся в улучшении </w:t>
            </w:r>
            <w:r w:rsidR="00B54B3E">
              <w:rPr>
                <w:rFonts w:ascii="Times New Roman" w:hAnsi="Times New Roman"/>
                <w:sz w:val="28"/>
                <w:szCs w:val="28"/>
              </w:rPr>
              <w:t>мтаериально-бытовых</w:t>
            </w:r>
            <w:r w:rsidRPr="007933AC">
              <w:rPr>
                <w:rFonts w:ascii="Times New Roman" w:hAnsi="Times New Roman"/>
                <w:sz w:val="28"/>
                <w:szCs w:val="28"/>
              </w:rPr>
              <w:t xml:space="preserve"> условий, в процентах от общей численности ветеранов ВОВ (100%)</w:t>
            </w:r>
            <w:r>
              <w:rPr>
                <w:rFonts w:ascii="Times New Roman" w:hAnsi="Times New Roman"/>
                <w:sz w:val="28"/>
                <w:szCs w:val="28"/>
              </w:rPr>
              <w:t>.</w:t>
            </w:r>
          </w:p>
        </w:tc>
      </w:tr>
      <w:tr w:rsidR="000F67AF" w:rsidRPr="007933AC" w:rsidTr="0057389C">
        <w:tc>
          <w:tcPr>
            <w:tcW w:w="3348" w:type="dxa"/>
          </w:tcPr>
          <w:p w:rsidR="000F67AF" w:rsidRPr="007933AC" w:rsidRDefault="000F67AF" w:rsidP="00843EF0">
            <w:pPr>
              <w:spacing w:after="0" w:line="240" w:lineRule="auto"/>
              <w:jc w:val="both"/>
              <w:rPr>
                <w:rFonts w:ascii="Times New Roman" w:hAnsi="Times New Roman"/>
              </w:rPr>
            </w:pPr>
          </w:p>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b/>
                <w:sz w:val="28"/>
                <w:szCs w:val="28"/>
              </w:rPr>
              <w:t>Сроки и этапы реализации подпрограммы</w:t>
            </w:r>
          </w:p>
        </w:tc>
        <w:tc>
          <w:tcPr>
            <w:tcW w:w="10510" w:type="dxa"/>
          </w:tcPr>
          <w:p w:rsidR="000F67AF" w:rsidRPr="007933AC" w:rsidRDefault="000F67AF" w:rsidP="00843EF0">
            <w:pPr>
              <w:spacing w:after="0" w:line="240" w:lineRule="auto"/>
              <w:jc w:val="both"/>
              <w:rPr>
                <w:rFonts w:ascii="Times New Roman" w:hAnsi="Times New Roman"/>
                <w:sz w:val="28"/>
                <w:szCs w:val="28"/>
              </w:rPr>
            </w:pPr>
          </w:p>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201</w:t>
            </w:r>
            <w:r>
              <w:rPr>
                <w:rFonts w:ascii="Times New Roman" w:hAnsi="Times New Roman"/>
                <w:sz w:val="28"/>
                <w:szCs w:val="28"/>
              </w:rPr>
              <w:t>8-2022</w:t>
            </w:r>
            <w:r w:rsidRPr="007933AC">
              <w:rPr>
                <w:rFonts w:ascii="Times New Roman" w:hAnsi="Times New Roman"/>
                <w:sz w:val="28"/>
                <w:szCs w:val="28"/>
              </w:rPr>
              <w:t xml:space="preserve"> годы.</w:t>
            </w:r>
          </w:p>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Муниципальная подпрограмма реализуется в один этап</w:t>
            </w:r>
          </w:p>
        </w:tc>
      </w:tr>
      <w:tr w:rsidR="000F67AF" w:rsidRPr="007933AC" w:rsidTr="0057389C">
        <w:tc>
          <w:tcPr>
            <w:tcW w:w="3348" w:type="dxa"/>
          </w:tcPr>
          <w:p w:rsidR="000F67AF" w:rsidRPr="007933AC" w:rsidRDefault="000F67AF" w:rsidP="00843EF0">
            <w:pPr>
              <w:spacing w:after="0" w:line="240" w:lineRule="auto"/>
              <w:jc w:val="both"/>
              <w:rPr>
                <w:rFonts w:ascii="Times New Roman" w:hAnsi="Times New Roman"/>
                <w:sz w:val="28"/>
                <w:szCs w:val="28"/>
              </w:rPr>
            </w:pPr>
          </w:p>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b/>
                <w:sz w:val="28"/>
                <w:szCs w:val="28"/>
              </w:rPr>
              <w:t>Объемы и источники финансирования подпрограммы</w:t>
            </w:r>
          </w:p>
        </w:tc>
        <w:tc>
          <w:tcPr>
            <w:tcW w:w="10510" w:type="dxa"/>
          </w:tcPr>
          <w:p w:rsidR="000F67AF" w:rsidRPr="007933AC" w:rsidRDefault="000F67AF" w:rsidP="00843EF0">
            <w:pPr>
              <w:spacing w:after="0" w:line="240" w:lineRule="auto"/>
              <w:jc w:val="both"/>
              <w:rPr>
                <w:rFonts w:ascii="Times New Roman" w:hAnsi="Times New Roman"/>
                <w:sz w:val="28"/>
                <w:szCs w:val="28"/>
              </w:rPr>
            </w:pPr>
          </w:p>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Объем финансирования за счет средств бюджета муниципального района «Пристенский муниципальный район</w:t>
            </w:r>
            <w:r>
              <w:rPr>
                <w:rFonts w:ascii="Times New Roman" w:hAnsi="Times New Roman"/>
                <w:sz w:val="28"/>
                <w:szCs w:val="28"/>
              </w:rPr>
              <w:t>»  Курской области составляет 1</w:t>
            </w:r>
            <w:r w:rsidRPr="00AA030E">
              <w:rPr>
                <w:rFonts w:ascii="Times New Roman" w:hAnsi="Times New Roman"/>
                <w:sz w:val="28"/>
                <w:szCs w:val="28"/>
              </w:rPr>
              <w:t>00.0</w:t>
            </w:r>
            <w:r w:rsidRPr="007933AC">
              <w:rPr>
                <w:rFonts w:ascii="Times New Roman" w:hAnsi="Times New Roman"/>
                <w:sz w:val="28"/>
                <w:szCs w:val="28"/>
              </w:rPr>
              <w:t xml:space="preserve"> тысяч рублей, в том числе по годам:</w:t>
            </w:r>
          </w:p>
          <w:p w:rsidR="000F67AF" w:rsidRPr="007933AC" w:rsidRDefault="000F67AF" w:rsidP="00843EF0">
            <w:pPr>
              <w:spacing w:after="0" w:line="240" w:lineRule="auto"/>
              <w:jc w:val="both"/>
              <w:rPr>
                <w:rFonts w:ascii="Times New Roman" w:hAnsi="Times New Roman"/>
                <w:sz w:val="28"/>
                <w:szCs w:val="28"/>
              </w:rPr>
            </w:pPr>
            <w:r>
              <w:rPr>
                <w:rFonts w:ascii="Times New Roman" w:hAnsi="Times New Roman"/>
                <w:sz w:val="28"/>
                <w:szCs w:val="28"/>
              </w:rPr>
              <w:t>201</w:t>
            </w:r>
            <w:r w:rsidRPr="00AA030E">
              <w:rPr>
                <w:rFonts w:ascii="Times New Roman" w:hAnsi="Times New Roman"/>
                <w:sz w:val="28"/>
                <w:szCs w:val="28"/>
              </w:rPr>
              <w:t>8</w:t>
            </w:r>
            <w:r w:rsidRPr="007933AC">
              <w:rPr>
                <w:rFonts w:ascii="Times New Roman" w:hAnsi="Times New Roman"/>
                <w:sz w:val="28"/>
                <w:szCs w:val="28"/>
              </w:rPr>
              <w:t>г</w:t>
            </w:r>
            <w:r>
              <w:rPr>
                <w:rFonts w:ascii="Times New Roman" w:hAnsi="Times New Roman"/>
                <w:sz w:val="28"/>
                <w:szCs w:val="28"/>
              </w:rPr>
              <w:t>од</w:t>
            </w:r>
            <w:r w:rsidRPr="007933AC">
              <w:rPr>
                <w:rFonts w:ascii="Times New Roman" w:hAnsi="Times New Roman"/>
                <w:sz w:val="28"/>
                <w:szCs w:val="28"/>
              </w:rPr>
              <w:t xml:space="preserve"> – </w:t>
            </w:r>
            <w:r>
              <w:rPr>
                <w:rFonts w:ascii="Times New Roman" w:hAnsi="Times New Roman"/>
                <w:sz w:val="28"/>
                <w:szCs w:val="28"/>
              </w:rPr>
              <w:t>20,0 тыс.</w:t>
            </w:r>
            <w:r w:rsidRPr="007933AC">
              <w:rPr>
                <w:rFonts w:ascii="Times New Roman" w:hAnsi="Times New Roman"/>
                <w:sz w:val="28"/>
                <w:szCs w:val="28"/>
              </w:rPr>
              <w:t xml:space="preserve"> рублей;</w:t>
            </w:r>
          </w:p>
          <w:p w:rsidR="000F67AF" w:rsidRPr="007933AC" w:rsidRDefault="000F67AF" w:rsidP="00843EF0">
            <w:pPr>
              <w:spacing w:after="0" w:line="240" w:lineRule="auto"/>
              <w:jc w:val="both"/>
              <w:rPr>
                <w:rFonts w:ascii="Times New Roman" w:hAnsi="Times New Roman"/>
                <w:sz w:val="28"/>
                <w:szCs w:val="28"/>
              </w:rPr>
            </w:pPr>
            <w:r>
              <w:rPr>
                <w:rFonts w:ascii="Times New Roman" w:hAnsi="Times New Roman"/>
                <w:sz w:val="28"/>
                <w:szCs w:val="28"/>
              </w:rPr>
              <w:t>2019</w:t>
            </w:r>
            <w:r w:rsidRPr="007933AC">
              <w:rPr>
                <w:rFonts w:ascii="Times New Roman" w:hAnsi="Times New Roman"/>
                <w:sz w:val="28"/>
                <w:szCs w:val="28"/>
              </w:rPr>
              <w:t>г</w:t>
            </w:r>
            <w:r>
              <w:rPr>
                <w:rFonts w:ascii="Times New Roman" w:hAnsi="Times New Roman"/>
                <w:sz w:val="28"/>
                <w:szCs w:val="28"/>
              </w:rPr>
              <w:t>од</w:t>
            </w:r>
            <w:r w:rsidRPr="007933AC">
              <w:rPr>
                <w:rFonts w:ascii="Times New Roman" w:hAnsi="Times New Roman"/>
                <w:sz w:val="28"/>
                <w:szCs w:val="28"/>
              </w:rPr>
              <w:t xml:space="preserve"> – </w:t>
            </w:r>
            <w:r>
              <w:rPr>
                <w:rFonts w:ascii="Times New Roman" w:hAnsi="Times New Roman"/>
                <w:sz w:val="28"/>
                <w:szCs w:val="28"/>
              </w:rPr>
              <w:t>20,0 тыс.</w:t>
            </w:r>
            <w:r w:rsidRPr="007933AC">
              <w:rPr>
                <w:rFonts w:ascii="Times New Roman" w:hAnsi="Times New Roman"/>
                <w:sz w:val="28"/>
                <w:szCs w:val="28"/>
              </w:rPr>
              <w:t xml:space="preserve"> рублей;</w:t>
            </w:r>
          </w:p>
          <w:p w:rsidR="000F67AF" w:rsidRDefault="000F67AF" w:rsidP="00843EF0">
            <w:pPr>
              <w:spacing w:after="0" w:line="240" w:lineRule="auto"/>
              <w:jc w:val="both"/>
              <w:rPr>
                <w:rFonts w:ascii="Times New Roman" w:hAnsi="Times New Roman"/>
                <w:sz w:val="28"/>
                <w:szCs w:val="28"/>
              </w:rPr>
            </w:pPr>
            <w:r>
              <w:rPr>
                <w:rFonts w:ascii="Times New Roman" w:hAnsi="Times New Roman"/>
                <w:sz w:val="28"/>
                <w:szCs w:val="28"/>
              </w:rPr>
              <w:t>2020</w:t>
            </w:r>
            <w:r w:rsidRPr="007933AC">
              <w:rPr>
                <w:rFonts w:ascii="Times New Roman" w:hAnsi="Times New Roman"/>
                <w:sz w:val="28"/>
                <w:szCs w:val="28"/>
              </w:rPr>
              <w:t>г</w:t>
            </w:r>
            <w:r>
              <w:rPr>
                <w:rFonts w:ascii="Times New Roman" w:hAnsi="Times New Roman"/>
                <w:sz w:val="28"/>
                <w:szCs w:val="28"/>
              </w:rPr>
              <w:t>од</w:t>
            </w:r>
            <w:r w:rsidRPr="007933AC">
              <w:rPr>
                <w:rFonts w:ascii="Times New Roman" w:hAnsi="Times New Roman"/>
                <w:sz w:val="28"/>
                <w:szCs w:val="28"/>
              </w:rPr>
              <w:t xml:space="preserve"> – </w:t>
            </w:r>
            <w:r>
              <w:rPr>
                <w:rFonts w:ascii="Times New Roman" w:hAnsi="Times New Roman"/>
                <w:sz w:val="28"/>
                <w:szCs w:val="28"/>
              </w:rPr>
              <w:t>20,0 тыс.</w:t>
            </w:r>
            <w:r w:rsidRPr="007933AC">
              <w:rPr>
                <w:rFonts w:ascii="Times New Roman" w:hAnsi="Times New Roman"/>
                <w:sz w:val="28"/>
                <w:szCs w:val="28"/>
              </w:rPr>
              <w:t xml:space="preserve"> рублей;</w:t>
            </w:r>
          </w:p>
          <w:p w:rsidR="000F67AF" w:rsidRDefault="000F67AF" w:rsidP="00843EF0">
            <w:pPr>
              <w:spacing w:after="0" w:line="240" w:lineRule="auto"/>
              <w:jc w:val="both"/>
              <w:rPr>
                <w:rFonts w:ascii="Times New Roman" w:hAnsi="Times New Roman"/>
                <w:sz w:val="28"/>
                <w:szCs w:val="28"/>
              </w:rPr>
            </w:pPr>
            <w:r>
              <w:rPr>
                <w:rFonts w:ascii="Times New Roman" w:hAnsi="Times New Roman"/>
                <w:sz w:val="28"/>
                <w:szCs w:val="28"/>
              </w:rPr>
              <w:t>2021год – 20,0 тыс. рублей;</w:t>
            </w:r>
          </w:p>
          <w:p w:rsidR="000F67AF" w:rsidRPr="007933AC" w:rsidRDefault="000F67AF" w:rsidP="00843EF0">
            <w:pPr>
              <w:spacing w:after="0" w:line="240" w:lineRule="auto"/>
              <w:jc w:val="both"/>
              <w:rPr>
                <w:rFonts w:ascii="Times New Roman" w:hAnsi="Times New Roman"/>
                <w:sz w:val="28"/>
                <w:szCs w:val="28"/>
              </w:rPr>
            </w:pPr>
            <w:r>
              <w:rPr>
                <w:rFonts w:ascii="Times New Roman" w:hAnsi="Times New Roman"/>
                <w:sz w:val="28"/>
                <w:szCs w:val="28"/>
              </w:rPr>
              <w:t>2022год – 20,0 тыс. рублей</w:t>
            </w:r>
          </w:p>
        </w:tc>
      </w:tr>
      <w:tr w:rsidR="000F67AF" w:rsidRPr="007933AC" w:rsidTr="0057389C">
        <w:trPr>
          <w:trHeight w:val="1056"/>
        </w:trPr>
        <w:tc>
          <w:tcPr>
            <w:tcW w:w="3348" w:type="dxa"/>
          </w:tcPr>
          <w:p w:rsidR="000F67AF" w:rsidRPr="007933AC" w:rsidRDefault="000F67AF" w:rsidP="00843EF0">
            <w:pPr>
              <w:spacing w:after="0" w:line="240" w:lineRule="auto"/>
              <w:jc w:val="both"/>
              <w:rPr>
                <w:rFonts w:ascii="Times New Roman" w:hAnsi="Times New Roman"/>
                <w:b/>
                <w:sz w:val="28"/>
                <w:szCs w:val="28"/>
              </w:rPr>
            </w:pPr>
            <w:r w:rsidRPr="007933AC">
              <w:rPr>
                <w:rFonts w:ascii="Times New Roman" w:hAnsi="Times New Roman"/>
                <w:b/>
                <w:sz w:val="28"/>
                <w:szCs w:val="28"/>
              </w:rPr>
              <w:t>Перечень основных мероприятий подпрограммы</w:t>
            </w:r>
          </w:p>
        </w:tc>
        <w:tc>
          <w:tcPr>
            <w:tcW w:w="10510" w:type="dxa"/>
          </w:tcPr>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5.1 Оказание материальной помощи на улучшение материально-бытовых условий ветеранов ВОВ</w:t>
            </w:r>
          </w:p>
        </w:tc>
      </w:tr>
      <w:tr w:rsidR="000F67AF" w:rsidRPr="007933AC" w:rsidTr="0057389C">
        <w:tc>
          <w:tcPr>
            <w:tcW w:w="3348" w:type="dxa"/>
          </w:tcPr>
          <w:p w:rsidR="000F67AF" w:rsidRPr="007933AC" w:rsidRDefault="000F67AF" w:rsidP="00843EF0">
            <w:pPr>
              <w:spacing w:after="0" w:line="240" w:lineRule="auto"/>
              <w:jc w:val="both"/>
              <w:rPr>
                <w:rFonts w:ascii="Times New Roman" w:hAnsi="Times New Roman"/>
                <w:b/>
              </w:rPr>
            </w:pPr>
          </w:p>
          <w:p w:rsidR="000F67AF" w:rsidRPr="007933AC" w:rsidRDefault="000F67AF" w:rsidP="00843EF0">
            <w:pPr>
              <w:spacing w:after="0" w:line="240" w:lineRule="auto"/>
              <w:jc w:val="both"/>
              <w:rPr>
                <w:rFonts w:ascii="Times New Roman" w:hAnsi="Times New Roman"/>
                <w:b/>
                <w:sz w:val="28"/>
                <w:szCs w:val="28"/>
              </w:rPr>
            </w:pPr>
            <w:r w:rsidRPr="007933AC">
              <w:rPr>
                <w:rFonts w:ascii="Times New Roman" w:hAnsi="Times New Roman"/>
                <w:b/>
                <w:sz w:val="28"/>
                <w:szCs w:val="28"/>
              </w:rPr>
              <w:t>Ожидаемые результаты реализации подпрограммы</w:t>
            </w:r>
          </w:p>
          <w:p w:rsidR="000F67AF" w:rsidRPr="007933AC" w:rsidRDefault="000F67AF" w:rsidP="00843EF0">
            <w:pPr>
              <w:spacing w:after="0" w:line="240" w:lineRule="auto"/>
              <w:jc w:val="both"/>
              <w:rPr>
                <w:rFonts w:ascii="Times New Roman" w:hAnsi="Times New Roman"/>
                <w:b/>
              </w:rPr>
            </w:pPr>
          </w:p>
        </w:tc>
        <w:tc>
          <w:tcPr>
            <w:tcW w:w="10510" w:type="dxa"/>
          </w:tcPr>
          <w:p w:rsidR="000F67AF" w:rsidRPr="007933AC" w:rsidRDefault="000F67AF" w:rsidP="00843EF0">
            <w:pPr>
              <w:spacing w:after="0" w:line="240" w:lineRule="auto"/>
              <w:jc w:val="both"/>
              <w:rPr>
                <w:rFonts w:ascii="Times New Roman" w:hAnsi="Times New Roman"/>
                <w:b/>
                <w:sz w:val="28"/>
                <w:szCs w:val="28"/>
              </w:rPr>
            </w:pPr>
          </w:p>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 xml:space="preserve">- Повышение жизненного уровня ветеранов ВОВ, снижение социальной напряженности кризисного экономического периода; </w:t>
            </w:r>
          </w:p>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 Реализация дополнительных мер социальной поддержки ветеранов ВОВ в соответствии с нормативно-правовыми актами Администрации Пристенского района Курской области;</w:t>
            </w:r>
          </w:p>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 Оптимизация использования бюджетных средств за счет индивидуального учета потребностей в адресной социальной поддержке ветеранов ВОВ;</w:t>
            </w:r>
          </w:p>
          <w:p w:rsidR="000F67AF" w:rsidRPr="007933AC" w:rsidRDefault="000F67AF" w:rsidP="00843EF0">
            <w:pPr>
              <w:spacing w:after="0" w:line="240" w:lineRule="auto"/>
              <w:jc w:val="both"/>
              <w:rPr>
                <w:rFonts w:ascii="Times New Roman" w:hAnsi="Times New Roman"/>
                <w:b/>
              </w:rPr>
            </w:pPr>
            <w:r w:rsidRPr="007933AC">
              <w:rPr>
                <w:rFonts w:ascii="Times New Roman" w:hAnsi="Times New Roman"/>
                <w:sz w:val="28"/>
                <w:szCs w:val="28"/>
              </w:rPr>
              <w:t>- Создание условий для активной деятельности ветеранов Пристенского района Курской области, сохранение внимания к ним в обществе.</w:t>
            </w:r>
          </w:p>
        </w:tc>
      </w:tr>
    </w:tbl>
    <w:p w:rsidR="000F67AF" w:rsidRDefault="000F67AF" w:rsidP="000F67AF">
      <w:pPr>
        <w:pStyle w:val="20"/>
        <w:spacing w:after="0" w:afterAutospacing="0"/>
        <w:ind w:left="720"/>
        <w:jc w:val="both"/>
        <w:rPr>
          <w:sz w:val="28"/>
          <w:szCs w:val="28"/>
        </w:rPr>
      </w:pPr>
    </w:p>
    <w:p w:rsidR="000F67AF" w:rsidRPr="003F746D" w:rsidRDefault="000F67AF" w:rsidP="006A56F4">
      <w:pPr>
        <w:pStyle w:val="20"/>
        <w:spacing w:after="0" w:afterAutospacing="0"/>
        <w:ind w:left="720"/>
        <w:jc w:val="center"/>
        <w:rPr>
          <w:sz w:val="28"/>
          <w:szCs w:val="28"/>
        </w:rPr>
      </w:pPr>
      <w:r>
        <w:rPr>
          <w:sz w:val="28"/>
          <w:szCs w:val="28"/>
        </w:rPr>
        <w:lastRenderedPageBreak/>
        <w:t>1.</w:t>
      </w:r>
      <w:r w:rsidRPr="003F746D">
        <w:rPr>
          <w:sz w:val="28"/>
          <w:szCs w:val="28"/>
        </w:rPr>
        <w:t>Общая характеристика сферы реализации муниципальной подпрограммы</w:t>
      </w:r>
      <w:r w:rsidRPr="003F746D">
        <w:rPr>
          <w:sz w:val="28"/>
        </w:rPr>
        <w:t xml:space="preserve"> «</w:t>
      </w:r>
      <w:r w:rsidRPr="003F746D">
        <w:rPr>
          <w:sz w:val="28"/>
          <w:szCs w:val="28"/>
        </w:rPr>
        <w:t>Дополнительные меры социальной поддержки ветеранов Великой Отечественной войны 1941-1945 годов, проживающих в Пристенском районе Курской области</w:t>
      </w:r>
      <w:r w:rsidRPr="003F746D">
        <w:rPr>
          <w:sz w:val="28"/>
        </w:rPr>
        <w:t>»</w:t>
      </w:r>
      <w:r w:rsidRPr="003F746D">
        <w:rPr>
          <w:sz w:val="28"/>
          <w:szCs w:val="28"/>
        </w:rPr>
        <w:t>, основных проблем в указанной сфере и прогноз ее развития.</w:t>
      </w:r>
    </w:p>
    <w:p w:rsidR="000F67AF" w:rsidRDefault="000F67AF" w:rsidP="000F67AF">
      <w:pPr>
        <w:pStyle w:val="20"/>
        <w:spacing w:before="0" w:beforeAutospacing="0" w:after="0" w:afterAutospacing="0"/>
        <w:ind w:firstLine="708"/>
        <w:jc w:val="both"/>
        <w:rPr>
          <w:b w:val="0"/>
          <w:sz w:val="28"/>
          <w:szCs w:val="28"/>
        </w:rPr>
      </w:pPr>
    </w:p>
    <w:p w:rsidR="000F67AF" w:rsidRPr="00BE5503" w:rsidRDefault="000F67AF" w:rsidP="000F67AF">
      <w:pPr>
        <w:pStyle w:val="20"/>
        <w:spacing w:before="0" w:beforeAutospacing="0" w:after="0" w:afterAutospacing="0"/>
        <w:ind w:firstLine="708"/>
        <w:jc w:val="both"/>
        <w:rPr>
          <w:b w:val="0"/>
          <w:sz w:val="28"/>
          <w:szCs w:val="28"/>
        </w:rPr>
      </w:pPr>
      <w:r w:rsidRPr="00BE5503">
        <w:rPr>
          <w:b w:val="0"/>
          <w:sz w:val="28"/>
          <w:szCs w:val="28"/>
        </w:rPr>
        <w:t>Необходимость принятия подпрограммы</w:t>
      </w:r>
      <w:r>
        <w:rPr>
          <w:b w:val="0"/>
          <w:sz w:val="28"/>
          <w:szCs w:val="28"/>
        </w:rPr>
        <w:t xml:space="preserve"> на 2018-2022</w:t>
      </w:r>
      <w:r w:rsidRPr="00BE5503">
        <w:rPr>
          <w:b w:val="0"/>
          <w:sz w:val="28"/>
          <w:szCs w:val="28"/>
        </w:rPr>
        <w:t xml:space="preserve">гг. обусловлена важностью проводимых мероприятий, направленных на развитие  и поддержку ветеранов ВОВ. На современном этапе развития общества проведение комплекса мер по социальной поддержке ветеранов являются одним из приоритетных направлений деятельности администрации муниципального района «Пристенский район» Курской области. Через целевую Программу реализуются принцип адресной и целенаправленной социальной поддержки ветеранов ВОВ. </w:t>
      </w:r>
    </w:p>
    <w:p w:rsidR="000F67AF" w:rsidRPr="00BE5503" w:rsidRDefault="000F67AF" w:rsidP="000F67AF">
      <w:pPr>
        <w:pStyle w:val="20"/>
        <w:spacing w:before="0" w:beforeAutospacing="0" w:after="0" w:afterAutospacing="0"/>
        <w:jc w:val="both"/>
        <w:rPr>
          <w:b w:val="0"/>
          <w:sz w:val="28"/>
          <w:szCs w:val="28"/>
        </w:rPr>
      </w:pPr>
      <w:r w:rsidRPr="00BE5503">
        <w:rPr>
          <w:sz w:val="28"/>
          <w:szCs w:val="28"/>
        </w:rPr>
        <w:tab/>
      </w:r>
      <w:r w:rsidRPr="00BE5503">
        <w:rPr>
          <w:b w:val="0"/>
          <w:sz w:val="28"/>
          <w:szCs w:val="28"/>
        </w:rPr>
        <w:t xml:space="preserve">Российское государство установило большой комплекс мер социальной поддержки ветеранов ВОВ, прописанный в Федеральном законе от 12.01.1995 №5-ФЗ «О ветеранах». </w:t>
      </w:r>
    </w:p>
    <w:p w:rsidR="000F67AF" w:rsidRPr="00BE5503"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ab/>
        <w:t>Ветераны войны - особая категория  населения, которая требует повышенного внимания к проблемам, существующим в настоящее время. Экономические и социальные изменения, происходящие в стране, негативно отражаются на уровне жизни населения, в том числе и на условиях жизни  ветеранов ВОВ.</w:t>
      </w:r>
    </w:p>
    <w:p w:rsidR="000F67AF" w:rsidRPr="00BE5503" w:rsidRDefault="000F67AF" w:rsidP="000F67AF">
      <w:pPr>
        <w:pStyle w:val="ConsPlusNormal"/>
        <w:widowControl/>
        <w:ind w:firstLine="540"/>
        <w:jc w:val="both"/>
        <w:rPr>
          <w:rFonts w:ascii="Times New Roman" w:hAnsi="Times New Roman" w:cs="Times New Roman"/>
          <w:sz w:val="28"/>
          <w:szCs w:val="28"/>
        </w:rPr>
      </w:pPr>
      <w:r w:rsidRPr="00BE5503">
        <w:rPr>
          <w:rFonts w:ascii="Times New Roman" w:hAnsi="Times New Roman" w:cs="Times New Roman"/>
        </w:rPr>
        <w:tab/>
      </w:r>
      <w:r w:rsidRPr="00BE5503">
        <w:rPr>
          <w:rFonts w:ascii="Times New Roman" w:hAnsi="Times New Roman" w:cs="Times New Roman"/>
          <w:sz w:val="28"/>
          <w:szCs w:val="28"/>
        </w:rPr>
        <w:t>Основной целью подпрограммы является создание условий, обеспечивающих ветеранам Великой Отечественной войны достойную жизнь, активную деятельность, почет и уважение в об</w:t>
      </w:r>
      <w:r w:rsidRPr="00BE5503">
        <w:rPr>
          <w:rFonts w:ascii="Times New Roman" w:hAnsi="Times New Roman" w:cs="Times New Roman"/>
          <w:sz w:val="28"/>
          <w:szCs w:val="28"/>
        </w:rPr>
        <w:softHyphen/>
        <w:t>ществе, проявление внимания к ним. П</w:t>
      </w:r>
      <w:r>
        <w:rPr>
          <w:rFonts w:ascii="Times New Roman" w:hAnsi="Times New Roman" w:cs="Times New Roman"/>
          <w:sz w:val="28"/>
          <w:szCs w:val="28"/>
        </w:rPr>
        <w:t>одп</w:t>
      </w:r>
      <w:r w:rsidRPr="00BE5503">
        <w:rPr>
          <w:rFonts w:ascii="Times New Roman" w:hAnsi="Times New Roman" w:cs="Times New Roman"/>
          <w:sz w:val="28"/>
          <w:szCs w:val="28"/>
        </w:rPr>
        <w:t>рограмма ставит задачу формирования эффективной комплексной  системы мер адресной социальной поддержки ветеранов ВОВ, для которых необходимо создание адаптированных социальных условий проживания и жизнедеятельности.</w:t>
      </w:r>
    </w:p>
    <w:p w:rsidR="000F67AF" w:rsidRPr="00BE5503" w:rsidRDefault="000F67AF" w:rsidP="000F67AF">
      <w:pPr>
        <w:pStyle w:val="ConsPlusTitle"/>
        <w:widowControl/>
        <w:jc w:val="both"/>
        <w:rPr>
          <w:b w:val="0"/>
          <w:sz w:val="28"/>
          <w:szCs w:val="28"/>
        </w:rPr>
      </w:pPr>
      <w:r w:rsidRPr="00BE5503">
        <w:rPr>
          <w:b w:val="0"/>
          <w:sz w:val="28"/>
          <w:szCs w:val="28"/>
        </w:rPr>
        <w:tab/>
        <w:t>Подпрограмма разработана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12.01.1995 №5-ФЗ «О ветеранах», Бюджетным кодексом РФ, Федеральным законом от 26.04.2007 №63-ФЗ «О внесении изменений в Бюджетный кодекс РФ в части регулирования бюджетного процесса и приведении в соответствие с бюджетным законом РФ отдельных законодательных актов РФ», Уставоммуниципального района «Пристенский район» Курской области</w:t>
      </w:r>
      <w:r w:rsidRPr="00BE5503">
        <w:rPr>
          <w:rStyle w:val="ae"/>
          <w:sz w:val="28"/>
          <w:szCs w:val="28"/>
        </w:rPr>
        <w:t>.</w:t>
      </w:r>
    </w:p>
    <w:p w:rsidR="000F67AF" w:rsidRPr="00BE5503" w:rsidRDefault="000F67AF" w:rsidP="000F67AF">
      <w:pPr>
        <w:spacing w:after="0" w:line="240" w:lineRule="auto"/>
        <w:jc w:val="both"/>
        <w:rPr>
          <w:rFonts w:ascii="Times New Roman" w:hAnsi="Times New Roman"/>
          <w:sz w:val="28"/>
          <w:szCs w:val="28"/>
        </w:rPr>
      </w:pPr>
      <w:r w:rsidRPr="00BE5503">
        <w:rPr>
          <w:rStyle w:val="text"/>
          <w:rFonts w:ascii="Times New Roman" w:hAnsi="Times New Roman"/>
          <w:sz w:val="28"/>
          <w:szCs w:val="28"/>
        </w:rPr>
        <w:tab/>
        <w:t xml:space="preserve">Проводимые мероприятия </w:t>
      </w:r>
      <w:r w:rsidRPr="00BE5503">
        <w:rPr>
          <w:rFonts w:ascii="Times New Roman" w:hAnsi="Times New Roman"/>
          <w:sz w:val="28"/>
          <w:szCs w:val="28"/>
        </w:rPr>
        <w:t>под</w:t>
      </w:r>
      <w:r w:rsidRPr="00BE5503">
        <w:rPr>
          <w:rStyle w:val="text"/>
          <w:rFonts w:ascii="Times New Roman" w:hAnsi="Times New Roman"/>
          <w:sz w:val="28"/>
          <w:szCs w:val="28"/>
        </w:rPr>
        <w:t>программы способствуют активному долголетию ветеранов, укреплению общественного уважения к ним, недопущению принижения их роли в героическом прошлом страны.</w:t>
      </w:r>
      <w:r w:rsidRPr="00BE5503">
        <w:rPr>
          <w:rFonts w:ascii="Times New Roman" w:hAnsi="Times New Roman"/>
          <w:sz w:val="28"/>
          <w:szCs w:val="28"/>
        </w:rPr>
        <w:br/>
      </w:r>
      <w:r w:rsidRPr="00BE5503">
        <w:rPr>
          <w:rStyle w:val="text"/>
          <w:rFonts w:ascii="Times New Roman" w:hAnsi="Times New Roman"/>
          <w:sz w:val="28"/>
          <w:szCs w:val="28"/>
        </w:rPr>
        <w:t xml:space="preserve">К сожалению, количество ветеранов войны из числа лиц, непосредственно принимавших участие в защите Отечества в военный период в составе действующих армий, и особенно инвалидов войны, сокращается. В </w:t>
      </w:r>
      <w:r w:rsidRPr="00BE5503">
        <w:rPr>
          <w:rFonts w:ascii="Times New Roman" w:hAnsi="Times New Roman"/>
          <w:sz w:val="28"/>
          <w:szCs w:val="28"/>
        </w:rPr>
        <w:lastRenderedPageBreak/>
        <w:t>под</w:t>
      </w:r>
      <w:r w:rsidRPr="00BE5503">
        <w:rPr>
          <w:rStyle w:val="text"/>
          <w:rFonts w:ascii="Times New Roman" w:hAnsi="Times New Roman"/>
          <w:sz w:val="28"/>
          <w:szCs w:val="28"/>
        </w:rPr>
        <w:t xml:space="preserve">программе предусмотрено проведение анкетирования ветеранов ВОВ для учета их потребностей, личных просьб и пожеланий по социальной поддержке. Усилия администрации направлены на оказание реальной помощи и поддержку нуждающихся </w:t>
      </w:r>
      <w:r w:rsidRPr="00BE5503">
        <w:rPr>
          <w:rFonts w:ascii="Times New Roman" w:hAnsi="Times New Roman"/>
          <w:sz w:val="28"/>
          <w:szCs w:val="28"/>
        </w:rPr>
        <w:t>ветеранов</w:t>
      </w:r>
      <w:r w:rsidRPr="00BE5503">
        <w:rPr>
          <w:rStyle w:val="text"/>
          <w:rFonts w:ascii="Times New Roman" w:hAnsi="Times New Roman"/>
          <w:sz w:val="28"/>
          <w:szCs w:val="28"/>
        </w:rPr>
        <w:t xml:space="preserve"> войны.</w:t>
      </w:r>
      <w:r w:rsidRPr="00BE5503">
        <w:rPr>
          <w:rFonts w:ascii="Times New Roman" w:hAnsi="Times New Roman"/>
          <w:sz w:val="28"/>
          <w:szCs w:val="28"/>
        </w:rPr>
        <w:t xml:space="preserve"> Особое значение имеют мероприятия, направленные на формирование у жителей Пристенского района патриотического сознания, чувства верности своему Отечеству, сохранение традиций старшего поколения. </w:t>
      </w:r>
    </w:p>
    <w:p w:rsidR="000F67AF" w:rsidRPr="00BE5503" w:rsidRDefault="000F67AF" w:rsidP="000F67AF">
      <w:pPr>
        <w:spacing w:after="0" w:line="240" w:lineRule="auto"/>
        <w:ind w:firstLine="708"/>
        <w:jc w:val="both"/>
        <w:rPr>
          <w:rFonts w:ascii="Times New Roman" w:hAnsi="Times New Roman"/>
          <w:sz w:val="28"/>
          <w:szCs w:val="28"/>
        </w:rPr>
      </w:pPr>
      <w:r w:rsidRPr="00BE5503">
        <w:rPr>
          <w:rFonts w:ascii="Times New Roman" w:hAnsi="Times New Roman"/>
          <w:sz w:val="28"/>
          <w:szCs w:val="28"/>
        </w:rPr>
        <w:t>Общее руководство и контроль за реализацией подпрограммы осуществляет начальник Управления по социальным вопросам Администрации Присте</w:t>
      </w:r>
      <w:r>
        <w:rPr>
          <w:rFonts w:ascii="Times New Roman" w:hAnsi="Times New Roman"/>
          <w:sz w:val="28"/>
          <w:szCs w:val="28"/>
        </w:rPr>
        <w:t>нского района Курской области, Управление финансов и</w:t>
      </w:r>
      <w:r w:rsidRPr="00BE5503">
        <w:rPr>
          <w:rFonts w:ascii="Times New Roman" w:hAnsi="Times New Roman"/>
          <w:sz w:val="28"/>
          <w:szCs w:val="28"/>
        </w:rPr>
        <w:t xml:space="preserve"> экономического развития Администрации Пристенского района Курской области. </w:t>
      </w:r>
    </w:p>
    <w:p w:rsidR="000F67AF" w:rsidRPr="00BE5503" w:rsidRDefault="000F67AF" w:rsidP="000F67AF">
      <w:pPr>
        <w:snapToGrid w:val="0"/>
        <w:spacing w:after="0" w:line="240" w:lineRule="auto"/>
        <w:jc w:val="both"/>
        <w:rPr>
          <w:rFonts w:ascii="Times New Roman" w:hAnsi="Times New Roman"/>
          <w:sz w:val="28"/>
          <w:szCs w:val="28"/>
        </w:rPr>
      </w:pPr>
      <w:r w:rsidRPr="00BE5503">
        <w:rPr>
          <w:rFonts w:ascii="Times New Roman" w:hAnsi="Times New Roman"/>
          <w:sz w:val="28"/>
          <w:szCs w:val="28"/>
        </w:rPr>
        <w:tab/>
        <w:t xml:space="preserve">Реализация подпрограммы позволит улучшить условия жизни ветеранов ВОВ Пристенского района, снизить социальную напряженность кризисного экономического периода и будет способствовать формированию активной жизненной позиции ветеранов, повышению личностной самооценки и психологического климата в обществе. </w:t>
      </w:r>
    </w:p>
    <w:p w:rsidR="000F67AF" w:rsidRDefault="000F67AF" w:rsidP="000F67AF">
      <w:pPr>
        <w:spacing w:after="0" w:line="240" w:lineRule="auto"/>
        <w:jc w:val="both"/>
        <w:rPr>
          <w:rStyle w:val="text"/>
          <w:rFonts w:ascii="Times New Roman" w:hAnsi="Times New Roman"/>
          <w:sz w:val="28"/>
          <w:szCs w:val="28"/>
        </w:rPr>
      </w:pPr>
      <w:r w:rsidRPr="00BE5503">
        <w:rPr>
          <w:rFonts w:ascii="Times New Roman" w:hAnsi="Times New Roman"/>
          <w:sz w:val="28"/>
          <w:szCs w:val="28"/>
        </w:rPr>
        <w:tab/>
      </w:r>
      <w:r w:rsidRPr="00BE5503">
        <w:rPr>
          <w:rStyle w:val="text"/>
          <w:rFonts w:ascii="Times New Roman" w:hAnsi="Times New Roman"/>
          <w:sz w:val="28"/>
          <w:szCs w:val="28"/>
        </w:rPr>
        <w:t>Оказание адресной социальной помощи ветеранам ВОВ требует программно-целевого подхода.</w:t>
      </w:r>
    </w:p>
    <w:p w:rsidR="000F67AF" w:rsidRDefault="000F67AF" w:rsidP="000F67AF">
      <w:pPr>
        <w:spacing w:after="0" w:line="240" w:lineRule="auto"/>
        <w:jc w:val="both"/>
        <w:rPr>
          <w:rFonts w:ascii="Times New Roman" w:hAnsi="Times New Roman"/>
          <w:sz w:val="28"/>
          <w:szCs w:val="28"/>
        </w:rPr>
      </w:pPr>
    </w:p>
    <w:p w:rsidR="0057389C" w:rsidRPr="00BE5503" w:rsidRDefault="0057389C" w:rsidP="000F67AF">
      <w:pPr>
        <w:spacing w:after="0" w:line="240" w:lineRule="auto"/>
        <w:jc w:val="both"/>
        <w:rPr>
          <w:rFonts w:ascii="Times New Roman" w:hAnsi="Times New Roman"/>
          <w:sz w:val="28"/>
          <w:szCs w:val="28"/>
        </w:rPr>
      </w:pPr>
    </w:p>
    <w:p w:rsidR="000F67AF" w:rsidRPr="00BE5503" w:rsidRDefault="000F67AF" w:rsidP="0057389C">
      <w:pPr>
        <w:numPr>
          <w:ilvl w:val="0"/>
          <w:numId w:val="46"/>
        </w:numPr>
        <w:spacing w:after="0" w:line="240" w:lineRule="auto"/>
        <w:jc w:val="center"/>
        <w:rPr>
          <w:rFonts w:ascii="Times New Roman" w:hAnsi="Times New Roman"/>
          <w:b/>
          <w:sz w:val="28"/>
          <w:szCs w:val="28"/>
        </w:rPr>
      </w:pPr>
      <w:r w:rsidRPr="00BE5503">
        <w:rPr>
          <w:rFonts w:ascii="Times New Roman" w:hAnsi="Times New Roman"/>
          <w:b/>
          <w:sz w:val="28"/>
          <w:szCs w:val="28"/>
        </w:rPr>
        <w:t xml:space="preserve">Приоритеты районной политики в сфере реализации подпрограммы </w:t>
      </w:r>
      <w:r w:rsidRPr="00BE5503">
        <w:rPr>
          <w:rFonts w:ascii="Times New Roman" w:hAnsi="Times New Roman"/>
          <w:b/>
          <w:sz w:val="28"/>
        </w:rPr>
        <w:t>«</w:t>
      </w:r>
      <w:r w:rsidRPr="00BE5503">
        <w:rPr>
          <w:rFonts w:ascii="Times New Roman" w:hAnsi="Times New Roman"/>
          <w:b/>
          <w:sz w:val="28"/>
          <w:szCs w:val="28"/>
        </w:rPr>
        <w:t>Дополнительные меры социальной поддержки ветеранов Великой Отечественной войны 1941-1945 годов, проживающих в Пристенском районе Курской области</w:t>
      </w:r>
      <w:r w:rsidRPr="00BE5503">
        <w:rPr>
          <w:rFonts w:ascii="Times New Roman" w:hAnsi="Times New Roman"/>
          <w:b/>
          <w:sz w:val="28"/>
        </w:rPr>
        <w:t>», цели, задачи, сроки и этапы реализации подпрограммы.</w:t>
      </w:r>
    </w:p>
    <w:p w:rsidR="000F67AF" w:rsidRPr="00BE5503" w:rsidRDefault="000F67AF" w:rsidP="000F67AF">
      <w:pPr>
        <w:ind w:left="720"/>
        <w:jc w:val="both"/>
        <w:rPr>
          <w:rFonts w:ascii="Times New Roman" w:hAnsi="Times New Roman"/>
          <w:b/>
          <w:sz w:val="28"/>
          <w:szCs w:val="28"/>
        </w:rPr>
      </w:pPr>
    </w:p>
    <w:p w:rsidR="000F67AF" w:rsidRPr="00BE5503" w:rsidRDefault="000F67AF" w:rsidP="000F67AF">
      <w:pPr>
        <w:spacing w:after="0" w:line="240" w:lineRule="auto"/>
        <w:jc w:val="both"/>
        <w:rPr>
          <w:rFonts w:ascii="Times New Roman" w:hAnsi="Times New Roman"/>
          <w:b/>
          <w:sz w:val="28"/>
          <w:szCs w:val="28"/>
        </w:rPr>
      </w:pPr>
      <w:r w:rsidRPr="00BE5503">
        <w:rPr>
          <w:rFonts w:ascii="Times New Roman" w:hAnsi="Times New Roman"/>
          <w:b/>
          <w:sz w:val="28"/>
          <w:szCs w:val="28"/>
        </w:rPr>
        <w:t>Цели Программы:</w:t>
      </w:r>
    </w:p>
    <w:p w:rsidR="000F67AF" w:rsidRPr="00BE5503" w:rsidRDefault="000F67AF" w:rsidP="000F67AF">
      <w:pPr>
        <w:numPr>
          <w:ilvl w:val="0"/>
          <w:numId w:val="44"/>
        </w:numPr>
        <w:spacing w:after="0" w:line="240" w:lineRule="auto"/>
        <w:jc w:val="both"/>
        <w:rPr>
          <w:rFonts w:ascii="Times New Roman" w:hAnsi="Times New Roman"/>
          <w:sz w:val="28"/>
          <w:szCs w:val="28"/>
        </w:rPr>
      </w:pPr>
      <w:r w:rsidRPr="00BE5503">
        <w:rPr>
          <w:rFonts w:ascii="Times New Roman" w:hAnsi="Times New Roman"/>
          <w:sz w:val="28"/>
          <w:szCs w:val="28"/>
        </w:rPr>
        <w:t xml:space="preserve">проявление внимания к ветеранам Великой Отечественной войны; </w:t>
      </w:r>
    </w:p>
    <w:p w:rsidR="000F67AF" w:rsidRPr="00BE5503" w:rsidRDefault="000F67AF" w:rsidP="000F67AF">
      <w:pPr>
        <w:numPr>
          <w:ilvl w:val="0"/>
          <w:numId w:val="44"/>
        </w:numPr>
        <w:spacing w:after="0" w:line="240" w:lineRule="auto"/>
        <w:jc w:val="both"/>
        <w:rPr>
          <w:rFonts w:ascii="Times New Roman" w:hAnsi="Times New Roman"/>
          <w:sz w:val="28"/>
          <w:szCs w:val="28"/>
        </w:rPr>
      </w:pPr>
      <w:r w:rsidRPr="00BE5503">
        <w:rPr>
          <w:rFonts w:ascii="Times New Roman" w:hAnsi="Times New Roman"/>
          <w:sz w:val="28"/>
          <w:szCs w:val="28"/>
        </w:rPr>
        <w:t>создание условий, обеспечивающих им достойную жизнь, активную деятельность, почет и уважение в обществе.</w:t>
      </w:r>
    </w:p>
    <w:p w:rsidR="000F67AF" w:rsidRPr="00BE5503" w:rsidRDefault="000F67AF" w:rsidP="000F67AF">
      <w:pPr>
        <w:spacing w:after="0" w:line="240" w:lineRule="auto"/>
        <w:jc w:val="both"/>
        <w:rPr>
          <w:rFonts w:ascii="Times New Roman" w:hAnsi="Times New Roman"/>
          <w:sz w:val="28"/>
          <w:szCs w:val="28"/>
        </w:rPr>
      </w:pPr>
    </w:p>
    <w:p w:rsidR="000F67AF" w:rsidRPr="00BE5503" w:rsidRDefault="000F67AF" w:rsidP="000F67AF">
      <w:pPr>
        <w:spacing w:after="0" w:line="240" w:lineRule="auto"/>
        <w:jc w:val="both"/>
        <w:rPr>
          <w:rFonts w:ascii="Times New Roman" w:hAnsi="Times New Roman"/>
          <w:b/>
          <w:sz w:val="28"/>
          <w:szCs w:val="28"/>
        </w:rPr>
      </w:pPr>
      <w:r w:rsidRPr="00BE5503">
        <w:rPr>
          <w:rFonts w:ascii="Times New Roman" w:hAnsi="Times New Roman"/>
          <w:b/>
          <w:sz w:val="28"/>
          <w:szCs w:val="28"/>
        </w:rPr>
        <w:t>Задачи Программы:</w:t>
      </w:r>
    </w:p>
    <w:p w:rsidR="000F67AF" w:rsidRPr="00BE5503" w:rsidRDefault="000F67AF" w:rsidP="000F67AF">
      <w:pPr>
        <w:numPr>
          <w:ilvl w:val="0"/>
          <w:numId w:val="45"/>
        </w:numPr>
        <w:spacing w:after="0" w:line="240" w:lineRule="auto"/>
        <w:jc w:val="both"/>
        <w:rPr>
          <w:rFonts w:ascii="Times New Roman" w:hAnsi="Times New Roman"/>
          <w:b/>
          <w:sz w:val="28"/>
          <w:szCs w:val="28"/>
        </w:rPr>
      </w:pPr>
      <w:r w:rsidRPr="00BE5503">
        <w:rPr>
          <w:rFonts w:ascii="Times New Roman" w:hAnsi="Times New Roman"/>
          <w:sz w:val="28"/>
          <w:szCs w:val="28"/>
        </w:rPr>
        <w:t>адресная социальная поддержка ветеранов ВОВ</w:t>
      </w:r>
      <w:r w:rsidRPr="00BE5503">
        <w:rPr>
          <w:rFonts w:ascii="Times New Roman" w:hAnsi="Times New Roman"/>
          <w:b/>
          <w:sz w:val="28"/>
          <w:szCs w:val="28"/>
        </w:rPr>
        <w:t xml:space="preserve">; </w:t>
      </w:r>
    </w:p>
    <w:p w:rsidR="000F67AF" w:rsidRPr="00BE5503" w:rsidRDefault="000F67AF" w:rsidP="000F67AF">
      <w:pPr>
        <w:numPr>
          <w:ilvl w:val="0"/>
          <w:numId w:val="45"/>
        </w:numPr>
        <w:spacing w:after="0" w:line="240" w:lineRule="auto"/>
        <w:jc w:val="both"/>
        <w:rPr>
          <w:rFonts w:ascii="Times New Roman" w:hAnsi="Times New Roman"/>
          <w:sz w:val="28"/>
          <w:szCs w:val="28"/>
        </w:rPr>
      </w:pPr>
      <w:r w:rsidRPr="00BE5503">
        <w:rPr>
          <w:rFonts w:ascii="Times New Roman" w:hAnsi="Times New Roman"/>
          <w:sz w:val="28"/>
          <w:szCs w:val="28"/>
        </w:rPr>
        <w:t xml:space="preserve">сотрудничество с первичными общественными ветеранскими организациями и привлечение их к участию в выполнении Программы. </w:t>
      </w:r>
    </w:p>
    <w:p w:rsidR="000F67AF" w:rsidRPr="00BE5503" w:rsidRDefault="000F67AF" w:rsidP="000F67AF">
      <w:pPr>
        <w:spacing w:after="0" w:line="240" w:lineRule="auto"/>
        <w:jc w:val="both"/>
        <w:rPr>
          <w:rFonts w:ascii="Times New Roman" w:hAnsi="Times New Roman"/>
          <w:b/>
          <w:i/>
          <w:sz w:val="28"/>
          <w:szCs w:val="28"/>
        </w:rPr>
      </w:pPr>
    </w:p>
    <w:p w:rsidR="000F67AF" w:rsidRPr="00BE5503" w:rsidRDefault="000F67AF" w:rsidP="0057389C">
      <w:pPr>
        <w:spacing w:after="0" w:line="240" w:lineRule="auto"/>
        <w:ind w:firstLine="360"/>
        <w:jc w:val="both"/>
        <w:rPr>
          <w:rFonts w:ascii="Times New Roman" w:hAnsi="Times New Roman"/>
          <w:sz w:val="28"/>
          <w:szCs w:val="28"/>
        </w:rPr>
      </w:pPr>
      <w:r w:rsidRPr="00BE5503">
        <w:rPr>
          <w:rFonts w:ascii="Times New Roman" w:hAnsi="Times New Roman"/>
          <w:sz w:val="28"/>
          <w:szCs w:val="28"/>
        </w:rPr>
        <w:t>Реализация Пр</w:t>
      </w:r>
      <w:r>
        <w:rPr>
          <w:rFonts w:ascii="Times New Roman" w:hAnsi="Times New Roman"/>
          <w:sz w:val="28"/>
          <w:szCs w:val="28"/>
        </w:rPr>
        <w:t>ограммы предусматривается в 2018 - 2022</w:t>
      </w:r>
      <w:r w:rsidRPr="00BE5503">
        <w:rPr>
          <w:rFonts w:ascii="Times New Roman" w:hAnsi="Times New Roman"/>
          <w:sz w:val="28"/>
          <w:szCs w:val="28"/>
        </w:rPr>
        <w:t xml:space="preserve"> годах.</w:t>
      </w:r>
    </w:p>
    <w:p w:rsidR="000F67AF" w:rsidRPr="00BE5503" w:rsidRDefault="000F67AF" w:rsidP="000F67AF">
      <w:pPr>
        <w:spacing w:after="0" w:line="240" w:lineRule="auto"/>
        <w:ind w:firstLine="708"/>
        <w:jc w:val="both"/>
        <w:rPr>
          <w:rFonts w:ascii="Times New Roman" w:hAnsi="Times New Roman"/>
          <w:b/>
          <w:i/>
          <w:sz w:val="28"/>
          <w:szCs w:val="28"/>
        </w:rPr>
      </w:pPr>
      <w:r w:rsidRPr="00BE5503">
        <w:rPr>
          <w:rFonts w:ascii="Times New Roman" w:hAnsi="Times New Roman"/>
          <w:b/>
          <w:i/>
          <w:sz w:val="28"/>
          <w:szCs w:val="28"/>
        </w:rPr>
        <w:t>Оценка эффективности, социально-экономических последствий реализации Программы.</w:t>
      </w:r>
    </w:p>
    <w:p w:rsidR="000F67AF" w:rsidRPr="00BE5503"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Успешная реализация подпрограммы позволит:</w:t>
      </w:r>
    </w:p>
    <w:p w:rsidR="000F67AF" w:rsidRPr="00BE5503" w:rsidRDefault="000F67AF" w:rsidP="000F67AF">
      <w:pPr>
        <w:numPr>
          <w:ilvl w:val="0"/>
          <w:numId w:val="43"/>
        </w:numPr>
        <w:spacing w:after="0" w:line="240" w:lineRule="auto"/>
        <w:jc w:val="both"/>
        <w:rPr>
          <w:rFonts w:ascii="Times New Roman" w:hAnsi="Times New Roman"/>
          <w:sz w:val="28"/>
          <w:szCs w:val="28"/>
        </w:rPr>
      </w:pPr>
      <w:r w:rsidRPr="00BE5503">
        <w:rPr>
          <w:rFonts w:ascii="Times New Roman" w:hAnsi="Times New Roman"/>
          <w:sz w:val="28"/>
          <w:szCs w:val="28"/>
        </w:rPr>
        <w:t>реализовать дополнительные меры социальной и материальной поддержки ветеранов ВОВ, нуждающихся в особой заботе;</w:t>
      </w:r>
    </w:p>
    <w:p w:rsidR="000F67AF" w:rsidRPr="00BE5503" w:rsidRDefault="000F67AF" w:rsidP="000F67AF">
      <w:pPr>
        <w:numPr>
          <w:ilvl w:val="0"/>
          <w:numId w:val="43"/>
        </w:numPr>
        <w:spacing w:after="0" w:line="240" w:lineRule="auto"/>
        <w:jc w:val="both"/>
        <w:rPr>
          <w:rFonts w:ascii="Times New Roman" w:hAnsi="Times New Roman"/>
          <w:sz w:val="28"/>
          <w:szCs w:val="28"/>
        </w:rPr>
      </w:pPr>
      <w:r w:rsidRPr="00BE5503">
        <w:rPr>
          <w:rFonts w:ascii="Times New Roman" w:hAnsi="Times New Roman"/>
          <w:sz w:val="28"/>
          <w:szCs w:val="28"/>
        </w:rPr>
        <w:lastRenderedPageBreak/>
        <w:t>повысить  жизненный уровень ветеранов ВОВ, снизить социальную напряженность кризисного экономического периода;</w:t>
      </w:r>
    </w:p>
    <w:p w:rsidR="000F67AF" w:rsidRPr="00BE5503" w:rsidRDefault="000F67AF" w:rsidP="000F67AF">
      <w:pPr>
        <w:numPr>
          <w:ilvl w:val="0"/>
          <w:numId w:val="43"/>
        </w:numPr>
        <w:spacing w:after="0" w:line="240" w:lineRule="auto"/>
        <w:jc w:val="both"/>
        <w:rPr>
          <w:rFonts w:ascii="Times New Roman" w:hAnsi="Times New Roman"/>
          <w:sz w:val="28"/>
          <w:szCs w:val="28"/>
        </w:rPr>
      </w:pPr>
      <w:r w:rsidRPr="00BE5503">
        <w:rPr>
          <w:rFonts w:ascii="Times New Roman" w:hAnsi="Times New Roman"/>
          <w:sz w:val="28"/>
          <w:szCs w:val="28"/>
        </w:rPr>
        <w:t>оптимизировать использование бюджетных средств за счет индивидуального учета потребностей в адресной социальной поддержке ветеранов ВОВ;</w:t>
      </w:r>
    </w:p>
    <w:p w:rsidR="000F67AF" w:rsidRPr="00BE5503" w:rsidRDefault="000F67AF" w:rsidP="000F67AF">
      <w:pPr>
        <w:numPr>
          <w:ilvl w:val="0"/>
          <w:numId w:val="43"/>
        </w:numPr>
        <w:spacing w:after="0" w:line="240" w:lineRule="auto"/>
        <w:jc w:val="both"/>
        <w:rPr>
          <w:rFonts w:ascii="Times New Roman" w:hAnsi="Times New Roman"/>
          <w:sz w:val="28"/>
          <w:szCs w:val="28"/>
        </w:rPr>
      </w:pPr>
      <w:r w:rsidRPr="00BE5503">
        <w:rPr>
          <w:rFonts w:ascii="Times New Roman" w:hAnsi="Times New Roman"/>
          <w:sz w:val="28"/>
          <w:szCs w:val="28"/>
        </w:rPr>
        <w:t>обеспечить доступ населения к информации о проводимой в Пристенском районе Курской области социальной политике.</w:t>
      </w:r>
    </w:p>
    <w:p w:rsidR="000F67AF" w:rsidRPr="00BE5503" w:rsidRDefault="000F67AF" w:rsidP="000F67AF">
      <w:pPr>
        <w:spacing w:after="0" w:line="240" w:lineRule="auto"/>
        <w:jc w:val="both"/>
        <w:rPr>
          <w:rFonts w:ascii="Times New Roman" w:hAnsi="Times New Roman"/>
          <w:sz w:val="28"/>
          <w:szCs w:val="28"/>
        </w:rPr>
      </w:pPr>
    </w:p>
    <w:p w:rsidR="000F67AF" w:rsidRDefault="000F67AF" w:rsidP="00094542">
      <w:pPr>
        <w:numPr>
          <w:ilvl w:val="0"/>
          <w:numId w:val="46"/>
        </w:numPr>
        <w:spacing w:after="0" w:line="240" w:lineRule="auto"/>
        <w:jc w:val="center"/>
        <w:outlineLvl w:val="0"/>
        <w:rPr>
          <w:rFonts w:ascii="Times New Roman" w:hAnsi="Times New Roman"/>
          <w:b/>
          <w:sz w:val="28"/>
          <w:szCs w:val="28"/>
        </w:rPr>
      </w:pPr>
      <w:r w:rsidRPr="00BE5503">
        <w:rPr>
          <w:rFonts w:ascii="Times New Roman" w:hAnsi="Times New Roman"/>
          <w:b/>
          <w:bCs/>
          <w:kern w:val="36"/>
          <w:sz w:val="28"/>
          <w:szCs w:val="28"/>
        </w:rPr>
        <w:t xml:space="preserve">Показатели (индикаторы) достижения целей и решения задач, основные ожидаемые конечные результаты </w:t>
      </w:r>
      <w:r w:rsidRPr="00BE5503">
        <w:rPr>
          <w:rFonts w:ascii="Times New Roman" w:hAnsi="Times New Roman"/>
          <w:b/>
          <w:sz w:val="28"/>
          <w:szCs w:val="28"/>
        </w:rPr>
        <w:t xml:space="preserve">подпрограммы </w:t>
      </w:r>
      <w:r w:rsidRPr="00BE5503">
        <w:rPr>
          <w:rFonts w:ascii="Times New Roman" w:hAnsi="Times New Roman"/>
          <w:b/>
          <w:sz w:val="28"/>
        </w:rPr>
        <w:t>«</w:t>
      </w:r>
      <w:r w:rsidRPr="00BE5503">
        <w:rPr>
          <w:rFonts w:ascii="Times New Roman" w:hAnsi="Times New Roman"/>
          <w:b/>
          <w:sz w:val="28"/>
          <w:szCs w:val="28"/>
        </w:rPr>
        <w:t>Дополнительные меры социальной поддержки ветеранов Великой Отечественной войны 1941-1945 годов, проживающих в Пристенском районе Курской области</w:t>
      </w:r>
      <w:r w:rsidRPr="00BE5503">
        <w:rPr>
          <w:rFonts w:ascii="Times New Roman" w:hAnsi="Times New Roman"/>
          <w:b/>
          <w:sz w:val="28"/>
        </w:rPr>
        <w:t xml:space="preserve">»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sz w:val="28"/>
          <w:szCs w:val="28"/>
        </w:rPr>
        <w:t>«</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2018-2022</w:t>
      </w:r>
      <w:r w:rsidRPr="00BE5503">
        <w:rPr>
          <w:rFonts w:ascii="Times New Roman" w:hAnsi="Times New Roman"/>
          <w:b/>
          <w:sz w:val="28"/>
          <w:szCs w:val="28"/>
        </w:rPr>
        <w:t xml:space="preserve"> годы»</w:t>
      </w:r>
      <w:r>
        <w:rPr>
          <w:rFonts w:ascii="Times New Roman" w:hAnsi="Times New Roman"/>
          <w:b/>
          <w:sz w:val="28"/>
          <w:szCs w:val="28"/>
        </w:rPr>
        <w:t>.</w:t>
      </w:r>
    </w:p>
    <w:p w:rsidR="000F67AF" w:rsidRPr="00BE5503" w:rsidRDefault="000F67AF" w:rsidP="000F67AF">
      <w:pPr>
        <w:spacing w:after="0" w:line="240" w:lineRule="auto"/>
        <w:ind w:left="720"/>
        <w:jc w:val="both"/>
        <w:outlineLvl w:val="0"/>
        <w:rPr>
          <w:rFonts w:ascii="Times New Roman" w:hAnsi="Times New Roman"/>
          <w:b/>
          <w:bCs/>
          <w:kern w:val="36"/>
          <w:sz w:val="28"/>
          <w:szCs w:val="28"/>
        </w:rPr>
      </w:pPr>
    </w:p>
    <w:p w:rsidR="000F67AF" w:rsidRPr="00BE5503" w:rsidRDefault="000F67AF" w:rsidP="000F67AF">
      <w:pPr>
        <w:spacing w:before="100" w:beforeAutospacing="1" w:after="0" w:line="240" w:lineRule="auto"/>
        <w:ind w:firstLine="720"/>
        <w:jc w:val="both"/>
        <w:rPr>
          <w:rFonts w:ascii="Times New Roman" w:hAnsi="Times New Roman"/>
          <w:sz w:val="28"/>
          <w:szCs w:val="28"/>
        </w:rPr>
      </w:pPr>
      <w:r w:rsidRPr="00BE5503">
        <w:rPr>
          <w:rFonts w:ascii="Times New Roman" w:hAnsi="Times New Roman"/>
          <w:sz w:val="28"/>
          <w:szCs w:val="28"/>
        </w:rPr>
        <w:t>Достижение запланированных результатов характеризуется целевыми индикаторами:</w:t>
      </w:r>
    </w:p>
    <w:p w:rsidR="000F67AF" w:rsidRPr="00BE5503" w:rsidRDefault="000F67AF" w:rsidP="000F67AF">
      <w:pPr>
        <w:numPr>
          <w:ilvl w:val="0"/>
          <w:numId w:val="23"/>
        </w:numPr>
        <w:spacing w:before="100" w:beforeAutospacing="1" w:after="0" w:line="240" w:lineRule="auto"/>
        <w:jc w:val="both"/>
        <w:rPr>
          <w:rFonts w:ascii="Times New Roman" w:hAnsi="Times New Roman"/>
          <w:sz w:val="28"/>
          <w:szCs w:val="28"/>
        </w:rPr>
      </w:pPr>
      <w:r w:rsidRPr="00BE5503">
        <w:rPr>
          <w:rFonts w:ascii="Times New Roman" w:hAnsi="Times New Roman"/>
          <w:sz w:val="28"/>
          <w:szCs w:val="28"/>
        </w:rPr>
        <w:t>количество ветеранов ВОВ, получивших материальную поддержку за счет средств районного бюджета;</w:t>
      </w:r>
    </w:p>
    <w:p w:rsidR="000F67AF" w:rsidRPr="00BE5503" w:rsidRDefault="000F67AF" w:rsidP="000F67AF">
      <w:pPr>
        <w:numPr>
          <w:ilvl w:val="0"/>
          <w:numId w:val="23"/>
        </w:numPr>
        <w:spacing w:before="100" w:beforeAutospacing="1" w:after="0" w:line="240" w:lineRule="auto"/>
        <w:jc w:val="both"/>
        <w:rPr>
          <w:rFonts w:ascii="Times New Roman" w:hAnsi="Times New Roman"/>
          <w:sz w:val="28"/>
          <w:szCs w:val="28"/>
        </w:rPr>
      </w:pPr>
      <w:r w:rsidRPr="00BE5503">
        <w:rPr>
          <w:rFonts w:ascii="Times New Roman" w:hAnsi="Times New Roman"/>
          <w:sz w:val="28"/>
          <w:szCs w:val="28"/>
        </w:rPr>
        <w:t>своевременность и выплата в полном объеме материальной поддержки ветеранам ВОВ;</w:t>
      </w:r>
    </w:p>
    <w:p w:rsidR="000F67AF" w:rsidRPr="00BE5503" w:rsidRDefault="000F67AF" w:rsidP="000F67AF">
      <w:pPr>
        <w:numPr>
          <w:ilvl w:val="0"/>
          <w:numId w:val="23"/>
        </w:numPr>
        <w:spacing w:before="100" w:beforeAutospacing="1" w:after="0" w:line="240" w:lineRule="auto"/>
        <w:jc w:val="both"/>
        <w:rPr>
          <w:rFonts w:ascii="Times New Roman" w:hAnsi="Times New Roman"/>
          <w:sz w:val="28"/>
          <w:szCs w:val="28"/>
          <w:u w:val="single"/>
        </w:rPr>
      </w:pPr>
      <w:r w:rsidRPr="00BE5503">
        <w:rPr>
          <w:rFonts w:ascii="Times New Roman" w:hAnsi="Times New Roman"/>
          <w:sz w:val="28"/>
          <w:szCs w:val="28"/>
        </w:rPr>
        <w:t>доля ветеранов ВОВ, нуждающихся в улучшении жилищных условий, в процентах от общей численности ветеранов ВОВ (100%)</w:t>
      </w:r>
      <w:r w:rsidRPr="00BE5503">
        <w:rPr>
          <w:rFonts w:ascii="Times New Roman" w:hAnsi="Times New Roman"/>
          <w:sz w:val="28"/>
          <w:szCs w:val="28"/>
          <w:u w:val="single"/>
        </w:rPr>
        <w:t xml:space="preserve">. </w:t>
      </w:r>
    </w:p>
    <w:p w:rsidR="000F67AF" w:rsidRPr="00BE5503" w:rsidRDefault="000F67AF" w:rsidP="000F67AF">
      <w:pPr>
        <w:spacing w:before="100" w:beforeAutospacing="1" w:after="0" w:line="240" w:lineRule="auto"/>
        <w:ind w:left="360"/>
        <w:jc w:val="both"/>
        <w:rPr>
          <w:rFonts w:ascii="Times New Roman" w:hAnsi="Times New Roman"/>
          <w:sz w:val="28"/>
          <w:szCs w:val="28"/>
        </w:rPr>
      </w:pPr>
      <w:r w:rsidRPr="00BE5503">
        <w:rPr>
          <w:rFonts w:ascii="Times New Roman" w:hAnsi="Times New Roman"/>
          <w:sz w:val="28"/>
          <w:szCs w:val="28"/>
        </w:rPr>
        <w:t>Перечень и сведения о целевых индикаторах Подпрограммы с расшифровкой плановых значений по годам реализации представлены в таблице № 3.</w:t>
      </w:r>
    </w:p>
    <w:p w:rsidR="000F67AF" w:rsidRDefault="000F67AF" w:rsidP="00094542">
      <w:pPr>
        <w:numPr>
          <w:ilvl w:val="0"/>
          <w:numId w:val="46"/>
        </w:numPr>
        <w:spacing w:before="100" w:beforeAutospacing="1" w:after="0" w:line="240" w:lineRule="auto"/>
        <w:jc w:val="center"/>
        <w:rPr>
          <w:rFonts w:ascii="Times New Roman" w:hAnsi="Times New Roman"/>
          <w:b/>
          <w:bCs/>
          <w:sz w:val="28"/>
          <w:szCs w:val="28"/>
        </w:rPr>
      </w:pPr>
      <w:r w:rsidRPr="00BE5503">
        <w:rPr>
          <w:rFonts w:ascii="Times New Roman" w:hAnsi="Times New Roman"/>
          <w:b/>
          <w:bCs/>
          <w:sz w:val="28"/>
          <w:szCs w:val="28"/>
        </w:rPr>
        <w:t xml:space="preserve">Обобщенная характеристика мероприятий </w:t>
      </w:r>
      <w:r w:rsidRPr="00BE5503">
        <w:rPr>
          <w:rFonts w:ascii="Times New Roman" w:hAnsi="Times New Roman"/>
          <w:b/>
          <w:sz w:val="28"/>
          <w:szCs w:val="28"/>
        </w:rPr>
        <w:t xml:space="preserve">подпрограммы </w:t>
      </w:r>
      <w:r w:rsidRPr="00BE5503">
        <w:rPr>
          <w:rFonts w:ascii="Times New Roman" w:hAnsi="Times New Roman"/>
          <w:b/>
          <w:sz w:val="28"/>
        </w:rPr>
        <w:t>«</w:t>
      </w:r>
      <w:r w:rsidRPr="00BE5503">
        <w:rPr>
          <w:rFonts w:ascii="Times New Roman" w:hAnsi="Times New Roman"/>
          <w:b/>
          <w:sz w:val="28"/>
          <w:szCs w:val="28"/>
        </w:rPr>
        <w:t>Дополнительные меры социальной поддержки ветеранов Великой Отечественной войны 1941-1945 годов, проживающих в Пристенском районе Курской области</w:t>
      </w:r>
      <w:r w:rsidRPr="00BE5503">
        <w:rPr>
          <w:rFonts w:ascii="Times New Roman" w:hAnsi="Times New Roman"/>
          <w:b/>
          <w:sz w:val="28"/>
        </w:rPr>
        <w:t xml:space="preserve">»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sz w:val="28"/>
          <w:szCs w:val="28"/>
        </w:rPr>
        <w:t>«</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2018-2022</w:t>
      </w:r>
      <w:r w:rsidRPr="00BE5503">
        <w:rPr>
          <w:rFonts w:ascii="Times New Roman" w:hAnsi="Times New Roman"/>
          <w:b/>
          <w:sz w:val="28"/>
          <w:szCs w:val="28"/>
        </w:rPr>
        <w:t xml:space="preserve"> годы»</w:t>
      </w:r>
      <w:r w:rsidRPr="00BE5503">
        <w:rPr>
          <w:rFonts w:ascii="Times New Roman" w:hAnsi="Times New Roman"/>
          <w:b/>
          <w:bCs/>
          <w:sz w:val="28"/>
          <w:szCs w:val="28"/>
        </w:rPr>
        <w:t>.</w:t>
      </w:r>
    </w:p>
    <w:p w:rsidR="00094542" w:rsidRPr="00094542" w:rsidRDefault="00094542" w:rsidP="00094542">
      <w:pPr>
        <w:numPr>
          <w:ilvl w:val="0"/>
          <w:numId w:val="46"/>
        </w:numPr>
        <w:spacing w:before="100" w:beforeAutospacing="1" w:after="0" w:line="240" w:lineRule="auto"/>
        <w:jc w:val="center"/>
        <w:rPr>
          <w:rFonts w:ascii="Times New Roman" w:hAnsi="Times New Roman"/>
          <w:b/>
          <w:bCs/>
          <w:sz w:val="28"/>
          <w:szCs w:val="28"/>
        </w:rPr>
      </w:pPr>
    </w:p>
    <w:p w:rsidR="000F67AF" w:rsidRPr="00BE5503" w:rsidRDefault="000F67AF" w:rsidP="00094542">
      <w:pPr>
        <w:spacing w:after="0" w:line="240" w:lineRule="auto"/>
        <w:ind w:firstLine="567"/>
        <w:jc w:val="both"/>
        <w:rPr>
          <w:rFonts w:ascii="Times New Roman" w:hAnsi="Times New Roman"/>
          <w:sz w:val="28"/>
          <w:szCs w:val="28"/>
        </w:rPr>
      </w:pPr>
      <w:r>
        <w:rPr>
          <w:rFonts w:ascii="Times New Roman" w:hAnsi="Times New Roman"/>
          <w:sz w:val="28"/>
          <w:szCs w:val="28"/>
        </w:rPr>
        <w:t>Муниципальная п</w:t>
      </w:r>
      <w:r w:rsidRPr="00BE5503">
        <w:rPr>
          <w:rFonts w:ascii="Times New Roman" w:hAnsi="Times New Roman"/>
          <w:sz w:val="28"/>
          <w:szCs w:val="28"/>
        </w:rPr>
        <w:t>одпр</w:t>
      </w:r>
      <w:r>
        <w:rPr>
          <w:rFonts w:ascii="Times New Roman" w:hAnsi="Times New Roman"/>
          <w:sz w:val="28"/>
          <w:szCs w:val="28"/>
        </w:rPr>
        <w:t>ограмма основное мероприятие:«</w:t>
      </w:r>
      <w:r w:rsidRPr="00BE5503">
        <w:rPr>
          <w:rFonts w:ascii="Times New Roman" w:hAnsi="Times New Roman"/>
          <w:sz w:val="28"/>
          <w:szCs w:val="28"/>
        </w:rPr>
        <w:t>Оказание материальной помощи на улучшение материально-бытовых условий ветеранов ВОВ</w:t>
      </w:r>
      <w:r>
        <w:rPr>
          <w:rFonts w:ascii="Times New Roman" w:hAnsi="Times New Roman"/>
          <w:sz w:val="28"/>
          <w:szCs w:val="28"/>
        </w:rPr>
        <w:t>»</w:t>
      </w:r>
      <w:r w:rsidRPr="00BE5503">
        <w:rPr>
          <w:rFonts w:ascii="Times New Roman" w:hAnsi="Times New Roman"/>
          <w:sz w:val="28"/>
          <w:szCs w:val="28"/>
        </w:rPr>
        <w:t xml:space="preserve"> предусматривает решение следующих основных задач:</w:t>
      </w:r>
    </w:p>
    <w:p w:rsidR="000F67AF" w:rsidRPr="00BE5503" w:rsidRDefault="000F67AF" w:rsidP="00094542">
      <w:pPr>
        <w:spacing w:before="100" w:beforeAutospacing="1" w:after="0" w:line="240" w:lineRule="auto"/>
        <w:ind w:firstLine="567"/>
        <w:jc w:val="both"/>
        <w:rPr>
          <w:rFonts w:ascii="Times New Roman" w:hAnsi="Times New Roman"/>
          <w:sz w:val="28"/>
          <w:szCs w:val="28"/>
        </w:rPr>
      </w:pPr>
      <w:r w:rsidRPr="00BE5503">
        <w:rPr>
          <w:rFonts w:ascii="Times New Roman" w:hAnsi="Times New Roman"/>
          <w:sz w:val="28"/>
          <w:szCs w:val="28"/>
        </w:rPr>
        <w:lastRenderedPageBreak/>
        <w:t>- предоставление мер социальной поддержки ветеранам ВОВ Пристенского района;</w:t>
      </w:r>
    </w:p>
    <w:p w:rsidR="000F67AF" w:rsidRPr="00BE5503" w:rsidRDefault="000F67AF" w:rsidP="00094542">
      <w:pPr>
        <w:spacing w:before="100" w:beforeAutospacing="1" w:after="0" w:line="240" w:lineRule="auto"/>
        <w:ind w:firstLine="567"/>
        <w:jc w:val="both"/>
        <w:rPr>
          <w:rFonts w:ascii="Times New Roman" w:hAnsi="Times New Roman"/>
          <w:sz w:val="28"/>
          <w:szCs w:val="28"/>
        </w:rPr>
      </w:pPr>
      <w:r w:rsidRPr="00BE5503">
        <w:rPr>
          <w:rFonts w:ascii="Times New Roman" w:hAnsi="Times New Roman"/>
          <w:sz w:val="28"/>
          <w:szCs w:val="28"/>
        </w:rPr>
        <w:t>- повышение качества жизни ветеранов ВОВ Пристенского района;</w:t>
      </w:r>
    </w:p>
    <w:p w:rsidR="000F67AF" w:rsidRPr="00BE5503" w:rsidRDefault="000F67AF" w:rsidP="00094542">
      <w:pPr>
        <w:spacing w:before="100" w:beforeAutospacing="1" w:after="0" w:line="240" w:lineRule="auto"/>
        <w:ind w:firstLine="567"/>
        <w:jc w:val="both"/>
        <w:rPr>
          <w:rFonts w:ascii="Times New Roman" w:hAnsi="Times New Roman"/>
          <w:sz w:val="28"/>
          <w:szCs w:val="28"/>
        </w:rPr>
      </w:pPr>
      <w:r w:rsidRPr="00BE5503">
        <w:rPr>
          <w:rFonts w:ascii="Times New Roman" w:hAnsi="Times New Roman"/>
          <w:sz w:val="28"/>
          <w:szCs w:val="28"/>
        </w:rPr>
        <w:t>- улучшение жилищных условий ветеранов ВОВ Пристенского района;</w:t>
      </w:r>
    </w:p>
    <w:p w:rsidR="000F67AF" w:rsidRDefault="000F67AF" w:rsidP="00094542">
      <w:pPr>
        <w:spacing w:before="100" w:beforeAutospacing="1" w:after="0" w:line="240" w:lineRule="auto"/>
        <w:ind w:firstLine="567"/>
        <w:jc w:val="both"/>
        <w:rPr>
          <w:rFonts w:ascii="Times New Roman" w:hAnsi="Times New Roman"/>
          <w:sz w:val="28"/>
          <w:szCs w:val="28"/>
        </w:rPr>
      </w:pPr>
      <w:r w:rsidRPr="00BE5503">
        <w:rPr>
          <w:rFonts w:ascii="Times New Roman" w:hAnsi="Times New Roman"/>
          <w:sz w:val="28"/>
          <w:szCs w:val="28"/>
        </w:rPr>
        <w:t>Улучшение жилищных условий ветеранов ВОВ предоставляется за счет местного бюджета муниципального района «Пристенский район».</w:t>
      </w:r>
    </w:p>
    <w:p w:rsidR="00094542" w:rsidRPr="00094542" w:rsidRDefault="00094542" w:rsidP="00094542">
      <w:pPr>
        <w:spacing w:before="100" w:beforeAutospacing="1" w:after="0" w:line="240" w:lineRule="auto"/>
        <w:ind w:firstLine="567"/>
        <w:jc w:val="both"/>
        <w:rPr>
          <w:rFonts w:ascii="Times New Roman" w:hAnsi="Times New Roman"/>
          <w:sz w:val="28"/>
          <w:szCs w:val="28"/>
        </w:rPr>
      </w:pPr>
    </w:p>
    <w:p w:rsidR="000F67AF" w:rsidRDefault="000F67AF" w:rsidP="00094542">
      <w:pPr>
        <w:numPr>
          <w:ilvl w:val="0"/>
          <w:numId w:val="46"/>
        </w:numPr>
        <w:spacing w:after="0" w:line="240" w:lineRule="auto"/>
        <w:jc w:val="center"/>
        <w:rPr>
          <w:rFonts w:ascii="Times New Roman" w:hAnsi="Times New Roman"/>
          <w:b/>
          <w:sz w:val="28"/>
        </w:rPr>
      </w:pPr>
      <w:r w:rsidRPr="00BE5503">
        <w:rPr>
          <w:rFonts w:ascii="Times New Roman" w:hAnsi="Times New Roman"/>
          <w:b/>
          <w:sz w:val="28"/>
          <w:szCs w:val="28"/>
        </w:rPr>
        <w:t xml:space="preserve">Ресурсное обеспечение подпрограммы </w:t>
      </w:r>
      <w:r w:rsidRPr="00BE5503">
        <w:rPr>
          <w:rFonts w:ascii="Times New Roman" w:hAnsi="Times New Roman"/>
          <w:b/>
          <w:sz w:val="28"/>
        </w:rPr>
        <w:t>«</w:t>
      </w:r>
      <w:r w:rsidRPr="00BE5503">
        <w:rPr>
          <w:rFonts w:ascii="Times New Roman" w:hAnsi="Times New Roman"/>
          <w:b/>
          <w:sz w:val="28"/>
          <w:szCs w:val="28"/>
        </w:rPr>
        <w:t>Дополнительные меры социальной поддержки ветеранов Великой Отечественной войны 1941-1945 годов, проживающих в Пристенском районе Курской области</w:t>
      </w:r>
      <w:r w:rsidRPr="00BE5503">
        <w:rPr>
          <w:rFonts w:ascii="Times New Roman" w:hAnsi="Times New Roman"/>
          <w:b/>
          <w:sz w:val="28"/>
        </w:rPr>
        <w:t>»</w:t>
      </w:r>
      <w:r>
        <w:rPr>
          <w:rFonts w:ascii="Times New Roman" w:hAnsi="Times New Roman"/>
          <w:b/>
          <w:sz w:val="28"/>
        </w:rPr>
        <w:t>.</w:t>
      </w:r>
    </w:p>
    <w:p w:rsidR="000F67AF" w:rsidRPr="003F746D" w:rsidRDefault="000F67AF" w:rsidP="00094542">
      <w:pPr>
        <w:spacing w:after="0" w:line="240" w:lineRule="auto"/>
        <w:ind w:left="720"/>
        <w:jc w:val="center"/>
        <w:rPr>
          <w:rFonts w:ascii="Times New Roman" w:hAnsi="Times New Roman"/>
          <w:b/>
          <w:sz w:val="28"/>
        </w:rPr>
      </w:pPr>
    </w:p>
    <w:p w:rsidR="000F67AF" w:rsidRPr="00BE5503" w:rsidRDefault="000F67AF" w:rsidP="00094542">
      <w:pPr>
        <w:spacing w:after="0" w:line="240" w:lineRule="auto"/>
        <w:ind w:firstLine="567"/>
        <w:jc w:val="both"/>
        <w:rPr>
          <w:rFonts w:ascii="Times New Roman" w:hAnsi="Times New Roman"/>
          <w:sz w:val="28"/>
          <w:szCs w:val="28"/>
        </w:rPr>
      </w:pPr>
      <w:r w:rsidRPr="00BE5503">
        <w:rPr>
          <w:rFonts w:ascii="Times New Roman" w:hAnsi="Times New Roman"/>
          <w:sz w:val="28"/>
          <w:szCs w:val="28"/>
        </w:rPr>
        <w:t>Финансирование программных мероприятий предусматривается осуществлять за счет средств бюджета муниципального района «Пристенский район» Курской области.</w:t>
      </w:r>
    </w:p>
    <w:p w:rsidR="000F67AF" w:rsidRPr="00BE5503" w:rsidRDefault="000F67AF" w:rsidP="00094542">
      <w:pPr>
        <w:spacing w:after="0" w:line="240" w:lineRule="auto"/>
        <w:ind w:firstLine="567"/>
        <w:jc w:val="both"/>
        <w:rPr>
          <w:rFonts w:ascii="Times New Roman" w:hAnsi="Times New Roman"/>
          <w:sz w:val="28"/>
          <w:szCs w:val="28"/>
        </w:rPr>
      </w:pPr>
      <w:r w:rsidRPr="00BE5503">
        <w:rPr>
          <w:rFonts w:ascii="Times New Roman" w:hAnsi="Times New Roman"/>
          <w:sz w:val="28"/>
          <w:szCs w:val="28"/>
        </w:rPr>
        <w:t>Общий объем финан</w:t>
      </w:r>
      <w:r>
        <w:rPr>
          <w:rFonts w:ascii="Times New Roman" w:hAnsi="Times New Roman"/>
          <w:sz w:val="28"/>
          <w:szCs w:val="28"/>
        </w:rPr>
        <w:t>сирования Программы составляет 10</w:t>
      </w:r>
      <w:r w:rsidRPr="00BE5503">
        <w:rPr>
          <w:rFonts w:ascii="Times New Roman" w:hAnsi="Times New Roman"/>
          <w:sz w:val="28"/>
          <w:szCs w:val="28"/>
        </w:rPr>
        <w:t>0,0 тысяч рублей.</w:t>
      </w:r>
    </w:p>
    <w:p w:rsidR="000F67AF" w:rsidRPr="00BE5503" w:rsidRDefault="000F67AF" w:rsidP="00094542">
      <w:pPr>
        <w:spacing w:after="0" w:line="240" w:lineRule="auto"/>
        <w:ind w:firstLine="567"/>
        <w:jc w:val="both"/>
        <w:rPr>
          <w:rFonts w:ascii="Times New Roman" w:hAnsi="Times New Roman"/>
          <w:sz w:val="28"/>
          <w:szCs w:val="28"/>
        </w:rPr>
      </w:pPr>
      <w:r w:rsidRPr="00BE5503">
        <w:rPr>
          <w:rFonts w:ascii="Times New Roman" w:hAnsi="Times New Roman"/>
          <w:sz w:val="28"/>
          <w:szCs w:val="28"/>
        </w:rPr>
        <w:t>Учитывая экономическую ситуацию, допускается производить корректировку мероприятий в пределах утвержденного бюджета.</w:t>
      </w:r>
    </w:p>
    <w:p w:rsidR="000F67AF" w:rsidRPr="00BE5503" w:rsidRDefault="000F67AF" w:rsidP="000F67AF">
      <w:pPr>
        <w:spacing w:after="0" w:line="240" w:lineRule="auto"/>
        <w:jc w:val="both"/>
        <w:rPr>
          <w:rFonts w:ascii="Times New Roman" w:hAnsi="Times New Roman"/>
          <w:i/>
          <w:sz w:val="28"/>
          <w:szCs w:val="28"/>
        </w:rPr>
      </w:pPr>
    </w:p>
    <w:p w:rsidR="000F67AF" w:rsidRPr="00BE5503" w:rsidRDefault="000F67AF" w:rsidP="00094542">
      <w:pPr>
        <w:spacing w:after="0" w:line="240" w:lineRule="auto"/>
        <w:jc w:val="center"/>
        <w:rPr>
          <w:rFonts w:ascii="Times New Roman" w:hAnsi="Times New Roman"/>
          <w:b/>
          <w:sz w:val="28"/>
          <w:szCs w:val="28"/>
        </w:rPr>
      </w:pPr>
      <w:r w:rsidRPr="00BE5503">
        <w:rPr>
          <w:rFonts w:ascii="Times New Roman" w:hAnsi="Times New Roman"/>
          <w:b/>
          <w:sz w:val="28"/>
          <w:szCs w:val="28"/>
        </w:rPr>
        <w:t xml:space="preserve">6.  Механизм реализации </w:t>
      </w:r>
      <w:r w:rsidRPr="00BE5503">
        <w:rPr>
          <w:rFonts w:ascii="Times New Roman" w:hAnsi="Times New Roman"/>
          <w:b/>
          <w:sz w:val="28"/>
        </w:rPr>
        <w:t>подпрограммы «</w:t>
      </w:r>
      <w:r w:rsidRPr="00BE5503">
        <w:rPr>
          <w:rFonts w:ascii="Times New Roman" w:hAnsi="Times New Roman"/>
          <w:b/>
          <w:sz w:val="28"/>
          <w:szCs w:val="28"/>
        </w:rPr>
        <w:t>Дополнительные меры социальной поддержки ветеранов Великой Отечественной войны 1941-1945 годов, проживающих в Пристенском районе Курской области</w:t>
      </w:r>
      <w:r w:rsidRPr="00BE5503">
        <w:rPr>
          <w:rFonts w:ascii="Times New Roman" w:hAnsi="Times New Roman"/>
          <w:b/>
          <w:sz w:val="28"/>
        </w:rPr>
        <w:t xml:space="preserve">»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2018-2022</w:t>
      </w:r>
      <w:r w:rsidRPr="00BE5503">
        <w:rPr>
          <w:rFonts w:ascii="Times New Roman" w:hAnsi="Times New Roman"/>
          <w:b/>
          <w:sz w:val="28"/>
          <w:szCs w:val="28"/>
        </w:rPr>
        <w:t xml:space="preserve"> годы</w:t>
      </w:r>
    </w:p>
    <w:p w:rsidR="000F67AF" w:rsidRPr="00BE5503" w:rsidRDefault="000F67AF" w:rsidP="000F67AF">
      <w:pPr>
        <w:spacing w:after="0" w:line="240" w:lineRule="auto"/>
        <w:jc w:val="both"/>
        <w:rPr>
          <w:rFonts w:ascii="Times New Roman" w:hAnsi="Times New Roman"/>
          <w:b/>
          <w:i/>
          <w:sz w:val="28"/>
          <w:szCs w:val="28"/>
        </w:rPr>
      </w:pPr>
    </w:p>
    <w:p w:rsidR="000F67AF" w:rsidRPr="00BE5503" w:rsidRDefault="000F67AF" w:rsidP="00094542">
      <w:pPr>
        <w:spacing w:after="0" w:line="240" w:lineRule="auto"/>
        <w:ind w:firstLine="567"/>
        <w:jc w:val="both"/>
        <w:rPr>
          <w:rFonts w:ascii="Times New Roman" w:hAnsi="Times New Roman"/>
          <w:sz w:val="28"/>
          <w:szCs w:val="28"/>
        </w:rPr>
      </w:pPr>
      <w:r w:rsidRPr="00BE5503">
        <w:rPr>
          <w:rFonts w:ascii="Times New Roman" w:hAnsi="Times New Roman"/>
          <w:sz w:val="28"/>
          <w:szCs w:val="28"/>
        </w:rPr>
        <w:t>Реализация подпрограммы осуществля</w:t>
      </w:r>
      <w:r>
        <w:rPr>
          <w:rFonts w:ascii="Times New Roman" w:hAnsi="Times New Roman"/>
          <w:sz w:val="28"/>
          <w:szCs w:val="28"/>
        </w:rPr>
        <w:t xml:space="preserve">ется заказчиком – координатором </w:t>
      </w:r>
      <w:r w:rsidRPr="00BE5503">
        <w:rPr>
          <w:rFonts w:ascii="Times New Roman" w:hAnsi="Times New Roman"/>
          <w:sz w:val="28"/>
          <w:szCs w:val="28"/>
        </w:rPr>
        <w:t xml:space="preserve">администрацией Пристенского района Курской области. </w:t>
      </w:r>
    </w:p>
    <w:p w:rsidR="000F67AF" w:rsidRPr="00BE5503" w:rsidRDefault="000F67AF" w:rsidP="000F67AF">
      <w:pPr>
        <w:spacing w:after="0" w:line="240" w:lineRule="auto"/>
        <w:jc w:val="both"/>
        <w:rPr>
          <w:rFonts w:ascii="Times New Roman" w:hAnsi="Times New Roman"/>
          <w:sz w:val="28"/>
          <w:szCs w:val="28"/>
        </w:rPr>
      </w:pPr>
      <w:r w:rsidRPr="00BE5503">
        <w:rPr>
          <w:rFonts w:ascii="Times New Roman" w:hAnsi="Times New Roman"/>
          <w:sz w:val="28"/>
          <w:szCs w:val="28"/>
        </w:rPr>
        <w:t>Администрация осуществляет:</w:t>
      </w:r>
    </w:p>
    <w:p w:rsidR="000F67AF" w:rsidRPr="00BE5503" w:rsidRDefault="000F67AF" w:rsidP="000F67AF">
      <w:pPr>
        <w:numPr>
          <w:ilvl w:val="0"/>
          <w:numId w:val="41"/>
        </w:numPr>
        <w:spacing w:after="0" w:line="240" w:lineRule="auto"/>
        <w:jc w:val="both"/>
        <w:rPr>
          <w:rFonts w:ascii="Times New Roman" w:hAnsi="Times New Roman"/>
          <w:sz w:val="28"/>
          <w:szCs w:val="28"/>
        </w:rPr>
      </w:pPr>
      <w:r w:rsidRPr="00BE5503">
        <w:rPr>
          <w:rFonts w:ascii="Times New Roman" w:hAnsi="Times New Roman"/>
          <w:sz w:val="28"/>
          <w:szCs w:val="28"/>
        </w:rPr>
        <w:t>нормативное и методологическое обеспечение реализации подпрограммы;</w:t>
      </w:r>
    </w:p>
    <w:p w:rsidR="000F67AF" w:rsidRPr="00BE5503" w:rsidRDefault="000F67AF" w:rsidP="000F67AF">
      <w:pPr>
        <w:numPr>
          <w:ilvl w:val="0"/>
          <w:numId w:val="41"/>
        </w:numPr>
        <w:spacing w:after="0" w:line="240" w:lineRule="auto"/>
        <w:jc w:val="both"/>
        <w:rPr>
          <w:rFonts w:ascii="Times New Roman" w:hAnsi="Times New Roman"/>
          <w:sz w:val="28"/>
          <w:szCs w:val="28"/>
        </w:rPr>
      </w:pPr>
      <w:r w:rsidRPr="00BE5503">
        <w:rPr>
          <w:rFonts w:ascii="Times New Roman" w:hAnsi="Times New Roman"/>
          <w:sz w:val="28"/>
          <w:szCs w:val="28"/>
        </w:rPr>
        <w:t>организацию информационной и разъяснительной работы, направленной на освещение целей и задач подпрограммы;</w:t>
      </w:r>
    </w:p>
    <w:p w:rsidR="000F67AF" w:rsidRPr="00BE5503" w:rsidRDefault="000F67AF" w:rsidP="000F67AF">
      <w:pPr>
        <w:numPr>
          <w:ilvl w:val="0"/>
          <w:numId w:val="41"/>
        </w:numPr>
        <w:spacing w:after="0" w:line="240" w:lineRule="auto"/>
        <w:jc w:val="both"/>
        <w:rPr>
          <w:rFonts w:ascii="Times New Roman" w:hAnsi="Times New Roman"/>
          <w:sz w:val="28"/>
          <w:szCs w:val="28"/>
        </w:rPr>
      </w:pPr>
      <w:r w:rsidRPr="00BE5503">
        <w:rPr>
          <w:rFonts w:ascii="Times New Roman" w:hAnsi="Times New Roman"/>
          <w:sz w:val="28"/>
          <w:szCs w:val="28"/>
        </w:rPr>
        <w:t>проведение мониторинга реализации подпрограммы на любом этапе;</w:t>
      </w:r>
    </w:p>
    <w:p w:rsidR="000F67AF" w:rsidRPr="00BE5503" w:rsidRDefault="000F67AF" w:rsidP="00094542">
      <w:pPr>
        <w:spacing w:after="0" w:line="240" w:lineRule="auto"/>
        <w:ind w:firstLine="567"/>
        <w:jc w:val="both"/>
        <w:rPr>
          <w:rFonts w:ascii="Times New Roman" w:hAnsi="Times New Roman"/>
          <w:sz w:val="28"/>
          <w:szCs w:val="28"/>
        </w:rPr>
      </w:pPr>
      <w:r w:rsidRPr="00BE5503">
        <w:rPr>
          <w:rFonts w:ascii="Times New Roman" w:hAnsi="Times New Roman"/>
          <w:sz w:val="28"/>
          <w:szCs w:val="28"/>
        </w:rPr>
        <w:t>Исполнителями подпрограммы являются:</w:t>
      </w:r>
      <w:r>
        <w:rPr>
          <w:rFonts w:ascii="Times New Roman" w:hAnsi="Times New Roman"/>
          <w:sz w:val="28"/>
          <w:szCs w:val="28"/>
        </w:rPr>
        <w:t xml:space="preserve">Отдел культуры и  молодежной политики </w:t>
      </w:r>
      <w:r w:rsidRPr="00BE5503">
        <w:rPr>
          <w:rFonts w:ascii="Times New Roman" w:hAnsi="Times New Roman"/>
          <w:sz w:val="28"/>
          <w:szCs w:val="28"/>
        </w:rPr>
        <w:t xml:space="preserve"> Администрации Пристенского района Курской области, Управление финансов и экономического развития Администрации Пристенского района Курской области, отдел строительства Администрации Пристенского района Курской области, отдел социального обеспечения Администрации </w:t>
      </w:r>
      <w:r w:rsidRPr="00BE5503">
        <w:rPr>
          <w:rFonts w:ascii="Times New Roman" w:hAnsi="Times New Roman"/>
          <w:sz w:val="28"/>
          <w:szCs w:val="28"/>
        </w:rPr>
        <w:lastRenderedPageBreak/>
        <w:t>Пристенского района Курской области, Администрация Пристенского района Курской области.</w:t>
      </w:r>
    </w:p>
    <w:p w:rsidR="000F67AF" w:rsidRPr="00BE5503" w:rsidRDefault="000F67AF" w:rsidP="000F67AF">
      <w:pPr>
        <w:spacing w:after="0" w:line="240" w:lineRule="auto"/>
        <w:jc w:val="both"/>
        <w:rPr>
          <w:rFonts w:ascii="Times New Roman" w:hAnsi="Times New Roman"/>
          <w:sz w:val="28"/>
          <w:szCs w:val="28"/>
        </w:rPr>
      </w:pPr>
    </w:p>
    <w:p w:rsidR="000F67AF" w:rsidRPr="00BE5503" w:rsidRDefault="000F67AF" w:rsidP="00094542">
      <w:pPr>
        <w:spacing w:after="0" w:line="240" w:lineRule="auto"/>
        <w:ind w:firstLine="567"/>
        <w:jc w:val="both"/>
        <w:rPr>
          <w:rFonts w:ascii="Times New Roman" w:hAnsi="Times New Roman"/>
          <w:sz w:val="28"/>
          <w:szCs w:val="28"/>
        </w:rPr>
      </w:pPr>
      <w:r w:rsidRPr="00BE5503">
        <w:rPr>
          <w:rFonts w:ascii="Times New Roman" w:hAnsi="Times New Roman"/>
          <w:sz w:val="28"/>
          <w:szCs w:val="28"/>
        </w:rPr>
        <w:t>Отдел социального обеспечения Администрации Пр</w:t>
      </w:r>
      <w:r>
        <w:rPr>
          <w:rFonts w:ascii="Times New Roman" w:hAnsi="Times New Roman"/>
          <w:sz w:val="28"/>
          <w:szCs w:val="28"/>
        </w:rPr>
        <w:t>и</w:t>
      </w:r>
      <w:r w:rsidRPr="00BE5503">
        <w:rPr>
          <w:rFonts w:ascii="Times New Roman" w:hAnsi="Times New Roman"/>
          <w:sz w:val="28"/>
          <w:szCs w:val="28"/>
        </w:rPr>
        <w:t xml:space="preserve">стенского района Курской области и отдел строительства Администрации Пристенского района Курской области проводит: </w:t>
      </w:r>
    </w:p>
    <w:p w:rsidR="000F67AF" w:rsidRPr="00BE5503" w:rsidRDefault="000F67AF" w:rsidP="000F67AF">
      <w:pPr>
        <w:numPr>
          <w:ilvl w:val="0"/>
          <w:numId w:val="42"/>
        </w:numPr>
        <w:spacing w:after="0" w:line="240" w:lineRule="auto"/>
        <w:jc w:val="both"/>
        <w:rPr>
          <w:rFonts w:ascii="Times New Roman" w:hAnsi="Times New Roman"/>
          <w:sz w:val="28"/>
          <w:szCs w:val="28"/>
        </w:rPr>
      </w:pPr>
      <w:r w:rsidRPr="00BE5503">
        <w:rPr>
          <w:rFonts w:ascii="Times New Roman" w:hAnsi="Times New Roman"/>
          <w:sz w:val="28"/>
          <w:szCs w:val="28"/>
        </w:rPr>
        <w:t>анкетирование ветеранов ВОВ с целью выявления их материально-бытовых условий и оказания адресной помощи в решении социально-бытовых вопросов в рамках реализации подпрограммы.</w:t>
      </w:r>
    </w:p>
    <w:p w:rsidR="000F67AF" w:rsidRPr="00BE5503" w:rsidRDefault="000F67AF" w:rsidP="000F67AF">
      <w:pPr>
        <w:spacing w:after="0" w:line="240" w:lineRule="auto"/>
        <w:jc w:val="both"/>
        <w:rPr>
          <w:rFonts w:ascii="Times New Roman" w:hAnsi="Times New Roman"/>
          <w:sz w:val="28"/>
          <w:szCs w:val="28"/>
        </w:rPr>
      </w:pPr>
    </w:p>
    <w:p w:rsidR="000F67AF" w:rsidRPr="00BE5503" w:rsidRDefault="000F67AF" w:rsidP="00094542">
      <w:pPr>
        <w:spacing w:after="0" w:line="240" w:lineRule="auto"/>
        <w:ind w:left="142" w:firstLine="425"/>
        <w:jc w:val="both"/>
        <w:rPr>
          <w:rFonts w:ascii="Times New Roman" w:hAnsi="Times New Roman"/>
          <w:sz w:val="28"/>
          <w:szCs w:val="28"/>
        </w:rPr>
      </w:pPr>
      <w:r w:rsidRPr="00BE5503">
        <w:rPr>
          <w:rFonts w:ascii="Times New Roman" w:hAnsi="Times New Roman"/>
          <w:sz w:val="28"/>
          <w:szCs w:val="28"/>
        </w:rPr>
        <w:t>Отдел социального обеспечения Администрации Пристенского района Курской области осуществляет:</w:t>
      </w:r>
    </w:p>
    <w:p w:rsidR="000F67AF" w:rsidRPr="00BE5503" w:rsidRDefault="000F67AF" w:rsidP="000F67AF">
      <w:pPr>
        <w:numPr>
          <w:ilvl w:val="0"/>
          <w:numId w:val="42"/>
        </w:numPr>
        <w:spacing w:after="0" w:line="240" w:lineRule="auto"/>
        <w:jc w:val="both"/>
        <w:rPr>
          <w:rFonts w:ascii="Times New Roman" w:hAnsi="Times New Roman"/>
          <w:sz w:val="28"/>
          <w:szCs w:val="28"/>
        </w:rPr>
      </w:pPr>
      <w:r w:rsidRPr="00BE5503">
        <w:rPr>
          <w:rFonts w:ascii="Times New Roman" w:hAnsi="Times New Roman"/>
          <w:sz w:val="28"/>
          <w:szCs w:val="28"/>
        </w:rPr>
        <w:t>учет одиноких и тяжелобольных ветеранов  ВОВ для оказания им помощи в первоочередном порядке;</w:t>
      </w:r>
    </w:p>
    <w:p w:rsidR="000F67AF" w:rsidRPr="00BE5503" w:rsidRDefault="000F67AF" w:rsidP="000F67AF">
      <w:pPr>
        <w:numPr>
          <w:ilvl w:val="0"/>
          <w:numId w:val="42"/>
        </w:numPr>
        <w:spacing w:after="0" w:line="240" w:lineRule="auto"/>
        <w:jc w:val="both"/>
        <w:rPr>
          <w:rFonts w:ascii="Times New Roman" w:hAnsi="Times New Roman"/>
          <w:sz w:val="28"/>
          <w:szCs w:val="28"/>
        </w:rPr>
      </w:pPr>
      <w:r w:rsidRPr="00BE5503">
        <w:rPr>
          <w:rFonts w:ascii="Times New Roman" w:hAnsi="Times New Roman"/>
          <w:sz w:val="28"/>
          <w:szCs w:val="28"/>
        </w:rPr>
        <w:t>взаимодействие с  ОБУСО «Комплексный центр социального обслуживания населения Пристенского района Курской области» для оказания помощи в предоставлении услуг социального работника ветеранам ВОВ, нуждающимся в помощи для обслуживания на дому;</w:t>
      </w:r>
    </w:p>
    <w:p w:rsidR="000F67AF" w:rsidRPr="00BE5503" w:rsidRDefault="000F67AF" w:rsidP="000F67AF">
      <w:pPr>
        <w:numPr>
          <w:ilvl w:val="0"/>
          <w:numId w:val="42"/>
        </w:numPr>
        <w:spacing w:after="0" w:line="240" w:lineRule="auto"/>
        <w:jc w:val="both"/>
        <w:rPr>
          <w:rFonts w:ascii="Times New Roman" w:hAnsi="Times New Roman"/>
          <w:sz w:val="28"/>
          <w:szCs w:val="28"/>
        </w:rPr>
      </w:pPr>
      <w:r w:rsidRPr="00BE5503">
        <w:rPr>
          <w:rFonts w:ascii="Times New Roman" w:hAnsi="Times New Roman"/>
          <w:sz w:val="28"/>
          <w:szCs w:val="28"/>
        </w:rPr>
        <w:t>взаимодействие с общественными ветеранскими организациями Пристенского района Курской области и привлечение их к участию в выполнении  программы;</w:t>
      </w:r>
    </w:p>
    <w:p w:rsidR="000F67AF" w:rsidRPr="00BE5503" w:rsidRDefault="000F67AF" w:rsidP="000F67AF">
      <w:pPr>
        <w:numPr>
          <w:ilvl w:val="0"/>
          <w:numId w:val="42"/>
        </w:numPr>
        <w:spacing w:after="0" w:line="240" w:lineRule="auto"/>
        <w:jc w:val="both"/>
        <w:rPr>
          <w:rFonts w:ascii="Times New Roman" w:hAnsi="Times New Roman"/>
          <w:sz w:val="28"/>
          <w:szCs w:val="28"/>
        </w:rPr>
      </w:pPr>
      <w:r w:rsidRPr="00BE5503">
        <w:rPr>
          <w:rFonts w:ascii="Times New Roman" w:hAnsi="Times New Roman"/>
          <w:sz w:val="28"/>
          <w:szCs w:val="28"/>
        </w:rPr>
        <w:t>освещение в  СМИ  хода реализации подпрограммы, работы по оказанию адресной социальной помощи ветеранам ВОВ;</w:t>
      </w:r>
    </w:p>
    <w:p w:rsidR="000F67AF" w:rsidRPr="00BE5503" w:rsidRDefault="000F67AF" w:rsidP="000F67AF">
      <w:pPr>
        <w:numPr>
          <w:ilvl w:val="0"/>
          <w:numId w:val="42"/>
        </w:numPr>
        <w:spacing w:after="0" w:line="240" w:lineRule="auto"/>
        <w:jc w:val="both"/>
        <w:rPr>
          <w:rFonts w:ascii="Times New Roman" w:hAnsi="Times New Roman"/>
          <w:sz w:val="28"/>
          <w:szCs w:val="28"/>
        </w:rPr>
      </w:pPr>
      <w:r w:rsidRPr="00BE5503">
        <w:rPr>
          <w:rFonts w:ascii="Times New Roman" w:hAnsi="Times New Roman"/>
          <w:sz w:val="28"/>
          <w:szCs w:val="28"/>
        </w:rPr>
        <w:t>анализ результатов выполнения мероприятий подпрограммы.</w:t>
      </w:r>
    </w:p>
    <w:p w:rsidR="000F67AF" w:rsidRPr="00BE5503" w:rsidRDefault="000F67AF" w:rsidP="000F67AF">
      <w:pPr>
        <w:spacing w:after="0" w:line="240" w:lineRule="auto"/>
        <w:jc w:val="both"/>
        <w:rPr>
          <w:rFonts w:ascii="Times New Roman" w:hAnsi="Times New Roman"/>
          <w:sz w:val="28"/>
          <w:szCs w:val="28"/>
        </w:rPr>
      </w:pPr>
    </w:p>
    <w:p w:rsidR="000F67AF" w:rsidRPr="00BE5503" w:rsidRDefault="000F67AF" w:rsidP="00094542">
      <w:pPr>
        <w:spacing w:after="0" w:line="240" w:lineRule="auto"/>
        <w:ind w:firstLine="567"/>
        <w:jc w:val="both"/>
        <w:rPr>
          <w:rFonts w:ascii="Times New Roman" w:hAnsi="Times New Roman"/>
          <w:sz w:val="28"/>
          <w:szCs w:val="28"/>
        </w:rPr>
      </w:pPr>
      <w:r w:rsidRPr="00BE5503">
        <w:rPr>
          <w:rFonts w:ascii="Times New Roman" w:hAnsi="Times New Roman"/>
          <w:sz w:val="28"/>
          <w:szCs w:val="28"/>
        </w:rPr>
        <w:t xml:space="preserve">Отдел строительства Администрации Пристенского района Курской области осуществляет совместно с отделом социального обеспечения Администрации Пристенского района Курской области учет заявлений, формирование списка, очередность выполнения ремонта жилых помещений. </w:t>
      </w:r>
    </w:p>
    <w:p w:rsidR="000F67AF" w:rsidRPr="00BE5503" w:rsidRDefault="000F67AF" w:rsidP="00094542">
      <w:pPr>
        <w:spacing w:after="0" w:line="240" w:lineRule="auto"/>
        <w:ind w:firstLine="567"/>
        <w:jc w:val="both"/>
        <w:rPr>
          <w:rFonts w:ascii="Times New Roman" w:hAnsi="Times New Roman"/>
          <w:sz w:val="28"/>
          <w:szCs w:val="28"/>
        </w:rPr>
      </w:pPr>
      <w:r>
        <w:rPr>
          <w:rFonts w:ascii="Times New Roman" w:hAnsi="Times New Roman"/>
          <w:sz w:val="28"/>
          <w:szCs w:val="28"/>
        </w:rPr>
        <w:t>Управление финансов и</w:t>
      </w:r>
      <w:r w:rsidRPr="00BE5503">
        <w:rPr>
          <w:rFonts w:ascii="Times New Roman" w:hAnsi="Times New Roman"/>
          <w:sz w:val="28"/>
          <w:szCs w:val="28"/>
        </w:rPr>
        <w:t xml:space="preserve"> экономического развития Администрации Пристенского района Курской области готовит:</w:t>
      </w:r>
    </w:p>
    <w:p w:rsidR="000F67AF" w:rsidRPr="00BE5503" w:rsidRDefault="000F67AF" w:rsidP="000F67AF">
      <w:pPr>
        <w:numPr>
          <w:ilvl w:val="0"/>
          <w:numId w:val="43"/>
        </w:numPr>
        <w:spacing w:after="0" w:line="240" w:lineRule="auto"/>
        <w:jc w:val="both"/>
        <w:rPr>
          <w:rFonts w:ascii="Times New Roman" w:hAnsi="Times New Roman"/>
          <w:sz w:val="28"/>
          <w:szCs w:val="28"/>
        </w:rPr>
      </w:pPr>
      <w:r w:rsidRPr="00BE5503">
        <w:rPr>
          <w:rFonts w:ascii="Times New Roman" w:hAnsi="Times New Roman"/>
          <w:sz w:val="28"/>
          <w:szCs w:val="28"/>
        </w:rPr>
        <w:t>предложения по объемам и условиям предоставления средств бюджета для оказания социальной помощи ветеранам ВОВ.</w:t>
      </w:r>
    </w:p>
    <w:p w:rsidR="000F67AF" w:rsidRPr="00BE5503" w:rsidRDefault="000F67AF" w:rsidP="000F67AF">
      <w:pPr>
        <w:spacing w:after="0" w:line="240" w:lineRule="auto"/>
        <w:ind w:firstLine="360"/>
        <w:jc w:val="both"/>
        <w:rPr>
          <w:rFonts w:ascii="Times New Roman" w:hAnsi="Times New Roman"/>
          <w:sz w:val="28"/>
          <w:szCs w:val="28"/>
        </w:rPr>
      </w:pPr>
      <w:r w:rsidRPr="00BE5503">
        <w:rPr>
          <w:rFonts w:ascii="Times New Roman" w:hAnsi="Times New Roman"/>
          <w:sz w:val="28"/>
          <w:szCs w:val="28"/>
        </w:rPr>
        <w:t>Участниками подпрограммы являются ветераны ВОВ Пристенского района Курской области.</w:t>
      </w:r>
    </w:p>
    <w:p w:rsidR="000F67AF" w:rsidRPr="00BE5503" w:rsidRDefault="000F67AF" w:rsidP="000F67AF">
      <w:pPr>
        <w:spacing w:after="0" w:line="240" w:lineRule="auto"/>
        <w:jc w:val="both"/>
        <w:rPr>
          <w:rFonts w:ascii="Times New Roman" w:hAnsi="Times New Roman"/>
        </w:rPr>
      </w:pPr>
      <w:r w:rsidRPr="00BE5503">
        <w:rPr>
          <w:rFonts w:ascii="Times New Roman" w:hAnsi="Times New Roman"/>
          <w:sz w:val="28"/>
          <w:szCs w:val="28"/>
        </w:rPr>
        <w:t>Механизм реализации подпрограммы определяется как взаимосвязанный   комплекс мер и действий, обеспечивающих ветеранам ВОВ достойную жизнь, активную деятельность, почет и уважение в обществе, создание условий для улучшения жизни.</w:t>
      </w:r>
    </w:p>
    <w:p w:rsidR="000F67AF" w:rsidRPr="00BE5503" w:rsidRDefault="000F67AF" w:rsidP="00094542">
      <w:pPr>
        <w:spacing w:after="0" w:line="240" w:lineRule="auto"/>
        <w:ind w:firstLine="567"/>
        <w:jc w:val="both"/>
        <w:rPr>
          <w:rFonts w:ascii="Times New Roman" w:hAnsi="Times New Roman"/>
          <w:sz w:val="28"/>
          <w:szCs w:val="28"/>
        </w:rPr>
      </w:pPr>
      <w:r w:rsidRPr="00BE5503">
        <w:rPr>
          <w:rFonts w:ascii="Times New Roman" w:hAnsi="Times New Roman"/>
          <w:sz w:val="28"/>
          <w:szCs w:val="28"/>
        </w:rPr>
        <w:t>Контроль за реализацией подпрограммы осуществляет начальник Управления по социальным вопросам Администрации Пристенского района Курской области.</w:t>
      </w:r>
    </w:p>
    <w:p w:rsidR="000F67AF" w:rsidRPr="00BE5503" w:rsidRDefault="000F67AF" w:rsidP="00094542">
      <w:pPr>
        <w:spacing w:after="0" w:line="240" w:lineRule="auto"/>
        <w:ind w:firstLine="567"/>
        <w:jc w:val="both"/>
        <w:rPr>
          <w:rFonts w:ascii="Times New Roman" w:hAnsi="Times New Roman"/>
          <w:sz w:val="28"/>
          <w:szCs w:val="28"/>
        </w:rPr>
      </w:pPr>
      <w:r w:rsidRPr="00BE5503">
        <w:rPr>
          <w:rFonts w:ascii="Times New Roman" w:hAnsi="Times New Roman"/>
          <w:sz w:val="28"/>
          <w:szCs w:val="28"/>
        </w:rPr>
        <w:lastRenderedPageBreak/>
        <w:t xml:space="preserve">Информация о финансировании и о ходе реализации подпрограммы предоставляется отделом социального обеспечения Администрации Пристенского района Курской области.  </w:t>
      </w:r>
    </w:p>
    <w:p w:rsidR="006A56F4" w:rsidRDefault="006A56F4" w:rsidP="006A56F4">
      <w:pPr>
        <w:spacing w:before="100" w:beforeAutospacing="1" w:after="0" w:line="240" w:lineRule="auto"/>
        <w:jc w:val="both"/>
        <w:rPr>
          <w:rFonts w:ascii="Times New Roman" w:hAnsi="Times New Roman"/>
          <w:sz w:val="28"/>
          <w:szCs w:val="28"/>
        </w:rPr>
        <w:sectPr w:rsidR="006A56F4" w:rsidSect="006A56F4">
          <w:footnotePr>
            <w:pos w:val="beneathText"/>
          </w:footnotePr>
          <w:pgSz w:w="11906" w:h="16838"/>
          <w:pgMar w:top="1418" w:right="1134" w:bottom="851" w:left="1134" w:header="720" w:footer="720" w:gutter="0"/>
          <w:cols w:space="720"/>
          <w:docGrid w:linePitch="360"/>
        </w:sectPr>
      </w:pPr>
    </w:p>
    <w:p w:rsidR="000F67AF" w:rsidRPr="00A23DB2" w:rsidRDefault="000F67AF" w:rsidP="006A56F4">
      <w:pPr>
        <w:spacing w:before="100" w:beforeAutospacing="1" w:after="0" w:line="240" w:lineRule="auto"/>
        <w:jc w:val="right"/>
        <w:rPr>
          <w:rFonts w:ascii="Times New Roman" w:hAnsi="Times New Roman"/>
          <w:sz w:val="24"/>
          <w:szCs w:val="24"/>
        </w:rPr>
      </w:pPr>
      <w:r w:rsidRPr="00A23DB2">
        <w:rPr>
          <w:rFonts w:ascii="Times New Roman" w:hAnsi="Times New Roman"/>
          <w:sz w:val="24"/>
          <w:szCs w:val="24"/>
        </w:rPr>
        <w:lastRenderedPageBreak/>
        <w:t xml:space="preserve">Таблица №1 </w:t>
      </w:r>
    </w:p>
    <w:p w:rsidR="000F67AF" w:rsidRPr="00A23DB2" w:rsidRDefault="000F67AF" w:rsidP="000F67AF">
      <w:pPr>
        <w:shd w:val="clear" w:color="auto" w:fill="FFFFFF"/>
        <w:ind w:left="9072"/>
        <w:jc w:val="both"/>
        <w:textAlignment w:val="baseline"/>
        <w:rPr>
          <w:rFonts w:ascii="Times New Roman" w:hAnsi="Times New Roman"/>
          <w:sz w:val="24"/>
          <w:szCs w:val="24"/>
        </w:rPr>
      </w:pPr>
      <w:r w:rsidRPr="00A23DB2">
        <w:rPr>
          <w:rFonts w:ascii="Times New Roman" w:hAnsi="Times New Roman"/>
          <w:sz w:val="24"/>
          <w:szCs w:val="24"/>
        </w:rPr>
        <w:t xml:space="preserve">К подпрограмме «Дополнительные меры социальной поддержки ветеранов Великой Отечественной войны 1941-1945 годов, проживающих в Пристенском районе Курской области» муниципальной программы </w:t>
      </w:r>
      <w:r w:rsidRPr="00A23DB2">
        <w:rPr>
          <w:rFonts w:ascii="Times New Roman" w:hAnsi="Times New Roman"/>
          <w:bCs/>
          <w:sz w:val="24"/>
          <w:szCs w:val="24"/>
        </w:rPr>
        <w:t xml:space="preserve">муниципального района «Пристенский район» Курской области </w:t>
      </w:r>
      <w:r w:rsidRPr="00A23DB2">
        <w:rPr>
          <w:rFonts w:ascii="Times New Roman" w:hAnsi="Times New Roman"/>
          <w:sz w:val="24"/>
          <w:szCs w:val="24"/>
        </w:rPr>
        <w:t>«Социальная поддержка гра</w:t>
      </w:r>
      <w:r>
        <w:rPr>
          <w:rFonts w:ascii="Times New Roman" w:hAnsi="Times New Roman"/>
          <w:sz w:val="24"/>
          <w:szCs w:val="24"/>
        </w:rPr>
        <w:t>ждан Пристенского района  на 2018-2022</w:t>
      </w:r>
      <w:r w:rsidRPr="00A23DB2">
        <w:rPr>
          <w:rFonts w:ascii="Times New Roman" w:hAnsi="Times New Roman"/>
          <w:sz w:val="24"/>
          <w:szCs w:val="24"/>
        </w:rPr>
        <w:t xml:space="preserve"> годы</w:t>
      </w:r>
    </w:p>
    <w:p w:rsidR="000F67AF" w:rsidRPr="00BE5503" w:rsidRDefault="000F67AF" w:rsidP="000F67AF">
      <w:pPr>
        <w:spacing w:after="0" w:line="240" w:lineRule="auto"/>
        <w:jc w:val="center"/>
        <w:rPr>
          <w:rFonts w:ascii="Times New Roman" w:hAnsi="Times New Roman"/>
          <w:b/>
          <w:sz w:val="28"/>
          <w:szCs w:val="28"/>
        </w:rPr>
      </w:pPr>
      <w:r w:rsidRPr="00BE5503">
        <w:rPr>
          <w:rFonts w:ascii="Times New Roman" w:hAnsi="Times New Roman"/>
          <w:b/>
          <w:sz w:val="28"/>
          <w:szCs w:val="28"/>
        </w:rPr>
        <w:t>Перечень</w:t>
      </w:r>
    </w:p>
    <w:p w:rsidR="000F67AF" w:rsidRPr="006A56F4" w:rsidRDefault="000F67AF" w:rsidP="006A56F4">
      <w:pPr>
        <w:shd w:val="clear" w:color="auto" w:fill="FFFFFF"/>
        <w:spacing w:line="240" w:lineRule="auto"/>
        <w:jc w:val="center"/>
        <w:textAlignment w:val="baseline"/>
        <w:rPr>
          <w:rFonts w:ascii="Times New Roman" w:hAnsi="Times New Roman"/>
          <w:b/>
          <w:sz w:val="28"/>
          <w:szCs w:val="28"/>
        </w:rPr>
      </w:pPr>
      <w:r w:rsidRPr="00BE5503">
        <w:rPr>
          <w:rFonts w:ascii="Times New Roman" w:hAnsi="Times New Roman"/>
          <w:b/>
          <w:sz w:val="28"/>
          <w:szCs w:val="28"/>
        </w:rPr>
        <w:t xml:space="preserve">основных мероприятий </w:t>
      </w:r>
      <w:r w:rsidRPr="00BE5503">
        <w:rPr>
          <w:rFonts w:ascii="Times New Roman" w:hAnsi="Times New Roman"/>
          <w:b/>
          <w:sz w:val="28"/>
        </w:rPr>
        <w:t>подпрограммы «</w:t>
      </w:r>
      <w:r w:rsidRPr="00BE5503">
        <w:rPr>
          <w:rFonts w:ascii="Times New Roman" w:hAnsi="Times New Roman"/>
          <w:b/>
          <w:sz w:val="28"/>
          <w:szCs w:val="28"/>
        </w:rPr>
        <w:t>Дополнительные меры социальной поддержки ветеранов Великой Отечественной войны 1941-1945 годов, проживающих в Пристенском районе Курской области</w:t>
      </w:r>
      <w:r w:rsidRPr="00BE5503">
        <w:rPr>
          <w:rFonts w:ascii="Times New Roman" w:hAnsi="Times New Roman"/>
          <w:b/>
          <w:sz w:val="28"/>
        </w:rPr>
        <w:t xml:space="preserve">»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2018-2022</w:t>
      </w:r>
      <w:r w:rsidRPr="00BE5503">
        <w:rPr>
          <w:rFonts w:ascii="Times New Roman" w:hAnsi="Times New Roman"/>
          <w:b/>
          <w:sz w:val="28"/>
          <w:szCs w:val="28"/>
        </w:rPr>
        <w:t xml:space="preserve"> годы</w:t>
      </w:r>
    </w:p>
    <w:tbl>
      <w:tblPr>
        <w:tblpPr w:leftFromText="180" w:rightFromText="180" w:vertAnchor="text" w:tblpY="1"/>
        <w:tblOverlap w:val="never"/>
        <w:tblW w:w="14574"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tblPr>
      <w:tblGrid>
        <w:gridCol w:w="793"/>
        <w:gridCol w:w="29"/>
        <w:gridCol w:w="1992"/>
        <w:gridCol w:w="192"/>
        <w:gridCol w:w="2076"/>
        <w:gridCol w:w="1200"/>
        <w:gridCol w:w="501"/>
        <w:gridCol w:w="1609"/>
        <w:gridCol w:w="74"/>
        <w:gridCol w:w="1949"/>
        <w:gridCol w:w="64"/>
        <w:gridCol w:w="1653"/>
        <w:gridCol w:w="2442"/>
      </w:tblGrid>
      <w:tr w:rsidR="000F67AF" w:rsidRPr="007933AC" w:rsidTr="00094542">
        <w:trPr>
          <w:trHeight w:val="20"/>
          <w:tblCellSpacing w:w="0" w:type="dxa"/>
        </w:trPr>
        <w:tc>
          <w:tcPr>
            <w:tcW w:w="793" w:type="dxa"/>
            <w:vMerge w:val="restart"/>
            <w:tcBorders>
              <w:top w:val="single" w:sz="4" w:space="0" w:color="auto"/>
              <w:left w:val="single" w:sz="4" w:space="0" w:color="auto"/>
              <w:bottom w:val="single" w:sz="4" w:space="0" w:color="auto"/>
              <w:right w:val="single" w:sz="4" w:space="0" w:color="auto"/>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№п/п</w:t>
            </w:r>
          </w:p>
        </w:tc>
        <w:tc>
          <w:tcPr>
            <w:tcW w:w="2021" w:type="dxa"/>
            <w:gridSpan w:val="2"/>
            <w:vMerge w:val="restart"/>
            <w:tcBorders>
              <w:top w:val="single" w:sz="4" w:space="0" w:color="auto"/>
              <w:left w:val="single" w:sz="4" w:space="0" w:color="auto"/>
              <w:bottom w:val="single" w:sz="4" w:space="0" w:color="auto"/>
              <w:right w:val="single" w:sz="4" w:space="0" w:color="auto"/>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Номер и наименование основного мероприятия</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Ответственный исполнитель</w:t>
            </w:r>
          </w:p>
        </w:tc>
        <w:tc>
          <w:tcPr>
            <w:tcW w:w="3310" w:type="dxa"/>
            <w:gridSpan w:val="3"/>
            <w:tcBorders>
              <w:top w:val="single" w:sz="4" w:space="0" w:color="auto"/>
              <w:left w:val="single" w:sz="4" w:space="0" w:color="auto"/>
              <w:bottom w:val="single" w:sz="4" w:space="0" w:color="auto"/>
              <w:right w:val="single" w:sz="4" w:space="0" w:color="auto"/>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срок</w:t>
            </w:r>
          </w:p>
        </w:tc>
        <w:tc>
          <w:tcPr>
            <w:tcW w:w="2087" w:type="dxa"/>
            <w:gridSpan w:val="3"/>
            <w:vMerge w:val="restart"/>
            <w:tcBorders>
              <w:top w:val="single" w:sz="4" w:space="0" w:color="auto"/>
              <w:left w:val="single" w:sz="4" w:space="0" w:color="auto"/>
              <w:bottom w:val="single" w:sz="4" w:space="0" w:color="auto"/>
              <w:right w:val="single" w:sz="4" w:space="0" w:color="auto"/>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Ожидаемый непосредственный результат</w:t>
            </w:r>
          </w:p>
        </w:tc>
        <w:tc>
          <w:tcPr>
            <w:tcW w:w="1653" w:type="dxa"/>
            <w:vMerge w:val="restart"/>
            <w:tcBorders>
              <w:top w:val="single" w:sz="4" w:space="0" w:color="auto"/>
              <w:left w:val="single" w:sz="4" w:space="0" w:color="auto"/>
              <w:bottom w:val="single" w:sz="4" w:space="0" w:color="auto"/>
              <w:right w:val="single" w:sz="4" w:space="0" w:color="auto"/>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Последствия нереализованного мероприятия</w:t>
            </w:r>
          </w:p>
        </w:tc>
        <w:tc>
          <w:tcPr>
            <w:tcW w:w="2442" w:type="dxa"/>
            <w:vMerge w:val="restart"/>
            <w:tcBorders>
              <w:top w:val="single" w:sz="4" w:space="0" w:color="auto"/>
              <w:left w:val="single" w:sz="4" w:space="0" w:color="auto"/>
              <w:bottom w:val="single" w:sz="4" w:space="0" w:color="auto"/>
              <w:right w:val="single" w:sz="4" w:space="0" w:color="auto"/>
            </w:tcBorders>
            <w:shd w:val="clear" w:color="auto" w:fill="auto"/>
          </w:tcPr>
          <w:p w:rsidR="000F67AF" w:rsidRPr="00BE5503" w:rsidRDefault="000F67AF" w:rsidP="00843EF0">
            <w:pPr>
              <w:spacing w:after="0" w:line="240" w:lineRule="auto"/>
              <w:rPr>
                <w:rFonts w:ascii="Times New Roman" w:hAnsi="Times New Roman"/>
                <w:sz w:val="20"/>
                <w:szCs w:val="20"/>
              </w:rPr>
            </w:pPr>
            <w:r w:rsidRPr="00BE5503">
              <w:rPr>
                <w:rFonts w:ascii="Times New Roman" w:hAnsi="Times New Roman"/>
                <w:sz w:val="24"/>
                <w:szCs w:val="24"/>
              </w:rPr>
              <w:t>Связь с показателями государственной программы</w:t>
            </w:r>
          </w:p>
        </w:tc>
      </w:tr>
      <w:tr w:rsidR="000F67AF" w:rsidRPr="007933AC" w:rsidTr="00094542">
        <w:trPr>
          <w:tblCellSpacing w:w="0" w:type="dxa"/>
        </w:trPr>
        <w:tc>
          <w:tcPr>
            <w:tcW w:w="793" w:type="dxa"/>
            <w:vMerge/>
            <w:tcBorders>
              <w:top w:val="single" w:sz="4" w:space="0" w:color="auto"/>
              <w:left w:val="single" w:sz="4" w:space="0" w:color="auto"/>
              <w:bottom w:val="single" w:sz="4" w:space="0" w:color="auto"/>
              <w:right w:val="single" w:sz="4" w:space="0" w:color="auto"/>
            </w:tcBorders>
            <w:vAlign w:val="center"/>
          </w:tcPr>
          <w:p w:rsidR="000F67AF" w:rsidRPr="00BE5503" w:rsidRDefault="000F67AF" w:rsidP="00843EF0">
            <w:pPr>
              <w:spacing w:after="0" w:line="240" w:lineRule="auto"/>
              <w:rPr>
                <w:rFonts w:ascii="Times New Roman" w:hAnsi="Times New Roman"/>
                <w:sz w:val="24"/>
                <w:szCs w:val="24"/>
              </w:rPr>
            </w:pPr>
          </w:p>
        </w:tc>
        <w:tc>
          <w:tcPr>
            <w:tcW w:w="2021" w:type="dxa"/>
            <w:gridSpan w:val="2"/>
            <w:vMerge/>
            <w:tcBorders>
              <w:top w:val="single" w:sz="4" w:space="0" w:color="auto"/>
              <w:left w:val="single" w:sz="4" w:space="0" w:color="auto"/>
              <w:bottom w:val="single" w:sz="4" w:space="0" w:color="auto"/>
              <w:right w:val="single" w:sz="4" w:space="0" w:color="auto"/>
            </w:tcBorders>
            <w:vAlign w:val="center"/>
          </w:tcPr>
          <w:p w:rsidR="000F67AF" w:rsidRPr="00BE5503" w:rsidRDefault="000F67AF" w:rsidP="00843EF0">
            <w:pPr>
              <w:spacing w:after="0" w:line="240" w:lineRule="auto"/>
              <w:rPr>
                <w:rFonts w:ascii="Times New Roman" w:hAnsi="Times New Roman"/>
                <w:sz w:val="24"/>
                <w:szCs w:val="24"/>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rsidR="000F67AF" w:rsidRPr="00BE5503" w:rsidRDefault="000F67AF" w:rsidP="00843EF0">
            <w:pPr>
              <w:spacing w:after="0" w:line="240" w:lineRule="auto"/>
              <w:rPr>
                <w:rFonts w:ascii="Times New Roman" w:hAnsi="Times New Roman"/>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Начала реализации</w:t>
            </w:r>
          </w:p>
        </w:tc>
        <w:tc>
          <w:tcPr>
            <w:tcW w:w="1609" w:type="dxa"/>
            <w:tcBorders>
              <w:top w:val="single" w:sz="4" w:space="0" w:color="auto"/>
              <w:left w:val="single" w:sz="4" w:space="0" w:color="auto"/>
              <w:bottom w:val="single" w:sz="4" w:space="0" w:color="auto"/>
              <w:right w:val="single" w:sz="4" w:space="0" w:color="auto"/>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Окончания реализации</w:t>
            </w:r>
          </w:p>
        </w:tc>
        <w:tc>
          <w:tcPr>
            <w:tcW w:w="2087" w:type="dxa"/>
            <w:gridSpan w:val="3"/>
            <w:vMerge/>
            <w:tcBorders>
              <w:top w:val="single" w:sz="4" w:space="0" w:color="auto"/>
              <w:left w:val="single" w:sz="4" w:space="0" w:color="auto"/>
              <w:bottom w:val="single" w:sz="4" w:space="0" w:color="auto"/>
              <w:right w:val="single" w:sz="4" w:space="0" w:color="auto"/>
            </w:tcBorders>
          </w:tcPr>
          <w:p w:rsidR="000F67AF" w:rsidRPr="00BE5503" w:rsidRDefault="000F67AF" w:rsidP="00843EF0">
            <w:pPr>
              <w:spacing w:after="0" w:line="240" w:lineRule="auto"/>
              <w:rPr>
                <w:rFonts w:ascii="Times New Roman" w:hAnsi="Times New Roman"/>
                <w:sz w:val="24"/>
                <w:szCs w:val="24"/>
              </w:rPr>
            </w:pPr>
          </w:p>
        </w:tc>
        <w:tc>
          <w:tcPr>
            <w:tcW w:w="1653" w:type="dxa"/>
            <w:vMerge/>
            <w:tcBorders>
              <w:top w:val="single" w:sz="4" w:space="0" w:color="auto"/>
              <w:left w:val="single" w:sz="4" w:space="0" w:color="auto"/>
              <w:bottom w:val="single" w:sz="4" w:space="0" w:color="auto"/>
              <w:right w:val="single" w:sz="4" w:space="0" w:color="auto"/>
            </w:tcBorders>
          </w:tcPr>
          <w:p w:rsidR="000F67AF" w:rsidRPr="00BE5503" w:rsidRDefault="000F67AF" w:rsidP="00843EF0">
            <w:pPr>
              <w:spacing w:after="0" w:line="240" w:lineRule="auto"/>
              <w:rPr>
                <w:rFonts w:ascii="Times New Roman" w:hAnsi="Times New Roman"/>
                <w:sz w:val="24"/>
                <w:szCs w:val="24"/>
              </w:rPr>
            </w:pPr>
          </w:p>
        </w:tc>
        <w:tc>
          <w:tcPr>
            <w:tcW w:w="2442" w:type="dxa"/>
            <w:vMerge/>
            <w:tcBorders>
              <w:top w:val="single" w:sz="4" w:space="0" w:color="auto"/>
              <w:left w:val="single" w:sz="4" w:space="0" w:color="auto"/>
              <w:bottom w:val="single" w:sz="4" w:space="0" w:color="auto"/>
              <w:right w:val="single" w:sz="4" w:space="0" w:color="auto"/>
            </w:tcBorders>
          </w:tcPr>
          <w:p w:rsidR="000F67AF" w:rsidRPr="00BE5503" w:rsidRDefault="000F67AF" w:rsidP="00843EF0">
            <w:pPr>
              <w:spacing w:before="100" w:beforeAutospacing="1" w:after="119" w:line="240" w:lineRule="auto"/>
              <w:jc w:val="center"/>
              <w:rPr>
                <w:rFonts w:ascii="Times New Roman" w:hAnsi="Times New Roman"/>
                <w:sz w:val="24"/>
                <w:szCs w:val="24"/>
              </w:rPr>
            </w:pPr>
          </w:p>
        </w:tc>
      </w:tr>
      <w:tr w:rsidR="00094542" w:rsidRPr="007933AC" w:rsidTr="00094542">
        <w:trPr>
          <w:tblCellSpacing w:w="0" w:type="dxa"/>
        </w:trPr>
        <w:tc>
          <w:tcPr>
            <w:tcW w:w="793" w:type="dxa"/>
            <w:tcBorders>
              <w:top w:val="single" w:sz="4" w:space="0" w:color="auto"/>
              <w:left w:val="single" w:sz="4" w:space="0" w:color="auto"/>
              <w:bottom w:val="single" w:sz="4" w:space="0" w:color="auto"/>
              <w:right w:val="single" w:sz="4" w:space="0" w:color="auto"/>
            </w:tcBorders>
          </w:tcPr>
          <w:p w:rsidR="00094542" w:rsidRPr="00BE5503" w:rsidRDefault="00094542"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1</w:t>
            </w:r>
          </w:p>
        </w:tc>
        <w:tc>
          <w:tcPr>
            <w:tcW w:w="2021" w:type="dxa"/>
            <w:gridSpan w:val="2"/>
            <w:tcBorders>
              <w:top w:val="single" w:sz="4" w:space="0" w:color="auto"/>
              <w:left w:val="single" w:sz="4" w:space="0" w:color="auto"/>
              <w:bottom w:val="single" w:sz="4" w:space="0" w:color="auto"/>
              <w:right w:val="single" w:sz="4" w:space="0" w:color="auto"/>
            </w:tcBorders>
          </w:tcPr>
          <w:p w:rsidR="00094542" w:rsidRPr="00BE5503" w:rsidRDefault="00094542"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2</w:t>
            </w:r>
          </w:p>
        </w:tc>
        <w:tc>
          <w:tcPr>
            <w:tcW w:w="2268" w:type="dxa"/>
            <w:gridSpan w:val="2"/>
            <w:tcBorders>
              <w:top w:val="single" w:sz="4" w:space="0" w:color="auto"/>
              <w:left w:val="single" w:sz="4" w:space="0" w:color="auto"/>
              <w:bottom w:val="single" w:sz="4" w:space="0" w:color="auto"/>
              <w:right w:val="single" w:sz="4" w:space="0" w:color="auto"/>
            </w:tcBorders>
          </w:tcPr>
          <w:p w:rsidR="00094542" w:rsidRPr="00BE5503" w:rsidRDefault="00094542"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3</w:t>
            </w:r>
          </w:p>
        </w:tc>
        <w:tc>
          <w:tcPr>
            <w:tcW w:w="1701" w:type="dxa"/>
            <w:gridSpan w:val="2"/>
            <w:tcBorders>
              <w:top w:val="single" w:sz="4" w:space="0" w:color="auto"/>
              <w:left w:val="single" w:sz="4" w:space="0" w:color="auto"/>
              <w:bottom w:val="single" w:sz="4" w:space="0" w:color="auto"/>
              <w:right w:val="single" w:sz="4" w:space="0" w:color="auto"/>
            </w:tcBorders>
          </w:tcPr>
          <w:p w:rsidR="00094542" w:rsidRPr="00BE5503" w:rsidRDefault="00094542"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4</w:t>
            </w:r>
          </w:p>
        </w:tc>
        <w:tc>
          <w:tcPr>
            <w:tcW w:w="1609" w:type="dxa"/>
            <w:tcBorders>
              <w:top w:val="single" w:sz="4" w:space="0" w:color="auto"/>
              <w:left w:val="single" w:sz="4" w:space="0" w:color="auto"/>
              <w:bottom w:val="single" w:sz="4" w:space="0" w:color="auto"/>
              <w:right w:val="single" w:sz="4" w:space="0" w:color="auto"/>
            </w:tcBorders>
          </w:tcPr>
          <w:p w:rsidR="00094542" w:rsidRPr="00BE5503" w:rsidRDefault="00094542"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5</w:t>
            </w:r>
          </w:p>
        </w:tc>
        <w:tc>
          <w:tcPr>
            <w:tcW w:w="2087" w:type="dxa"/>
            <w:gridSpan w:val="3"/>
            <w:tcBorders>
              <w:top w:val="single" w:sz="4" w:space="0" w:color="auto"/>
              <w:left w:val="single" w:sz="4" w:space="0" w:color="auto"/>
              <w:bottom w:val="single" w:sz="4" w:space="0" w:color="auto"/>
              <w:right w:val="single" w:sz="4" w:space="0" w:color="auto"/>
            </w:tcBorders>
          </w:tcPr>
          <w:p w:rsidR="00094542" w:rsidRPr="00BE5503" w:rsidRDefault="00094542"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6</w:t>
            </w:r>
          </w:p>
        </w:tc>
        <w:tc>
          <w:tcPr>
            <w:tcW w:w="1653" w:type="dxa"/>
            <w:tcBorders>
              <w:top w:val="single" w:sz="4" w:space="0" w:color="auto"/>
              <w:left w:val="single" w:sz="4" w:space="0" w:color="auto"/>
              <w:bottom w:val="single" w:sz="4" w:space="0" w:color="auto"/>
              <w:right w:val="single" w:sz="4" w:space="0" w:color="auto"/>
            </w:tcBorders>
          </w:tcPr>
          <w:p w:rsidR="00094542" w:rsidRPr="00BE5503" w:rsidRDefault="00094542"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7</w:t>
            </w:r>
          </w:p>
        </w:tc>
        <w:tc>
          <w:tcPr>
            <w:tcW w:w="2442" w:type="dxa"/>
            <w:tcBorders>
              <w:top w:val="single" w:sz="4" w:space="0" w:color="auto"/>
              <w:left w:val="single" w:sz="4" w:space="0" w:color="auto"/>
              <w:bottom w:val="single" w:sz="4" w:space="0" w:color="auto"/>
              <w:right w:val="single" w:sz="4" w:space="0" w:color="auto"/>
            </w:tcBorders>
          </w:tcPr>
          <w:p w:rsidR="00094542" w:rsidRPr="00BE5503" w:rsidRDefault="00094542"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8</w:t>
            </w:r>
          </w:p>
        </w:tc>
      </w:tr>
      <w:tr w:rsidR="000F67AF" w:rsidRPr="007933AC" w:rsidTr="00094542">
        <w:trPr>
          <w:tblCellSpacing w:w="0" w:type="dxa"/>
        </w:trPr>
        <w:tc>
          <w:tcPr>
            <w:tcW w:w="14574" w:type="dxa"/>
            <w:gridSpan w:val="13"/>
            <w:tcBorders>
              <w:top w:val="outset" w:sz="6" w:space="0" w:color="00000A"/>
              <w:left w:val="single" w:sz="4" w:space="0" w:color="auto"/>
              <w:bottom w:val="single" w:sz="4" w:space="0" w:color="auto"/>
              <w:right w:val="outset" w:sz="6" w:space="0" w:color="000005"/>
            </w:tcBorders>
          </w:tcPr>
          <w:p w:rsidR="000F67AF" w:rsidRPr="00BE5503" w:rsidRDefault="000F67AF" w:rsidP="00843EF0">
            <w:pPr>
              <w:spacing w:after="0" w:line="240" w:lineRule="auto"/>
              <w:rPr>
                <w:rFonts w:ascii="Times New Roman" w:hAnsi="Times New Roman"/>
                <w:sz w:val="24"/>
                <w:szCs w:val="24"/>
              </w:rPr>
            </w:pPr>
            <w:r w:rsidRPr="00BE5503">
              <w:rPr>
                <w:rFonts w:ascii="Times New Roman" w:hAnsi="Times New Roman"/>
                <w:sz w:val="24"/>
                <w:szCs w:val="24"/>
              </w:rPr>
              <w:t xml:space="preserve">Подпрограмма №5 </w:t>
            </w:r>
            <w:r w:rsidRPr="007933AC">
              <w:rPr>
                <w:rFonts w:ascii="Times New Roman" w:hAnsi="Times New Roman"/>
                <w:b/>
                <w:sz w:val="24"/>
                <w:szCs w:val="24"/>
              </w:rPr>
              <w:t xml:space="preserve">«Дополнительные меры социальной поддержки ветеранов Великой Отечественной войны 1941-1945 годов, проживающих в Пристенском районе Курской области» муниципальной программы </w:t>
            </w:r>
            <w:r w:rsidRPr="007933AC">
              <w:rPr>
                <w:rFonts w:ascii="Times New Roman" w:hAnsi="Times New Roman"/>
                <w:b/>
                <w:bCs/>
                <w:sz w:val="24"/>
                <w:szCs w:val="24"/>
              </w:rPr>
              <w:t xml:space="preserve">муниципального района «Пристенский район» Курской области </w:t>
            </w:r>
            <w:r w:rsidRPr="007933AC">
              <w:rPr>
                <w:rFonts w:ascii="Times New Roman" w:hAnsi="Times New Roman"/>
                <w:b/>
                <w:sz w:val="24"/>
                <w:szCs w:val="24"/>
              </w:rPr>
              <w:t>«Социальная поддержка граж</w:t>
            </w:r>
            <w:r>
              <w:rPr>
                <w:rFonts w:ascii="Times New Roman" w:hAnsi="Times New Roman"/>
                <w:b/>
                <w:sz w:val="24"/>
                <w:szCs w:val="24"/>
              </w:rPr>
              <w:t>дан Пристенского района  на 2018-2022</w:t>
            </w:r>
            <w:r w:rsidRPr="007933AC">
              <w:rPr>
                <w:rFonts w:ascii="Times New Roman" w:hAnsi="Times New Roman"/>
                <w:b/>
                <w:sz w:val="24"/>
                <w:szCs w:val="24"/>
              </w:rPr>
              <w:t xml:space="preserve"> годы</w:t>
            </w:r>
          </w:p>
        </w:tc>
      </w:tr>
      <w:tr w:rsidR="000F67AF" w:rsidRPr="007933AC" w:rsidTr="00094542">
        <w:trPr>
          <w:tblCellSpacing w:w="0" w:type="dxa"/>
        </w:trPr>
        <w:tc>
          <w:tcPr>
            <w:tcW w:w="822" w:type="dxa"/>
            <w:gridSpan w:val="2"/>
            <w:tcBorders>
              <w:top w:val="outset" w:sz="6" w:space="0" w:color="00000A"/>
              <w:left w:val="single" w:sz="4" w:space="0" w:color="auto"/>
              <w:bottom w:val="single" w:sz="4" w:space="0" w:color="auto"/>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1.</w:t>
            </w:r>
          </w:p>
        </w:tc>
        <w:tc>
          <w:tcPr>
            <w:tcW w:w="2184" w:type="dxa"/>
            <w:gridSpan w:val="2"/>
            <w:tcBorders>
              <w:top w:val="outset" w:sz="6" w:space="0" w:color="00000A"/>
              <w:left w:val="outset" w:sz="6" w:space="0" w:color="00000A"/>
              <w:bottom w:val="single" w:sz="4" w:space="0" w:color="auto"/>
              <w:right w:val="outset" w:sz="6" w:space="0" w:color="00000A"/>
            </w:tcBorders>
          </w:tcPr>
          <w:p w:rsidR="000F67AF" w:rsidRPr="007933AC" w:rsidRDefault="000F67AF" w:rsidP="00843EF0">
            <w:pPr>
              <w:spacing w:before="100" w:beforeAutospacing="1" w:after="119" w:line="240" w:lineRule="auto"/>
              <w:jc w:val="center"/>
              <w:rPr>
                <w:rFonts w:ascii="Times New Roman" w:hAnsi="Times New Roman"/>
                <w:b/>
                <w:sz w:val="24"/>
                <w:szCs w:val="24"/>
                <w:u w:val="single"/>
              </w:rPr>
            </w:pPr>
            <w:r w:rsidRPr="007933AC">
              <w:rPr>
                <w:rFonts w:ascii="Times New Roman" w:hAnsi="Times New Roman"/>
                <w:b/>
                <w:sz w:val="24"/>
                <w:szCs w:val="24"/>
                <w:u w:val="single"/>
              </w:rPr>
              <w:t xml:space="preserve">5.1 Оказание материальной помощи на улучшение </w:t>
            </w:r>
            <w:r w:rsidRPr="007933AC">
              <w:rPr>
                <w:rFonts w:ascii="Times New Roman" w:hAnsi="Times New Roman"/>
                <w:b/>
                <w:sz w:val="24"/>
                <w:szCs w:val="24"/>
                <w:u w:val="single"/>
              </w:rPr>
              <w:lastRenderedPageBreak/>
              <w:t>материально-бытовых условий ветеранов ВОВ</w:t>
            </w:r>
          </w:p>
          <w:p w:rsidR="000F67AF" w:rsidRPr="00BE5503" w:rsidRDefault="000F67AF" w:rsidP="00843EF0">
            <w:pPr>
              <w:spacing w:before="100" w:beforeAutospacing="1" w:after="119" w:line="240" w:lineRule="auto"/>
              <w:jc w:val="center"/>
              <w:rPr>
                <w:rFonts w:ascii="Times New Roman" w:hAnsi="Times New Roman"/>
                <w:b/>
                <w:sz w:val="24"/>
                <w:szCs w:val="24"/>
                <w:u w:val="single"/>
              </w:rPr>
            </w:pPr>
          </w:p>
        </w:tc>
        <w:tc>
          <w:tcPr>
            <w:tcW w:w="2076" w:type="dxa"/>
            <w:tcBorders>
              <w:top w:val="outset" w:sz="6" w:space="0" w:color="00000A"/>
              <w:left w:val="outset" w:sz="6" w:space="0" w:color="00000A"/>
              <w:bottom w:val="single" w:sz="4" w:space="0" w:color="auto"/>
              <w:right w:val="outset" w:sz="6" w:space="0" w:color="00000A"/>
            </w:tcBorders>
          </w:tcPr>
          <w:p w:rsidR="000F67AF" w:rsidRPr="007933AC" w:rsidRDefault="000F67AF" w:rsidP="00843EF0">
            <w:pPr>
              <w:spacing w:line="240" w:lineRule="auto"/>
              <w:rPr>
                <w:rFonts w:ascii="Times New Roman" w:hAnsi="Times New Roman"/>
              </w:rPr>
            </w:pPr>
            <w:r w:rsidRPr="00BE5503">
              <w:rPr>
                <w:rFonts w:ascii="Times New Roman" w:hAnsi="Times New Roman"/>
                <w:sz w:val="24"/>
                <w:szCs w:val="24"/>
              </w:rPr>
              <w:lastRenderedPageBreak/>
              <w:t xml:space="preserve">Администрация Пристенского района Курской </w:t>
            </w:r>
            <w:r w:rsidRPr="00BE5503">
              <w:rPr>
                <w:rFonts w:ascii="Times New Roman" w:hAnsi="Times New Roman"/>
                <w:sz w:val="24"/>
                <w:szCs w:val="24"/>
              </w:rPr>
              <w:lastRenderedPageBreak/>
              <w:t>области</w:t>
            </w:r>
          </w:p>
        </w:tc>
        <w:tc>
          <w:tcPr>
            <w:tcW w:w="1200" w:type="dxa"/>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Pr>
                <w:rFonts w:ascii="Times New Roman" w:hAnsi="Times New Roman"/>
                <w:sz w:val="24"/>
                <w:szCs w:val="24"/>
              </w:rPr>
              <w:lastRenderedPageBreak/>
              <w:t>2018</w:t>
            </w:r>
          </w:p>
        </w:tc>
        <w:tc>
          <w:tcPr>
            <w:tcW w:w="2184" w:type="dxa"/>
            <w:gridSpan w:val="3"/>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Pr>
                <w:rFonts w:ascii="Times New Roman" w:hAnsi="Times New Roman"/>
                <w:sz w:val="24"/>
                <w:szCs w:val="24"/>
              </w:rPr>
              <w:t>2022</w:t>
            </w:r>
          </w:p>
        </w:tc>
        <w:tc>
          <w:tcPr>
            <w:tcW w:w="1949" w:type="dxa"/>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7933AC">
              <w:rPr>
                <w:rFonts w:ascii="Times New Roman" w:hAnsi="Times New Roman"/>
                <w:sz w:val="24"/>
                <w:szCs w:val="24"/>
              </w:rPr>
              <w:t xml:space="preserve">улучшение жилищных условий ветеранов ВОВ </w:t>
            </w:r>
            <w:r w:rsidRPr="007933AC">
              <w:rPr>
                <w:rFonts w:ascii="Times New Roman" w:hAnsi="Times New Roman"/>
                <w:sz w:val="24"/>
                <w:szCs w:val="24"/>
              </w:rPr>
              <w:lastRenderedPageBreak/>
              <w:t>Пристенского района;</w:t>
            </w:r>
          </w:p>
        </w:tc>
        <w:tc>
          <w:tcPr>
            <w:tcW w:w="1717" w:type="dxa"/>
            <w:gridSpan w:val="2"/>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7933AC">
              <w:rPr>
                <w:rFonts w:ascii="Times New Roman" w:hAnsi="Times New Roman"/>
                <w:sz w:val="24"/>
                <w:szCs w:val="24"/>
              </w:rPr>
              <w:lastRenderedPageBreak/>
              <w:t xml:space="preserve">ухудшение жилищных условий ветеранов </w:t>
            </w:r>
            <w:r w:rsidRPr="007933AC">
              <w:rPr>
                <w:rFonts w:ascii="Times New Roman" w:hAnsi="Times New Roman"/>
                <w:sz w:val="24"/>
                <w:szCs w:val="24"/>
              </w:rPr>
              <w:lastRenderedPageBreak/>
              <w:t>ВОВ Пристенского района;</w:t>
            </w:r>
          </w:p>
        </w:tc>
        <w:tc>
          <w:tcPr>
            <w:tcW w:w="2442" w:type="dxa"/>
            <w:tcBorders>
              <w:top w:val="outset" w:sz="6" w:space="0" w:color="00000A"/>
              <w:left w:val="outset" w:sz="6" w:space="0" w:color="00000A"/>
              <w:bottom w:val="single" w:sz="4" w:space="0" w:color="auto"/>
              <w:right w:val="outset" w:sz="6" w:space="0" w:color="000005"/>
            </w:tcBorders>
          </w:tcPr>
          <w:p w:rsidR="000F67AF" w:rsidRPr="00BE5503" w:rsidRDefault="000F67AF" w:rsidP="00843EF0">
            <w:pPr>
              <w:spacing w:after="0" w:line="240" w:lineRule="auto"/>
              <w:rPr>
                <w:rFonts w:ascii="Times New Roman" w:hAnsi="Times New Roman"/>
                <w:sz w:val="20"/>
                <w:szCs w:val="20"/>
              </w:rPr>
            </w:pPr>
            <w:r w:rsidRPr="00BE5503">
              <w:rPr>
                <w:rFonts w:ascii="Times New Roman" w:hAnsi="Times New Roman"/>
                <w:sz w:val="24"/>
                <w:szCs w:val="24"/>
              </w:rPr>
              <w:lastRenderedPageBreak/>
              <w:t>Повышение уровня жизни ветеранов ВОВ</w:t>
            </w:r>
          </w:p>
        </w:tc>
      </w:tr>
      <w:tr w:rsidR="000F67AF" w:rsidRPr="007933AC" w:rsidTr="00094542">
        <w:trPr>
          <w:tblCellSpacing w:w="0" w:type="dxa"/>
        </w:trPr>
        <w:tc>
          <w:tcPr>
            <w:tcW w:w="822" w:type="dxa"/>
            <w:gridSpan w:val="2"/>
            <w:tcBorders>
              <w:top w:val="outset" w:sz="6" w:space="0" w:color="00000A"/>
              <w:left w:val="single" w:sz="4" w:space="0" w:color="auto"/>
              <w:bottom w:val="single" w:sz="4" w:space="0" w:color="auto"/>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p>
        </w:tc>
        <w:tc>
          <w:tcPr>
            <w:tcW w:w="2184" w:type="dxa"/>
            <w:gridSpan w:val="2"/>
            <w:tcBorders>
              <w:top w:val="outset" w:sz="6" w:space="0" w:color="00000A"/>
              <w:left w:val="outset" w:sz="6" w:space="0" w:color="00000A"/>
              <w:bottom w:val="single" w:sz="4" w:space="0" w:color="auto"/>
              <w:right w:val="outset" w:sz="6" w:space="0" w:color="00000A"/>
            </w:tcBorders>
          </w:tcPr>
          <w:p w:rsidR="000F67AF" w:rsidRPr="003F746D" w:rsidRDefault="000F67AF" w:rsidP="00843EF0">
            <w:pPr>
              <w:spacing w:before="100" w:beforeAutospacing="1" w:after="0" w:line="240" w:lineRule="auto"/>
              <w:jc w:val="center"/>
              <w:rPr>
                <w:rFonts w:ascii="Times New Roman" w:hAnsi="Times New Roman"/>
                <w:sz w:val="24"/>
                <w:szCs w:val="24"/>
              </w:rPr>
            </w:pPr>
            <w:r w:rsidRPr="003F746D">
              <w:rPr>
                <w:rFonts w:ascii="Times New Roman" w:hAnsi="Times New Roman"/>
                <w:sz w:val="24"/>
                <w:szCs w:val="24"/>
              </w:rPr>
              <w:t>Оказание помощи в госпитализации ветеранов ВОВ с целью прохождения медицинского обследования и лечения в медицинских учреждениях, не требующих дополнительного финансирования</w:t>
            </w:r>
          </w:p>
        </w:tc>
        <w:tc>
          <w:tcPr>
            <w:tcW w:w="2076" w:type="dxa"/>
            <w:tcBorders>
              <w:top w:val="outset" w:sz="6" w:space="0" w:color="00000A"/>
              <w:left w:val="outset" w:sz="6" w:space="0" w:color="00000A"/>
              <w:bottom w:val="single" w:sz="4" w:space="0" w:color="auto"/>
              <w:right w:val="outset" w:sz="6" w:space="0" w:color="00000A"/>
            </w:tcBorders>
          </w:tcPr>
          <w:p w:rsidR="000F67AF" w:rsidRPr="00592183" w:rsidRDefault="000F67AF" w:rsidP="00843EF0">
            <w:pPr>
              <w:rPr>
                <w:rFonts w:ascii="Times New Roman" w:hAnsi="Times New Roman"/>
              </w:rPr>
            </w:pPr>
            <w:r w:rsidRPr="00592183">
              <w:rPr>
                <w:rFonts w:ascii="Times New Roman" w:hAnsi="Times New Roman"/>
              </w:rPr>
              <w:t>Районный Совет ветеранов войны, вооруженных Сил и правоохрани</w:t>
            </w:r>
            <w:r>
              <w:rPr>
                <w:rFonts w:ascii="Times New Roman" w:hAnsi="Times New Roman"/>
              </w:rPr>
              <w:t>-</w:t>
            </w:r>
            <w:r w:rsidRPr="00592183">
              <w:rPr>
                <w:rFonts w:ascii="Times New Roman" w:hAnsi="Times New Roman"/>
              </w:rPr>
              <w:t>тельных органов Пристенского района Курской области</w:t>
            </w:r>
          </w:p>
        </w:tc>
        <w:tc>
          <w:tcPr>
            <w:tcW w:w="1200" w:type="dxa"/>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Pr>
                <w:rFonts w:ascii="Times New Roman" w:hAnsi="Times New Roman"/>
                <w:sz w:val="24"/>
                <w:szCs w:val="24"/>
              </w:rPr>
              <w:t>2018</w:t>
            </w:r>
          </w:p>
        </w:tc>
        <w:tc>
          <w:tcPr>
            <w:tcW w:w="2184" w:type="dxa"/>
            <w:gridSpan w:val="3"/>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Pr>
                <w:rFonts w:ascii="Times New Roman" w:hAnsi="Times New Roman"/>
                <w:sz w:val="24"/>
                <w:szCs w:val="24"/>
              </w:rPr>
              <w:t>2022</w:t>
            </w:r>
          </w:p>
        </w:tc>
        <w:tc>
          <w:tcPr>
            <w:tcW w:w="1949" w:type="dxa"/>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Повышение уровня жизни ветеранов ВОВ</w:t>
            </w:r>
          </w:p>
        </w:tc>
        <w:tc>
          <w:tcPr>
            <w:tcW w:w="1717" w:type="dxa"/>
            <w:gridSpan w:val="2"/>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Снижение уровня жизни  ветеранов ВОВ</w:t>
            </w:r>
          </w:p>
        </w:tc>
        <w:tc>
          <w:tcPr>
            <w:tcW w:w="2442" w:type="dxa"/>
            <w:tcBorders>
              <w:top w:val="outset" w:sz="6" w:space="0" w:color="00000A"/>
              <w:left w:val="outset" w:sz="6" w:space="0" w:color="00000A"/>
              <w:bottom w:val="single" w:sz="4" w:space="0" w:color="auto"/>
              <w:right w:val="outset" w:sz="6" w:space="0" w:color="000005"/>
            </w:tcBorders>
          </w:tcPr>
          <w:p w:rsidR="000F67AF" w:rsidRPr="00BE5503" w:rsidRDefault="000F67AF" w:rsidP="00843EF0">
            <w:pPr>
              <w:spacing w:after="0" w:line="240" w:lineRule="auto"/>
              <w:rPr>
                <w:rFonts w:ascii="Times New Roman" w:hAnsi="Times New Roman"/>
                <w:sz w:val="20"/>
                <w:szCs w:val="20"/>
              </w:rPr>
            </w:pPr>
            <w:r w:rsidRPr="00BE5503">
              <w:rPr>
                <w:rFonts w:ascii="Times New Roman" w:hAnsi="Times New Roman"/>
                <w:sz w:val="24"/>
                <w:szCs w:val="24"/>
              </w:rPr>
              <w:t>Повышение уровня жизни  ветеранов ВОВ</w:t>
            </w:r>
          </w:p>
        </w:tc>
      </w:tr>
      <w:tr w:rsidR="000F67AF" w:rsidRPr="007933AC" w:rsidTr="00094542">
        <w:trPr>
          <w:tblCellSpacing w:w="0" w:type="dxa"/>
        </w:trPr>
        <w:tc>
          <w:tcPr>
            <w:tcW w:w="822" w:type="dxa"/>
            <w:gridSpan w:val="2"/>
            <w:tcBorders>
              <w:top w:val="outset" w:sz="6" w:space="0" w:color="00000A"/>
              <w:left w:val="single" w:sz="4" w:space="0" w:color="auto"/>
              <w:bottom w:val="single" w:sz="4" w:space="0" w:color="auto"/>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p>
        </w:tc>
        <w:tc>
          <w:tcPr>
            <w:tcW w:w="2184" w:type="dxa"/>
            <w:gridSpan w:val="2"/>
            <w:tcBorders>
              <w:top w:val="outset" w:sz="6" w:space="0" w:color="00000A"/>
              <w:left w:val="outset" w:sz="6" w:space="0" w:color="00000A"/>
              <w:bottom w:val="single" w:sz="4" w:space="0" w:color="auto"/>
              <w:right w:val="outset" w:sz="6" w:space="0" w:color="00000A"/>
            </w:tcBorders>
          </w:tcPr>
          <w:p w:rsidR="000F67AF" w:rsidRPr="003F746D" w:rsidRDefault="000F67AF" w:rsidP="00843EF0">
            <w:pPr>
              <w:spacing w:before="100" w:beforeAutospacing="1" w:after="0" w:line="240" w:lineRule="auto"/>
              <w:jc w:val="center"/>
              <w:rPr>
                <w:rFonts w:ascii="Times New Roman" w:hAnsi="Times New Roman"/>
                <w:sz w:val="24"/>
                <w:szCs w:val="24"/>
              </w:rPr>
            </w:pPr>
            <w:r w:rsidRPr="003F746D">
              <w:rPr>
                <w:rFonts w:ascii="Times New Roman" w:hAnsi="Times New Roman"/>
                <w:sz w:val="24"/>
                <w:szCs w:val="24"/>
              </w:rPr>
              <w:t xml:space="preserve">Проведение обследования материально – бытовых условий ветеранов в целях оказания адресной помощи в решении социально-бытовых вопросов </w:t>
            </w:r>
          </w:p>
        </w:tc>
        <w:tc>
          <w:tcPr>
            <w:tcW w:w="2076" w:type="dxa"/>
            <w:tcBorders>
              <w:top w:val="outset" w:sz="6" w:space="0" w:color="00000A"/>
              <w:left w:val="outset" w:sz="6" w:space="0" w:color="00000A"/>
              <w:bottom w:val="single" w:sz="4" w:space="0" w:color="auto"/>
              <w:right w:val="outset" w:sz="6" w:space="0" w:color="00000A"/>
            </w:tcBorders>
          </w:tcPr>
          <w:p w:rsidR="000F67AF" w:rsidRPr="00592183" w:rsidRDefault="000F67AF" w:rsidP="00843EF0">
            <w:pPr>
              <w:rPr>
                <w:rFonts w:ascii="Times New Roman" w:hAnsi="Times New Roman"/>
              </w:rPr>
            </w:pPr>
            <w:r w:rsidRPr="00592183">
              <w:rPr>
                <w:rFonts w:ascii="Times New Roman" w:hAnsi="Times New Roman"/>
              </w:rPr>
              <w:t>Районный Совет ветеранов войны, вооруженных Сил и правоохрани</w:t>
            </w:r>
            <w:r>
              <w:rPr>
                <w:rFonts w:ascii="Times New Roman" w:hAnsi="Times New Roman"/>
              </w:rPr>
              <w:t>-</w:t>
            </w:r>
            <w:r w:rsidRPr="00592183">
              <w:rPr>
                <w:rFonts w:ascii="Times New Roman" w:hAnsi="Times New Roman"/>
              </w:rPr>
              <w:t>тельных органов Пристенского района Курской области</w:t>
            </w:r>
          </w:p>
        </w:tc>
        <w:tc>
          <w:tcPr>
            <w:tcW w:w="1200" w:type="dxa"/>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Pr>
                <w:rFonts w:ascii="Times New Roman" w:hAnsi="Times New Roman"/>
                <w:sz w:val="24"/>
                <w:szCs w:val="24"/>
              </w:rPr>
              <w:t>2018</w:t>
            </w:r>
          </w:p>
        </w:tc>
        <w:tc>
          <w:tcPr>
            <w:tcW w:w="2184" w:type="dxa"/>
            <w:gridSpan w:val="3"/>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Pr>
                <w:rFonts w:ascii="Times New Roman" w:hAnsi="Times New Roman"/>
                <w:sz w:val="24"/>
                <w:szCs w:val="24"/>
              </w:rPr>
              <w:t>2022</w:t>
            </w:r>
          </w:p>
        </w:tc>
        <w:tc>
          <w:tcPr>
            <w:tcW w:w="1949" w:type="dxa"/>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Уточнение потребностей ветеранов ВОВ</w:t>
            </w:r>
          </w:p>
        </w:tc>
        <w:tc>
          <w:tcPr>
            <w:tcW w:w="1717" w:type="dxa"/>
            <w:gridSpan w:val="2"/>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7933AC">
              <w:rPr>
                <w:rFonts w:ascii="Times New Roman" w:hAnsi="Times New Roman"/>
                <w:sz w:val="24"/>
                <w:szCs w:val="24"/>
              </w:rPr>
              <w:t>ухудшение жилищных условий ветеранов ВОВ Пристенского района;</w:t>
            </w:r>
          </w:p>
        </w:tc>
        <w:tc>
          <w:tcPr>
            <w:tcW w:w="2442" w:type="dxa"/>
            <w:tcBorders>
              <w:top w:val="outset" w:sz="6" w:space="0" w:color="00000A"/>
              <w:left w:val="outset" w:sz="6" w:space="0" w:color="00000A"/>
              <w:bottom w:val="single" w:sz="4" w:space="0" w:color="auto"/>
              <w:right w:val="outset" w:sz="6" w:space="0" w:color="000005"/>
            </w:tcBorders>
          </w:tcPr>
          <w:p w:rsidR="000F67AF" w:rsidRPr="00BE5503" w:rsidRDefault="000F67AF" w:rsidP="00843EF0">
            <w:pPr>
              <w:spacing w:after="0" w:line="240" w:lineRule="auto"/>
              <w:rPr>
                <w:rFonts w:ascii="Times New Roman" w:hAnsi="Times New Roman"/>
                <w:sz w:val="20"/>
                <w:szCs w:val="20"/>
              </w:rPr>
            </w:pPr>
            <w:r w:rsidRPr="00BE5503">
              <w:rPr>
                <w:rFonts w:ascii="Times New Roman" w:hAnsi="Times New Roman"/>
                <w:sz w:val="24"/>
                <w:szCs w:val="24"/>
              </w:rPr>
              <w:t>Повышение уровня жизни ветеранов ВОВ</w:t>
            </w:r>
          </w:p>
        </w:tc>
      </w:tr>
      <w:tr w:rsidR="000F67AF" w:rsidRPr="007933AC" w:rsidTr="00094542">
        <w:trPr>
          <w:tblCellSpacing w:w="0" w:type="dxa"/>
        </w:trPr>
        <w:tc>
          <w:tcPr>
            <w:tcW w:w="822" w:type="dxa"/>
            <w:gridSpan w:val="2"/>
            <w:tcBorders>
              <w:top w:val="outset" w:sz="6" w:space="0" w:color="00000A"/>
              <w:left w:val="single" w:sz="4" w:space="0" w:color="auto"/>
              <w:bottom w:val="single" w:sz="4" w:space="0" w:color="auto"/>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p>
        </w:tc>
        <w:tc>
          <w:tcPr>
            <w:tcW w:w="2184" w:type="dxa"/>
            <w:gridSpan w:val="2"/>
            <w:tcBorders>
              <w:top w:val="outset" w:sz="6" w:space="0" w:color="00000A"/>
              <w:left w:val="outset" w:sz="6" w:space="0" w:color="00000A"/>
              <w:bottom w:val="single" w:sz="4" w:space="0" w:color="auto"/>
              <w:right w:val="outset" w:sz="6" w:space="0" w:color="00000A"/>
            </w:tcBorders>
          </w:tcPr>
          <w:p w:rsidR="000F67AF" w:rsidRPr="003F746D" w:rsidRDefault="000F67AF" w:rsidP="00843EF0">
            <w:pPr>
              <w:spacing w:before="100" w:beforeAutospacing="1" w:after="0" w:line="240" w:lineRule="auto"/>
              <w:jc w:val="center"/>
              <w:rPr>
                <w:rFonts w:ascii="Times New Roman" w:hAnsi="Times New Roman"/>
                <w:sz w:val="24"/>
                <w:szCs w:val="24"/>
              </w:rPr>
            </w:pPr>
            <w:r w:rsidRPr="003F746D">
              <w:rPr>
                <w:rFonts w:ascii="Times New Roman" w:hAnsi="Times New Roman"/>
                <w:sz w:val="24"/>
                <w:szCs w:val="24"/>
              </w:rPr>
              <w:t xml:space="preserve">Организация работы по учету </w:t>
            </w:r>
            <w:r w:rsidRPr="003F746D">
              <w:rPr>
                <w:rFonts w:ascii="Times New Roman" w:hAnsi="Times New Roman"/>
                <w:sz w:val="24"/>
                <w:szCs w:val="24"/>
              </w:rPr>
              <w:lastRenderedPageBreak/>
              <w:t>одиноких и тяжелобольных ветеранов ВОВ для оказания им помощи в первоочередном порядке</w:t>
            </w:r>
          </w:p>
        </w:tc>
        <w:tc>
          <w:tcPr>
            <w:tcW w:w="2076" w:type="dxa"/>
            <w:tcBorders>
              <w:top w:val="outset" w:sz="6" w:space="0" w:color="00000A"/>
              <w:left w:val="outset" w:sz="6" w:space="0" w:color="00000A"/>
              <w:bottom w:val="single" w:sz="4" w:space="0" w:color="auto"/>
              <w:right w:val="outset" w:sz="6" w:space="0" w:color="00000A"/>
            </w:tcBorders>
          </w:tcPr>
          <w:p w:rsidR="000F67AF" w:rsidRPr="007933AC" w:rsidRDefault="000F67AF" w:rsidP="00843EF0">
            <w:pPr>
              <w:rPr>
                <w:rFonts w:ascii="Times New Roman" w:hAnsi="Times New Roman"/>
              </w:rPr>
            </w:pPr>
            <w:r w:rsidRPr="00BE5503">
              <w:rPr>
                <w:rFonts w:ascii="Times New Roman" w:hAnsi="Times New Roman"/>
                <w:sz w:val="24"/>
                <w:szCs w:val="24"/>
              </w:rPr>
              <w:lastRenderedPageBreak/>
              <w:t xml:space="preserve">ОБУСО «Комплексный </w:t>
            </w:r>
            <w:r w:rsidRPr="00BE5503">
              <w:rPr>
                <w:rFonts w:ascii="Times New Roman" w:hAnsi="Times New Roman"/>
                <w:sz w:val="24"/>
                <w:szCs w:val="24"/>
              </w:rPr>
              <w:lastRenderedPageBreak/>
              <w:t>центр социального обслуживания населения» Пристенского района Курской области</w:t>
            </w:r>
          </w:p>
        </w:tc>
        <w:tc>
          <w:tcPr>
            <w:tcW w:w="1200" w:type="dxa"/>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Pr>
                <w:rFonts w:ascii="Times New Roman" w:hAnsi="Times New Roman"/>
                <w:sz w:val="24"/>
                <w:szCs w:val="24"/>
              </w:rPr>
              <w:lastRenderedPageBreak/>
              <w:t>2018</w:t>
            </w:r>
          </w:p>
        </w:tc>
        <w:tc>
          <w:tcPr>
            <w:tcW w:w="2184" w:type="dxa"/>
            <w:gridSpan w:val="3"/>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Pr>
                <w:rFonts w:ascii="Times New Roman" w:hAnsi="Times New Roman"/>
                <w:sz w:val="24"/>
                <w:szCs w:val="24"/>
              </w:rPr>
              <w:t>2022</w:t>
            </w:r>
          </w:p>
        </w:tc>
        <w:tc>
          <w:tcPr>
            <w:tcW w:w="1949" w:type="dxa"/>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 xml:space="preserve">Повышение уровня жизни </w:t>
            </w:r>
            <w:r w:rsidRPr="00BE5503">
              <w:rPr>
                <w:rFonts w:ascii="Times New Roman" w:hAnsi="Times New Roman"/>
                <w:sz w:val="24"/>
                <w:szCs w:val="24"/>
              </w:rPr>
              <w:lastRenderedPageBreak/>
              <w:t>ветеранов ВОВ</w:t>
            </w:r>
          </w:p>
        </w:tc>
        <w:tc>
          <w:tcPr>
            <w:tcW w:w="1717" w:type="dxa"/>
            <w:gridSpan w:val="2"/>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lastRenderedPageBreak/>
              <w:t xml:space="preserve">Снижение уровня жизни  </w:t>
            </w:r>
            <w:r w:rsidRPr="00BE5503">
              <w:rPr>
                <w:rFonts w:ascii="Times New Roman" w:hAnsi="Times New Roman"/>
                <w:sz w:val="24"/>
                <w:szCs w:val="24"/>
              </w:rPr>
              <w:lastRenderedPageBreak/>
              <w:t>ветеранов ВОВ</w:t>
            </w:r>
          </w:p>
        </w:tc>
        <w:tc>
          <w:tcPr>
            <w:tcW w:w="2442" w:type="dxa"/>
            <w:tcBorders>
              <w:top w:val="outset" w:sz="6" w:space="0" w:color="00000A"/>
              <w:left w:val="outset" w:sz="6" w:space="0" w:color="00000A"/>
              <w:bottom w:val="single" w:sz="4" w:space="0" w:color="auto"/>
              <w:right w:val="outset" w:sz="6" w:space="0" w:color="000005"/>
            </w:tcBorders>
          </w:tcPr>
          <w:p w:rsidR="000F67AF" w:rsidRPr="00BE5503" w:rsidRDefault="000F67AF" w:rsidP="00843EF0">
            <w:pPr>
              <w:spacing w:after="0" w:line="240" w:lineRule="auto"/>
              <w:rPr>
                <w:rFonts w:ascii="Times New Roman" w:hAnsi="Times New Roman"/>
                <w:sz w:val="20"/>
                <w:szCs w:val="20"/>
              </w:rPr>
            </w:pPr>
            <w:r w:rsidRPr="00BE5503">
              <w:rPr>
                <w:rFonts w:ascii="Times New Roman" w:hAnsi="Times New Roman"/>
                <w:sz w:val="24"/>
                <w:szCs w:val="24"/>
              </w:rPr>
              <w:lastRenderedPageBreak/>
              <w:t xml:space="preserve">Повышение уровня жизни  ветеранов </w:t>
            </w:r>
            <w:r w:rsidRPr="00BE5503">
              <w:rPr>
                <w:rFonts w:ascii="Times New Roman" w:hAnsi="Times New Roman"/>
                <w:sz w:val="24"/>
                <w:szCs w:val="24"/>
              </w:rPr>
              <w:lastRenderedPageBreak/>
              <w:t>ВОВ</w:t>
            </w:r>
          </w:p>
        </w:tc>
      </w:tr>
      <w:tr w:rsidR="000F67AF" w:rsidRPr="007933AC" w:rsidTr="00094542">
        <w:trPr>
          <w:tblCellSpacing w:w="0" w:type="dxa"/>
        </w:trPr>
        <w:tc>
          <w:tcPr>
            <w:tcW w:w="822" w:type="dxa"/>
            <w:gridSpan w:val="2"/>
            <w:tcBorders>
              <w:top w:val="outset" w:sz="6" w:space="0" w:color="00000A"/>
              <w:left w:val="single" w:sz="4" w:space="0" w:color="auto"/>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p>
        </w:tc>
        <w:tc>
          <w:tcPr>
            <w:tcW w:w="2184" w:type="dxa"/>
            <w:gridSpan w:val="2"/>
            <w:tcBorders>
              <w:top w:val="outset" w:sz="6" w:space="0" w:color="00000A"/>
              <w:left w:val="outset" w:sz="6" w:space="0" w:color="00000A"/>
              <w:bottom w:val="outset" w:sz="6" w:space="0" w:color="00000A"/>
              <w:right w:val="outset" w:sz="6" w:space="0" w:color="00000A"/>
            </w:tcBorders>
          </w:tcPr>
          <w:p w:rsidR="000F67AF" w:rsidRPr="003F746D" w:rsidRDefault="000F67AF" w:rsidP="006A56F4">
            <w:pPr>
              <w:spacing w:after="0" w:line="240" w:lineRule="auto"/>
              <w:jc w:val="center"/>
              <w:rPr>
                <w:rFonts w:ascii="Times New Roman" w:hAnsi="Times New Roman"/>
                <w:sz w:val="24"/>
                <w:szCs w:val="24"/>
              </w:rPr>
            </w:pPr>
            <w:r w:rsidRPr="003F746D">
              <w:rPr>
                <w:rFonts w:ascii="Times New Roman" w:hAnsi="Times New Roman"/>
                <w:sz w:val="24"/>
                <w:szCs w:val="24"/>
              </w:rPr>
              <w:t>Организация работы по выявлению ветеранов ВОВ, нуждающихся в помощи социальных работников для обслуживания на дому</w:t>
            </w:r>
          </w:p>
        </w:tc>
        <w:tc>
          <w:tcPr>
            <w:tcW w:w="2076" w:type="dxa"/>
            <w:tcBorders>
              <w:top w:val="outset" w:sz="6" w:space="0" w:color="00000A"/>
              <w:left w:val="outset" w:sz="6" w:space="0" w:color="00000A"/>
              <w:bottom w:val="outset" w:sz="6" w:space="0" w:color="00000A"/>
              <w:right w:val="outset" w:sz="6" w:space="0" w:color="00000A"/>
            </w:tcBorders>
          </w:tcPr>
          <w:p w:rsidR="000F67AF" w:rsidRPr="007933AC" w:rsidRDefault="000F67AF" w:rsidP="006A56F4">
            <w:pPr>
              <w:spacing w:after="0"/>
              <w:rPr>
                <w:rFonts w:ascii="Times New Roman" w:hAnsi="Times New Roman"/>
              </w:rPr>
            </w:pPr>
            <w:r w:rsidRPr="00BE5503">
              <w:rPr>
                <w:rFonts w:ascii="Times New Roman" w:hAnsi="Times New Roman"/>
                <w:sz w:val="24"/>
                <w:szCs w:val="24"/>
              </w:rPr>
              <w:t>ОБУСО «Комплексный центр социального обслуживания населения» Пристенского района Курской области</w:t>
            </w:r>
          </w:p>
        </w:tc>
        <w:tc>
          <w:tcPr>
            <w:tcW w:w="1200" w:type="dxa"/>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Pr>
                <w:rFonts w:ascii="Times New Roman" w:hAnsi="Times New Roman"/>
                <w:sz w:val="24"/>
                <w:szCs w:val="24"/>
              </w:rPr>
              <w:t>2018</w:t>
            </w:r>
          </w:p>
        </w:tc>
        <w:tc>
          <w:tcPr>
            <w:tcW w:w="2184" w:type="dxa"/>
            <w:gridSpan w:val="3"/>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Pr>
                <w:rFonts w:ascii="Times New Roman" w:hAnsi="Times New Roman"/>
                <w:sz w:val="24"/>
                <w:szCs w:val="24"/>
              </w:rPr>
              <w:t>2022</w:t>
            </w:r>
          </w:p>
        </w:tc>
        <w:tc>
          <w:tcPr>
            <w:tcW w:w="1949" w:type="dxa"/>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Повышение уровня жизни ветеранов ВОВ</w:t>
            </w:r>
          </w:p>
        </w:tc>
        <w:tc>
          <w:tcPr>
            <w:tcW w:w="1717" w:type="dxa"/>
            <w:gridSpan w:val="2"/>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Снижение уровня жизни  ветеранов ВОВ</w:t>
            </w:r>
          </w:p>
        </w:tc>
        <w:tc>
          <w:tcPr>
            <w:tcW w:w="2442" w:type="dxa"/>
            <w:tcBorders>
              <w:top w:val="outset" w:sz="6" w:space="0" w:color="00000A"/>
              <w:left w:val="outset" w:sz="6" w:space="0" w:color="00000A"/>
              <w:bottom w:val="outset" w:sz="6" w:space="0" w:color="00000A"/>
              <w:right w:val="outset" w:sz="6" w:space="0" w:color="000005"/>
            </w:tcBorders>
          </w:tcPr>
          <w:p w:rsidR="000F67AF" w:rsidRPr="00BE5503" w:rsidRDefault="000F67AF" w:rsidP="00843EF0">
            <w:pPr>
              <w:spacing w:after="0" w:line="240" w:lineRule="auto"/>
              <w:rPr>
                <w:rFonts w:ascii="Times New Roman" w:hAnsi="Times New Roman"/>
                <w:sz w:val="20"/>
                <w:szCs w:val="20"/>
              </w:rPr>
            </w:pPr>
            <w:r w:rsidRPr="00BE5503">
              <w:rPr>
                <w:rFonts w:ascii="Times New Roman" w:hAnsi="Times New Roman"/>
                <w:sz w:val="24"/>
                <w:szCs w:val="24"/>
              </w:rPr>
              <w:t>Повышение уровня жизни  ветеранов ВОВ</w:t>
            </w:r>
          </w:p>
        </w:tc>
      </w:tr>
      <w:tr w:rsidR="000F67AF" w:rsidRPr="007933AC" w:rsidTr="00094542">
        <w:trPr>
          <w:tblCellSpacing w:w="0" w:type="dxa"/>
        </w:trPr>
        <w:tc>
          <w:tcPr>
            <w:tcW w:w="822" w:type="dxa"/>
            <w:gridSpan w:val="2"/>
            <w:tcBorders>
              <w:top w:val="outset" w:sz="6" w:space="0" w:color="00000A"/>
              <w:left w:val="single" w:sz="4" w:space="0" w:color="auto"/>
              <w:bottom w:val="single" w:sz="4" w:space="0" w:color="auto"/>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p>
        </w:tc>
        <w:tc>
          <w:tcPr>
            <w:tcW w:w="2184" w:type="dxa"/>
            <w:gridSpan w:val="2"/>
            <w:tcBorders>
              <w:top w:val="outset" w:sz="6" w:space="0" w:color="00000A"/>
              <w:left w:val="outset" w:sz="6" w:space="0" w:color="00000A"/>
              <w:bottom w:val="single" w:sz="4" w:space="0" w:color="auto"/>
              <w:right w:val="outset" w:sz="6" w:space="0" w:color="00000A"/>
            </w:tcBorders>
          </w:tcPr>
          <w:p w:rsidR="000F67AF" w:rsidRPr="003F746D" w:rsidRDefault="000F67AF" w:rsidP="00843EF0">
            <w:pPr>
              <w:spacing w:before="100" w:beforeAutospacing="1" w:after="0" w:line="240" w:lineRule="auto"/>
              <w:jc w:val="center"/>
              <w:rPr>
                <w:rFonts w:ascii="Times New Roman" w:hAnsi="Times New Roman"/>
                <w:sz w:val="24"/>
                <w:szCs w:val="24"/>
              </w:rPr>
            </w:pPr>
            <w:r w:rsidRPr="003F746D">
              <w:rPr>
                <w:rFonts w:ascii="Times New Roman" w:hAnsi="Times New Roman"/>
                <w:sz w:val="24"/>
                <w:szCs w:val="24"/>
              </w:rPr>
              <w:t>Оказание помощи ветеранам ВОВ в приобретении технических средств реабилитации и путёвок для санаторно-курортного лечения</w:t>
            </w:r>
          </w:p>
        </w:tc>
        <w:tc>
          <w:tcPr>
            <w:tcW w:w="2076" w:type="dxa"/>
            <w:tcBorders>
              <w:top w:val="outset" w:sz="6" w:space="0" w:color="00000A"/>
              <w:left w:val="outset" w:sz="6" w:space="0" w:color="00000A"/>
              <w:bottom w:val="single" w:sz="4" w:space="0" w:color="auto"/>
              <w:right w:val="outset" w:sz="6" w:space="0" w:color="00000A"/>
            </w:tcBorders>
          </w:tcPr>
          <w:p w:rsidR="000F67AF" w:rsidRPr="007933AC" w:rsidRDefault="000F67AF" w:rsidP="00843EF0">
            <w:pPr>
              <w:rPr>
                <w:rFonts w:ascii="Times New Roman" w:hAnsi="Times New Roman"/>
              </w:rPr>
            </w:pPr>
            <w:r w:rsidRPr="00BE5503">
              <w:rPr>
                <w:rFonts w:ascii="Times New Roman" w:hAnsi="Times New Roman"/>
                <w:sz w:val="24"/>
                <w:szCs w:val="24"/>
              </w:rPr>
              <w:t>ОБУСО «Комплексный центр социального обслуживания населения» Пристенского района Курской области</w:t>
            </w:r>
          </w:p>
        </w:tc>
        <w:tc>
          <w:tcPr>
            <w:tcW w:w="1200" w:type="dxa"/>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Pr>
                <w:rFonts w:ascii="Times New Roman" w:hAnsi="Times New Roman"/>
                <w:sz w:val="24"/>
                <w:szCs w:val="24"/>
              </w:rPr>
              <w:t>2018</w:t>
            </w:r>
          </w:p>
        </w:tc>
        <w:tc>
          <w:tcPr>
            <w:tcW w:w="2184" w:type="dxa"/>
            <w:gridSpan w:val="3"/>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Pr>
                <w:rFonts w:ascii="Times New Roman" w:hAnsi="Times New Roman"/>
                <w:sz w:val="24"/>
                <w:szCs w:val="24"/>
              </w:rPr>
              <w:t>2022</w:t>
            </w:r>
          </w:p>
        </w:tc>
        <w:tc>
          <w:tcPr>
            <w:tcW w:w="1949" w:type="dxa"/>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Повышение уровня жизни ветеранов ВОВ</w:t>
            </w:r>
          </w:p>
        </w:tc>
        <w:tc>
          <w:tcPr>
            <w:tcW w:w="1717" w:type="dxa"/>
            <w:gridSpan w:val="2"/>
            <w:tcBorders>
              <w:top w:val="outset" w:sz="6" w:space="0" w:color="00000A"/>
              <w:left w:val="outset" w:sz="6" w:space="0" w:color="00000A"/>
              <w:bottom w:val="single" w:sz="4" w:space="0" w:color="auto"/>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Снижение уровня жизни  ветеранов ВОВ</w:t>
            </w:r>
          </w:p>
        </w:tc>
        <w:tc>
          <w:tcPr>
            <w:tcW w:w="2442" w:type="dxa"/>
            <w:tcBorders>
              <w:top w:val="outset" w:sz="6" w:space="0" w:color="00000A"/>
              <w:left w:val="outset" w:sz="6" w:space="0" w:color="00000A"/>
              <w:bottom w:val="single" w:sz="4" w:space="0" w:color="auto"/>
              <w:right w:val="outset" w:sz="6" w:space="0" w:color="000005"/>
            </w:tcBorders>
          </w:tcPr>
          <w:p w:rsidR="000F67AF" w:rsidRPr="00BE5503" w:rsidRDefault="000F67AF" w:rsidP="00843EF0">
            <w:pPr>
              <w:spacing w:after="0" w:line="240" w:lineRule="auto"/>
              <w:rPr>
                <w:rFonts w:ascii="Times New Roman" w:hAnsi="Times New Roman"/>
                <w:sz w:val="20"/>
                <w:szCs w:val="20"/>
              </w:rPr>
            </w:pPr>
            <w:r w:rsidRPr="00BE5503">
              <w:rPr>
                <w:rFonts w:ascii="Times New Roman" w:hAnsi="Times New Roman"/>
                <w:sz w:val="24"/>
                <w:szCs w:val="24"/>
              </w:rPr>
              <w:t>Повышение уровня жизни  ветеранов ВОВ</w:t>
            </w:r>
          </w:p>
        </w:tc>
      </w:tr>
    </w:tbl>
    <w:p w:rsidR="006A56F4" w:rsidRDefault="006A56F4" w:rsidP="00094542">
      <w:pPr>
        <w:spacing w:before="100" w:beforeAutospacing="1" w:after="0"/>
        <w:jc w:val="right"/>
        <w:rPr>
          <w:rFonts w:ascii="Times New Roman" w:hAnsi="Times New Roman"/>
          <w:sz w:val="24"/>
          <w:szCs w:val="24"/>
        </w:rPr>
      </w:pPr>
    </w:p>
    <w:p w:rsidR="000F67AF" w:rsidRPr="0014351C" w:rsidRDefault="000F67AF" w:rsidP="00094542">
      <w:pPr>
        <w:spacing w:before="100" w:beforeAutospacing="1" w:after="0"/>
        <w:jc w:val="right"/>
        <w:rPr>
          <w:rFonts w:ascii="Times New Roman" w:hAnsi="Times New Roman"/>
          <w:sz w:val="27"/>
          <w:szCs w:val="27"/>
        </w:rPr>
      </w:pPr>
      <w:r w:rsidRPr="00A23DB2">
        <w:rPr>
          <w:rFonts w:ascii="Times New Roman" w:hAnsi="Times New Roman"/>
          <w:sz w:val="24"/>
          <w:szCs w:val="24"/>
        </w:rPr>
        <w:lastRenderedPageBreak/>
        <w:t>Таблица №2</w:t>
      </w:r>
    </w:p>
    <w:p w:rsidR="000F67AF" w:rsidRDefault="000F67AF" w:rsidP="000F67AF">
      <w:pPr>
        <w:shd w:val="clear" w:color="auto" w:fill="FFFFFF"/>
        <w:spacing w:after="0" w:line="240" w:lineRule="auto"/>
        <w:ind w:left="9072"/>
        <w:jc w:val="both"/>
        <w:textAlignment w:val="baseline"/>
        <w:rPr>
          <w:rFonts w:ascii="Times New Roman" w:hAnsi="Times New Roman"/>
          <w:sz w:val="24"/>
          <w:szCs w:val="24"/>
        </w:rPr>
      </w:pPr>
      <w:r w:rsidRPr="00A23DB2">
        <w:rPr>
          <w:rFonts w:ascii="Times New Roman" w:hAnsi="Times New Roman"/>
          <w:sz w:val="24"/>
          <w:szCs w:val="24"/>
        </w:rPr>
        <w:t xml:space="preserve">К подпрограмме «Дополнительные меры социальной поддержки ветеранов Великой Отечественной войны 1941-1945 годов, проживающих в Пристенском районе Курской области» муниципальной программы </w:t>
      </w:r>
      <w:r w:rsidRPr="00A23DB2">
        <w:rPr>
          <w:rFonts w:ascii="Times New Roman" w:hAnsi="Times New Roman"/>
          <w:bCs/>
          <w:sz w:val="24"/>
          <w:szCs w:val="24"/>
        </w:rPr>
        <w:t xml:space="preserve">муниципального района «Пристенский район» Курской области </w:t>
      </w:r>
      <w:r w:rsidRPr="00A23DB2">
        <w:rPr>
          <w:rFonts w:ascii="Times New Roman" w:hAnsi="Times New Roman"/>
          <w:sz w:val="24"/>
          <w:szCs w:val="24"/>
        </w:rPr>
        <w:t>«Социальная поддержка граждан Пристенского района  на 201</w:t>
      </w:r>
      <w:r>
        <w:rPr>
          <w:rFonts w:ascii="Times New Roman" w:hAnsi="Times New Roman"/>
          <w:sz w:val="24"/>
          <w:szCs w:val="24"/>
        </w:rPr>
        <w:t>8-2022</w:t>
      </w:r>
      <w:r w:rsidRPr="00A23DB2">
        <w:rPr>
          <w:rFonts w:ascii="Times New Roman" w:hAnsi="Times New Roman"/>
          <w:sz w:val="24"/>
          <w:szCs w:val="24"/>
        </w:rPr>
        <w:t xml:space="preserve"> годы</w:t>
      </w:r>
    </w:p>
    <w:p w:rsidR="000F67AF" w:rsidRPr="00A23DB2" w:rsidRDefault="000F67AF" w:rsidP="000F67AF">
      <w:pPr>
        <w:shd w:val="clear" w:color="auto" w:fill="FFFFFF"/>
        <w:spacing w:after="0" w:line="240" w:lineRule="auto"/>
        <w:ind w:left="9072"/>
        <w:jc w:val="both"/>
        <w:textAlignment w:val="baseline"/>
        <w:rPr>
          <w:rFonts w:ascii="Times New Roman" w:hAnsi="Times New Roman"/>
          <w:sz w:val="24"/>
          <w:szCs w:val="24"/>
        </w:rPr>
      </w:pPr>
    </w:p>
    <w:p w:rsidR="000F67AF" w:rsidRPr="003F746D" w:rsidRDefault="000F67AF" w:rsidP="000F67AF">
      <w:pPr>
        <w:spacing w:after="0" w:line="240" w:lineRule="auto"/>
        <w:jc w:val="center"/>
        <w:rPr>
          <w:rFonts w:ascii="Times New Roman" w:hAnsi="Times New Roman"/>
          <w:b/>
          <w:sz w:val="28"/>
          <w:szCs w:val="28"/>
        </w:rPr>
      </w:pPr>
      <w:r w:rsidRPr="003F746D">
        <w:rPr>
          <w:rFonts w:ascii="Times New Roman" w:hAnsi="Times New Roman"/>
          <w:b/>
          <w:sz w:val="28"/>
          <w:szCs w:val="28"/>
        </w:rPr>
        <w:t>Сведения</w:t>
      </w:r>
    </w:p>
    <w:p w:rsidR="000F67AF" w:rsidRPr="003F746D" w:rsidRDefault="000F67AF" w:rsidP="000F67AF">
      <w:pPr>
        <w:spacing w:after="0" w:line="240" w:lineRule="auto"/>
        <w:jc w:val="center"/>
        <w:rPr>
          <w:rFonts w:ascii="Times New Roman" w:hAnsi="Times New Roman"/>
          <w:b/>
          <w:sz w:val="28"/>
          <w:szCs w:val="28"/>
        </w:rPr>
      </w:pPr>
      <w:r w:rsidRPr="003F746D">
        <w:rPr>
          <w:rFonts w:ascii="Times New Roman" w:hAnsi="Times New Roman"/>
          <w:b/>
          <w:sz w:val="28"/>
          <w:szCs w:val="28"/>
        </w:rPr>
        <w:t>об основных мерах правового регулирования в сфере</w:t>
      </w:r>
    </w:p>
    <w:p w:rsidR="000F67AF" w:rsidRPr="003F746D" w:rsidRDefault="000F67AF" w:rsidP="000F67AF">
      <w:pPr>
        <w:shd w:val="clear" w:color="auto" w:fill="FFFFFF"/>
        <w:spacing w:after="0" w:line="240" w:lineRule="auto"/>
        <w:jc w:val="center"/>
        <w:textAlignment w:val="baseline"/>
        <w:rPr>
          <w:rFonts w:ascii="Times New Roman" w:hAnsi="Times New Roman"/>
          <w:b/>
          <w:sz w:val="28"/>
          <w:szCs w:val="28"/>
        </w:rPr>
      </w:pPr>
      <w:r w:rsidRPr="003F746D">
        <w:rPr>
          <w:rFonts w:ascii="Times New Roman" w:hAnsi="Times New Roman"/>
          <w:b/>
          <w:sz w:val="28"/>
          <w:szCs w:val="28"/>
        </w:rPr>
        <w:t xml:space="preserve">реализации подпрограммы «Дополнительные меры социальной поддержки ветеранов Великой Отечественной войны 1941-1945 годов, проживающих в Пристенском районе Курской области» муниципальной программы </w:t>
      </w:r>
      <w:r w:rsidRPr="003F746D">
        <w:rPr>
          <w:rFonts w:ascii="Times New Roman" w:hAnsi="Times New Roman"/>
          <w:b/>
          <w:bCs/>
          <w:sz w:val="28"/>
          <w:szCs w:val="28"/>
        </w:rPr>
        <w:t xml:space="preserve">муниципального района «Пристенский район» Курской области </w:t>
      </w:r>
      <w:r w:rsidRPr="003F746D">
        <w:rPr>
          <w:rFonts w:ascii="Times New Roman" w:hAnsi="Times New Roman"/>
          <w:b/>
          <w:sz w:val="28"/>
          <w:szCs w:val="28"/>
        </w:rPr>
        <w:t>«Социальная поддержка граждан Пристенского района  на 2018-2022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0"/>
        <w:gridCol w:w="3799"/>
        <w:gridCol w:w="4105"/>
        <w:gridCol w:w="3294"/>
        <w:gridCol w:w="2647"/>
      </w:tblGrid>
      <w:tr w:rsidR="000F67AF" w:rsidRPr="007933AC" w:rsidTr="00843EF0">
        <w:tc>
          <w:tcPr>
            <w:tcW w:w="949" w:type="dxa"/>
            <w:shd w:val="clear" w:color="auto" w:fill="auto"/>
          </w:tcPr>
          <w:p w:rsidR="000F67AF" w:rsidRPr="007933AC" w:rsidRDefault="000F67AF" w:rsidP="00843EF0">
            <w:pPr>
              <w:spacing w:after="0" w:line="240" w:lineRule="auto"/>
              <w:jc w:val="center"/>
              <w:rPr>
                <w:rFonts w:ascii="Times New Roman" w:hAnsi="Times New Roman"/>
              </w:rPr>
            </w:pPr>
            <w:r w:rsidRPr="007933AC">
              <w:rPr>
                <w:rFonts w:ascii="Times New Roman" w:hAnsi="Times New Roman"/>
              </w:rPr>
              <w:t>№п/п</w:t>
            </w:r>
          </w:p>
        </w:tc>
        <w:tc>
          <w:tcPr>
            <w:tcW w:w="3882" w:type="dxa"/>
            <w:shd w:val="clear" w:color="auto" w:fill="auto"/>
          </w:tcPr>
          <w:p w:rsidR="000F67AF" w:rsidRPr="003F746D" w:rsidRDefault="000F67AF" w:rsidP="00843EF0">
            <w:pPr>
              <w:spacing w:after="0" w:line="240" w:lineRule="auto"/>
              <w:jc w:val="center"/>
              <w:rPr>
                <w:rFonts w:ascii="Times New Roman" w:hAnsi="Times New Roman"/>
              </w:rPr>
            </w:pPr>
          </w:p>
        </w:tc>
        <w:tc>
          <w:tcPr>
            <w:tcW w:w="4192" w:type="dxa"/>
            <w:shd w:val="clear" w:color="auto" w:fill="auto"/>
          </w:tcPr>
          <w:p w:rsidR="000F67AF" w:rsidRPr="003F746D" w:rsidRDefault="000F67AF" w:rsidP="00843EF0">
            <w:pPr>
              <w:spacing w:after="0" w:line="240" w:lineRule="auto"/>
              <w:jc w:val="center"/>
              <w:rPr>
                <w:rFonts w:ascii="Times New Roman" w:hAnsi="Times New Roman"/>
              </w:rPr>
            </w:pPr>
          </w:p>
        </w:tc>
        <w:tc>
          <w:tcPr>
            <w:tcW w:w="3351" w:type="dxa"/>
            <w:shd w:val="clear" w:color="auto" w:fill="auto"/>
          </w:tcPr>
          <w:p w:rsidR="000F67AF" w:rsidRPr="003F746D" w:rsidRDefault="000F67AF" w:rsidP="00843EF0">
            <w:pPr>
              <w:spacing w:after="0" w:line="240" w:lineRule="auto"/>
              <w:jc w:val="center"/>
              <w:rPr>
                <w:rFonts w:ascii="Times New Roman" w:hAnsi="Times New Roman"/>
              </w:rPr>
            </w:pPr>
          </w:p>
        </w:tc>
        <w:tc>
          <w:tcPr>
            <w:tcW w:w="2695" w:type="dxa"/>
            <w:shd w:val="clear" w:color="auto" w:fill="auto"/>
          </w:tcPr>
          <w:p w:rsidR="000F67AF" w:rsidRPr="003F746D" w:rsidRDefault="000F67AF" w:rsidP="00843EF0">
            <w:pPr>
              <w:spacing w:after="0" w:line="240" w:lineRule="auto"/>
              <w:jc w:val="center"/>
              <w:rPr>
                <w:rFonts w:ascii="Times New Roman" w:hAnsi="Times New Roman"/>
              </w:rPr>
            </w:pPr>
          </w:p>
        </w:tc>
      </w:tr>
      <w:tr w:rsidR="000F67AF" w:rsidRPr="003F746D" w:rsidTr="00843EF0">
        <w:tc>
          <w:tcPr>
            <w:tcW w:w="949" w:type="dxa"/>
            <w:shd w:val="clear" w:color="auto" w:fill="auto"/>
          </w:tcPr>
          <w:p w:rsidR="000F67AF" w:rsidRPr="003F746D" w:rsidRDefault="000F67AF" w:rsidP="00843EF0">
            <w:pPr>
              <w:spacing w:after="0" w:line="240" w:lineRule="auto"/>
              <w:jc w:val="center"/>
              <w:rPr>
                <w:rFonts w:ascii="Times New Roman" w:hAnsi="Times New Roman"/>
                <w:b/>
                <w:sz w:val="24"/>
                <w:szCs w:val="24"/>
              </w:rPr>
            </w:pPr>
            <w:r w:rsidRPr="003F746D">
              <w:rPr>
                <w:rFonts w:ascii="Times New Roman" w:hAnsi="Times New Roman"/>
                <w:b/>
                <w:sz w:val="24"/>
                <w:szCs w:val="24"/>
              </w:rPr>
              <w:t>1</w:t>
            </w:r>
          </w:p>
        </w:tc>
        <w:tc>
          <w:tcPr>
            <w:tcW w:w="3882" w:type="dxa"/>
            <w:shd w:val="clear" w:color="auto" w:fill="auto"/>
          </w:tcPr>
          <w:p w:rsidR="000F67AF" w:rsidRPr="00D95345" w:rsidRDefault="000F67AF" w:rsidP="00843EF0">
            <w:pPr>
              <w:spacing w:after="0" w:line="240" w:lineRule="auto"/>
              <w:jc w:val="center"/>
              <w:rPr>
                <w:rFonts w:ascii="Times New Roman" w:hAnsi="Times New Roman"/>
              </w:rPr>
            </w:pPr>
            <w:r w:rsidRPr="00D95345">
              <w:rPr>
                <w:rFonts w:ascii="Times New Roman" w:hAnsi="Times New Roman"/>
              </w:rPr>
              <w:t>Вид нормативного правового акта</w:t>
            </w:r>
          </w:p>
        </w:tc>
        <w:tc>
          <w:tcPr>
            <w:tcW w:w="4192" w:type="dxa"/>
            <w:shd w:val="clear" w:color="auto" w:fill="auto"/>
          </w:tcPr>
          <w:p w:rsidR="000F67AF" w:rsidRPr="00D95345" w:rsidRDefault="000F67AF" w:rsidP="00843EF0">
            <w:pPr>
              <w:spacing w:after="0" w:line="240" w:lineRule="auto"/>
              <w:jc w:val="center"/>
              <w:rPr>
                <w:rFonts w:ascii="Times New Roman" w:hAnsi="Times New Roman"/>
              </w:rPr>
            </w:pPr>
            <w:r w:rsidRPr="00D95345">
              <w:rPr>
                <w:rFonts w:ascii="Times New Roman" w:hAnsi="Times New Roman"/>
              </w:rPr>
              <w:t>Основные положения нормативного правового акта</w:t>
            </w:r>
          </w:p>
        </w:tc>
        <w:tc>
          <w:tcPr>
            <w:tcW w:w="3351" w:type="dxa"/>
            <w:shd w:val="clear" w:color="auto" w:fill="auto"/>
          </w:tcPr>
          <w:p w:rsidR="000F67AF" w:rsidRPr="00D95345" w:rsidRDefault="000F67AF" w:rsidP="00843EF0">
            <w:pPr>
              <w:spacing w:after="0" w:line="240" w:lineRule="auto"/>
              <w:jc w:val="center"/>
              <w:rPr>
                <w:rFonts w:ascii="Times New Roman" w:hAnsi="Times New Roman"/>
              </w:rPr>
            </w:pPr>
            <w:r w:rsidRPr="00D95345">
              <w:rPr>
                <w:rFonts w:ascii="Times New Roman" w:hAnsi="Times New Roman"/>
              </w:rPr>
              <w:t xml:space="preserve">Ответственный исполнитель, соисполнители, участники </w:t>
            </w:r>
          </w:p>
        </w:tc>
        <w:tc>
          <w:tcPr>
            <w:tcW w:w="2695" w:type="dxa"/>
            <w:shd w:val="clear" w:color="auto" w:fill="auto"/>
          </w:tcPr>
          <w:p w:rsidR="000F67AF" w:rsidRPr="00D95345" w:rsidRDefault="000F67AF" w:rsidP="00843EF0">
            <w:pPr>
              <w:spacing w:after="0" w:line="240" w:lineRule="auto"/>
              <w:jc w:val="center"/>
              <w:rPr>
                <w:rFonts w:ascii="Times New Roman" w:hAnsi="Times New Roman"/>
              </w:rPr>
            </w:pPr>
            <w:r w:rsidRPr="00D95345">
              <w:rPr>
                <w:rFonts w:ascii="Times New Roman" w:hAnsi="Times New Roman"/>
              </w:rPr>
              <w:t xml:space="preserve">Ожидаемые сроки принятия </w:t>
            </w:r>
          </w:p>
        </w:tc>
      </w:tr>
      <w:tr w:rsidR="000F67AF" w:rsidRPr="003F746D" w:rsidTr="00843EF0">
        <w:tc>
          <w:tcPr>
            <w:tcW w:w="15069" w:type="dxa"/>
            <w:gridSpan w:val="5"/>
            <w:shd w:val="clear" w:color="auto" w:fill="auto"/>
          </w:tcPr>
          <w:p w:rsidR="000F67AF" w:rsidRPr="003F746D" w:rsidRDefault="000F67AF" w:rsidP="00843EF0">
            <w:pPr>
              <w:spacing w:after="0" w:line="240" w:lineRule="auto"/>
              <w:jc w:val="center"/>
              <w:rPr>
                <w:rFonts w:ascii="Times New Roman" w:hAnsi="Times New Roman"/>
                <w:sz w:val="24"/>
                <w:szCs w:val="24"/>
              </w:rPr>
            </w:pPr>
            <w:r w:rsidRPr="003F746D">
              <w:rPr>
                <w:rFonts w:ascii="Times New Roman" w:hAnsi="Times New Roman"/>
                <w:sz w:val="24"/>
                <w:szCs w:val="24"/>
              </w:rPr>
              <w:t xml:space="preserve">Подпрограмма №5 </w:t>
            </w:r>
            <w:r w:rsidRPr="003F746D">
              <w:rPr>
                <w:rFonts w:ascii="Times New Roman" w:hAnsi="Times New Roman"/>
                <w:b/>
                <w:sz w:val="24"/>
                <w:szCs w:val="24"/>
              </w:rPr>
              <w:t xml:space="preserve">«Дополнительные меры социальной поддержки ветеранов Великой Отечественной войны 1941-1945 годов, проживающих в Пристенском районе Курской области» муниципальной программы </w:t>
            </w:r>
            <w:r w:rsidRPr="003F746D">
              <w:rPr>
                <w:rFonts w:ascii="Times New Roman" w:hAnsi="Times New Roman"/>
                <w:b/>
                <w:bCs/>
                <w:sz w:val="24"/>
                <w:szCs w:val="24"/>
              </w:rPr>
              <w:t xml:space="preserve">муниципального района «Пристенский район» Курской области </w:t>
            </w:r>
            <w:r w:rsidRPr="003F746D">
              <w:rPr>
                <w:rFonts w:ascii="Times New Roman" w:hAnsi="Times New Roman"/>
                <w:b/>
                <w:sz w:val="24"/>
                <w:szCs w:val="24"/>
              </w:rPr>
              <w:t>«Социальная поддержка граждан Пристенского района  на 2018-2022 годы</w:t>
            </w:r>
          </w:p>
        </w:tc>
      </w:tr>
      <w:tr w:rsidR="000F67AF" w:rsidRPr="003F746D" w:rsidTr="00843EF0">
        <w:tc>
          <w:tcPr>
            <w:tcW w:w="15069" w:type="dxa"/>
            <w:gridSpan w:val="5"/>
            <w:shd w:val="clear" w:color="auto" w:fill="auto"/>
          </w:tcPr>
          <w:p w:rsidR="000F67AF" w:rsidRPr="003F746D" w:rsidRDefault="000F67AF" w:rsidP="00843EF0">
            <w:pPr>
              <w:spacing w:after="0" w:line="240" w:lineRule="auto"/>
              <w:jc w:val="center"/>
              <w:rPr>
                <w:rFonts w:ascii="Times New Roman" w:hAnsi="Times New Roman"/>
                <w:sz w:val="24"/>
                <w:szCs w:val="24"/>
              </w:rPr>
            </w:pPr>
            <w:r w:rsidRPr="003F746D">
              <w:rPr>
                <w:rFonts w:ascii="Times New Roman" w:hAnsi="Times New Roman"/>
                <w:b/>
                <w:sz w:val="24"/>
                <w:szCs w:val="24"/>
              </w:rPr>
              <w:t xml:space="preserve">Основное мероприятие: </w:t>
            </w:r>
            <w:r w:rsidRPr="003F746D">
              <w:rPr>
                <w:rFonts w:ascii="Times New Roman" w:hAnsi="Times New Roman"/>
                <w:sz w:val="24"/>
                <w:szCs w:val="24"/>
              </w:rPr>
              <w:t>5.1 Ремонт жилых помещений ветеранов ВОВ</w:t>
            </w:r>
          </w:p>
        </w:tc>
      </w:tr>
      <w:tr w:rsidR="000F67AF" w:rsidRPr="003F746D" w:rsidTr="00843EF0">
        <w:tc>
          <w:tcPr>
            <w:tcW w:w="949" w:type="dxa"/>
            <w:shd w:val="clear" w:color="auto" w:fill="auto"/>
          </w:tcPr>
          <w:p w:rsidR="000F67AF" w:rsidRPr="003F746D" w:rsidRDefault="000F67AF" w:rsidP="00843EF0">
            <w:pPr>
              <w:spacing w:after="0" w:line="240" w:lineRule="auto"/>
              <w:jc w:val="center"/>
              <w:rPr>
                <w:rFonts w:ascii="Times New Roman" w:hAnsi="Times New Roman"/>
                <w:sz w:val="24"/>
                <w:szCs w:val="24"/>
              </w:rPr>
            </w:pPr>
            <w:r w:rsidRPr="003F746D">
              <w:rPr>
                <w:rFonts w:ascii="Times New Roman" w:hAnsi="Times New Roman"/>
                <w:sz w:val="24"/>
                <w:szCs w:val="24"/>
              </w:rPr>
              <w:t>2.1</w:t>
            </w:r>
          </w:p>
        </w:tc>
        <w:tc>
          <w:tcPr>
            <w:tcW w:w="3882" w:type="dxa"/>
            <w:shd w:val="clear" w:color="auto" w:fill="auto"/>
          </w:tcPr>
          <w:p w:rsidR="000F67AF" w:rsidRPr="00D95345" w:rsidRDefault="000F67AF" w:rsidP="00843EF0">
            <w:pPr>
              <w:spacing w:after="0" w:line="240" w:lineRule="auto"/>
              <w:jc w:val="center"/>
              <w:rPr>
                <w:rFonts w:ascii="Times New Roman" w:hAnsi="Times New Roman"/>
              </w:rPr>
            </w:pPr>
            <w:r w:rsidRPr="00D95345">
              <w:rPr>
                <w:rFonts w:ascii="Times New Roman" w:hAnsi="Times New Roman"/>
              </w:rPr>
              <w:t>Федеральный закон</w:t>
            </w:r>
          </w:p>
        </w:tc>
        <w:tc>
          <w:tcPr>
            <w:tcW w:w="4192" w:type="dxa"/>
            <w:shd w:val="clear" w:color="auto" w:fill="auto"/>
          </w:tcPr>
          <w:p w:rsidR="000F67AF" w:rsidRPr="00D95345" w:rsidRDefault="000F67AF" w:rsidP="00843EF0">
            <w:pPr>
              <w:spacing w:after="0" w:line="240" w:lineRule="auto"/>
              <w:jc w:val="center"/>
              <w:rPr>
                <w:rFonts w:ascii="Times New Roman" w:hAnsi="Times New Roman"/>
              </w:rPr>
            </w:pPr>
            <w:r w:rsidRPr="00D95345">
              <w:rPr>
                <w:rFonts w:ascii="Times New Roman" w:hAnsi="Times New Roman"/>
              </w:rPr>
              <w:t>Об общих принципах организации местного самоуправления в Российской Федерации</w:t>
            </w:r>
          </w:p>
        </w:tc>
        <w:tc>
          <w:tcPr>
            <w:tcW w:w="3351" w:type="dxa"/>
            <w:shd w:val="clear" w:color="auto" w:fill="auto"/>
          </w:tcPr>
          <w:p w:rsidR="000F67AF" w:rsidRPr="00D95345" w:rsidRDefault="000F67AF" w:rsidP="00843EF0">
            <w:pPr>
              <w:spacing w:after="0" w:line="240" w:lineRule="auto"/>
              <w:jc w:val="both"/>
              <w:rPr>
                <w:rFonts w:ascii="Times New Roman" w:hAnsi="Times New Roman"/>
              </w:rPr>
            </w:pPr>
            <w:r w:rsidRPr="00D95345">
              <w:rPr>
                <w:rFonts w:ascii="Times New Roman" w:hAnsi="Times New Roman"/>
              </w:rPr>
              <w:t>Ответственный исполнитель: Администрация Пристенского района Курской области</w:t>
            </w:r>
          </w:p>
          <w:p w:rsidR="000F67AF" w:rsidRPr="00D95345" w:rsidRDefault="000F67AF" w:rsidP="00843EF0">
            <w:pPr>
              <w:spacing w:after="0" w:line="240" w:lineRule="auto"/>
              <w:jc w:val="both"/>
              <w:rPr>
                <w:rFonts w:ascii="Times New Roman" w:hAnsi="Times New Roman"/>
                <w:highlight w:val="green"/>
              </w:rPr>
            </w:pPr>
            <w:r w:rsidRPr="00D95345">
              <w:rPr>
                <w:rFonts w:ascii="Times New Roman" w:hAnsi="Times New Roman"/>
              </w:rPr>
              <w:t>Соис</w:t>
            </w:r>
            <w:r>
              <w:rPr>
                <w:rFonts w:ascii="Times New Roman" w:hAnsi="Times New Roman"/>
              </w:rPr>
              <w:t xml:space="preserve">полнители: Управление финансов и </w:t>
            </w:r>
            <w:r w:rsidRPr="00D95345">
              <w:rPr>
                <w:rFonts w:ascii="Times New Roman" w:hAnsi="Times New Roman"/>
              </w:rPr>
              <w:t>экономического развития</w:t>
            </w:r>
            <w:r>
              <w:rPr>
                <w:rFonts w:ascii="Times New Roman" w:hAnsi="Times New Roman"/>
              </w:rPr>
              <w:t xml:space="preserve"> Пристенского района Курской области</w:t>
            </w:r>
            <w:r w:rsidRPr="00D95345">
              <w:rPr>
                <w:rFonts w:ascii="Times New Roman" w:hAnsi="Times New Roman"/>
              </w:rPr>
              <w:t>; Администрация Пристенского района</w:t>
            </w:r>
            <w:r>
              <w:rPr>
                <w:rFonts w:ascii="Times New Roman" w:hAnsi="Times New Roman"/>
              </w:rPr>
              <w:t xml:space="preserve"> Курской области</w:t>
            </w:r>
          </w:p>
        </w:tc>
        <w:tc>
          <w:tcPr>
            <w:tcW w:w="2695" w:type="dxa"/>
            <w:shd w:val="clear" w:color="auto" w:fill="auto"/>
          </w:tcPr>
          <w:p w:rsidR="000F67AF" w:rsidRPr="003F746D" w:rsidRDefault="000F67AF" w:rsidP="00843EF0">
            <w:pPr>
              <w:spacing w:after="0" w:line="240" w:lineRule="auto"/>
              <w:jc w:val="center"/>
              <w:rPr>
                <w:rFonts w:ascii="Times New Roman" w:hAnsi="Times New Roman"/>
                <w:sz w:val="24"/>
                <w:szCs w:val="24"/>
              </w:rPr>
            </w:pPr>
            <w:r w:rsidRPr="003F746D">
              <w:rPr>
                <w:rFonts w:ascii="Times New Roman" w:hAnsi="Times New Roman"/>
                <w:sz w:val="24"/>
                <w:szCs w:val="24"/>
              </w:rPr>
              <w:t>2018-2022</w:t>
            </w:r>
          </w:p>
        </w:tc>
      </w:tr>
    </w:tbl>
    <w:p w:rsidR="00094542" w:rsidRDefault="00094542" w:rsidP="000F67AF">
      <w:pPr>
        <w:spacing w:before="100" w:beforeAutospacing="1" w:after="0"/>
        <w:rPr>
          <w:rFonts w:ascii="Times New Roman" w:hAnsi="Times New Roman"/>
          <w:b/>
          <w:sz w:val="24"/>
          <w:szCs w:val="24"/>
        </w:rPr>
      </w:pPr>
    </w:p>
    <w:p w:rsidR="000F67AF" w:rsidRPr="0014351C" w:rsidRDefault="000F67AF" w:rsidP="00094542">
      <w:pPr>
        <w:spacing w:before="100" w:beforeAutospacing="1" w:after="0"/>
        <w:jc w:val="right"/>
        <w:rPr>
          <w:rFonts w:ascii="Times New Roman" w:hAnsi="Times New Roman"/>
          <w:sz w:val="27"/>
          <w:szCs w:val="27"/>
        </w:rPr>
      </w:pPr>
      <w:r w:rsidRPr="00A23DB2">
        <w:rPr>
          <w:rFonts w:ascii="Times New Roman" w:hAnsi="Times New Roman"/>
          <w:sz w:val="24"/>
          <w:szCs w:val="24"/>
        </w:rPr>
        <w:lastRenderedPageBreak/>
        <w:t xml:space="preserve">Таблица №3 </w:t>
      </w:r>
    </w:p>
    <w:p w:rsidR="000F67AF" w:rsidRPr="00A23DB2" w:rsidRDefault="000F67AF" w:rsidP="000F67AF">
      <w:pPr>
        <w:shd w:val="clear" w:color="auto" w:fill="FFFFFF"/>
        <w:spacing w:after="0"/>
        <w:ind w:left="9072"/>
        <w:jc w:val="both"/>
        <w:textAlignment w:val="baseline"/>
        <w:rPr>
          <w:rFonts w:ascii="Times New Roman" w:hAnsi="Times New Roman"/>
          <w:sz w:val="24"/>
          <w:szCs w:val="24"/>
        </w:rPr>
      </w:pPr>
      <w:r w:rsidRPr="00A23DB2">
        <w:rPr>
          <w:rFonts w:ascii="Times New Roman" w:hAnsi="Times New Roman"/>
          <w:sz w:val="24"/>
          <w:szCs w:val="24"/>
        </w:rPr>
        <w:t xml:space="preserve">К подпрограмме «Дополнительные меры социальной поддержки ветеранов Великой Отечественной войны 1941-1945 годов, проживающих в Пристенском районе Курской области» муниципальной программы </w:t>
      </w:r>
      <w:r w:rsidRPr="00A23DB2">
        <w:rPr>
          <w:rFonts w:ascii="Times New Roman" w:hAnsi="Times New Roman"/>
          <w:bCs/>
          <w:sz w:val="24"/>
          <w:szCs w:val="24"/>
        </w:rPr>
        <w:t xml:space="preserve">муниципального района «Пристенский район» Курской области </w:t>
      </w:r>
      <w:r w:rsidRPr="00A23DB2">
        <w:rPr>
          <w:rFonts w:ascii="Times New Roman" w:hAnsi="Times New Roman"/>
          <w:sz w:val="24"/>
          <w:szCs w:val="24"/>
        </w:rPr>
        <w:t>«Социальная поддержка граж</w:t>
      </w:r>
      <w:r>
        <w:rPr>
          <w:rFonts w:ascii="Times New Roman" w:hAnsi="Times New Roman"/>
          <w:sz w:val="24"/>
          <w:szCs w:val="24"/>
        </w:rPr>
        <w:t>дан Пристенского района  на 2018-2022</w:t>
      </w:r>
      <w:r w:rsidRPr="00A23DB2">
        <w:rPr>
          <w:rFonts w:ascii="Times New Roman" w:hAnsi="Times New Roman"/>
          <w:sz w:val="24"/>
          <w:szCs w:val="24"/>
        </w:rPr>
        <w:t xml:space="preserve"> годы</w:t>
      </w:r>
    </w:p>
    <w:p w:rsidR="000F67AF" w:rsidRPr="00BE5503" w:rsidRDefault="000F67AF" w:rsidP="000F67AF">
      <w:pPr>
        <w:spacing w:after="0" w:line="240" w:lineRule="auto"/>
        <w:jc w:val="center"/>
        <w:rPr>
          <w:rFonts w:ascii="Times New Roman" w:hAnsi="Times New Roman"/>
          <w:b/>
          <w:sz w:val="28"/>
          <w:szCs w:val="28"/>
        </w:rPr>
      </w:pPr>
      <w:r w:rsidRPr="00BE5503">
        <w:rPr>
          <w:rFonts w:ascii="Times New Roman" w:hAnsi="Times New Roman"/>
          <w:b/>
          <w:sz w:val="28"/>
          <w:szCs w:val="28"/>
        </w:rPr>
        <w:t>Прогноз</w:t>
      </w:r>
    </w:p>
    <w:p w:rsidR="000F67AF" w:rsidRDefault="000F67AF" w:rsidP="000F67AF">
      <w:pPr>
        <w:spacing w:after="0" w:line="240" w:lineRule="auto"/>
        <w:jc w:val="center"/>
        <w:rPr>
          <w:rFonts w:ascii="Times New Roman" w:hAnsi="Times New Roman"/>
          <w:b/>
          <w:sz w:val="28"/>
          <w:szCs w:val="28"/>
        </w:rPr>
      </w:pPr>
      <w:r w:rsidRPr="00BE5503">
        <w:rPr>
          <w:rFonts w:ascii="Times New Roman" w:hAnsi="Times New Roman"/>
          <w:b/>
          <w:sz w:val="28"/>
          <w:szCs w:val="28"/>
        </w:rPr>
        <w:t>Сводных показателей муниципальных заданий на оказание муниципальных услуг муниципальными учреждениями по</w:t>
      </w:r>
      <w:r w:rsidRPr="00BE5503">
        <w:rPr>
          <w:rFonts w:ascii="Times New Roman" w:hAnsi="Times New Roman"/>
          <w:b/>
          <w:sz w:val="28"/>
        </w:rPr>
        <w:t>подпрограмме «</w:t>
      </w:r>
      <w:r w:rsidRPr="00BE5503">
        <w:rPr>
          <w:rFonts w:ascii="Times New Roman" w:hAnsi="Times New Roman"/>
          <w:b/>
          <w:sz w:val="28"/>
          <w:szCs w:val="28"/>
        </w:rPr>
        <w:t>Дополнительные меры социальной поддержки ветеранов Великой Отечественной войны 1941-1945 годов, проживающих в Пристенском районе Курской области</w:t>
      </w:r>
      <w:r w:rsidRPr="00BE5503">
        <w:rPr>
          <w:rFonts w:ascii="Times New Roman" w:hAnsi="Times New Roman"/>
          <w:b/>
          <w:sz w:val="28"/>
        </w:rPr>
        <w:t xml:space="preserve">»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2018-2022</w:t>
      </w:r>
      <w:r w:rsidRPr="00BE5503">
        <w:rPr>
          <w:rFonts w:ascii="Times New Roman" w:hAnsi="Times New Roman"/>
          <w:b/>
          <w:sz w:val="28"/>
          <w:szCs w:val="28"/>
        </w:rPr>
        <w:t xml:space="preserve"> годы</w:t>
      </w:r>
      <w:r>
        <w:rPr>
          <w:rFonts w:ascii="Times New Roman" w:hAnsi="Times New Roman"/>
          <w:b/>
          <w:sz w:val="28"/>
          <w:szCs w:val="28"/>
        </w:rPr>
        <w:t>.</w:t>
      </w:r>
    </w:p>
    <w:p w:rsidR="000F67AF" w:rsidRPr="00BE5503" w:rsidRDefault="000F67AF" w:rsidP="000F67AF">
      <w:pPr>
        <w:spacing w:after="0" w:line="240" w:lineRule="auto"/>
        <w:jc w:val="center"/>
        <w:rPr>
          <w:rFonts w:ascii="Times New Roman" w:hAnsi="Times New Roman"/>
          <w:b/>
          <w:color w:val="333333"/>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3"/>
        <w:gridCol w:w="1098"/>
        <w:gridCol w:w="136"/>
        <w:gridCol w:w="1249"/>
        <w:gridCol w:w="1238"/>
        <w:gridCol w:w="1239"/>
        <w:gridCol w:w="1241"/>
        <w:gridCol w:w="1277"/>
        <w:gridCol w:w="137"/>
        <w:gridCol w:w="1246"/>
        <w:gridCol w:w="138"/>
        <w:gridCol w:w="1046"/>
        <w:gridCol w:w="91"/>
        <w:gridCol w:w="1092"/>
        <w:gridCol w:w="46"/>
        <w:gridCol w:w="1138"/>
      </w:tblGrid>
      <w:tr w:rsidR="000F67AF" w:rsidRPr="007933AC" w:rsidTr="006B27EC">
        <w:tc>
          <w:tcPr>
            <w:tcW w:w="2373" w:type="dxa"/>
            <w:vMerge w:val="restart"/>
            <w:shd w:val="clear" w:color="auto" w:fill="auto"/>
          </w:tcPr>
          <w:p w:rsidR="000F67AF" w:rsidRPr="003F746D" w:rsidRDefault="000F67AF" w:rsidP="00843EF0">
            <w:pPr>
              <w:spacing w:after="0" w:line="240" w:lineRule="auto"/>
              <w:jc w:val="center"/>
              <w:rPr>
                <w:rFonts w:ascii="Times New Roman" w:hAnsi="Times New Roman"/>
                <w:sz w:val="24"/>
                <w:szCs w:val="24"/>
              </w:rPr>
            </w:pPr>
            <w:r w:rsidRPr="003F746D">
              <w:rPr>
                <w:rFonts w:ascii="Times New Roman" w:hAnsi="Times New Roman"/>
                <w:sz w:val="24"/>
                <w:szCs w:val="24"/>
              </w:rPr>
              <w:t xml:space="preserve">Наименование муниципальной услуги (работы), показателя объема услуги, подпрограммы, основного мероприятия </w:t>
            </w:r>
          </w:p>
        </w:tc>
        <w:tc>
          <w:tcPr>
            <w:tcW w:w="6201" w:type="dxa"/>
            <w:gridSpan w:val="6"/>
            <w:shd w:val="clear" w:color="auto" w:fill="auto"/>
          </w:tcPr>
          <w:p w:rsidR="000F67AF" w:rsidRPr="003F746D" w:rsidRDefault="000F67AF" w:rsidP="00843EF0">
            <w:pPr>
              <w:spacing w:after="0" w:line="240" w:lineRule="auto"/>
              <w:jc w:val="center"/>
              <w:rPr>
                <w:rFonts w:ascii="Times New Roman" w:hAnsi="Times New Roman"/>
                <w:sz w:val="24"/>
                <w:szCs w:val="24"/>
              </w:rPr>
            </w:pPr>
            <w:r w:rsidRPr="003F746D">
              <w:rPr>
                <w:rFonts w:ascii="Times New Roman" w:hAnsi="Times New Roman"/>
                <w:sz w:val="24"/>
                <w:szCs w:val="24"/>
              </w:rPr>
              <w:t xml:space="preserve">Расходы бюджета муниципального района на оказание муниципальной услуги (выполнения работы), тыс.руб. </w:t>
            </w:r>
          </w:p>
        </w:tc>
        <w:tc>
          <w:tcPr>
            <w:tcW w:w="6211" w:type="dxa"/>
            <w:gridSpan w:val="9"/>
            <w:shd w:val="clear" w:color="auto" w:fill="auto"/>
          </w:tcPr>
          <w:p w:rsidR="000F67AF" w:rsidRPr="007933AC" w:rsidRDefault="000F67AF" w:rsidP="00843EF0">
            <w:pPr>
              <w:jc w:val="center"/>
              <w:rPr>
                <w:rFonts w:ascii="Times New Roman" w:hAnsi="Times New Roman"/>
              </w:rPr>
            </w:pPr>
          </w:p>
        </w:tc>
      </w:tr>
      <w:tr w:rsidR="000F67AF" w:rsidRPr="007933AC" w:rsidTr="006B27EC">
        <w:tc>
          <w:tcPr>
            <w:tcW w:w="2373" w:type="dxa"/>
            <w:vMerge/>
            <w:shd w:val="clear" w:color="auto" w:fill="auto"/>
          </w:tcPr>
          <w:p w:rsidR="000F67AF" w:rsidRPr="007933AC" w:rsidRDefault="000F67AF" w:rsidP="00843EF0">
            <w:pPr>
              <w:jc w:val="center"/>
              <w:rPr>
                <w:rFonts w:ascii="Times New Roman" w:hAnsi="Times New Roman"/>
              </w:rPr>
            </w:pPr>
          </w:p>
        </w:tc>
        <w:tc>
          <w:tcPr>
            <w:tcW w:w="1234" w:type="dxa"/>
            <w:gridSpan w:val="2"/>
            <w:shd w:val="clear" w:color="auto" w:fill="auto"/>
          </w:tcPr>
          <w:p w:rsidR="000F67AF" w:rsidRPr="007933AC" w:rsidRDefault="000F67AF" w:rsidP="00843EF0">
            <w:pPr>
              <w:jc w:val="center"/>
              <w:rPr>
                <w:rFonts w:ascii="Times New Roman" w:hAnsi="Times New Roman"/>
              </w:rPr>
            </w:pPr>
            <w:r>
              <w:rPr>
                <w:rFonts w:ascii="Times New Roman" w:hAnsi="Times New Roman"/>
              </w:rPr>
              <w:t>2018</w:t>
            </w:r>
            <w:r w:rsidRPr="007933AC">
              <w:rPr>
                <w:rFonts w:ascii="Times New Roman" w:hAnsi="Times New Roman"/>
              </w:rPr>
              <w:t xml:space="preserve"> год</w:t>
            </w:r>
          </w:p>
        </w:tc>
        <w:tc>
          <w:tcPr>
            <w:tcW w:w="1249" w:type="dxa"/>
            <w:shd w:val="clear" w:color="auto" w:fill="auto"/>
          </w:tcPr>
          <w:p w:rsidR="000F67AF" w:rsidRPr="007933AC" w:rsidRDefault="000F67AF" w:rsidP="00843EF0">
            <w:pPr>
              <w:jc w:val="center"/>
              <w:rPr>
                <w:rFonts w:ascii="Times New Roman" w:hAnsi="Times New Roman"/>
              </w:rPr>
            </w:pPr>
            <w:r>
              <w:rPr>
                <w:rFonts w:ascii="Times New Roman" w:hAnsi="Times New Roman"/>
              </w:rPr>
              <w:t>2019</w:t>
            </w:r>
            <w:r w:rsidRPr="007933AC">
              <w:rPr>
                <w:rFonts w:ascii="Times New Roman" w:hAnsi="Times New Roman"/>
              </w:rPr>
              <w:t xml:space="preserve"> год</w:t>
            </w:r>
          </w:p>
        </w:tc>
        <w:tc>
          <w:tcPr>
            <w:tcW w:w="1238" w:type="dxa"/>
            <w:shd w:val="clear" w:color="auto" w:fill="auto"/>
          </w:tcPr>
          <w:p w:rsidR="000F67AF" w:rsidRPr="007933AC" w:rsidRDefault="000F67AF" w:rsidP="00843EF0">
            <w:pPr>
              <w:jc w:val="center"/>
              <w:rPr>
                <w:rFonts w:ascii="Times New Roman" w:hAnsi="Times New Roman"/>
              </w:rPr>
            </w:pPr>
            <w:r>
              <w:rPr>
                <w:rFonts w:ascii="Times New Roman" w:hAnsi="Times New Roman"/>
              </w:rPr>
              <w:t>2020</w:t>
            </w:r>
            <w:r w:rsidRPr="007933AC">
              <w:rPr>
                <w:rFonts w:ascii="Times New Roman" w:hAnsi="Times New Roman"/>
              </w:rPr>
              <w:t xml:space="preserve"> год</w:t>
            </w:r>
          </w:p>
        </w:tc>
        <w:tc>
          <w:tcPr>
            <w:tcW w:w="1239" w:type="dxa"/>
            <w:shd w:val="clear" w:color="auto" w:fill="auto"/>
          </w:tcPr>
          <w:p w:rsidR="000F67AF" w:rsidRPr="007933AC" w:rsidRDefault="000F67AF" w:rsidP="00843EF0">
            <w:pPr>
              <w:jc w:val="center"/>
              <w:rPr>
                <w:rFonts w:ascii="Times New Roman" w:hAnsi="Times New Roman"/>
              </w:rPr>
            </w:pPr>
            <w:r>
              <w:rPr>
                <w:rFonts w:ascii="Times New Roman" w:hAnsi="Times New Roman"/>
              </w:rPr>
              <w:t>2021 год</w:t>
            </w:r>
          </w:p>
        </w:tc>
        <w:tc>
          <w:tcPr>
            <w:tcW w:w="1241" w:type="dxa"/>
            <w:shd w:val="clear" w:color="auto" w:fill="auto"/>
          </w:tcPr>
          <w:p w:rsidR="000F67AF" w:rsidRPr="007933AC" w:rsidRDefault="000F67AF" w:rsidP="00843EF0">
            <w:pPr>
              <w:jc w:val="center"/>
              <w:rPr>
                <w:rFonts w:ascii="Times New Roman" w:hAnsi="Times New Roman"/>
              </w:rPr>
            </w:pPr>
            <w:r>
              <w:rPr>
                <w:rFonts w:ascii="Times New Roman" w:hAnsi="Times New Roman"/>
              </w:rPr>
              <w:t>2022 год</w:t>
            </w:r>
          </w:p>
        </w:tc>
        <w:tc>
          <w:tcPr>
            <w:tcW w:w="1414" w:type="dxa"/>
            <w:gridSpan w:val="2"/>
            <w:shd w:val="clear" w:color="auto" w:fill="auto"/>
          </w:tcPr>
          <w:p w:rsidR="000F67AF" w:rsidRPr="007933AC" w:rsidRDefault="000F67AF" w:rsidP="00843EF0">
            <w:pPr>
              <w:jc w:val="center"/>
              <w:rPr>
                <w:rFonts w:ascii="Times New Roman" w:hAnsi="Times New Roman"/>
              </w:rPr>
            </w:pPr>
            <w:r>
              <w:rPr>
                <w:rFonts w:ascii="Times New Roman" w:hAnsi="Times New Roman"/>
              </w:rPr>
              <w:t>2018</w:t>
            </w:r>
            <w:r w:rsidRPr="007933AC">
              <w:rPr>
                <w:rFonts w:ascii="Times New Roman" w:hAnsi="Times New Roman"/>
              </w:rPr>
              <w:t xml:space="preserve"> год</w:t>
            </w:r>
          </w:p>
        </w:tc>
        <w:tc>
          <w:tcPr>
            <w:tcW w:w="1384" w:type="dxa"/>
            <w:gridSpan w:val="2"/>
            <w:shd w:val="clear" w:color="auto" w:fill="auto"/>
          </w:tcPr>
          <w:p w:rsidR="000F67AF" w:rsidRPr="007933AC" w:rsidRDefault="000F67AF" w:rsidP="00843EF0">
            <w:pPr>
              <w:jc w:val="center"/>
              <w:rPr>
                <w:rFonts w:ascii="Times New Roman" w:hAnsi="Times New Roman"/>
              </w:rPr>
            </w:pPr>
            <w:r>
              <w:rPr>
                <w:rFonts w:ascii="Times New Roman" w:hAnsi="Times New Roman"/>
              </w:rPr>
              <w:t>2019</w:t>
            </w:r>
            <w:r w:rsidRPr="007933AC">
              <w:rPr>
                <w:rFonts w:ascii="Times New Roman" w:hAnsi="Times New Roman"/>
              </w:rPr>
              <w:t xml:space="preserve"> год</w:t>
            </w:r>
          </w:p>
        </w:tc>
        <w:tc>
          <w:tcPr>
            <w:tcW w:w="1137" w:type="dxa"/>
            <w:gridSpan w:val="2"/>
            <w:shd w:val="clear" w:color="auto" w:fill="auto"/>
          </w:tcPr>
          <w:p w:rsidR="000F67AF" w:rsidRPr="007933AC" w:rsidRDefault="000F67AF" w:rsidP="00843EF0">
            <w:pPr>
              <w:jc w:val="center"/>
              <w:rPr>
                <w:rFonts w:ascii="Times New Roman" w:hAnsi="Times New Roman"/>
              </w:rPr>
            </w:pPr>
            <w:r>
              <w:rPr>
                <w:rFonts w:ascii="Times New Roman" w:hAnsi="Times New Roman"/>
              </w:rPr>
              <w:t>2020</w:t>
            </w:r>
            <w:r w:rsidRPr="007933AC">
              <w:rPr>
                <w:rFonts w:ascii="Times New Roman" w:hAnsi="Times New Roman"/>
              </w:rPr>
              <w:t xml:space="preserve"> год</w:t>
            </w:r>
          </w:p>
        </w:tc>
        <w:tc>
          <w:tcPr>
            <w:tcW w:w="1138" w:type="dxa"/>
            <w:gridSpan w:val="2"/>
            <w:shd w:val="clear" w:color="auto" w:fill="auto"/>
          </w:tcPr>
          <w:p w:rsidR="000F67AF" w:rsidRPr="007933AC" w:rsidRDefault="000F67AF" w:rsidP="00843EF0">
            <w:pPr>
              <w:jc w:val="center"/>
              <w:rPr>
                <w:rFonts w:ascii="Times New Roman" w:hAnsi="Times New Roman"/>
              </w:rPr>
            </w:pPr>
            <w:r>
              <w:rPr>
                <w:rFonts w:ascii="Times New Roman" w:hAnsi="Times New Roman"/>
              </w:rPr>
              <w:t>2021 год</w:t>
            </w:r>
          </w:p>
        </w:tc>
        <w:tc>
          <w:tcPr>
            <w:tcW w:w="1138" w:type="dxa"/>
            <w:shd w:val="clear" w:color="auto" w:fill="auto"/>
          </w:tcPr>
          <w:p w:rsidR="000F67AF" w:rsidRPr="007933AC" w:rsidRDefault="000F67AF" w:rsidP="00843EF0">
            <w:pPr>
              <w:jc w:val="center"/>
              <w:rPr>
                <w:rFonts w:ascii="Times New Roman" w:hAnsi="Times New Roman"/>
              </w:rPr>
            </w:pPr>
            <w:r>
              <w:rPr>
                <w:rFonts w:ascii="Times New Roman" w:hAnsi="Times New Roman"/>
              </w:rPr>
              <w:t>2022 год</w:t>
            </w:r>
          </w:p>
        </w:tc>
      </w:tr>
      <w:tr w:rsidR="000F67AF" w:rsidRPr="007933AC" w:rsidTr="006B27EC">
        <w:tc>
          <w:tcPr>
            <w:tcW w:w="2373"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1</w:t>
            </w:r>
          </w:p>
        </w:tc>
        <w:tc>
          <w:tcPr>
            <w:tcW w:w="1234" w:type="dxa"/>
            <w:gridSpan w:val="2"/>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2</w:t>
            </w:r>
          </w:p>
        </w:tc>
        <w:tc>
          <w:tcPr>
            <w:tcW w:w="1249"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3</w:t>
            </w:r>
          </w:p>
        </w:tc>
        <w:tc>
          <w:tcPr>
            <w:tcW w:w="1238"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4</w:t>
            </w:r>
          </w:p>
        </w:tc>
        <w:tc>
          <w:tcPr>
            <w:tcW w:w="1239" w:type="dxa"/>
            <w:shd w:val="clear" w:color="auto" w:fill="auto"/>
          </w:tcPr>
          <w:p w:rsidR="000F67AF" w:rsidRPr="007933AC" w:rsidRDefault="000F67AF" w:rsidP="00843EF0">
            <w:pPr>
              <w:jc w:val="center"/>
              <w:rPr>
                <w:rFonts w:ascii="Times New Roman" w:hAnsi="Times New Roman"/>
              </w:rPr>
            </w:pPr>
            <w:r>
              <w:rPr>
                <w:rFonts w:ascii="Times New Roman" w:hAnsi="Times New Roman"/>
              </w:rPr>
              <w:t>5</w:t>
            </w:r>
          </w:p>
        </w:tc>
        <w:tc>
          <w:tcPr>
            <w:tcW w:w="1241" w:type="dxa"/>
            <w:shd w:val="clear" w:color="auto" w:fill="auto"/>
          </w:tcPr>
          <w:p w:rsidR="000F67AF" w:rsidRPr="007933AC" w:rsidRDefault="000F67AF" w:rsidP="00843EF0">
            <w:pPr>
              <w:jc w:val="center"/>
              <w:rPr>
                <w:rFonts w:ascii="Times New Roman" w:hAnsi="Times New Roman"/>
              </w:rPr>
            </w:pPr>
            <w:r>
              <w:rPr>
                <w:rFonts w:ascii="Times New Roman" w:hAnsi="Times New Roman"/>
              </w:rPr>
              <w:t>6</w:t>
            </w:r>
          </w:p>
        </w:tc>
        <w:tc>
          <w:tcPr>
            <w:tcW w:w="1414" w:type="dxa"/>
            <w:gridSpan w:val="2"/>
            <w:shd w:val="clear" w:color="auto" w:fill="auto"/>
          </w:tcPr>
          <w:p w:rsidR="000F67AF" w:rsidRPr="007933AC" w:rsidRDefault="000F67AF" w:rsidP="00843EF0">
            <w:pPr>
              <w:jc w:val="center"/>
              <w:rPr>
                <w:rFonts w:ascii="Times New Roman" w:hAnsi="Times New Roman"/>
              </w:rPr>
            </w:pPr>
            <w:r>
              <w:rPr>
                <w:rFonts w:ascii="Times New Roman" w:hAnsi="Times New Roman"/>
              </w:rPr>
              <w:t>7</w:t>
            </w:r>
          </w:p>
        </w:tc>
        <w:tc>
          <w:tcPr>
            <w:tcW w:w="1384" w:type="dxa"/>
            <w:gridSpan w:val="2"/>
            <w:shd w:val="clear" w:color="auto" w:fill="auto"/>
          </w:tcPr>
          <w:p w:rsidR="000F67AF" w:rsidRPr="007933AC" w:rsidRDefault="000F67AF" w:rsidP="00843EF0">
            <w:pPr>
              <w:jc w:val="center"/>
              <w:rPr>
                <w:rFonts w:ascii="Times New Roman" w:hAnsi="Times New Roman"/>
              </w:rPr>
            </w:pPr>
            <w:r>
              <w:rPr>
                <w:rFonts w:ascii="Times New Roman" w:hAnsi="Times New Roman"/>
              </w:rPr>
              <w:t>8</w:t>
            </w:r>
          </w:p>
        </w:tc>
        <w:tc>
          <w:tcPr>
            <w:tcW w:w="1137" w:type="dxa"/>
            <w:gridSpan w:val="2"/>
            <w:shd w:val="clear" w:color="auto" w:fill="auto"/>
          </w:tcPr>
          <w:p w:rsidR="000F67AF" w:rsidRPr="007933AC" w:rsidRDefault="000F67AF" w:rsidP="00843EF0">
            <w:pPr>
              <w:jc w:val="center"/>
              <w:rPr>
                <w:rFonts w:ascii="Times New Roman" w:hAnsi="Times New Roman"/>
              </w:rPr>
            </w:pPr>
            <w:r>
              <w:rPr>
                <w:rFonts w:ascii="Times New Roman" w:hAnsi="Times New Roman"/>
              </w:rPr>
              <w:t>9</w:t>
            </w:r>
          </w:p>
        </w:tc>
        <w:tc>
          <w:tcPr>
            <w:tcW w:w="1138" w:type="dxa"/>
            <w:gridSpan w:val="2"/>
            <w:shd w:val="clear" w:color="auto" w:fill="auto"/>
          </w:tcPr>
          <w:p w:rsidR="000F67AF" w:rsidRPr="007933AC" w:rsidRDefault="000F67AF" w:rsidP="00843EF0">
            <w:pPr>
              <w:jc w:val="center"/>
              <w:rPr>
                <w:rFonts w:ascii="Times New Roman" w:hAnsi="Times New Roman"/>
              </w:rPr>
            </w:pPr>
            <w:r>
              <w:rPr>
                <w:rFonts w:ascii="Times New Roman" w:hAnsi="Times New Roman"/>
              </w:rPr>
              <w:t>10</w:t>
            </w:r>
          </w:p>
        </w:tc>
        <w:tc>
          <w:tcPr>
            <w:tcW w:w="1138" w:type="dxa"/>
            <w:shd w:val="clear" w:color="auto" w:fill="auto"/>
          </w:tcPr>
          <w:p w:rsidR="000F67AF" w:rsidRPr="007933AC" w:rsidRDefault="000F67AF" w:rsidP="00843EF0">
            <w:pPr>
              <w:jc w:val="center"/>
              <w:rPr>
                <w:rFonts w:ascii="Times New Roman" w:hAnsi="Times New Roman"/>
              </w:rPr>
            </w:pPr>
            <w:r>
              <w:rPr>
                <w:rFonts w:ascii="Times New Roman" w:hAnsi="Times New Roman"/>
              </w:rPr>
              <w:t>11</w:t>
            </w:r>
          </w:p>
        </w:tc>
      </w:tr>
      <w:tr w:rsidR="000F67AF" w:rsidRPr="007933AC" w:rsidTr="006B27EC">
        <w:tc>
          <w:tcPr>
            <w:tcW w:w="2373" w:type="dxa"/>
            <w:shd w:val="clear" w:color="auto" w:fill="auto"/>
          </w:tcPr>
          <w:p w:rsidR="000F67AF" w:rsidRPr="003F746D" w:rsidRDefault="000F67AF" w:rsidP="00843EF0">
            <w:pPr>
              <w:spacing w:after="0" w:line="240" w:lineRule="auto"/>
              <w:jc w:val="center"/>
              <w:rPr>
                <w:rFonts w:ascii="Times New Roman" w:hAnsi="Times New Roman"/>
                <w:sz w:val="24"/>
                <w:szCs w:val="24"/>
              </w:rPr>
            </w:pPr>
            <w:r w:rsidRPr="003F746D">
              <w:rPr>
                <w:rFonts w:ascii="Times New Roman" w:hAnsi="Times New Roman"/>
                <w:sz w:val="24"/>
                <w:szCs w:val="24"/>
              </w:rPr>
              <w:t>Наименование муниципальной услуги (работы) и ее содержание:</w:t>
            </w:r>
          </w:p>
        </w:tc>
        <w:tc>
          <w:tcPr>
            <w:tcW w:w="12412" w:type="dxa"/>
            <w:gridSpan w:val="15"/>
            <w:shd w:val="clear" w:color="auto" w:fill="auto"/>
          </w:tcPr>
          <w:p w:rsidR="000F67AF" w:rsidRPr="007933AC" w:rsidRDefault="000F67AF" w:rsidP="00843EF0">
            <w:pPr>
              <w:jc w:val="center"/>
              <w:rPr>
                <w:rFonts w:ascii="Times New Roman" w:hAnsi="Times New Roman"/>
              </w:rPr>
            </w:pPr>
          </w:p>
        </w:tc>
      </w:tr>
      <w:tr w:rsidR="000F67AF" w:rsidRPr="007933AC" w:rsidTr="006B27EC">
        <w:tc>
          <w:tcPr>
            <w:tcW w:w="2373" w:type="dxa"/>
            <w:shd w:val="clear" w:color="auto" w:fill="auto"/>
          </w:tcPr>
          <w:p w:rsidR="000F67AF" w:rsidRPr="003F746D" w:rsidRDefault="000F67AF" w:rsidP="00843EF0">
            <w:pPr>
              <w:spacing w:after="0" w:line="240" w:lineRule="auto"/>
              <w:jc w:val="center"/>
              <w:rPr>
                <w:rFonts w:ascii="Times New Roman" w:hAnsi="Times New Roman"/>
                <w:sz w:val="24"/>
                <w:szCs w:val="24"/>
              </w:rPr>
            </w:pPr>
            <w:r w:rsidRPr="003F746D">
              <w:rPr>
                <w:rFonts w:ascii="Times New Roman" w:hAnsi="Times New Roman"/>
                <w:sz w:val="24"/>
                <w:szCs w:val="24"/>
              </w:rPr>
              <w:t>Показатель объема услуги</w:t>
            </w:r>
          </w:p>
        </w:tc>
        <w:tc>
          <w:tcPr>
            <w:tcW w:w="12412" w:type="dxa"/>
            <w:gridSpan w:val="15"/>
            <w:shd w:val="clear" w:color="auto" w:fill="auto"/>
          </w:tcPr>
          <w:p w:rsidR="000F67AF" w:rsidRPr="007933AC" w:rsidRDefault="000F67AF" w:rsidP="00843EF0">
            <w:pPr>
              <w:jc w:val="center"/>
              <w:rPr>
                <w:rFonts w:ascii="Times New Roman" w:hAnsi="Times New Roman"/>
              </w:rPr>
            </w:pPr>
          </w:p>
        </w:tc>
      </w:tr>
      <w:tr w:rsidR="000F67AF" w:rsidRPr="003F746D" w:rsidTr="006B27EC">
        <w:tc>
          <w:tcPr>
            <w:tcW w:w="14785" w:type="dxa"/>
            <w:gridSpan w:val="16"/>
            <w:shd w:val="clear" w:color="auto" w:fill="auto"/>
          </w:tcPr>
          <w:p w:rsidR="000F67AF" w:rsidRPr="003F746D" w:rsidRDefault="000F67AF" w:rsidP="00843EF0">
            <w:pPr>
              <w:shd w:val="clear" w:color="auto" w:fill="FFFFFF"/>
              <w:spacing w:after="0" w:line="240" w:lineRule="auto"/>
              <w:jc w:val="center"/>
              <w:textAlignment w:val="baseline"/>
              <w:rPr>
                <w:rFonts w:ascii="Times New Roman" w:hAnsi="Times New Roman"/>
                <w:sz w:val="24"/>
                <w:szCs w:val="24"/>
              </w:rPr>
            </w:pPr>
            <w:r w:rsidRPr="003F746D">
              <w:rPr>
                <w:rFonts w:ascii="Times New Roman" w:hAnsi="Times New Roman"/>
                <w:sz w:val="24"/>
                <w:szCs w:val="24"/>
              </w:rPr>
              <w:t xml:space="preserve">Подпрограмма №5 </w:t>
            </w:r>
            <w:r w:rsidRPr="003F746D">
              <w:rPr>
                <w:rFonts w:ascii="Times New Roman" w:hAnsi="Times New Roman"/>
                <w:b/>
                <w:sz w:val="24"/>
                <w:szCs w:val="24"/>
              </w:rPr>
              <w:t xml:space="preserve">«Дополнительные меры социальной поддержки ветеранов Великой Отечественной войны 1941-1945 годов, </w:t>
            </w:r>
            <w:r w:rsidRPr="003F746D">
              <w:rPr>
                <w:rFonts w:ascii="Times New Roman" w:hAnsi="Times New Roman"/>
                <w:b/>
                <w:sz w:val="24"/>
                <w:szCs w:val="24"/>
              </w:rPr>
              <w:lastRenderedPageBreak/>
              <w:t xml:space="preserve">проживающих в Пристенском районе Курской области» муниципальной программы </w:t>
            </w:r>
            <w:r w:rsidRPr="003F746D">
              <w:rPr>
                <w:rFonts w:ascii="Times New Roman" w:hAnsi="Times New Roman"/>
                <w:b/>
                <w:bCs/>
                <w:sz w:val="24"/>
                <w:szCs w:val="24"/>
              </w:rPr>
              <w:t xml:space="preserve">муниципального района «Пристенский район» Курской области </w:t>
            </w:r>
            <w:r w:rsidRPr="003F746D">
              <w:rPr>
                <w:rFonts w:ascii="Times New Roman" w:hAnsi="Times New Roman"/>
                <w:b/>
                <w:sz w:val="24"/>
                <w:szCs w:val="24"/>
              </w:rPr>
              <w:t>«Социальная поддержка граждан Пристенского района  на 2018-2022 годы</w:t>
            </w:r>
          </w:p>
        </w:tc>
      </w:tr>
      <w:tr w:rsidR="000F67AF" w:rsidRPr="003F746D" w:rsidTr="006B27EC">
        <w:trPr>
          <w:trHeight w:val="1853"/>
        </w:trPr>
        <w:tc>
          <w:tcPr>
            <w:tcW w:w="2373" w:type="dxa"/>
            <w:shd w:val="clear" w:color="auto" w:fill="auto"/>
          </w:tcPr>
          <w:p w:rsidR="000F67AF" w:rsidRPr="0001704C" w:rsidRDefault="000F67AF" w:rsidP="00843EF0">
            <w:pPr>
              <w:spacing w:after="0" w:line="240" w:lineRule="auto"/>
              <w:rPr>
                <w:rFonts w:ascii="Times New Roman" w:hAnsi="Times New Roman"/>
                <w:b/>
                <w:sz w:val="24"/>
                <w:szCs w:val="24"/>
                <w:u w:val="single"/>
              </w:rPr>
            </w:pPr>
            <w:r w:rsidRPr="0001704C">
              <w:rPr>
                <w:rFonts w:ascii="Times New Roman" w:hAnsi="Times New Roman"/>
                <w:b/>
                <w:sz w:val="24"/>
                <w:szCs w:val="24"/>
                <w:u w:val="single"/>
              </w:rPr>
              <w:lastRenderedPageBreak/>
              <w:t>5.1 Оказание материальной помощи на улучшение материально-бытовых условий ветеранов ВОВ</w:t>
            </w:r>
          </w:p>
        </w:tc>
        <w:tc>
          <w:tcPr>
            <w:tcW w:w="1098" w:type="dxa"/>
            <w:shd w:val="clear" w:color="auto" w:fill="auto"/>
          </w:tcPr>
          <w:p w:rsidR="000F67AF" w:rsidRPr="0001704C" w:rsidRDefault="000F67AF" w:rsidP="00843EF0">
            <w:pPr>
              <w:spacing w:after="0" w:line="240" w:lineRule="auto"/>
              <w:jc w:val="center"/>
              <w:rPr>
                <w:rFonts w:ascii="Times New Roman" w:hAnsi="Times New Roman"/>
                <w:sz w:val="24"/>
                <w:szCs w:val="24"/>
              </w:rPr>
            </w:pPr>
            <w:r w:rsidRPr="0001704C">
              <w:rPr>
                <w:rFonts w:ascii="Times New Roman" w:hAnsi="Times New Roman"/>
                <w:sz w:val="24"/>
                <w:szCs w:val="24"/>
              </w:rPr>
              <w:t>20,00</w:t>
            </w:r>
          </w:p>
        </w:tc>
        <w:tc>
          <w:tcPr>
            <w:tcW w:w="1385" w:type="dxa"/>
            <w:gridSpan w:val="2"/>
            <w:shd w:val="clear" w:color="auto" w:fill="auto"/>
          </w:tcPr>
          <w:p w:rsidR="000F67AF" w:rsidRPr="003F746D" w:rsidRDefault="000F67AF" w:rsidP="00843EF0">
            <w:pPr>
              <w:spacing w:after="0" w:line="240" w:lineRule="auto"/>
              <w:jc w:val="center"/>
              <w:rPr>
                <w:rFonts w:ascii="Times New Roman" w:hAnsi="Times New Roman"/>
                <w:sz w:val="24"/>
                <w:szCs w:val="24"/>
              </w:rPr>
            </w:pPr>
            <w:r w:rsidRPr="003F746D">
              <w:rPr>
                <w:rFonts w:ascii="Times New Roman" w:hAnsi="Times New Roman"/>
                <w:sz w:val="24"/>
                <w:szCs w:val="24"/>
              </w:rPr>
              <w:t>20,0</w:t>
            </w:r>
          </w:p>
        </w:tc>
        <w:tc>
          <w:tcPr>
            <w:tcW w:w="1238" w:type="dxa"/>
            <w:shd w:val="clear" w:color="auto" w:fill="auto"/>
          </w:tcPr>
          <w:p w:rsidR="000F67AF" w:rsidRPr="003F746D" w:rsidRDefault="000F67AF" w:rsidP="00843EF0">
            <w:pPr>
              <w:spacing w:after="0" w:line="240" w:lineRule="auto"/>
              <w:jc w:val="center"/>
              <w:rPr>
                <w:rFonts w:ascii="Times New Roman" w:hAnsi="Times New Roman"/>
                <w:sz w:val="24"/>
                <w:szCs w:val="24"/>
              </w:rPr>
            </w:pPr>
            <w:r w:rsidRPr="003F746D">
              <w:rPr>
                <w:rFonts w:ascii="Times New Roman" w:hAnsi="Times New Roman"/>
                <w:sz w:val="24"/>
                <w:szCs w:val="24"/>
              </w:rPr>
              <w:t>20,0</w:t>
            </w:r>
          </w:p>
        </w:tc>
        <w:tc>
          <w:tcPr>
            <w:tcW w:w="1239" w:type="dxa"/>
            <w:shd w:val="clear" w:color="auto" w:fill="auto"/>
          </w:tcPr>
          <w:p w:rsidR="000F67AF" w:rsidRPr="003F746D" w:rsidRDefault="000F67AF" w:rsidP="00843EF0">
            <w:pPr>
              <w:spacing w:after="0" w:line="240" w:lineRule="auto"/>
              <w:jc w:val="center"/>
              <w:rPr>
                <w:rFonts w:ascii="Times New Roman" w:hAnsi="Times New Roman"/>
                <w:sz w:val="24"/>
                <w:szCs w:val="24"/>
              </w:rPr>
            </w:pPr>
            <w:r w:rsidRPr="003F746D">
              <w:rPr>
                <w:rFonts w:ascii="Times New Roman" w:hAnsi="Times New Roman"/>
                <w:sz w:val="24"/>
                <w:szCs w:val="24"/>
              </w:rPr>
              <w:t>20,0</w:t>
            </w:r>
          </w:p>
        </w:tc>
        <w:tc>
          <w:tcPr>
            <w:tcW w:w="1241" w:type="dxa"/>
            <w:shd w:val="clear" w:color="auto" w:fill="auto"/>
          </w:tcPr>
          <w:p w:rsidR="000F67AF" w:rsidRPr="003F746D" w:rsidRDefault="000F67AF" w:rsidP="00843EF0">
            <w:pPr>
              <w:spacing w:after="0" w:line="240" w:lineRule="auto"/>
              <w:jc w:val="center"/>
              <w:rPr>
                <w:rFonts w:ascii="Times New Roman" w:hAnsi="Times New Roman"/>
                <w:sz w:val="24"/>
                <w:szCs w:val="24"/>
              </w:rPr>
            </w:pPr>
            <w:r w:rsidRPr="003F746D">
              <w:rPr>
                <w:rFonts w:ascii="Times New Roman" w:hAnsi="Times New Roman"/>
                <w:sz w:val="24"/>
                <w:szCs w:val="24"/>
              </w:rPr>
              <w:t>20,0</w:t>
            </w:r>
          </w:p>
        </w:tc>
        <w:tc>
          <w:tcPr>
            <w:tcW w:w="1277" w:type="dxa"/>
            <w:shd w:val="clear" w:color="auto" w:fill="auto"/>
          </w:tcPr>
          <w:p w:rsidR="000F67AF" w:rsidRPr="003F746D" w:rsidRDefault="000F67AF" w:rsidP="00843EF0">
            <w:pPr>
              <w:spacing w:after="0" w:line="240" w:lineRule="auto"/>
              <w:jc w:val="center"/>
              <w:rPr>
                <w:rFonts w:ascii="Times New Roman" w:hAnsi="Times New Roman"/>
                <w:sz w:val="24"/>
                <w:szCs w:val="24"/>
              </w:rPr>
            </w:pPr>
          </w:p>
        </w:tc>
        <w:tc>
          <w:tcPr>
            <w:tcW w:w="1383" w:type="dxa"/>
            <w:gridSpan w:val="2"/>
            <w:shd w:val="clear" w:color="auto" w:fill="auto"/>
          </w:tcPr>
          <w:p w:rsidR="000F67AF" w:rsidRPr="003F746D" w:rsidRDefault="000F67AF" w:rsidP="00843EF0">
            <w:pPr>
              <w:spacing w:after="0" w:line="240" w:lineRule="auto"/>
              <w:jc w:val="center"/>
              <w:rPr>
                <w:rFonts w:ascii="Times New Roman" w:hAnsi="Times New Roman"/>
                <w:sz w:val="24"/>
                <w:szCs w:val="24"/>
              </w:rPr>
            </w:pPr>
          </w:p>
        </w:tc>
        <w:tc>
          <w:tcPr>
            <w:tcW w:w="1184" w:type="dxa"/>
            <w:gridSpan w:val="2"/>
            <w:shd w:val="clear" w:color="auto" w:fill="auto"/>
          </w:tcPr>
          <w:p w:rsidR="000F67AF" w:rsidRPr="003F746D" w:rsidRDefault="000F67AF" w:rsidP="00843EF0">
            <w:pPr>
              <w:spacing w:after="0" w:line="240" w:lineRule="auto"/>
              <w:jc w:val="center"/>
              <w:rPr>
                <w:rFonts w:ascii="Times New Roman" w:hAnsi="Times New Roman"/>
                <w:sz w:val="24"/>
                <w:szCs w:val="24"/>
              </w:rPr>
            </w:pPr>
          </w:p>
        </w:tc>
        <w:tc>
          <w:tcPr>
            <w:tcW w:w="1183" w:type="dxa"/>
            <w:gridSpan w:val="2"/>
            <w:shd w:val="clear" w:color="auto" w:fill="auto"/>
          </w:tcPr>
          <w:p w:rsidR="000F67AF" w:rsidRPr="003F746D" w:rsidRDefault="000F67AF" w:rsidP="00843EF0">
            <w:pPr>
              <w:spacing w:after="0" w:line="240" w:lineRule="auto"/>
              <w:jc w:val="center"/>
              <w:rPr>
                <w:rFonts w:ascii="Times New Roman" w:hAnsi="Times New Roman"/>
                <w:sz w:val="24"/>
                <w:szCs w:val="24"/>
              </w:rPr>
            </w:pPr>
          </w:p>
        </w:tc>
        <w:tc>
          <w:tcPr>
            <w:tcW w:w="1184" w:type="dxa"/>
            <w:gridSpan w:val="2"/>
            <w:shd w:val="clear" w:color="auto" w:fill="auto"/>
          </w:tcPr>
          <w:p w:rsidR="000F67AF" w:rsidRPr="003F746D" w:rsidRDefault="000F67AF" w:rsidP="00843EF0">
            <w:pPr>
              <w:spacing w:after="0" w:line="240" w:lineRule="auto"/>
              <w:jc w:val="center"/>
              <w:rPr>
                <w:rFonts w:ascii="Times New Roman" w:hAnsi="Times New Roman"/>
                <w:sz w:val="24"/>
                <w:szCs w:val="24"/>
              </w:rPr>
            </w:pPr>
          </w:p>
          <w:p w:rsidR="000F67AF" w:rsidRPr="003F746D" w:rsidRDefault="000F67AF" w:rsidP="00843EF0">
            <w:pPr>
              <w:spacing w:after="0" w:line="240" w:lineRule="auto"/>
              <w:jc w:val="center"/>
              <w:rPr>
                <w:rFonts w:ascii="Times New Roman" w:hAnsi="Times New Roman"/>
                <w:sz w:val="24"/>
                <w:szCs w:val="24"/>
              </w:rPr>
            </w:pPr>
          </w:p>
        </w:tc>
      </w:tr>
      <w:tr w:rsidR="000F67AF" w:rsidRPr="003F746D" w:rsidTr="006B27EC">
        <w:tc>
          <w:tcPr>
            <w:tcW w:w="2373" w:type="dxa"/>
            <w:shd w:val="clear" w:color="auto" w:fill="auto"/>
          </w:tcPr>
          <w:p w:rsidR="000F67AF" w:rsidRPr="0001704C" w:rsidRDefault="000F67AF" w:rsidP="00843EF0">
            <w:pPr>
              <w:spacing w:after="0" w:line="240" w:lineRule="auto"/>
              <w:jc w:val="center"/>
              <w:rPr>
                <w:rFonts w:ascii="Times New Roman" w:hAnsi="Times New Roman"/>
                <w:sz w:val="24"/>
                <w:szCs w:val="24"/>
              </w:rPr>
            </w:pPr>
            <w:r w:rsidRPr="0001704C">
              <w:rPr>
                <w:rFonts w:ascii="Times New Roman" w:hAnsi="Times New Roman"/>
                <w:sz w:val="24"/>
                <w:szCs w:val="24"/>
              </w:rPr>
              <w:t xml:space="preserve">доля граждан, получающих социальные услуги в учреждениях социального обслуживания </w:t>
            </w:r>
          </w:p>
        </w:tc>
        <w:tc>
          <w:tcPr>
            <w:tcW w:w="1098" w:type="dxa"/>
            <w:shd w:val="clear" w:color="auto" w:fill="auto"/>
          </w:tcPr>
          <w:p w:rsidR="000F67AF" w:rsidRPr="0001704C" w:rsidRDefault="000F67AF" w:rsidP="00843EF0">
            <w:pPr>
              <w:spacing w:after="0" w:line="240" w:lineRule="auto"/>
              <w:jc w:val="center"/>
              <w:rPr>
                <w:rFonts w:ascii="Times New Roman" w:hAnsi="Times New Roman"/>
                <w:sz w:val="24"/>
                <w:szCs w:val="24"/>
              </w:rPr>
            </w:pPr>
            <w:r w:rsidRPr="0001704C">
              <w:rPr>
                <w:rFonts w:ascii="Times New Roman" w:hAnsi="Times New Roman"/>
                <w:sz w:val="24"/>
                <w:szCs w:val="24"/>
              </w:rPr>
              <w:t>32</w:t>
            </w:r>
          </w:p>
        </w:tc>
        <w:tc>
          <w:tcPr>
            <w:tcW w:w="1385" w:type="dxa"/>
            <w:gridSpan w:val="2"/>
            <w:shd w:val="clear" w:color="auto" w:fill="auto"/>
          </w:tcPr>
          <w:p w:rsidR="000F67AF" w:rsidRPr="003F746D" w:rsidRDefault="000F67AF" w:rsidP="00843EF0">
            <w:pPr>
              <w:spacing w:after="0" w:line="240" w:lineRule="auto"/>
              <w:jc w:val="center"/>
              <w:rPr>
                <w:rFonts w:ascii="Times New Roman" w:hAnsi="Times New Roman"/>
                <w:sz w:val="24"/>
                <w:szCs w:val="24"/>
              </w:rPr>
            </w:pPr>
            <w:r w:rsidRPr="003F746D">
              <w:rPr>
                <w:rFonts w:ascii="Times New Roman" w:hAnsi="Times New Roman"/>
                <w:sz w:val="24"/>
                <w:szCs w:val="24"/>
              </w:rPr>
              <w:t>26</w:t>
            </w:r>
          </w:p>
        </w:tc>
        <w:tc>
          <w:tcPr>
            <w:tcW w:w="1238" w:type="dxa"/>
            <w:shd w:val="clear" w:color="auto" w:fill="auto"/>
          </w:tcPr>
          <w:p w:rsidR="000F67AF" w:rsidRPr="003F746D" w:rsidRDefault="000F67AF" w:rsidP="00843EF0">
            <w:pPr>
              <w:spacing w:after="0" w:line="240" w:lineRule="auto"/>
              <w:jc w:val="center"/>
              <w:rPr>
                <w:rFonts w:ascii="Times New Roman" w:hAnsi="Times New Roman"/>
                <w:sz w:val="24"/>
                <w:szCs w:val="24"/>
              </w:rPr>
            </w:pPr>
            <w:r w:rsidRPr="003F746D">
              <w:rPr>
                <w:rFonts w:ascii="Times New Roman" w:hAnsi="Times New Roman"/>
                <w:sz w:val="24"/>
                <w:szCs w:val="24"/>
              </w:rPr>
              <w:t>23</w:t>
            </w:r>
          </w:p>
        </w:tc>
        <w:tc>
          <w:tcPr>
            <w:tcW w:w="1239" w:type="dxa"/>
            <w:shd w:val="clear" w:color="auto" w:fill="auto"/>
          </w:tcPr>
          <w:p w:rsidR="000F67AF" w:rsidRPr="003F746D" w:rsidRDefault="000F67AF" w:rsidP="00843EF0">
            <w:pPr>
              <w:spacing w:after="0" w:line="240" w:lineRule="auto"/>
              <w:jc w:val="center"/>
              <w:rPr>
                <w:rFonts w:ascii="Times New Roman" w:hAnsi="Times New Roman"/>
                <w:color w:val="000000"/>
                <w:sz w:val="24"/>
                <w:szCs w:val="24"/>
              </w:rPr>
            </w:pPr>
            <w:r w:rsidRPr="003F746D">
              <w:rPr>
                <w:rFonts w:ascii="Times New Roman" w:hAnsi="Times New Roman"/>
                <w:color w:val="000000"/>
                <w:sz w:val="24"/>
                <w:szCs w:val="24"/>
              </w:rPr>
              <w:t>23</w:t>
            </w:r>
          </w:p>
        </w:tc>
        <w:tc>
          <w:tcPr>
            <w:tcW w:w="1241" w:type="dxa"/>
            <w:shd w:val="clear" w:color="auto" w:fill="auto"/>
          </w:tcPr>
          <w:p w:rsidR="000F67AF" w:rsidRPr="003F746D" w:rsidRDefault="000F67AF" w:rsidP="00843EF0">
            <w:pPr>
              <w:spacing w:after="0" w:line="240" w:lineRule="auto"/>
              <w:jc w:val="center"/>
              <w:rPr>
                <w:rFonts w:ascii="Times New Roman" w:hAnsi="Times New Roman"/>
                <w:color w:val="000000"/>
                <w:sz w:val="24"/>
                <w:szCs w:val="24"/>
              </w:rPr>
            </w:pPr>
            <w:r w:rsidRPr="003F746D">
              <w:rPr>
                <w:rFonts w:ascii="Times New Roman" w:hAnsi="Times New Roman"/>
                <w:color w:val="000000"/>
                <w:sz w:val="24"/>
                <w:szCs w:val="24"/>
              </w:rPr>
              <w:t>23</w:t>
            </w:r>
          </w:p>
        </w:tc>
        <w:tc>
          <w:tcPr>
            <w:tcW w:w="1277" w:type="dxa"/>
            <w:shd w:val="clear" w:color="auto" w:fill="auto"/>
          </w:tcPr>
          <w:p w:rsidR="000F67AF" w:rsidRPr="003F746D" w:rsidRDefault="000F67AF" w:rsidP="00843EF0">
            <w:pPr>
              <w:spacing w:after="0" w:line="240" w:lineRule="auto"/>
              <w:jc w:val="center"/>
              <w:rPr>
                <w:rFonts w:ascii="Times New Roman" w:hAnsi="Times New Roman"/>
                <w:sz w:val="24"/>
                <w:szCs w:val="24"/>
              </w:rPr>
            </w:pPr>
          </w:p>
          <w:p w:rsidR="000F67AF" w:rsidRPr="003F746D" w:rsidRDefault="000F67AF" w:rsidP="00843EF0">
            <w:pPr>
              <w:spacing w:after="0" w:line="240" w:lineRule="auto"/>
              <w:jc w:val="center"/>
              <w:rPr>
                <w:rFonts w:ascii="Times New Roman" w:hAnsi="Times New Roman"/>
                <w:sz w:val="24"/>
                <w:szCs w:val="24"/>
              </w:rPr>
            </w:pPr>
          </w:p>
        </w:tc>
        <w:tc>
          <w:tcPr>
            <w:tcW w:w="1383" w:type="dxa"/>
            <w:gridSpan w:val="2"/>
            <w:shd w:val="clear" w:color="auto" w:fill="auto"/>
          </w:tcPr>
          <w:p w:rsidR="000F67AF" w:rsidRPr="003F746D" w:rsidRDefault="000F67AF" w:rsidP="00843EF0">
            <w:pPr>
              <w:spacing w:after="0" w:line="240" w:lineRule="auto"/>
              <w:jc w:val="center"/>
              <w:rPr>
                <w:rFonts w:ascii="Times New Roman" w:hAnsi="Times New Roman"/>
                <w:sz w:val="24"/>
                <w:szCs w:val="24"/>
              </w:rPr>
            </w:pPr>
          </w:p>
        </w:tc>
        <w:tc>
          <w:tcPr>
            <w:tcW w:w="1184" w:type="dxa"/>
            <w:gridSpan w:val="2"/>
            <w:shd w:val="clear" w:color="auto" w:fill="auto"/>
          </w:tcPr>
          <w:p w:rsidR="000F67AF" w:rsidRPr="003F746D" w:rsidRDefault="000F67AF" w:rsidP="00843EF0">
            <w:pPr>
              <w:spacing w:after="0" w:line="240" w:lineRule="auto"/>
              <w:jc w:val="center"/>
              <w:rPr>
                <w:rFonts w:ascii="Times New Roman" w:hAnsi="Times New Roman"/>
                <w:sz w:val="24"/>
                <w:szCs w:val="24"/>
              </w:rPr>
            </w:pPr>
          </w:p>
        </w:tc>
        <w:tc>
          <w:tcPr>
            <w:tcW w:w="1183" w:type="dxa"/>
            <w:gridSpan w:val="2"/>
            <w:shd w:val="clear" w:color="auto" w:fill="auto"/>
          </w:tcPr>
          <w:p w:rsidR="000F67AF" w:rsidRPr="003F746D" w:rsidRDefault="000F67AF" w:rsidP="00843EF0">
            <w:pPr>
              <w:spacing w:after="0" w:line="240" w:lineRule="auto"/>
              <w:jc w:val="center"/>
              <w:rPr>
                <w:rFonts w:ascii="Times New Roman" w:hAnsi="Times New Roman"/>
                <w:color w:val="FF0000"/>
                <w:sz w:val="24"/>
                <w:szCs w:val="24"/>
              </w:rPr>
            </w:pPr>
          </w:p>
        </w:tc>
        <w:tc>
          <w:tcPr>
            <w:tcW w:w="1184" w:type="dxa"/>
            <w:gridSpan w:val="2"/>
            <w:shd w:val="clear" w:color="auto" w:fill="auto"/>
          </w:tcPr>
          <w:p w:rsidR="000F67AF" w:rsidRPr="003F746D" w:rsidRDefault="000F67AF" w:rsidP="00843EF0">
            <w:pPr>
              <w:spacing w:after="0" w:line="240" w:lineRule="auto"/>
              <w:jc w:val="center"/>
              <w:rPr>
                <w:rFonts w:ascii="Times New Roman" w:hAnsi="Times New Roman"/>
                <w:color w:val="FF0000"/>
                <w:sz w:val="24"/>
                <w:szCs w:val="24"/>
              </w:rPr>
            </w:pPr>
          </w:p>
        </w:tc>
      </w:tr>
    </w:tbl>
    <w:p w:rsidR="000F67AF" w:rsidRPr="003F746D" w:rsidRDefault="000F67AF" w:rsidP="000F67AF">
      <w:pPr>
        <w:spacing w:after="0" w:line="240" w:lineRule="auto"/>
        <w:jc w:val="center"/>
        <w:rPr>
          <w:rFonts w:ascii="Times New Roman" w:hAnsi="Times New Roman"/>
          <w:b/>
          <w:sz w:val="24"/>
          <w:szCs w:val="24"/>
        </w:rPr>
      </w:pPr>
    </w:p>
    <w:p w:rsidR="000F67AF" w:rsidRPr="003F746D" w:rsidRDefault="000F67AF" w:rsidP="000F67AF">
      <w:pPr>
        <w:spacing w:before="100" w:beforeAutospacing="1" w:after="0" w:line="240" w:lineRule="auto"/>
        <w:jc w:val="right"/>
        <w:rPr>
          <w:rFonts w:ascii="Times New Roman" w:hAnsi="Times New Roman"/>
          <w:sz w:val="24"/>
          <w:szCs w:val="24"/>
        </w:rPr>
      </w:pPr>
    </w:p>
    <w:p w:rsidR="000F67AF" w:rsidRPr="003F746D" w:rsidRDefault="000F67AF" w:rsidP="000F67AF">
      <w:pPr>
        <w:spacing w:before="100" w:beforeAutospacing="1" w:after="0" w:line="240" w:lineRule="auto"/>
        <w:jc w:val="right"/>
        <w:rPr>
          <w:rFonts w:ascii="Times New Roman" w:hAnsi="Times New Roman"/>
          <w:sz w:val="24"/>
          <w:szCs w:val="24"/>
        </w:rPr>
      </w:pPr>
    </w:p>
    <w:p w:rsidR="000F67AF" w:rsidRDefault="000F67AF" w:rsidP="000F67AF">
      <w:pPr>
        <w:spacing w:before="100" w:beforeAutospacing="1" w:after="0"/>
        <w:jc w:val="right"/>
        <w:rPr>
          <w:rFonts w:ascii="Times New Roman" w:hAnsi="Times New Roman"/>
          <w:sz w:val="24"/>
          <w:szCs w:val="24"/>
        </w:rPr>
      </w:pPr>
    </w:p>
    <w:p w:rsidR="000F67AF" w:rsidRDefault="000F67AF" w:rsidP="000F67AF">
      <w:pPr>
        <w:spacing w:before="100" w:beforeAutospacing="1" w:after="0"/>
        <w:jc w:val="right"/>
        <w:rPr>
          <w:rFonts w:ascii="Times New Roman" w:hAnsi="Times New Roman"/>
          <w:sz w:val="24"/>
          <w:szCs w:val="24"/>
        </w:rPr>
      </w:pPr>
    </w:p>
    <w:p w:rsidR="000F67AF" w:rsidRDefault="000F67AF" w:rsidP="000F67AF">
      <w:pPr>
        <w:spacing w:before="100" w:beforeAutospacing="1" w:after="0"/>
        <w:jc w:val="right"/>
        <w:rPr>
          <w:rFonts w:ascii="Times New Roman" w:hAnsi="Times New Roman"/>
          <w:sz w:val="24"/>
          <w:szCs w:val="24"/>
        </w:rPr>
      </w:pPr>
    </w:p>
    <w:p w:rsidR="000F67AF" w:rsidRDefault="000F67AF" w:rsidP="000F67AF">
      <w:pPr>
        <w:spacing w:before="100" w:beforeAutospacing="1" w:after="0"/>
        <w:jc w:val="right"/>
        <w:rPr>
          <w:rFonts w:ascii="Times New Roman" w:hAnsi="Times New Roman"/>
          <w:sz w:val="24"/>
          <w:szCs w:val="24"/>
        </w:rPr>
      </w:pPr>
    </w:p>
    <w:p w:rsidR="000F67AF" w:rsidRDefault="000F67AF" w:rsidP="000F67AF">
      <w:pPr>
        <w:spacing w:before="100" w:beforeAutospacing="1" w:after="0"/>
        <w:jc w:val="right"/>
        <w:rPr>
          <w:rFonts w:ascii="Times New Roman" w:hAnsi="Times New Roman"/>
          <w:sz w:val="24"/>
          <w:szCs w:val="24"/>
        </w:rPr>
      </w:pPr>
    </w:p>
    <w:p w:rsidR="000F67AF" w:rsidRDefault="000F67AF" w:rsidP="000F67AF">
      <w:pPr>
        <w:spacing w:before="100" w:beforeAutospacing="1" w:after="0"/>
        <w:jc w:val="right"/>
        <w:rPr>
          <w:rFonts w:ascii="Times New Roman" w:hAnsi="Times New Roman"/>
          <w:sz w:val="24"/>
          <w:szCs w:val="24"/>
        </w:rPr>
      </w:pPr>
    </w:p>
    <w:p w:rsidR="000F67AF" w:rsidRPr="00A23DB2" w:rsidRDefault="000F67AF" w:rsidP="000F67AF">
      <w:pPr>
        <w:spacing w:before="100" w:beforeAutospacing="1" w:after="0"/>
        <w:jc w:val="right"/>
        <w:rPr>
          <w:rFonts w:ascii="Times New Roman" w:hAnsi="Times New Roman"/>
          <w:sz w:val="24"/>
          <w:szCs w:val="24"/>
        </w:rPr>
      </w:pPr>
      <w:r w:rsidRPr="00A23DB2">
        <w:rPr>
          <w:rFonts w:ascii="Times New Roman" w:hAnsi="Times New Roman"/>
          <w:sz w:val="24"/>
          <w:szCs w:val="24"/>
        </w:rPr>
        <w:lastRenderedPageBreak/>
        <w:t>Таблица №4</w:t>
      </w:r>
    </w:p>
    <w:p w:rsidR="000F67AF" w:rsidRDefault="000F67AF" w:rsidP="000F67AF">
      <w:pPr>
        <w:shd w:val="clear" w:color="auto" w:fill="FFFFFF"/>
        <w:spacing w:after="0" w:line="240" w:lineRule="auto"/>
        <w:ind w:left="9072"/>
        <w:jc w:val="both"/>
        <w:textAlignment w:val="baseline"/>
        <w:rPr>
          <w:rFonts w:ascii="Times New Roman" w:hAnsi="Times New Roman"/>
          <w:sz w:val="28"/>
          <w:szCs w:val="28"/>
        </w:rPr>
      </w:pPr>
      <w:r w:rsidRPr="00A23DB2">
        <w:rPr>
          <w:rFonts w:ascii="Times New Roman" w:hAnsi="Times New Roman"/>
          <w:sz w:val="24"/>
          <w:szCs w:val="24"/>
        </w:rPr>
        <w:t xml:space="preserve">К подпрограмме «Дополнительные меры социальной поддержки ветеранов Великой Отечественной войны 1941-1945 годов, проживающих в Пристенском районе Курской области» муниципальной программы </w:t>
      </w:r>
      <w:r w:rsidRPr="00A23DB2">
        <w:rPr>
          <w:rFonts w:ascii="Times New Roman" w:hAnsi="Times New Roman"/>
          <w:bCs/>
          <w:sz w:val="24"/>
          <w:szCs w:val="24"/>
        </w:rPr>
        <w:t xml:space="preserve">муниципального района «Пристенский район» Курской области </w:t>
      </w:r>
      <w:r w:rsidRPr="00A23DB2">
        <w:rPr>
          <w:rFonts w:ascii="Times New Roman" w:hAnsi="Times New Roman"/>
          <w:sz w:val="24"/>
          <w:szCs w:val="24"/>
        </w:rPr>
        <w:t>«Социальная поддержка гра</w:t>
      </w:r>
      <w:r>
        <w:rPr>
          <w:rFonts w:ascii="Times New Roman" w:hAnsi="Times New Roman"/>
          <w:sz w:val="24"/>
          <w:szCs w:val="24"/>
        </w:rPr>
        <w:t xml:space="preserve">ждан Пристенского </w:t>
      </w:r>
      <w:r w:rsidRPr="003F746D">
        <w:rPr>
          <w:rFonts w:ascii="Times New Roman" w:hAnsi="Times New Roman"/>
          <w:sz w:val="24"/>
          <w:szCs w:val="24"/>
        </w:rPr>
        <w:t>района  на 2018-2022 годы</w:t>
      </w:r>
    </w:p>
    <w:p w:rsidR="000F67AF" w:rsidRPr="003F746D" w:rsidRDefault="000F67AF" w:rsidP="000F67AF">
      <w:pPr>
        <w:shd w:val="clear" w:color="auto" w:fill="FFFFFF"/>
        <w:spacing w:after="0" w:line="240" w:lineRule="auto"/>
        <w:ind w:left="9072"/>
        <w:jc w:val="both"/>
        <w:textAlignment w:val="baseline"/>
        <w:rPr>
          <w:rFonts w:ascii="Times New Roman" w:hAnsi="Times New Roman"/>
          <w:sz w:val="28"/>
          <w:szCs w:val="28"/>
        </w:rPr>
      </w:pPr>
    </w:p>
    <w:p w:rsidR="000F67AF" w:rsidRPr="003F746D" w:rsidRDefault="000F67AF" w:rsidP="000F67AF">
      <w:pPr>
        <w:spacing w:after="0" w:line="240" w:lineRule="auto"/>
        <w:jc w:val="center"/>
        <w:rPr>
          <w:rFonts w:ascii="Times New Roman" w:hAnsi="Times New Roman"/>
          <w:b/>
          <w:sz w:val="28"/>
          <w:szCs w:val="28"/>
        </w:rPr>
      </w:pPr>
      <w:r w:rsidRPr="003F746D">
        <w:rPr>
          <w:rFonts w:ascii="Times New Roman" w:hAnsi="Times New Roman"/>
          <w:b/>
          <w:sz w:val="28"/>
          <w:szCs w:val="28"/>
        </w:rPr>
        <w:t>Ресурсное обеспечение</w:t>
      </w:r>
    </w:p>
    <w:p w:rsidR="000F67AF" w:rsidRDefault="000F67AF" w:rsidP="000F67AF">
      <w:pPr>
        <w:shd w:val="clear" w:color="auto" w:fill="FFFFFF"/>
        <w:spacing w:after="0" w:line="240" w:lineRule="auto"/>
        <w:jc w:val="center"/>
        <w:textAlignment w:val="baseline"/>
        <w:rPr>
          <w:rFonts w:ascii="Times New Roman" w:hAnsi="Times New Roman"/>
          <w:b/>
          <w:sz w:val="28"/>
          <w:szCs w:val="28"/>
        </w:rPr>
      </w:pPr>
      <w:r w:rsidRPr="003F746D">
        <w:rPr>
          <w:rFonts w:ascii="Times New Roman" w:hAnsi="Times New Roman"/>
          <w:b/>
          <w:sz w:val="28"/>
          <w:szCs w:val="28"/>
        </w:rPr>
        <w:t xml:space="preserve">реализации подпрограммы «Дополнительные меры социальной поддержки ветеранов Великой Отечественной войны 1941-1945 годов, проживающих в Пристенском районе Курской области» муниципальной программы </w:t>
      </w:r>
      <w:r w:rsidRPr="003F746D">
        <w:rPr>
          <w:rFonts w:ascii="Times New Roman" w:hAnsi="Times New Roman"/>
          <w:b/>
          <w:bCs/>
          <w:sz w:val="28"/>
          <w:szCs w:val="28"/>
        </w:rPr>
        <w:t xml:space="preserve">муниципального района «Пристенский район» Курской области </w:t>
      </w:r>
      <w:r w:rsidRPr="003F746D">
        <w:rPr>
          <w:rFonts w:ascii="Times New Roman" w:hAnsi="Times New Roman"/>
          <w:b/>
          <w:sz w:val="28"/>
          <w:szCs w:val="28"/>
        </w:rPr>
        <w:t>«Социальная поддержка граждан Пристенского района  на 2018-2022 годы</w:t>
      </w:r>
      <w:r>
        <w:rPr>
          <w:rFonts w:ascii="Times New Roman" w:hAnsi="Times New Roman"/>
          <w:b/>
          <w:sz w:val="28"/>
          <w:szCs w:val="28"/>
        </w:rPr>
        <w:t>.</w:t>
      </w:r>
    </w:p>
    <w:p w:rsidR="000F67AF" w:rsidRPr="003F746D" w:rsidRDefault="000F67AF" w:rsidP="000F67AF">
      <w:pPr>
        <w:shd w:val="clear" w:color="auto" w:fill="FFFFFF"/>
        <w:spacing w:after="0" w:line="240" w:lineRule="auto"/>
        <w:jc w:val="center"/>
        <w:textAlignment w:val="baseline"/>
        <w:rPr>
          <w:rFonts w:ascii="Times New Roman" w:hAnsi="Times New Roman"/>
          <w:b/>
          <w:sz w:val="28"/>
          <w:szCs w:val="28"/>
        </w:rPr>
      </w:pPr>
    </w:p>
    <w:tbl>
      <w:tblPr>
        <w:tblW w:w="15662" w:type="dxa"/>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2"/>
        <w:gridCol w:w="2417"/>
        <w:gridCol w:w="3467"/>
        <w:gridCol w:w="849"/>
        <w:gridCol w:w="709"/>
        <w:gridCol w:w="709"/>
        <w:gridCol w:w="709"/>
        <w:gridCol w:w="992"/>
        <w:gridCol w:w="966"/>
        <w:gridCol w:w="992"/>
        <w:gridCol w:w="992"/>
        <w:gridCol w:w="988"/>
      </w:tblGrid>
      <w:tr w:rsidR="000F67AF" w:rsidRPr="007933AC" w:rsidTr="00843EF0">
        <w:tc>
          <w:tcPr>
            <w:tcW w:w="1874" w:type="dxa"/>
            <w:vMerge w:val="restart"/>
            <w:shd w:val="clear" w:color="auto" w:fill="auto"/>
          </w:tcPr>
          <w:p w:rsidR="000F67AF" w:rsidRPr="007933AC" w:rsidRDefault="000F67AF" w:rsidP="00843EF0">
            <w:pPr>
              <w:spacing w:after="0" w:line="240" w:lineRule="auto"/>
              <w:jc w:val="center"/>
              <w:rPr>
                <w:rFonts w:ascii="Times New Roman" w:hAnsi="Times New Roman"/>
              </w:rPr>
            </w:pPr>
            <w:r w:rsidRPr="007933AC">
              <w:rPr>
                <w:rFonts w:ascii="Times New Roman" w:hAnsi="Times New Roman"/>
              </w:rPr>
              <w:t>статус</w:t>
            </w:r>
          </w:p>
        </w:tc>
        <w:tc>
          <w:tcPr>
            <w:tcW w:w="2419" w:type="dxa"/>
            <w:vMerge w:val="restart"/>
            <w:shd w:val="clear" w:color="auto" w:fill="auto"/>
          </w:tcPr>
          <w:p w:rsidR="000F67AF" w:rsidRPr="003F746D" w:rsidRDefault="000F67AF" w:rsidP="00843EF0">
            <w:pPr>
              <w:spacing w:after="0" w:line="240" w:lineRule="auto"/>
              <w:jc w:val="center"/>
              <w:rPr>
                <w:rFonts w:ascii="Times New Roman" w:hAnsi="Times New Roman"/>
                <w:sz w:val="24"/>
                <w:szCs w:val="24"/>
              </w:rPr>
            </w:pPr>
            <w:r w:rsidRPr="003F746D">
              <w:rPr>
                <w:rFonts w:ascii="Times New Roman" w:hAnsi="Times New Roman"/>
                <w:sz w:val="24"/>
                <w:szCs w:val="24"/>
              </w:rPr>
              <w:t>Наименование муниципальной программы, продприграммы, основного мероприятия</w:t>
            </w:r>
          </w:p>
        </w:tc>
        <w:tc>
          <w:tcPr>
            <w:tcW w:w="3470" w:type="dxa"/>
            <w:vMerge w:val="restart"/>
            <w:shd w:val="clear" w:color="auto" w:fill="auto"/>
          </w:tcPr>
          <w:p w:rsidR="000F67AF" w:rsidRPr="003F746D" w:rsidRDefault="000F67AF" w:rsidP="00843EF0">
            <w:pPr>
              <w:spacing w:after="0" w:line="240" w:lineRule="auto"/>
              <w:jc w:val="center"/>
              <w:rPr>
                <w:rFonts w:ascii="Times New Roman" w:hAnsi="Times New Roman"/>
                <w:sz w:val="24"/>
                <w:szCs w:val="24"/>
              </w:rPr>
            </w:pPr>
            <w:r w:rsidRPr="003F746D">
              <w:rPr>
                <w:rFonts w:ascii="Times New Roman" w:hAnsi="Times New Roman"/>
                <w:sz w:val="24"/>
                <w:szCs w:val="24"/>
              </w:rPr>
              <w:t>Ответственный исполнитель, соисполнитель, участники</w:t>
            </w:r>
          </w:p>
        </w:tc>
        <w:tc>
          <w:tcPr>
            <w:tcW w:w="2977" w:type="dxa"/>
            <w:gridSpan w:val="4"/>
            <w:shd w:val="clear" w:color="auto" w:fill="auto"/>
          </w:tcPr>
          <w:p w:rsidR="000F67AF" w:rsidRPr="007933AC" w:rsidRDefault="000F67AF" w:rsidP="00843EF0">
            <w:pPr>
              <w:spacing w:after="0" w:line="240" w:lineRule="auto"/>
              <w:jc w:val="center"/>
              <w:rPr>
                <w:rFonts w:ascii="Times New Roman" w:hAnsi="Times New Roman"/>
              </w:rPr>
            </w:pPr>
            <w:r w:rsidRPr="007933AC">
              <w:rPr>
                <w:rFonts w:ascii="Times New Roman" w:hAnsi="Times New Roman"/>
              </w:rPr>
              <w:t xml:space="preserve"> Код бюджетной классификации</w:t>
            </w:r>
          </w:p>
        </w:tc>
        <w:tc>
          <w:tcPr>
            <w:tcW w:w="4922" w:type="dxa"/>
            <w:gridSpan w:val="5"/>
            <w:shd w:val="clear" w:color="auto" w:fill="auto"/>
          </w:tcPr>
          <w:p w:rsidR="000F67AF" w:rsidRPr="007933AC" w:rsidRDefault="000F67AF" w:rsidP="00843EF0">
            <w:pPr>
              <w:spacing w:after="0" w:line="240" w:lineRule="auto"/>
              <w:jc w:val="center"/>
              <w:rPr>
                <w:rFonts w:ascii="Times New Roman" w:hAnsi="Times New Roman"/>
              </w:rPr>
            </w:pPr>
            <w:r w:rsidRPr="007933AC">
              <w:rPr>
                <w:rFonts w:ascii="Times New Roman" w:hAnsi="Times New Roman"/>
              </w:rPr>
              <w:t>Расходы (тыс.руб.)</w:t>
            </w:r>
          </w:p>
        </w:tc>
      </w:tr>
      <w:tr w:rsidR="000F67AF" w:rsidRPr="007933AC" w:rsidTr="00843EF0">
        <w:tc>
          <w:tcPr>
            <w:tcW w:w="1874" w:type="dxa"/>
            <w:vMerge/>
            <w:shd w:val="clear" w:color="auto" w:fill="auto"/>
          </w:tcPr>
          <w:p w:rsidR="000F67AF" w:rsidRPr="007933AC" w:rsidRDefault="000F67AF" w:rsidP="00843EF0">
            <w:pPr>
              <w:spacing w:after="0" w:line="240" w:lineRule="auto"/>
              <w:jc w:val="center"/>
              <w:rPr>
                <w:rFonts w:ascii="Times New Roman" w:hAnsi="Times New Roman"/>
              </w:rPr>
            </w:pPr>
          </w:p>
        </w:tc>
        <w:tc>
          <w:tcPr>
            <w:tcW w:w="2419" w:type="dxa"/>
            <w:vMerge/>
            <w:shd w:val="clear" w:color="auto" w:fill="auto"/>
          </w:tcPr>
          <w:p w:rsidR="000F67AF" w:rsidRPr="003F746D" w:rsidRDefault="000F67AF" w:rsidP="00843EF0">
            <w:pPr>
              <w:spacing w:after="0" w:line="240" w:lineRule="auto"/>
              <w:jc w:val="center"/>
              <w:rPr>
                <w:rFonts w:ascii="Times New Roman" w:hAnsi="Times New Roman"/>
                <w:sz w:val="24"/>
                <w:szCs w:val="24"/>
              </w:rPr>
            </w:pPr>
          </w:p>
        </w:tc>
        <w:tc>
          <w:tcPr>
            <w:tcW w:w="3470" w:type="dxa"/>
            <w:vMerge/>
            <w:shd w:val="clear" w:color="auto" w:fill="auto"/>
          </w:tcPr>
          <w:p w:rsidR="000F67AF" w:rsidRPr="003F746D" w:rsidRDefault="000F67AF" w:rsidP="00843EF0">
            <w:pPr>
              <w:spacing w:after="0" w:line="240" w:lineRule="auto"/>
              <w:jc w:val="center"/>
              <w:rPr>
                <w:rFonts w:ascii="Times New Roman" w:hAnsi="Times New Roman"/>
                <w:sz w:val="24"/>
                <w:szCs w:val="24"/>
              </w:rPr>
            </w:pPr>
          </w:p>
        </w:tc>
        <w:tc>
          <w:tcPr>
            <w:tcW w:w="850" w:type="dxa"/>
            <w:shd w:val="clear" w:color="auto" w:fill="auto"/>
          </w:tcPr>
          <w:p w:rsidR="000F67AF" w:rsidRPr="007933AC" w:rsidRDefault="000F67AF" w:rsidP="00843EF0">
            <w:pPr>
              <w:spacing w:after="0" w:line="240" w:lineRule="auto"/>
              <w:jc w:val="center"/>
              <w:rPr>
                <w:rFonts w:ascii="Times New Roman" w:hAnsi="Times New Roman"/>
              </w:rPr>
            </w:pPr>
            <w:r w:rsidRPr="007933AC">
              <w:rPr>
                <w:rFonts w:ascii="Times New Roman" w:hAnsi="Times New Roman"/>
              </w:rPr>
              <w:t>ГРБС</w:t>
            </w:r>
          </w:p>
        </w:tc>
        <w:tc>
          <w:tcPr>
            <w:tcW w:w="709" w:type="dxa"/>
            <w:shd w:val="clear" w:color="auto" w:fill="auto"/>
          </w:tcPr>
          <w:p w:rsidR="000F67AF" w:rsidRPr="007933AC" w:rsidRDefault="000F67AF" w:rsidP="00843EF0">
            <w:pPr>
              <w:spacing w:after="0" w:line="240" w:lineRule="auto"/>
              <w:jc w:val="center"/>
              <w:rPr>
                <w:rFonts w:ascii="Times New Roman" w:hAnsi="Times New Roman"/>
              </w:rPr>
            </w:pPr>
            <w:r w:rsidRPr="007933AC">
              <w:rPr>
                <w:rFonts w:ascii="Times New Roman" w:hAnsi="Times New Roman"/>
              </w:rPr>
              <w:t>Рз Пр</w:t>
            </w:r>
          </w:p>
        </w:tc>
        <w:tc>
          <w:tcPr>
            <w:tcW w:w="709" w:type="dxa"/>
            <w:shd w:val="clear" w:color="auto" w:fill="auto"/>
          </w:tcPr>
          <w:p w:rsidR="000F67AF" w:rsidRPr="007933AC" w:rsidRDefault="000F67AF" w:rsidP="00843EF0">
            <w:pPr>
              <w:spacing w:after="0" w:line="240" w:lineRule="auto"/>
              <w:jc w:val="center"/>
              <w:rPr>
                <w:rFonts w:ascii="Times New Roman" w:hAnsi="Times New Roman"/>
              </w:rPr>
            </w:pPr>
            <w:r w:rsidRPr="007933AC">
              <w:rPr>
                <w:rFonts w:ascii="Times New Roman" w:hAnsi="Times New Roman"/>
              </w:rPr>
              <w:t>ЦСР</w:t>
            </w:r>
          </w:p>
        </w:tc>
        <w:tc>
          <w:tcPr>
            <w:tcW w:w="709" w:type="dxa"/>
            <w:shd w:val="clear" w:color="auto" w:fill="auto"/>
          </w:tcPr>
          <w:p w:rsidR="000F67AF" w:rsidRPr="007933AC" w:rsidRDefault="000F67AF" w:rsidP="00843EF0">
            <w:pPr>
              <w:spacing w:after="0" w:line="240" w:lineRule="auto"/>
              <w:jc w:val="center"/>
              <w:rPr>
                <w:rFonts w:ascii="Times New Roman" w:hAnsi="Times New Roman"/>
              </w:rPr>
            </w:pPr>
            <w:r w:rsidRPr="007933AC">
              <w:rPr>
                <w:rFonts w:ascii="Times New Roman" w:hAnsi="Times New Roman"/>
              </w:rPr>
              <w:t>ВР</w:t>
            </w:r>
          </w:p>
        </w:tc>
        <w:tc>
          <w:tcPr>
            <w:tcW w:w="992" w:type="dxa"/>
            <w:shd w:val="clear" w:color="auto" w:fill="auto"/>
          </w:tcPr>
          <w:p w:rsidR="000F67AF" w:rsidRPr="007933AC" w:rsidRDefault="000F67AF" w:rsidP="00843EF0">
            <w:pPr>
              <w:spacing w:after="0" w:line="240" w:lineRule="auto"/>
              <w:jc w:val="center"/>
              <w:rPr>
                <w:rFonts w:ascii="Times New Roman" w:hAnsi="Times New Roman"/>
              </w:rPr>
            </w:pPr>
            <w:r>
              <w:rPr>
                <w:rFonts w:ascii="Times New Roman" w:hAnsi="Times New Roman"/>
              </w:rPr>
              <w:t xml:space="preserve">2018 </w:t>
            </w:r>
            <w:r w:rsidRPr="007933AC">
              <w:rPr>
                <w:rFonts w:ascii="Times New Roman" w:hAnsi="Times New Roman"/>
              </w:rPr>
              <w:t>год</w:t>
            </w:r>
          </w:p>
        </w:tc>
        <w:tc>
          <w:tcPr>
            <w:tcW w:w="966" w:type="dxa"/>
            <w:shd w:val="clear" w:color="auto" w:fill="auto"/>
          </w:tcPr>
          <w:p w:rsidR="000F67AF" w:rsidRPr="007933AC" w:rsidRDefault="000F67AF" w:rsidP="00843EF0">
            <w:pPr>
              <w:spacing w:after="0" w:line="240" w:lineRule="auto"/>
              <w:jc w:val="center"/>
              <w:rPr>
                <w:rFonts w:ascii="Times New Roman" w:hAnsi="Times New Roman"/>
              </w:rPr>
            </w:pPr>
            <w:r>
              <w:rPr>
                <w:rFonts w:ascii="Times New Roman" w:hAnsi="Times New Roman"/>
              </w:rPr>
              <w:t>2019</w:t>
            </w:r>
            <w:r w:rsidRPr="007933AC">
              <w:rPr>
                <w:rFonts w:ascii="Times New Roman" w:hAnsi="Times New Roman"/>
              </w:rPr>
              <w:t xml:space="preserve"> год</w:t>
            </w:r>
          </w:p>
        </w:tc>
        <w:tc>
          <w:tcPr>
            <w:tcW w:w="992" w:type="dxa"/>
            <w:shd w:val="clear" w:color="auto" w:fill="auto"/>
          </w:tcPr>
          <w:p w:rsidR="000F67AF" w:rsidRPr="007933AC" w:rsidRDefault="000F67AF" w:rsidP="00843EF0">
            <w:pPr>
              <w:spacing w:after="0" w:line="240" w:lineRule="auto"/>
              <w:jc w:val="center"/>
              <w:rPr>
                <w:rFonts w:ascii="Times New Roman" w:hAnsi="Times New Roman"/>
              </w:rPr>
            </w:pPr>
            <w:r>
              <w:rPr>
                <w:rFonts w:ascii="Times New Roman" w:hAnsi="Times New Roman"/>
              </w:rPr>
              <w:t xml:space="preserve">2020 </w:t>
            </w:r>
            <w:r w:rsidRPr="007933AC">
              <w:rPr>
                <w:rFonts w:ascii="Times New Roman" w:hAnsi="Times New Roman"/>
              </w:rPr>
              <w:t>год</w:t>
            </w:r>
          </w:p>
        </w:tc>
        <w:tc>
          <w:tcPr>
            <w:tcW w:w="992" w:type="dxa"/>
            <w:shd w:val="clear" w:color="auto" w:fill="auto"/>
          </w:tcPr>
          <w:p w:rsidR="000F67AF" w:rsidRPr="007933AC" w:rsidRDefault="000F67AF" w:rsidP="00843EF0">
            <w:pPr>
              <w:spacing w:after="0" w:line="240" w:lineRule="auto"/>
              <w:jc w:val="center"/>
              <w:rPr>
                <w:rFonts w:ascii="Times New Roman" w:hAnsi="Times New Roman"/>
              </w:rPr>
            </w:pPr>
            <w:r>
              <w:rPr>
                <w:rFonts w:ascii="Times New Roman" w:hAnsi="Times New Roman"/>
              </w:rPr>
              <w:t>2021 год</w:t>
            </w:r>
          </w:p>
        </w:tc>
        <w:tc>
          <w:tcPr>
            <w:tcW w:w="980" w:type="dxa"/>
            <w:shd w:val="clear" w:color="auto" w:fill="auto"/>
          </w:tcPr>
          <w:p w:rsidR="000F67AF" w:rsidRPr="007933AC" w:rsidRDefault="000F67AF" w:rsidP="00843EF0">
            <w:pPr>
              <w:spacing w:after="0" w:line="240" w:lineRule="auto"/>
              <w:jc w:val="center"/>
              <w:rPr>
                <w:rFonts w:ascii="Times New Roman" w:hAnsi="Times New Roman"/>
              </w:rPr>
            </w:pPr>
            <w:r>
              <w:rPr>
                <w:rFonts w:ascii="Times New Roman" w:hAnsi="Times New Roman"/>
              </w:rPr>
              <w:t>2022 год</w:t>
            </w:r>
          </w:p>
        </w:tc>
      </w:tr>
      <w:tr w:rsidR="000F67AF" w:rsidRPr="007933AC" w:rsidTr="00843EF0">
        <w:tc>
          <w:tcPr>
            <w:tcW w:w="1874" w:type="dxa"/>
            <w:shd w:val="clear" w:color="auto" w:fill="auto"/>
          </w:tcPr>
          <w:p w:rsidR="000F67AF" w:rsidRPr="007933AC" w:rsidRDefault="000F67AF" w:rsidP="00843EF0">
            <w:pPr>
              <w:spacing w:after="0" w:line="240" w:lineRule="auto"/>
              <w:jc w:val="center"/>
              <w:rPr>
                <w:rFonts w:ascii="Times New Roman" w:hAnsi="Times New Roman"/>
              </w:rPr>
            </w:pPr>
            <w:r w:rsidRPr="007933AC">
              <w:rPr>
                <w:rFonts w:ascii="Times New Roman" w:hAnsi="Times New Roman"/>
              </w:rPr>
              <w:t>1</w:t>
            </w:r>
          </w:p>
        </w:tc>
        <w:tc>
          <w:tcPr>
            <w:tcW w:w="2419" w:type="dxa"/>
            <w:shd w:val="clear" w:color="auto" w:fill="auto"/>
          </w:tcPr>
          <w:p w:rsidR="000F67AF" w:rsidRPr="003F746D" w:rsidRDefault="000F67AF" w:rsidP="00843EF0">
            <w:pPr>
              <w:spacing w:after="0" w:line="240" w:lineRule="auto"/>
              <w:jc w:val="center"/>
              <w:rPr>
                <w:rFonts w:ascii="Times New Roman" w:hAnsi="Times New Roman"/>
                <w:sz w:val="24"/>
                <w:szCs w:val="24"/>
              </w:rPr>
            </w:pPr>
            <w:r w:rsidRPr="003F746D">
              <w:rPr>
                <w:rFonts w:ascii="Times New Roman" w:hAnsi="Times New Roman"/>
                <w:sz w:val="24"/>
                <w:szCs w:val="24"/>
              </w:rPr>
              <w:t>2</w:t>
            </w:r>
          </w:p>
        </w:tc>
        <w:tc>
          <w:tcPr>
            <w:tcW w:w="3470" w:type="dxa"/>
            <w:shd w:val="clear" w:color="auto" w:fill="auto"/>
          </w:tcPr>
          <w:p w:rsidR="000F67AF" w:rsidRPr="003F746D" w:rsidRDefault="000F67AF" w:rsidP="00843EF0">
            <w:pPr>
              <w:spacing w:after="0" w:line="240" w:lineRule="auto"/>
              <w:jc w:val="center"/>
              <w:rPr>
                <w:rFonts w:ascii="Times New Roman" w:hAnsi="Times New Roman"/>
                <w:sz w:val="24"/>
                <w:szCs w:val="24"/>
              </w:rPr>
            </w:pPr>
            <w:r w:rsidRPr="003F746D">
              <w:rPr>
                <w:rFonts w:ascii="Times New Roman" w:hAnsi="Times New Roman"/>
                <w:sz w:val="24"/>
                <w:szCs w:val="24"/>
              </w:rPr>
              <w:t>3</w:t>
            </w:r>
          </w:p>
        </w:tc>
        <w:tc>
          <w:tcPr>
            <w:tcW w:w="850" w:type="dxa"/>
            <w:shd w:val="clear" w:color="auto" w:fill="auto"/>
          </w:tcPr>
          <w:p w:rsidR="000F67AF" w:rsidRPr="007933AC" w:rsidRDefault="000F67AF" w:rsidP="00843EF0">
            <w:pPr>
              <w:spacing w:after="0" w:line="240" w:lineRule="auto"/>
              <w:jc w:val="center"/>
              <w:rPr>
                <w:rFonts w:ascii="Times New Roman" w:hAnsi="Times New Roman"/>
              </w:rPr>
            </w:pPr>
            <w:r w:rsidRPr="007933AC">
              <w:rPr>
                <w:rFonts w:ascii="Times New Roman" w:hAnsi="Times New Roman"/>
              </w:rPr>
              <w:t>4</w:t>
            </w:r>
          </w:p>
        </w:tc>
        <w:tc>
          <w:tcPr>
            <w:tcW w:w="709" w:type="dxa"/>
            <w:shd w:val="clear" w:color="auto" w:fill="auto"/>
          </w:tcPr>
          <w:p w:rsidR="000F67AF" w:rsidRPr="007933AC" w:rsidRDefault="000F67AF" w:rsidP="00843EF0">
            <w:pPr>
              <w:spacing w:after="0" w:line="240" w:lineRule="auto"/>
              <w:jc w:val="center"/>
              <w:rPr>
                <w:rFonts w:ascii="Times New Roman" w:hAnsi="Times New Roman"/>
              </w:rPr>
            </w:pPr>
            <w:r w:rsidRPr="007933AC">
              <w:rPr>
                <w:rFonts w:ascii="Times New Roman" w:hAnsi="Times New Roman"/>
              </w:rPr>
              <w:t>5</w:t>
            </w:r>
          </w:p>
        </w:tc>
        <w:tc>
          <w:tcPr>
            <w:tcW w:w="709" w:type="dxa"/>
            <w:shd w:val="clear" w:color="auto" w:fill="auto"/>
          </w:tcPr>
          <w:p w:rsidR="000F67AF" w:rsidRPr="007933AC" w:rsidRDefault="000F67AF" w:rsidP="00843EF0">
            <w:pPr>
              <w:spacing w:after="0" w:line="240" w:lineRule="auto"/>
              <w:jc w:val="center"/>
              <w:rPr>
                <w:rFonts w:ascii="Times New Roman" w:hAnsi="Times New Roman"/>
              </w:rPr>
            </w:pPr>
            <w:r w:rsidRPr="007933AC">
              <w:rPr>
                <w:rFonts w:ascii="Times New Roman" w:hAnsi="Times New Roman"/>
              </w:rPr>
              <w:t>6</w:t>
            </w:r>
          </w:p>
        </w:tc>
        <w:tc>
          <w:tcPr>
            <w:tcW w:w="709" w:type="dxa"/>
            <w:shd w:val="clear" w:color="auto" w:fill="auto"/>
          </w:tcPr>
          <w:p w:rsidR="000F67AF" w:rsidRPr="007933AC" w:rsidRDefault="000F67AF" w:rsidP="00843EF0">
            <w:pPr>
              <w:spacing w:after="0" w:line="240" w:lineRule="auto"/>
              <w:jc w:val="center"/>
              <w:rPr>
                <w:rFonts w:ascii="Times New Roman" w:hAnsi="Times New Roman"/>
              </w:rPr>
            </w:pPr>
            <w:r w:rsidRPr="007933AC">
              <w:rPr>
                <w:rFonts w:ascii="Times New Roman" w:hAnsi="Times New Roman"/>
              </w:rPr>
              <w:t>7</w:t>
            </w:r>
          </w:p>
        </w:tc>
        <w:tc>
          <w:tcPr>
            <w:tcW w:w="992" w:type="dxa"/>
            <w:shd w:val="clear" w:color="auto" w:fill="auto"/>
          </w:tcPr>
          <w:p w:rsidR="000F67AF" w:rsidRPr="007933AC" w:rsidRDefault="000F67AF" w:rsidP="00843EF0">
            <w:pPr>
              <w:spacing w:after="0" w:line="240" w:lineRule="auto"/>
              <w:jc w:val="center"/>
              <w:rPr>
                <w:rFonts w:ascii="Times New Roman" w:hAnsi="Times New Roman"/>
              </w:rPr>
            </w:pPr>
            <w:r w:rsidRPr="007933AC">
              <w:rPr>
                <w:rFonts w:ascii="Times New Roman" w:hAnsi="Times New Roman"/>
              </w:rPr>
              <w:t>8</w:t>
            </w:r>
          </w:p>
        </w:tc>
        <w:tc>
          <w:tcPr>
            <w:tcW w:w="966" w:type="dxa"/>
            <w:shd w:val="clear" w:color="auto" w:fill="auto"/>
          </w:tcPr>
          <w:p w:rsidR="000F67AF" w:rsidRPr="007933AC" w:rsidRDefault="000F67AF" w:rsidP="00843EF0">
            <w:pPr>
              <w:spacing w:after="0" w:line="240" w:lineRule="auto"/>
              <w:jc w:val="center"/>
              <w:rPr>
                <w:rFonts w:ascii="Times New Roman" w:hAnsi="Times New Roman"/>
              </w:rPr>
            </w:pPr>
            <w:r w:rsidRPr="007933AC">
              <w:rPr>
                <w:rFonts w:ascii="Times New Roman" w:hAnsi="Times New Roman"/>
              </w:rPr>
              <w:t>9</w:t>
            </w:r>
          </w:p>
        </w:tc>
        <w:tc>
          <w:tcPr>
            <w:tcW w:w="992" w:type="dxa"/>
            <w:shd w:val="clear" w:color="auto" w:fill="auto"/>
          </w:tcPr>
          <w:p w:rsidR="000F67AF" w:rsidRPr="007933AC" w:rsidRDefault="000F67AF" w:rsidP="00843EF0">
            <w:pPr>
              <w:spacing w:after="0" w:line="240" w:lineRule="auto"/>
              <w:jc w:val="center"/>
              <w:rPr>
                <w:rFonts w:ascii="Times New Roman" w:hAnsi="Times New Roman"/>
              </w:rPr>
            </w:pPr>
            <w:r w:rsidRPr="007933AC">
              <w:rPr>
                <w:rFonts w:ascii="Times New Roman" w:hAnsi="Times New Roman"/>
              </w:rPr>
              <w:t>10</w:t>
            </w:r>
          </w:p>
        </w:tc>
        <w:tc>
          <w:tcPr>
            <w:tcW w:w="992" w:type="dxa"/>
            <w:shd w:val="clear" w:color="auto" w:fill="auto"/>
          </w:tcPr>
          <w:p w:rsidR="000F67AF" w:rsidRPr="007933AC" w:rsidRDefault="000F67AF" w:rsidP="00843EF0">
            <w:pPr>
              <w:spacing w:after="0" w:line="240" w:lineRule="auto"/>
              <w:jc w:val="center"/>
              <w:rPr>
                <w:rFonts w:ascii="Times New Roman" w:hAnsi="Times New Roman"/>
              </w:rPr>
            </w:pPr>
            <w:r>
              <w:rPr>
                <w:rFonts w:ascii="Times New Roman" w:hAnsi="Times New Roman"/>
              </w:rPr>
              <w:t>11</w:t>
            </w:r>
          </w:p>
        </w:tc>
        <w:tc>
          <w:tcPr>
            <w:tcW w:w="980" w:type="dxa"/>
            <w:shd w:val="clear" w:color="auto" w:fill="auto"/>
          </w:tcPr>
          <w:p w:rsidR="000F67AF" w:rsidRPr="007933AC" w:rsidRDefault="000F67AF" w:rsidP="00843EF0">
            <w:pPr>
              <w:spacing w:after="0" w:line="240" w:lineRule="auto"/>
              <w:jc w:val="center"/>
              <w:rPr>
                <w:rFonts w:ascii="Times New Roman" w:hAnsi="Times New Roman"/>
              </w:rPr>
            </w:pPr>
            <w:r>
              <w:rPr>
                <w:rFonts w:ascii="Times New Roman" w:hAnsi="Times New Roman"/>
              </w:rPr>
              <w:t>12</w:t>
            </w:r>
          </w:p>
        </w:tc>
      </w:tr>
      <w:tr w:rsidR="000F67AF" w:rsidRPr="007933AC" w:rsidTr="00843EF0">
        <w:tc>
          <w:tcPr>
            <w:tcW w:w="1874" w:type="dxa"/>
            <w:shd w:val="clear" w:color="auto" w:fill="auto"/>
          </w:tcPr>
          <w:p w:rsidR="000F67AF" w:rsidRPr="007933AC" w:rsidRDefault="000F67AF" w:rsidP="00843EF0">
            <w:pPr>
              <w:spacing w:after="0" w:line="240" w:lineRule="auto"/>
              <w:jc w:val="center"/>
              <w:rPr>
                <w:rFonts w:ascii="Times New Roman" w:hAnsi="Times New Roman"/>
              </w:rPr>
            </w:pPr>
            <w:r w:rsidRPr="007933AC">
              <w:rPr>
                <w:rFonts w:ascii="Times New Roman" w:hAnsi="Times New Roman"/>
              </w:rPr>
              <w:t>Подпрограмма №5</w:t>
            </w:r>
          </w:p>
        </w:tc>
        <w:tc>
          <w:tcPr>
            <w:tcW w:w="2419" w:type="dxa"/>
            <w:shd w:val="clear" w:color="auto" w:fill="auto"/>
          </w:tcPr>
          <w:p w:rsidR="000F67AF" w:rsidRPr="003F746D" w:rsidRDefault="000F67AF" w:rsidP="00843EF0">
            <w:pPr>
              <w:spacing w:after="0" w:line="240" w:lineRule="auto"/>
              <w:jc w:val="center"/>
              <w:rPr>
                <w:rFonts w:ascii="Times New Roman" w:hAnsi="Times New Roman"/>
                <w:sz w:val="24"/>
                <w:szCs w:val="24"/>
              </w:rPr>
            </w:pPr>
            <w:r w:rsidRPr="003F746D">
              <w:rPr>
                <w:rFonts w:ascii="Times New Roman" w:hAnsi="Times New Roman"/>
                <w:b/>
                <w:sz w:val="24"/>
                <w:szCs w:val="24"/>
              </w:rPr>
              <w:t xml:space="preserve">«Дополнительные меры социальной поддержки ветеранов Великой Отечественной войны 1941-1945 годов, проживающих в Пристенском районе Курской области» </w:t>
            </w:r>
            <w:r w:rsidRPr="003F746D">
              <w:rPr>
                <w:rFonts w:ascii="Times New Roman" w:hAnsi="Times New Roman"/>
                <w:b/>
                <w:sz w:val="24"/>
                <w:szCs w:val="24"/>
              </w:rPr>
              <w:lastRenderedPageBreak/>
              <w:t xml:space="preserve">муниципальной программы </w:t>
            </w:r>
            <w:r w:rsidRPr="003F746D">
              <w:rPr>
                <w:rFonts w:ascii="Times New Roman" w:hAnsi="Times New Roman"/>
                <w:b/>
                <w:bCs/>
                <w:sz w:val="24"/>
                <w:szCs w:val="24"/>
              </w:rPr>
              <w:t xml:space="preserve">муниципального района «Пристенский район» Курской области </w:t>
            </w:r>
            <w:r w:rsidRPr="003F746D">
              <w:rPr>
                <w:rFonts w:ascii="Times New Roman" w:hAnsi="Times New Roman"/>
                <w:b/>
                <w:sz w:val="24"/>
                <w:szCs w:val="24"/>
              </w:rPr>
              <w:t>«Социальная поддержка граждан Пристенского района  на 2018-2022 годы</w:t>
            </w:r>
          </w:p>
        </w:tc>
        <w:tc>
          <w:tcPr>
            <w:tcW w:w="3470" w:type="dxa"/>
            <w:shd w:val="clear" w:color="auto" w:fill="auto"/>
          </w:tcPr>
          <w:p w:rsidR="000F67AF" w:rsidRDefault="000F67AF" w:rsidP="00843EF0">
            <w:pPr>
              <w:spacing w:after="0" w:line="240" w:lineRule="auto"/>
              <w:jc w:val="both"/>
              <w:rPr>
                <w:rFonts w:ascii="Times New Roman" w:hAnsi="Times New Roman"/>
                <w:sz w:val="24"/>
                <w:szCs w:val="24"/>
              </w:rPr>
            </w:pPr>
            <w:r w:rsidRPr="003F746D">
              <w:rPr>
                <w:rFonts w:ascii="Times New Roman" w:hAnsi="Times New Roman"/>
                <w:sz w:val="24"/>
                <w:szCs w:val="24"/>
              </w:rPr>
              <w:lastRenderedPageBreak/>
              <w:t>Ответственный исполнитель: ОСО Администрации Пристенского района</w:t>
            </w:r>
            <w:r>
              <w:rPr>
                <w:rFonts w:ascii="Times New Roman" w:hAnsi="Times New Roman"/>
                <w:sz w:val="24"/>
                <w:szCs w:val="24"/>
              </w:rPr>
              <w:t xml:space="preserve"> Курской области        </w:t>
            </w:r>
          </w:p>
          <w:p w:rsidR="000F67AF" w:rsidRPr="003F746D" w:rsidRDefault="000F67AF" w:rsidP="00843EF0">
            <w:pPr>
              <w:spacing w:after="0" w:line="240" w:lineRule="auto"/>
              <w:jc w:val="both"/>
              <w:rPr>
                <w:rFonts w:ascii="Times New Roman" w:hAnsi="Times New Roman"/>
                <w:sz w:val="24"/>
                <w:szCs w:val="24"/>
              </w:rPr>
            </w:pPr>
            <w:r w:rsidRPr="003F746D">
              <w:rPr>
                <w:rFonts w:ascii="Times New Roman" w:hAnsi="Times New Roman"/>
                <w:sz w:val="24"/>
                <w:szCs w:val="24"/>
              </w:rPr>
              <w:t xml:space="preserve"> Соисполнители: Администрация Пристенского района</w:t>
            </w:r>
            <w:r>
              <w:rPr>
                <w:rFonts w:ascii="Times New Roman" w:hAnsi="Times New Roman"/>
                <w:sz w:val="24"/>
                <w:szCs w:val="24"/>
              </w:rPr>
              <w:t xml:space="preserve"> Курской области</w:t>
            </w:r>
            <w:r w:rsidRPr="003F746D">
              <w:rPr>
                <w:rFonts w:ascii="Times New Roman" w:hAnsi="Times New Roman"/>
                <w:sz w:val="24"/>
                <w:szCs w:val="24"/>
              </w:rPr>
              <w:t xml:space="preserve">;  </w:t>
            </w:r>
          </w:p>
          <w:p w:rsidR="000F67AF" w:rsidRPr="003F746D" w:rsidRDefault="000F67AF" w:rsidP="00843EF0">
            <w:pPr>
              <w:spacing w:after="0" w:line="240" w:lineRule="auto"/>
              <w:jc w:val="center"/>
              <w:rPr>
                <w:rFonts w:ascii="Times New Roman" w:hAnsi="Times New Roman"/>
                <w:sz w:val="24"/>
                <w:szCs w:val="24"/>
              </w:rPr>
            </w:pPr>
            <w:r>
              <w:rPr>
                <w:rFonts w:ascii="Times New Roman" w:hAnsi="Times New Roman"/>
                <w:sz w:val="24"/>
                <w:szCs w:val="24"/>
              </w:rPr>
              <w:t xml:space="preserve">Управление финансов и </w:t>
            </w:r>
            <w:r w:rsidRPr="003F746D">
              <w:rPr>
                <w:rFonts w:ascii="Times New Roman" w:hAnsi="Times New Roman"/>
                <w:sz w:val="24"/>
                <w:szCs w:val="24"/>
              </w:rPr>
              <w:t>экономического развития Администрации Пристенского района Курской области</w:t>
            </w:r>
          </w:p>
        </w:tc>
        <w:tc>
          <w:tcPr>
            <w:tcW w:w="850" w:type="dxa"/>
            <w:shd w:val="clear" w:color="auto" w:fill="auto"/>
          </w:tcPr>
          <w:p w:rsidR="000F67AF" w:rsidRPr="007933AC" w:rsidRDefault="000F67AF" w:rsidP="00843EF0">
            <w:pPr>
              <w:spacing w:after="0" w:line="240" w:lineRule="auto"/>
              <w:jc w:val="center"/>
              <w:rPr>
                <w:rFonts w:ascii="Times New Roman" w:hAnsi="Times New Roman"/>
              </w:rPr>
            </w:pPr>
          </w:p>
        </w:tc>
        <w:tc>
          <w:tcPr>
            <w:tcW w:w="709" w:type="dxa"/>
            <w:shd w:val="clear" w:color="auto" w:fill="auto"/>
          </w:tcPr>
          <w:p w:rsidR="000F67AF" w:rsidRPr="007933AC" w:rsidRDefault="000F67AF" w:rsidP="00843EF0">
            <w:pPr>
              <w:spacing w:after="0" w:line="240" w:lineRule="auto"/>
              <w:rPr>
                <w:rFonts w:ascii="Times New Roman" w:hAnsi="Times New Roman"/>
              </w:rPr>
            </w:pPr>
          </w:p>
        </w:tc>
        <w:tc>
          <w:tcPr>
            <w:tcW w:w="709" w:type="dxa"/>
            <w:shd w:val="clear" w:color="auto" w:fill="auto"/>
          </w:tcPr>
          <w:p w:rsidR="000F67AF" w:rsidRPr="007933AC" w:rsidRDefault="000F67AF" w:rsidP="00843EF0">
            <w:pPr>
              <w:spacing w:after="0" w:line="240" w:lineRule="auto"/>
              <w:jc w:val="center"/>
              <w:rPr>
                <w:rFonts w:ascii="Times New Roman" w:hAnsi="Times New Roman"/>
              </w:rPr>
            </w:pPr>
          </w:p>
        </w:tc>
        <w:tc>
          <w:tcPr>
            <w:tcW w:w="709" w:type="dxa"/>
            <w:shd w:val="clear" w:color="auto" w:fill="auto"/>
          </w:tcPr>
          <w:p w:rsidR="000F67AF" w:rsidRPr="007933AC" w:rsidRDefault="000F67AF" w:rsidP="00843EF0">
            <w:pPr>
              <w:spacing w:after="0" w:line="240" w:lineRule="auto"/>
              <w:jc w:val="center"/>
              <w:rPr>
                <w:rFonts w:ascii="Times New Roman" w:hAnsi="Times New Roman"/>
              </w:rPr>
            </w:pPr>
          </w:p>
        </w:tc>
        <w:tc>
          <w:tcPr>
            <w:tcW w:w="992" w:type="dxa"/>
            <w:shd w:val="clear" w:color="auto" w:fill="auto"/>
          </w:tcPr>
          <w:p w:rsidR="000F67AF" w:rsidRPr="007933AC" w:rsidRDefault="000F67AF" w:rsidP="00843EF0">
            <w:pPr>
              <w:spacing w:after="0" w:line="240" w:lineRule="auto"/>
              <w:rPr>
                <w:rFonts w:ascii="Times New Roman" w:hAnsi="Times New Roman"/>
              </w:rPr>
            </w:pPr>
            <w:r>
              <w:rPr>
                <w:rFonts w:ascii="Times New Roman" w:hAnsi="Times New Roman"/>
              </w:rPr>
              <w:t>2</w:t>
            </w:r>
            <w:r w:rsidRPr="007933AC">
              <w:rPr>
                <w:rFonts w:ascii="Times New Roman" w:hAnsi="Times New Roman"/>
              </w:rPr>
              <w:t>0,0</w:t>
            </w:r>
          </w:p>
        </w:tc>
        <w:tc>
          <w:tcPr>
            <w:tcW w:w="966" w:type="dxa"/>
            <w:shd w:val="clear" w:color="auto" w:fill="auto"/>
          </w:tcPr>
          <w:p w:rsidR="000F67AF" w:rsidRPr="007933AC" w:rsidRDefault="000F67AF" w:rsidP="00843EF0">
            <w:pPr>
              <w:spacing w:after="0" w:line="240" w:lineRule="auto"/>
              <w:rPr>
                <w:rFonts w:ascii="Times New Roman" w:hAnsi="Times New Roman"/>
              </w:rPr>
            </w:pPr>
            <w:r>
              <w:rPr>
                <w:rFonts w:ascii="Times New Roman" w:hAnsi="Times New Roman"/>
              </w:rPr>
              <w:t>2</w:t>
            </w:r>
            <w:r w:rsidRPr="007933AC">
              <w:rPr>
                <w:rFonts w:ascii="Times New Roman" w:hAnsi="Times New Roman"/>
              </w:rPr>
              <w:t xml:space="preserve">0,0 </w:t>
            </w:r>
          </w:p>
        </w:tc>
        <w:tc>
          <w:tcPr>
            <w:tcW w:w="992" w:type="dxa"/>
            <w:shd w:val="clear" w:color="auto" w:fill="auto"/>
          </w:tcPr>
          <w:p w:rsidR="000F67AF" w:rsidRPr="007933AC" w:rsidRDefault="000F67AF" w:rsidP="00843EF0">
            <w:pPr>
              <w:spacing w:after="0" w:line="240" w:lineRule="auto"/>
              <w:rPr>
                <w:rFonts w:ascii="Times New Roman" w:hAnsi="Times New Roman"/>
              </w:rPr>
            </w:pPr>
            <w:r>
              <w:rPr>
                <w:rFonts w:ascii="Times New Roman" w:hAnsi="Times New Roman"/>
              </w:rPr>
              <w:t>2</w:t>
            </w:r>
            <w:r w:rsidRPr="007933AC">
              <w:rPr>
                <w:rFonts w:ascii="Times New Roman" w:hAnsi="Times New Roman"/>
              </w:rPr>
              <w:t xml:space="preserve">0,0 </w:t>
            </w:r>
          </w:p>
        </w:tc>
        <w:tc>
          <w:tcPr>
            <w:tcW w:w="992" w:type="dxa"/>
            <w:shd w:val="clear" w:color="auto" w:fill="auto"/>
          </w:tcPr>
          <w:p w:rsidR="000F67AF" w:rsidRPr="007933AC" w:rsidRDefault="000F67AF" w:rsidP="00843EF0">
            <w:pPr>
              <w:spacing w:after="0" w:line="240" w:lineRule="auto"/>
              <w:rPr>
                <w:rFonts w:ascii="Times New Roman" w:hAnsi="Times New Roman"/>
              </w:rPr>
            </w:pPr>
            <w:r>
              <w:rPr>
                <w:rFonts w:ascii="Times New Roman" w:hAnsi="Times New Roman"/>
              </w:rPr>
              <w:t>20,0</w:t>
            </w:r>
          </w:p>
        </w:tc>
        <w:tc>
          <w:tcPr>
            <w:tcW w:w="980" w:type="dxa"/>
            <w:shd w:val="clear" w:color="auto" w:fill="auto"/>
          </w:tcPr>
          <w:p w:rsidR="000F67AF" w:rsidRDefault="000F67AF" w:rsidP="00843EF0">
            <w:pPr>
              <w:spacing w:after="0" w:line="240" w:lineRule="auto"/>
              <w:rPr>
                <w:rFonts w:ascii="Times New Roman" w:hAnsi="Times New Roman"/>
              </w:rPr>
            </w:pPr>
            <w:r>
              <w:rPr>
                <w:rFonts w:ascii="Times New Roman" w:hAnsi="Times New Roman"/>
              </w:rPr>
              <w:t>20,0</w:t>
            </w:r>
          </w:p>
          <w:p w:rsidR="000F67AF" w:rsidRPr="007933AC" w:rsidRDefault="000F67AF" w:rsidP="00843EF0">
            <w:pPr>
              <w:spacing w:after="0" w:line="240" w:lineRule="auto"/>
              <w:rPr>
                <w:rFonts w:ascii="Times New Roman" w:hAnsi="Times New Roman"/>
              </w:rPr>
            </w:pPr>
          </w:p>
        </w:tc>
      </w:tr>
      <w:tr w:rsidR="000F67AF" w:rsidRPr="007933AC" w:rsidTr="00843EF0">
        <w:trPr>
          <w:trHeight w:val="1408"/>
        </w:trPr>
        <w:tc>
          <w:tcPr>
            <w:tcW w:w="1874"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lastRenderedPageBreak/>
              <w:t>Основное мероприятие 5.1</w:t>
            </w:r>
          </w:p>
        </w:tc>
        <w:tc>
          <w:tcPr>
            <w:tcW w:w="2419" w:type="dxa"/>
            <w:shd w:val="clear" w:color="auto" w:fill="auto"/>
          </w:tcPr>
          <w:p w:rsidR="000F67AF" w:rsidRPr="007933AC" w:rsidRDefault="000F67AF" w:rsidP="00843EF0">
            <w:pPr>
              <w:jc w:val="both"/>
              <w:rPr>
                <w:rFonts w:ascii="Times New Roman" w:hAnsi="Times New Roman"/>
              </w:rPr>
            </w:pPr>
            <w:r w:rsidRPr="007933AC">
              <w:rPr>
                <w:rFonts w:ascii="Times New Roman" w:hAnsi="Times New Roman"/>
              </w:rPr>
              <w:t xml:space="preserve"> Оказание материальной помощи на улучшение материально-бытовых условий ветеранов ВОВ</w:t>
            </w:r>
          </w:p>
          <w:p w:rsidR="000F67AF" w:rsidRPr="007933AC" w:rsidRDefault="000F67AF" w:rsidP="00843EF0">
            <w:pPr>
              <w:rPr>
                <w:rFonts w:ascii="Times New Roman" w:hAnsi="Times New Roman"/>
              </w:rPr>
            </w:pPr>
          </w:p>
        </w:tc>
        <w:tc>
          <w:tcPr>
            <w:tcW w:w="3470" w:type="dxa"/>
            <w:shd w:val="clear" w:color="auto" w:fill="auto"/>
          </w:tcPr>
          <w:p w:rsidR="000F67AF" w:rsidRDefault="000F67AF" w:rsidP="00843EF0">
            <w:pPr>
              <w:spacing w:line="240" w:lineRule="auto"/>
              <w:jc w:val="both"/>
              <w:rPr>
                <w:rFonts w:ascii="Times New Roman" w:hAnsi="Times New Roman"/>
              </w:rPr>
            </w:pPr>
            <w:r w:rsidRPr="007933AC">
              <w:rPr>
                <w:rFonts w:ascii="Times New Roman" w:hAnsi="Times New Roman"/>
              </w:rPr>
              <w:t>Ответственный исполнитель:</w:t>
            </w:r>
          </w:p>
          <w:p w:rsidR="000F67AF" w:rsidRDefault="000F67AF" w:rsidP="00843EF0">
            <w:pPr>
              <w:spacing w:line="240" w:lineRule="auto"/>
              <w:jc w:val="both"/>
              <w:rPr>
                <w:rFonts w:ascii="Times New Roman" w:hAnsi="Times New Roman"/>
              </w:rPr>
            </w:pPr>
            <w:r w:rsidRPr="007933AC">
              <w:rPr>
                <w:rFonts w:ascii="Times New Roman" w:hAnsi="Times New Roman"/>
              </w:rPr>
              <w:t>ОСО Администрации Пристенского района</w:t>
            </w:r>
            <w:r>
              <w:rPr>
                <w:rFonts w:ascii="Times New Roman" w:hAnsi="Times New Roman"/>
              </w:rPr>
              <w:t xml:space="preserve"> Курской области</w:t>
            </w:r>
          </w:p>
          <w:p w:rsidR="000F67AF" w:rsidRPr="007933AC" w:rsidRDefault="000F67AF" w:rsidP="00843EF0">
            <w:pPr>
              <w:spacing w:line="240" w:lineRule="auto"/>
              <w:jc w:val="both"/>
              <w:rPr>
                <w:rFonts w:ascii="Times New Roman" w:hAnsi="Times New Roman"/>
              </w:rPr>
            </w:pPr>
            <w:r w:rsidRPr="007933AC">
              <w:rPr>
                <w:rFonts w:ascii="Times New Roman" w:hAnsi="Times New Roman"/>
              </w:rPr>
              <w:t xml:space="preserve"> Соисполнители:Администрация Пристенского района</w:t>
            </w:r>
            <w:r>
              <w:rPr>
                <w:rFonts w:ascii="Times New Roman" w:hAnsi="Times New Roman"/>
              </w:rPr>
              <w:t xml:space="preserve"> Курской области</w:t>
            </w:r>
            <w:r w:rsidRPr="007933AC">
              <w:rPr>
                <w:rFonts w:ascii="Times New Roman" w:hAnsi="Times New Roman"/>
              </w:rPr>
              <w:t>;  Упр</w:t>
            </w:r>
            <w:r>
              <w:rPr>
                <w:rFonts w:ascii="Times New Roman" w:hAnsi="Times New Roman"/>
              </w:rPr>
              <w:t xml:space="preserve">авление финансов и </w:t>
            </w:r>
            <w:r w:rsidRPr="007933AC">
              <w:rPr>
                <w:rFonts w:ascii="Times New Roman" w:hAnsi="Times New Roman"/>
              </w:rPr>
              <w:t>экономического развития</w:t>
            </w:r>
            <w:r>
              <w:rPr>
                <w:rFonts w:ascii="Times New Roman" w:hAnsi="Times New Roman"/>
              </w:rPr>
              <w:t xml:space="preserve"> Администрации Пристенского района Курской области</w:t>
            </w:r>
          </w:p>
        </w:tc>
        <w:tc>
          <w:tcPr>
            <w:tcW w:w="850"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х</w:t>
            </w:r>
          </w:p>
        </w:tc>
        <w:tc>
          <w:tcPr>
            <w:tcW w:w="709"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х</w:t>
            </w:r>
          </w:p>
        </w:tc>
        <w:tc>
          <w:tcPr>
            <w:tcW w:w="709"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х</w:t>
            </w:r>
          </w:p>
        </w:tc>
        <w:tc>
          <w:tcPr>
            <w:tcW w:w="709" w:type="dxa"/>
            <w:shd w:val="clear" w:color="auto" w:fill="auto"/>
          </w:tcPr>
          <w:p w:rsidR="000F67AF" w:rsidRPr="007933AC" w:rsidRDefault="000F67AF" w:rsidP="00843EF0">
            <w:pPr>
              <w:jc w:val="center"/>
              <w:rPr>
                <w:rFonts w:ascii="Times New Roman" w:hAnsi="Times New Roman"/>
              </w:rPr>
            </w:pPr>
            <w:r w:rsidRPr="007933AC">
              <w:rPr>
                <w:rFonts w:ascii="Times New Roman" w:hAnsi="Times New Roman"/>
              </w:rPr>
              <w:t>х</w:t>
            </w:r>
          </w:p>
        </w:tc>
        <w:tc>
          <w:tcPr>
            <w:tcW w:w="992" w:type="dxa"/>
            <w:shd w:val="clear" w:color="auto" w:fill="auto"/>
          </w:tcPr>
          <w:p w:rsidR="000F67AF" w:rsidRPr="007933AC" w:rsidRDefault="000F67AF" w:rsidP="00843EF0">
            <w:pPr>
              <w:jc w:val="center"/>
              <w:rPr>
                <w:rFonts w:ascii="Times New Roman" w:hAnsi="Times New Roman"/>
              </w:rPr>
            </w:pPr>
            <w:r>
              <w:rPr>
                <w:rFonts w:ascii="Times New Roman" w:hAnsi="Times New Roman"/>
              </w:rPr>
              <w:t>2</w:t>
            </w:r>
            <w:r w:rsidRPr="007933AC">
              <w:rPr>
                <w:rFonts w:ascii="Times New Roman" w:hAnsi="Times New Roman"/>
              </w:rPr>
              <w:t>0,0</w:t>
            </w:r>
          </w:p>
        </w:tc>
        <w:tc>
          <w:tcPr>
            <w:tcW w:w="966" w:type="dxa"/>
            <w:shd w:val="clear" w:color="auto" w:fill="auto"/>
          </w:tcPr>
          <w:p w:rsidR="000F67AF" w:rsidRPr="007933AC" w:rsidRDefault="000F67AF" w:rsidP="00843EF0">
            <w:pPr>
              <w:jc w:val="center"/>
              <w:rPr>
                <w:rFonts w:ascii="Times New Roman" w:hAnsi="Times New Roman"/>
              </w:rPr>
            </w:pPr>
            <w:r>
              <w:rPr>
                <w:rFonts w:ascii="Times New Roman" w:hAnsi="Times New Roman"/>
              </w:rPr>
              <w:t>2</w:t>
            </w:r>
            <w:r w:rsidRPr="007933AC">
              <w:rPr>
                <w:rFonts w:ascii="Times New Roman" w:hAnsi="Times New Roman"/>
              </w:rPr>
              <w:t>0,0</w:t>
            </w:r>
          </w:p>
        </w:tc>
        <w:tc>
          <w:tcPr>
            <w:tcW w:w="988" w:type="dxa"/>
            <w:shd w:val="clear" w:color="auto" w:fill="auto"/>
          </w:tcPr>
          <w:p w:rsidR="000F67AF" w:rsidRPr="007933AC" w:rsidRDefault="000F67AF" w:rsidP="00843EF0">
            <w:pPr>
              <w:jc w:val="center"/>
              <w:rPr>
                <w:rFonts w:ascii="Times New Roman" w:hAnsi="Times New Roman"/>
              </w:rPr>
            </w:pPr>
            <w:r>
              <w:rPr>
                <w:rFonts w:ascii="Times New Roman" w:hAnsi="Times New Roman"/>
              </w:rPr>
              <w:t>2</w:t>
            </w:r>
            <w:r w:rsidRPr="007933AC">
              <w:rPr>
                <w:rFonts w:ascii="Times New Roman" w:hAnsi="Times New Roman"/>
              </w:rPr>
              <w:t>0,0</w:t>
            </w:r>
          </w:p>
        </w:tc>
        <w:tc>
          <w:tcPr>
            <w:tcW w:w="988" w:type="dxa"/>
            <w:shd w:val="clear" w:color="auto" w:fill="auto"/>
          </w:tcPr>
          <w:p w:rsidR="000F67AF" w:rsidRPr="007933AC" w:rsidRDefault="000F67AF" w:rsidP="00843EF0">
            <w:pPr>
              <w:jc w:val="center"/>
              <w:rPr>
                <w:rFonts w:ascii="Times New Roman" w:hAnsi="Times New Roman"/>
              </w:rPr>
            </w:pPr>
            <w:r>
              <w:rPr>
                <w:rFonts w:ascii="Times New Roman" w:hAnsi="Times New Roman"/>
              </w:rPr>
              <w:t>20,0</w:t>
            </w:r>
          </w:p>
        </w:tc>
        <w:tc>
          <w:tcPr>
            <w:tcW w:w="988" w:type="dxa"/>
            <w:shd w:val="clear" w:color="auto" w:fill="auto"/>
          </w:tcPr>
          <w:p w:rsidR="000F67AF" w:rsidRPr="007933AC" w:rsidRDefault="000F67AF" w:rsidP="00843EF0">
            <w:pPr>
              <w:jc w:val="center"/>
              <w:rPr>
                <w:rFonts w:ascii="Times New Roman" w:hAnsi="Times New Roman"/>
              </w:rPr>
            </w:pPr>
            <w:r>
              <w:rPr>
                <w:rFonts w:ascii="Times New Roman" w:hAnsi="Times New Roman"/>
              </w:rPr>
              <w:t>20,0</w:t>
            </w:r>
          </w:p>
        </w:tc>
      </w:tr>
    </w:tbl>
    <w:p w:rsidR="000F67AF" w:rsidRPr="00BE5503" w:rsidRDefault="000F67AF" w:rsidP="000F67AF">
      <w:pPr>
        <w:jc w:val="center"/>
        <w:rPr>
          <w:rFonts w:ascii="Times New Roman" w:hAnsi="Times New Roman"/>
        </w:rPr>
      </w:pPr>
    </w:p>
    <w:p w:rsidR="000F67AF" w:rsidRDefault="000F67AF" w:rsidP="000F67AF">
      <w:pPr>
        <w:spacing w:before="100" w:beforeAutospacing="1"/>
        <w:jc w:val="right"/>
        <w:rPr>
          <w:rFonts w:ascii="Times New Roman" w:hAnsi="Times New Roman"/>
          <w:sz w:val="27"/>
          <w:szCs w:val="27"/>
        </w:rPr>
      </w:pPr>
    </w:p>
    <w:p w:rsidR="000F67AF" w:rsidRDefault="000F67AF" w:rsidP="000F67AF">
      <w:pPr>
        <w:spacing w:before="100" w:beforeAutospacing="1"/>
        <w:jc w:val="right"/>
        <w:rPr>
          <w:rFonts w:ascii="Times New Roman" w:hAnsi="Times New Roman"/>
          <w:sz w:val="27"/>
          <w:szCs w:val="27"/>
        </w:rPr>
      </w:pPr>
    </w:p>
    <w:p w:rsidR="000F67AF" w:rsidRDefault="000F67AF" w:rsidP="000F67AF">
      <w:pPr>
        <w:spacing w:before="100" w:beforeAutospacing="1" w:after="0"/>
        <w:rPr>
          <w:rFonts w:ascii="Times New Roman" w:hAnsi="Times New Roman"/>
          <w:sz w:val="27"/>
          <w:szCs w:val="27"/>
        </w:rPr>
      </w:pPr>
    </w:p>
    <w:p w:rsidR="00094542" w:rsidRDefault="00094542" w:rsidP="000F67AF">
      <w:pPr>
        <w:spacing w:before="100" w:beforeAutospacing="1" w:after="0"/>
        <w:rPr>
          <w:rFonts w:ascii="Times New Roman" w:hAnsi="Times New Roman"/>
          <w:sz w:val="27"/>
          <w:szCs w:val="27"/>
        </w:rPr>
      </w:pPr>
    </w:p>
    <w:p w:rsidR="000F67AF" w:rsidRPr="00A23DB2" w:rsidRDefault="000F67AF" w:rsidP="00094542">
      <w:pPr>
        <w:spacing w:before="100" w:beforeAutospacing="1" w:after="0"/>
        <w:jc w:val="right"/>
        <w:rPr>
          <w:rFonts w:ascii="Times New Roman" w:hAnsi="Times New Roman"/>
          <w:sz w:val="24"/>
          <w:szCs w:val="24"/>
        </w:rPr>
      </w:pPr>
      <w:r w:rsidRPr="00A23DB2">
        <w:rPr>
          <w:rFonts w:ascii="Times New Roman" w:hAnsi="Times New Roman"/>
          <w:sz w:val="24"/>
          <w:szCs w:val="24"/>
        </w:rPr>
        <w:lastRenderedPageBreak/>
        <w:t xml:space="preserve">Таблица №5 </w:t>
      </w:r>
    </w:p>
    <w:p w:rsidR="000F67AF" w:rsidRDefault="000F67AF" w:rsidP="000F67AF">
      <w:pPr>
        <w:shd w:val="clear" w:color="auto" w:fill="FFFFFF"/>
        <w:spacing w:after="0"/>
        <w:ind w:left="9072"/>
        <w:jc w:val="both"/>
        <w:textAlignment w:val="baseline"/>
        <w:rPr>
          <w:rFonts w:ascii="Times New Roman" w:hAnsi="Times New Roman"/>
          <w:sz w:val="24"/>
          <w:szCs w:val="24"/>
        </w:rPr>
      </w:pPr>
      <w:r w:rsidRPr="00A23DB2">
        <w:rPr>
          <w:rFonts w:ascii="Times New Roman" w:hAnsi="Times New Roman"/>
          <w:sz w:val="24"/>
          <w:szCs w:val="24"/>
        </w:rPr>
        <w:t xml:space="preserve">К подпрограмме «Дополнительные меры социальной поддержки ветеранов Великой Отечественной войны 1941-1945 годов, проживающих в Пристенском районе Курской области» муниципальной программы </w:t>
      </w:r>
      <w:r w:rsidRPr="00A23DB2">
        <w:rPr>
          <w:rFonts w:ascii="Times New Roman" w:hAnsi="Times New Roman"/>
          <w:bCs/>
          <w:sz w:val="24"/>
          <w:szCs w:val="24"/>
        </w:rPr>
        <w:t xml:space="preserve">муниципального района «Пристенский район» Курской области </w:t>
      </w:r>
      <w:r w:rsidRPr="00A23DB2">
        <w:rPr>
          <w:rFonts w:ascii="Times New Roman" w:hAnsi="Times New Roman"/>
          <w:sz w:val="24"/>
          <w:szCs w:val="24"/>
        </w:rPr>
        <w:t>«Социальная поддержка граж</w:t>
      </w:r>
      <w:r>
        <w:rPr>
          <w:rFonts w:ascii="Times New Roman" w:hAnsi="Times New Roman"/>
          <w:sz w:val="24"/>
          <w:szCs w:val="24"/>
        </w:rPr>
        <w:t>дан Пристенского района  на 2018-2022</w:t>
      </w:r>
      <w:r w:rsidRPr="00A23DB2">
        <w:rPr>
          <w:rFonts w:ascii="Times New Roman" w:hAnsi="Times New Roman"/>
          <w:sz w:val="24"/>
          <w:szCs w:val="24"/>
        </w:rPr>
        <w:t xml:space="preserve"> годы</w:t>
      </w:r>
      <w:r>
        <w:rPr>
          <w:rFonts w:ascii="Times New Roman" w:hAnsi="Times New Roman"/>
          <w:sz w:val="24"/>
          <w:szCs w:val="24"/>
        </w:rPr>
        <w:t>.</w:t>
      </w:r>
    </w:p>
    <w:p w:rsidR="000F67AF" w:rsidRPr="00A23DB2" w:rsidRDefault="000F67AF" w:rsidP="000F67AF">
      <w:pPr>
        <w:shd w:val="clear" w:color="auto" w:fill="FFFFFF"/>
        <w:spacing w:after="0"/>
        <w:ind w:left="9072"/>
        <w:jc w:val="both"/>
        <w:textAlignment w:val="baseline"/>
        <w:rPr>
          <w:rFonts w:ascii="Times New Roman" w:hAnsi="Times New Roman"/>
          <w:sz w:val="24"/>
          <w:szCs w:val="24"/>
        </w:rPr>
      </w:pPr>
    </w:p>
    <w:p w:rsidR="000F67AF" w:rsidRPr="00BE5503" w:rsidRDefault="000F67AF" w:rsidP="000F67AF">
      <w:pPr>
        <w:spacing w:after="0" w:line="240" w:lineRule="auto"/>
        <w:jc w:val="center"/>
        <w:rPr>
          <w:rFonts w:ascii="Times New Roman" w:hAnsi="Times New Roman"/>
          <w:b/>
          <w:sz w:val="28"/>
          <w:szCs w:val="28"/>
        </w:rPr>
      </w:pPr>
      <w:r w:rsidRPr="00BE5503">
        <w:rPr>
          <w:rFonts w:ascii="Times New Roman" w:hAnsi="Times New Roman"/>
          <w:b/>
          <w:sz w:val="28"/>
          <w:szCs w:val="28"/>
        </w:rPr>
        <w:t>Ресурсное обеспечение</w:t>
      </w:r>
    </w:p>
    <w:p w:rsidR="000F67AF" w:rsidRPr="00BE5503" w:rsidRDefault="000F67AF" w:rsidP="000F67AF">
      <w:pPr>
        <w:spacing w:after="0" w:line="240" w:lineRule="auto"/>
        <w:jc w:val="center"/>
        <w:rPr>
          <w:rFonts w:ascii="Times New Roman" w:hAnsi="Times New Roman"/>
          <w:b/>
          <w:sz w:val="28"/>
          <w:szCs w:val="28"/>
        </w:rPr>
      </w:pPr>
      <w:r w:rsidRPr="00BE5503">
        <w:rPr>
          <w:rFonts w:ascii="Times New Roman" w:hAnsi="Times New Roman"/>
          <w:b/>
          <w:sz w:val="28"/>
          <w:szCs w:val="28"/>
        </w:rPr>
        <w:t>И прогнозная (справочная)оценка расходов бюджета муниципального района, на реализацию целей</w:t>
      </w:r>
    </w:p>
    <w:p w:rsidR="000F67AF" w:rsidRDefault="000F67AF" w:rsidP="000F67AF">
      <w:pPr>
        <w:shd w:val="clear" w:color="auto" w:fill="FFFFFF"/>
        <w:spacing w:after="0" w:line="240" w:lineRule="auto"/>
        <w:jc w:val="center"/>
        <w:textAlignment w:val="baseline"/>
        <w:rPr>
          <w:rFonts w:ascii="Times New Roman" w:hAnsi="Times New Roman"/>
          <w:b/>
          <w:sz w:val="28"/>
          <w:szCs w:val="28"/>
        </w:rPr>
      </w:pPr>
      <w:r w:rsidRPr="00BE5503">
        <w:rPr>
          <w:rFonts w:ascii="Times New Roman" w:hAnsi="Times New Roman"/>
          <w:b/>
          <w:sz w:val="28"/>
        </w:rPr>
        <w:t>подпрограммы «</w:t>
      </w:r>
      <w:r w:rsidRPr="00BE5503">
        <w:rPr>
          <w:rFonts w:ascii="Times New Roman" w:hAnsi="Times New Roman"/>
          <w:b/>
          <w:sz w:val="28"/>
          <w:szCs w:val="28"/>
        </w:rPr>
        <w:t>Дополнительные меры социальной поддержки ветеранов Великой Отечественной войны 1941-1945 годов, проживающих в Пристенском районе Курской области</w:t>
      </w:r>
      <w:r w:rsidRPr="00BE5503">
        <w:rPr>
          <w:rFonts w:ascii="Times New Roman" w:hAnsi="Times New Roman"/>
          <w:b/>
          <w:sz w:val="28"/>
        </w:rPr>
        <w:t xml:space="preserve">» 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b/>
          <w:sz w:val="28"/>
          <w:szCs w:val="28"/>
        </w:rPr>
        <w:t xml:space="preserve">«Социальная поддержка граждан Пристенского района  на </w:t>
      </w:r>
    </w:p>
    <w:p w:rsidR="000F67AF" w:rsidRDefault="000F67AF" w:rsidP="000F67AF">
      <w:pPr>
        <w:shd w:val="clear" w:color="auto" w:fill="FFFFFF"/>
        <w:spacing w:after="0" w:line="240" w:lineRule="auto"/>
        <w:jc w:val="center"/>
        <w:textAlignment w:val="baseline"/>
        <w:rPr>
          <w:rFonts w:ascii="Times New Roman" w:hAnsi="Times New Roman"/>
          <w:b/>
          <w:sz w:val="28"/>
          <w:szCs w:val="28"/>
        </w:rPr>
      </w:pPr>
      <w:r w:rsidRPr="00BE5503">
        <w:rPr>
          <w:rFonts w:ascii="Times New Roman" w:hAnsi="Times New Roman"/>
          <w:b/>
          <w:sz w:val="28"/>
          <w:szCs w:val="28"/>
        </w:rPr>
        <w:t>201</w:t>
      </w:r>
      <w:r>
        <w:rPr>
          <w:rFonts w:ascii="Times New Roman" w:hAnsi="Times New Roman"/>
          <w:b/>
          <w:sz w:val="28"/>
          <w:szCs w:val="28"/>
        </w:rPr>
        <w:t>8-2022</w:t>
      </w:r>
      <w:r w:rsidRPr="00BE5503">
        <w:rPr>
          <w:rFonts w:ascii="Times New Roman" w:hAnsi="Times New Roman"/>
          <w:b/>
          <w:sz w:val="28"/>
          <w:szCs w:val="28"/>
        </w:rPr>
        <w:t xml:space="preserve"> годы(тыс.руб.)</w:t>
      </w:r>
      <w:r>
        <w:rPr>
          <w:rFonts w:ascii="Times New Roman" w:hAnsi="Times New Roman"/>
          <w:b/>
          <w:sz w:val="28"/>
          <w:szCs w:val="28"/>
        </w:rPr>
        <w:t>.</w:t>
      </w:r>
    </w:p>
    <w:p w:rsidR="000F67AF" w:rsidRPr="00BE5503" w:rsidRDefault="000F67AF" w:rsidP="000F67AF">
      <w:pPr>
        <w:shd w:val="clear" w:color="auto" w:fill="FFFFFF"/>
        <w:spacing w:after="0" w:line="240" w:lineRule="auto"/>
        <w:jc w:val="center"/>
        <w:textAlignment w:val="baseline"/>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1"/>
        <w:gridCol w:w="2611"/>
        <w:gridCol w:w="2211"/>
        <w:gridCol w:w="1331"/>
        <w:gridCol w:w="1517"/>
        <w:gridCol w:w="1518"/>
        <w:gridCol w:w="1823"/>
        <w:gridCol w:w="1823"/>
      </w:tblGrid>
      <w:tr w:rsidR="000F67AF" w:rsidRPr="007933AC" w:rsidTr="00094542">
        <w:tc>
          <w:tcPr>
            <w:tcW w:w="1951" w:type="dxa"/>
            <w:vMerge w:val="restart"/>
            <w:shd w:val="clear" w:color="auto" w:fill="auto"/>
          </w:tcPr>
          <w:p w:rsidR="000F67AF" w:rsidRPr="003F746D" w:rsidRDefault="000F67AF" w:rsidP="00843EF0">
            <w:pPr>
              <w:spacing w:after="0" w:line="240" w:lineRule="auto"/>
              <w:jc w:val="center"/>
              <w:rPr>
                <w:rFonts w:ascii="Times New Roman" w:hAnsi="Times New Roman"/>
                <w:sz w:val="24"/>
                <w:szCs w:val="24"/>
              </w:rPr>
            </w:pPr>
            <w:r w:rsidRPr="003F746D">
              <w:rPr>
                <w:rFonts w:ascii="Times New Roman" w:hAnsi="Times New Roman"/>
                <w:sz w:val="24"/>
                <w:szCs w:val="24"/>
              </w:rPr>
              <w:t>статус</w:t>
            </w:r>
          </w:p>
        </w:tc>
        <w:tc>
          <w:tcPr>
            <w:tcW w:w="2611" w:type="dxa"/>
            <w:vMerge w:val="restart"/>
            <w:shd w:val="clear" w:color="auto" w:fill="auto"/>
          </w:tcPr>
          <w:p w:rsidR="000F67AF" w:rsidRPr="003F746D" w:rsidRDefault="000F67AF" w:rsidP="00843EF0">
            <w:pPr>
              <w:spacing w:after="0" w:line="240" w:lineRule="auto"/>
              <w:jc w:val="center"/>
              <w:rPr>
                <w:rFonts w:ascii="Times New Roman" w:hAnsi="Times New Roman"/>
                <w:sz w:val="24"/>
                <w:szCs w:val="24"/>
              </w:rPr>
            </w:pPr>
            <w:r w:rsidRPr="003F746D">
              <w:rPr>
                <w:rFonts w:ascii="Times New Roman" w:hAnsi="Times New Roman"/>
                <w:sz w:val="24"/>
                <w:szCs w:val="24"/>
              </w:rPr>
              <w:t>Наименование муниципальной программы, подпрограммы, основного мероприятия</w:t>
            </w:r>
          </w:p>
        </w:tc>
        <w:tc>
          <w:tcPr>
            <w:tcW w:w="2211" w:type="dxa"/>
            <w:vMerge w:val="restart"/>
            <w:shd w:val="clear" w:color="auto" w:fill="auto"/>
          </w:tcPr>
          <w:p w:rsidR="000F67AF" w:rsidRPr="003F746D" w:rsidRDefault="000F67AF" w:rsidP="00843EF0">
            <w:pPr>
              <w:spacing w:after="0" w:line="240" w:lineRule="auto"/>
              <w:jc w:val="center"/>
              <w:rPr>
                <w:rFonts w:ascii="Times New Roman" w:hAnsi="Times New Roman"/>
                <w:sz w:val="24"/>
                <w:szCs w:val="24"/>
              </w:rPr>
            </w:pPr>
            <w:r w:rsidRPr="003F746D">
              <w:rPr>
                <w:rFonts w:ascii="Times New Roman" w:hAnsi="Times New Roman"/>
                <w:sz w:val="24"/>
                <w:szCs w:val="24"/>
              </w:rPr>
              <w:t>Источники ресурсного обеспечения</w:t>
            </w:r>
          </w:p>
        </w:tc>
        <w:tc>
          <w:tcPr>
            <w:tcW w:w="8012" w:type="dxa"/>
            <w:gridSpan w:val="5"/>
            <w:shd w:val="clear" w:color="auto" w:fill="auto"/>
          </w:tcPr>
          <w:p w:rsidR="000F67AF" w:rsidRPr="003F746D" w:rsidRDefault="000F67AF" w:rsidP="00843EF0">
            <w:pPr>
              <w:spacing w:after="0" w:line="240" w:lineRule="auto"/>
              <w:jc w:val="center"/>
              <w:rPr>
                <w:rFonts w:ascii="Times New Roman" w:hAnsi="Times New Roman"/>
                <w:sz w:val="24"/>
                <w:szCs w:val="24"/>
              </w:rPr>
            </w:pPr>
            <w:r w:rsidRPr="003F746D">
              <w:rPr>
                <w:rFonts w:ascii="Times New Roman" w:hAnsi="Times New Roman"/>
                <w:sz w:val="24"/>
                <w:szCs w:val="24"/>
              </w:rPr>
              <w:t>Оценка расходов (тыс. руб.)</w:t>
            </w:r>
          </w:p>
        </w:tc>
      </w:tr>
      <w:tr w:rsidR="000F67AF" w:rsidRPr="007933AC" w:rsidTr="00094542">
        <w:tc>
          <w:tcPr>
            <w:tcW w:w="1951" w:type="dxa"/>
            <w:vMerge/>
            <w:shd w:val="clear" w:color="auto" w:fill="auto"/>
          </w:tcPr>
          <w:p w:rsidR="000F67AF" w:rsidRPr="003F746D" w:rsidRDefault="000F67AF" w:rsidP="00843EF0">
            <w:pPr>
              <w:spacing w:after="0" w:line="240" w:lineRule="auto"/>
              <w:jc w:val="center"/>
              <w:rPr>
                <w:rFonts w:ascii="Times New Roman" w:hAnsi="Times New Roman"/>
                <w:sz w:val="24"/>
                <w:szCs w:val="24"/>
              </w:rPr>
            </w:pPr>
          </w:p>
        </w:tc>
        <w:tc>
          <w:tcPr>
            <w:tcW w:w="2611" w:type="dxa"/>
            <w:vMerge/>
            <w:shd w:val="clear" w:color="auto" w:fill="auto"/>
          </w:tcPr>
          <w:p w:rsidR="000F67AF" w:rsidRPr="003F746D" w:rsidRDefault="000F67AF" w:rsidP="00843EF0">
            <w:pPr>
              <w:spacing w:after="0" w:line="240" w:lineRule="auto"/>
              <w:jc w:val="center"/>
              <w:rPr>
                <w:rFonts w:ascii="Times New Roman" w:hAnsi="Times New Roman"/>
                <w:sz w:val="24"/>
                <w:szCs w:val="24"/>
              </w:rPr>
            </w:pPr>
          </w:p>
        </w:tc>
        <w:tc>
          <w:tcPr>
            <w:tcW w:w="2211" w:type="dxa"/>
            <w:vMerge/>
            <w:shd w:val="clear" w:color="auto" w:fill="auto"/>
          </w:tcPr>
          <w:p w:rsidR="000F67AF" w:rsidRPr="003F746D" w:rsidRDefault="000F67AF" w:rsidP="00843EF0">
            <w:pPr>
              <w:spacing w:after="0" w:line="240" w:lineRule="auto"/>
              <w:jc w:val="center"/>
              <w:rPr>
                <w:rFonts w:ascii="Times New Roman" w:hAnsi="Times New Roman"/>
                <w:sz w:val="24"/>
                <w:szCs w:val="24"/>
              </w:rPr>
            </w:pPr>
          </w:p>
        </w:tc>
        <w:tc>
          <w:tcPr>
            <w:tcW w:w="1331" w:type="dxa"/>
            <w:shd w:val="clear" w:color="auto" w:fill="auto"/>
          </w:tcPr>
          <w:p w:rsidR="000F67AF" w:rsidRPr="00A23DB2" w:rsidRDefault="000F67AF" w:rsidP="00843EF0">
            <w:pPr>
              <w:spacing w:after="0" w:line="240" w:lineRule="auto"/>
              <w:jc w:val="center"/>
              <w:rPr>
                <w:rFonts w:ascii="Times New Roman" w:hAnsi="Times New Roman"/>
                <w:sz w:val="26"/>
                <w:szCs w:val="26"/>
              </w:rPr>
            </w:pPr>
            <w:r>
              <w:rPr>
                <w:rFonts w:ascii="Times New Roman" w:hAnsi="Times New Roman"/>
                <w:sz w:val="26"/>
                <w:szCs w:val="26"/>
              </w:rPr>
              <w:t>2018</w:t>
            </w:r>
            <w:r w:rsidRPr="00A23DB2">
              <w:rPr>
                <w:rFonts w:ascii="Times New Roman" w:hAnsi="Times New Roman"/>
                <w:sz w:val="26"/>
                <w:szCs w:val="26"/>
              </w:rPr>
              <w:t xml:space="preserve"> год</w:t>
            </w:r>
          </w:p>
        </w:tc>
        <w:tc>
          <w:tcPr>
            <w:tcW w:w="1517" w:type="dxa"/>
            <w:shd w:val="clear" w:color="auto" w:fill="auto"/>
          </w:tcPr>
          <w:p w:rsidR="000F67AF" w:rsidRPr="00A23DB2" w:rsidRDefault="000F67AF" w:rsidP="00843EF0">
            <w:pPr>
              <w:spacing w:after="0" w:line="240" w:lineRule="auto"/>
              <w:jc w:val="center"/>
              <w:rPr>
                <w:rFonts w:ascii="Times New Roman" w:hAnsi="Times New Roman"/>
                <w:sz w:val="26"/>
                <w:szCs w:val="26"/>
              </w:rPr>
            </w:pPr>
            <w:r>
              <w:rPr>
                <w:rFonts w:ascii="Times New Roman" w:hAnsi="Times New Roman"/>
                <w:sz w:val="26"/>
                <w:szCs w:val="26"/>
              </w:rPr>
              <w:t>2019</w:t>
            </w:r>
            <w:r w:rsidRPr="00A23DB2">
              <w:rPr>
                <w:rFonts w:ascii="Times New Roman" w:hAnsi="Times New Roman"/>
                <w:sz w:val="26"/>
                <w:szCs w:val="26"/>
              </w:rPr>
              <w:t xml:space="preserve"> год</w:t>
            </w:r>
          </w:p>
        </w:tc>
        <w:tc>
          <w:tcPr>
            <w:tcW w:w="1518" w:type="dxa"/>
            <w:shd w:val="clear" w:color="auto" w:fill="auto"/>
          </w:tcPr>
          <w:p w:rsidR="000F67AF" w:rsidRPr="00A23DB2" w:rsidRDefault="000F67AF" w:rsidP="00843EF0">
            <w:pPr>
              <w:spacing w:after="0" w:line="240" w:lineRule="auto"/>
              <w:jc w:val="center"/>
              <w:rPr>
                <w:rFonts w:ascii="Times New Roman" w:hAnsi="Times New Roman"/>
                <w:sz w:val="26"/>
                <w:szCs w:val="26"/>
              </w:rPr>
            </w:pPr>
            <w:r>
              <w:rPr>
                <w:rFonts w:ascii="Times New Roman" w:hAnsi="Times New Roman"/>
                <w:sz w:val="26"/>
                <w:szCs w:val="26"/>
              </w:rPr>
              <w:t>2020</w:t>
            </w:r>
            <w:r w:rsidRPr="00A23DB2">
              <w:rPr>
                <w:rFonts w:ascii="Times New Roman" w:hAnsi="Times New Roman"/>
                <w:sz w:val="26"/>
                <w:szCs w:val="26"/>
              </w:rPr>
              <w:t xml:space="preserve"> год</w:t>
            </w:r>
          </w:p>
        </w:tc>
        <w:tc>
          <w:tcPr>
            <w:tcW w:w="1823" w:type="dxa"/>
            <w:shd w:val="clear" w:color="auto" w:fill="auto"/>
          </w:tcPr>
          <w:p w:rsidR="000F67AF" w:rsidRPr="00A23DB2" w:rsidRDefault="000F67AF" w:rsidP="00843EF0">
            <w:pPr>
              <w:spacing w:after="0" w:line="240" w:lineRule="auto"/>
              <w:jc w:val="center"/>
              <w:rPr>
                <w:rFonts w:ascii="Times New Roman" w:hAnsi="Times New Roman"/>
                <w:sz w:val="26"/>
                <w:szCs w:val="26"/>
              </w:rPr>
            </w:pPr>
            <w:r>
              <w:rPr>
                <w:rFonts w:ascii="Times New Roman" w:hAnsi="Times New Roman"/>
                <w:sz w:val="26"/>
                <w:szCs w:val="26"/>
              </w:rPr>
              <w:t>2021 год</w:t>
            </w:r>
          </w:p>
        </w:tc>
        <w:tc>
          <w:tcPr>
            <w:tcW w:w="1823" w:type="dxa"/>
            <w:shd w:val="clear" w:color="auto" w:fill="auto"/>
          </w:tcPr>
          <w:p w:rsidR="000F67AF" w:rsidRPr="00A23DB2" w:rsidRDefault="000F67AF" w:rsidP="00843EF0">
            <w:pPr>
              <w:spacing w:after="0" w:line="240" w:lineRule="auto"/>
              <w:jc w:val="center"/>
              <w:rPr>
                <w:rFonts w:ascii="Times New Roman" w:hAnsi="Times New Roman"/>
                <w:sz w:val="26"/>
                <w:szCs w:val="26"/>
              </w:rPr>
            </w:pPr>
            <w:r>
              <w:rPr>
                <w:rFonts w:ascii="Times New Roman" w:hAnsi="Times New Roman"/>
                <w:sz w:val="26"/>
                <w:szCs w:val="26"/>
              </w:rPr>
              <w:t>2022 год</w:t>
            </w:r>
          </w:p>
        </w:tc>
      </w:tr>
      <w:tr w:rsidR="000F67AF" w:rsidRPr="007933AC" w:rsidTr="00094542">
        <w:tc>
          <w:tcPr>
            <w:tcW w:w="1951" w:type="dxa"/>
            <w:vMerge w:val="restart"/>
            <w:shd w:val="clear" w:color="auto" w:fill="auto"/>
          </w:tcPr>
          <w:p w:rsidR="000F67AF" w:rsidRPr="003F746D" w:rsidRDefault="000F67AF" w:rsidP="00843EF0">
            <w:pPr>
              <w:spacing w:after="0" w:line="240" w:lineRule="auto"/>
              <w:jc w:val="center"/>
              <w:rPr>
                <w:rFonts w:ascii="Times New Roman" w:hAnsi="Times New Roman"/>
                <w:sz w:val="24"/>
                <w:szCs w:val="24"/>
              </w:rPr>
            </w:pPr>
            <w:r w:rsidRPr="003F746D">
              <w:rPr>
                <w:rFonts w:ascii="Times New Roman" w:hAnsi="Times New Roman"/>
                <w:sz w:val="24"/>
                <w:szCs w:val="24"/>
              </w:rPr>
              <w:t>Подпрограмма №5</w:t>
            </w:r>
          </w:p>
        </w:tc>
        <w:tc>
          <w:tcPr>
            <w:tcW w:w="2611" w:type="dxa"/>
            <w:vMerge w:val="restart"/>
            <w:shd w:val="clear" w:color="auto" w:fill="auto"/>
          </w:tcPr>
          <w:p w:rsidR="000F67AF" w:rsidRPr="003F746D" w:rsidRDefault="000F67AF" w:rsidP="00843EF0">
            <w:pPr>
              <w:spacing w:after="0" w:line="240" w:lineRule="auto"/>
              <w:jc w:val="center"/>
              <w:rPr>
                <w:rFonts w:ascii="Times New Roman" w:hAnsi="Times New Roman"/>
                <w:sz w:val="24"/>
                <w:szCs w:val="24"/>
              </w:rPr>
            </w:pPr>
            <w:r w:rsidRPr="003F746D">
              <w:rPr>
                <w:rFonts w:ascii="Times New Roman" w:hAnsi="Times New Roman"/>
                <w:sz w:val="24"/>
                <w:szCs w:val="24"/>
              </w:rPr>
              <w:t>«Дополнительные меры социальной поддержки ветеранов Великой Отечественной войны 1941-1945 годов, проживающих в Пристенском районе Курской области»</w:t>
            </w:r>
          </w:p>
        </w:tc>
        <w:tc>
          <w:tcPr>
            <w:tcW w:w="2211" w:type="dxa"/>
            <w:shd w:val="clear" w:color="auto" w:fill="auto"/>
          </w:tcPr>
          <w:p w:rsidR="000F67AF" w:rsidRPr="003F746D" w:rsidRDefault="000F67AF" w:rsidP="00843EF0">
            <w:pPr>
              <w:spacing w:after="0" w:line="240" w:lineRule="auto"/>
              <w:rPr>
                <w:rFonts w:ascii="Times New Roman" w:hAnsi="Times New Roman"/>
                <w:sz w:val="24"/>
                <w:szCs w:val="24"/>
              </w:rPr>
            </w:pPr>
            <w:r w:rsidRPr="003F746D">
              <w:rPr>
                <w:rFonts w:ascii="Times New Roman" w:hAnsi="Times New Roman"/>
                <w:sz w:val="24"/>
                <w:szCs w:val="24"/>
              </w:rPr>
              <w:t xml:space="preserve">Всего </w:t>
            </w:r>
          </w:p>
        </w:tc>
        <w:tc>
          <w:tcPr>
            <w:tcW w:w="1331" w:type="dxa"/>
            <w:shd w:val="clear" w:color="auto" w:fill="auto"/>
          </w:tcPr>
          <w:p w:rsidR="000F67AF" w:rsidRPr="00A23DB2" w:rsidRDefault="000F67AF" w:rsidP="00843EF0">
            <w:pPr>
              <w:spacing w:after="0" w:line="240" w:lineRule="auto"/>
              <w:jc w:val="center"/>
              <w:rPr>
                <w:rFonts w:ascii="Times New Roman" w:hAnsi="Times New Roman"/>
                <w:sz w:val="26"/>
                <w:szCs w:val="26"/>
              </w:rPr>
            </w:pPr>
            <w:r>
              <w:rPr>
                <w:rFonts w:ascii="Times New Roman" w:hAnsi="Times New Roman"/>
                <w:sz w:val="26"/>
                <w:szCs w:val="26"/>
              </w:rPr>
              <w:t>2</w:t>
            </w:r>
            <w:r w:rsidRPr="00A23DB2">
              <w:rPr>
                <w:rFonts w:ascii="Times New Roman" w:hAnsi="Times New Roman"/>
                <w:sz w:val="26"/>
                <w:szCs w:val="26"/>
              </w:rPr>
              <w:t>0,0</w:t>
            </w:r>
          </w:p>
        </w:tc>
        <w:tc>
          <w:tcPr>
            <w:tcW w:w="1517" w:type="dxa"/>
            <w:shd w:val="clear" w:color="auto" w:fill="auto"/>
          </w:tcPr>
          <w:p w:rsidR="000F67AF" w:rsidRPr="00A23DB2" w:rsidRDefault="000F67AF" w:rsidP="00843EF0">
            <w:pPr>
              <w:spacing w:after="0" w:line="240" w:lineRule="auto"/>
              <w:jc w:val="center"/>
              <w:rPr>
                <w:rFonts w:ascii="Times New Roman" w:hAnsi="Times New Roman"/>
                <w:sz w:val="26"/>
                <w:szCs w:val="26"/>
              </w:rPr>
            </w:pPr>
            <w:r>
              <w:rPr>
                <w:rFonts w:ascii="Times New Roman" w:hAnsi="Times New Roman"/>
                <w:sz w:val="26"/>
                <w:szCs w:val="26"/>
              </w:rPr>
              <w:t>2</w:t>
            </w:r>
            <w:r w:rsidRPr="00A23DB2">
              <w:rPr>
                <w:rFonts w:ascii="Times New Roman" w:hAnsi="Times New Roman"/>
                <w:sz w:val="26"/>
                <w:szCs w:val="26"/>
              </w:rPr>
              <w:t>0,0</w:t>
            </w:r>
          </w:p>
        </w:tc>
        <w:tc>
          <w:tcPr>
            <w:tcW w:w="1518" w:type="dxa"/>
            <w:shd w:val="clear" w:color="auto" w:fill="auto"/>
          </w:tcPr>
          <w:p w:rsidR="000F67AF" w:rsidRPr="00A23DB2" w:rsidRDefault="000F67AF" w:rsidP="00843EF0">
            <w:pPr>
              <w:spacing w:after="0" w:line="240" w:lineRule="auto"/>
              <w:jc w:val="center"/>
              <w:rPr>
                <w:rFonts w:ascii="Times New Roman" w:hAnsi="Times New Roman"/>
                <w:sz w:val="26"/>
                <w:szCs w:val="26"/>
              </w:rPr>
            </w:pPr>
            <w:r>
              <w:rPr>
                <w:rFonts w:ascii="Times New Roman" w:hAnsi="Times New Roman"/>
                <w:sz w:val="26"/>
                <w:szCs w:val="26"/>
              </w:rPr>
              <w:t>2</w:t>
            </w:r>
            <w:r w:rsidRPr="00A23DB2">
              <w:rPr>
                <w:rFonts w:ascii="Times New Roman" w:hAnsi="Times New Roman"/>
                <w:sz w:val="26"/>
                <w:szCs w:val="26"/>
              </w:rPr>
              <w:t>0,0</w:t>
            </w:r>
          </w:p>
        </w:tc>
        <w:tc>
          <w:tcPr>
            <w:tcW w:w="1823" w:type="dxa"/>
            <w:shd w:val="clear" w:color="auto" w:fill="auto"/>
          </w:tcPr>
          <w:p w:rsidR="000F67AF" w:rsidRPr="00A23DB2" w:rsidRDefault="000F67AF" w:rsidP="00843EF0">
            <w:pPr>
              <w:spacing w:after="0" w:line="240" w:lineRule="auto"/>
              <w:jc w:val="center"/>
              <w:rPr>
                <w:rFonts w:ascii="Times New Roman" w:hAnsi="Times New Roman"/>
                <w:sz w:val="26"/>
                <w:szCs w:val="26"/>
              </w:rPr>
            </w:pPr>
            <w:r>
              <w:rPr>
                <w:rFonts w:ascii="Times New Roman" w:hAnsi="Times New Roman"/>
                <w:sz w:val="26"/>
                <w:szCs w:val="26"/>
              </w:rPr>
              <w:t>20,0</w:t>
            </w:r>
          </w:p>
        </w:tc>
        <w:tc>
          <w:tcPr>
            <w:tcW w:w="1823" w:type="dxa"/>
            <w:shd w:val="clear" w:color="auto" w:fill="auto"/>
          </w:tcPr>
          <w:p w:rsidR="000F67AF" w:rsidRPr="00A23DB2" w:rsidRDefault="000F67AF" w:rsidP="00843EF0">
            <w:pPr>
              <w:spacing w:after="0" w:line="240" w:lineRule="auto"/>
              <w:jc w:val="center"/>
              <w:rPr>
                <w:rFonts w:ascii="Times New Roman" w:hAnsi="Times New Roman"/>
                <w:sz w:val="26"/>
                <w:szCs w:val="26"/>
              </w:rPr>
            </w:pPr>
            <w:r>
              <w:rPr>
                <w:rFonts w:ascii="Times New Roman" w:hAnsi="Times New Roman"/>
                <w:sz w:val="26"/>
                <w:szCs w:val="26"/>
              </w:rPr>
              <w:t>20,0</w:t>
            </w:r>
          </w:p>
        </w:tc>
      </w:tr>
      <w:tr w:rsidR="000F67AF" w:rsidRPr="007933AC" w:rsidTr="00094542">
        <w:tc>
          <w:tcPr>
            <w:tcW w:w="1951" w:type="dxa"/>
            <w:vMerge/>
            <w:shd w:val="clear" w:color="auto" w:fill="auto"/>
          </w:tcPr>
          <w:p w:rsidR="000F67AF" w:rsidRPr="003F746D" w:rsidRDefault="000F67AF" w:rsidP="00843EF0">
            <w:pPr>
              <w:spacing w:after="0" w:line="240" w:lineRule="auto"/>
              <w:jc w:val="center"/>
              <w:rPr>
                <w:rFonts w:ascii="Times New Roman" w:hAnsi="Times New Roman"/>
                <w:sz w:val="24"/>
                <w:szCs w:val="24"/>
              </w:rPr>
            </w:pPr>
          </w:p>
        </w:tc>
        <w:tc>
          <w:tcPr>
            <w:tcW w:w="2611" w:type="dxa"/>
            <w:vMerge/>
            <w:shd w:val="clear" w:color="auto" w:fill="auto"/>
          </w:tcPr>
          <w:p w:rsidR="000F67AF" w:rsidRPr="003F746D" w:rsidRDefault="000F67AF" w:rsidP="00843EF0">
            <w:pPr>
              <w:spacing w:after="0" w:line="240" w:lineRule="auto"/>
              <w:jc w:val="center"/>
              <w:rPr>
                <w:rFonts w:ascii="Times New Roman" w:hAnsi="Times New Roman"/>
                <w:sz w:val="24"/>
                <w:szCs w:val="24"/>
              </w:rPr>
            </w:pPr>
          </w:p>
        </w:tc>
        <w:tc>
          <w:tcPr>
            <w:tcW w:w="2211" w:type="dxa"/>
            <w:shd w:val="clear" w:color="auto" w:fill="auto"/>
          </w:tcPr>
          <w:p w:rsidR="000F67AF" w:rsidRPr="003F746D" w:rsidRDefault="000F67AF" w:rsidP="00843EF0">
            <w:pPr>
              <w:spacing w:after="0" w:line="240" w:lineRule="auto"/>
              <w:rPr>
                <w:rFonts w:ascii="Times New Roman" w:hAnsi="Times New Roman"/>
                <w:sz w:val="24"/>
                <w:szCs w:val="24"/>
              </w:rPr>
            </w:pPr>
            <w:r w:rsidRPr="003F746D">
              <w:rPr>
                <w:rFonts w:ascii="Times New Roman" w:hAnsi="Times New Roman"/>
                <w:sz w:val="24"/>
                <w:szCs w:val="24"/>
              </w:rPr>
              <w:t>Федеральный бюджет</w:t>
            </w:r>
          </w:p>
        </w:tc>
        <w:tc>
          <w:tcPr>
            <w:tcW w:w="1331"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1517"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1518"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1823"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1823"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r>
      <w:tr w:rsidR="000F67AF" w:rsidRPr="007933AC" w:rsidTr="00094542">
        <w:tc>
          <w:tcPr>
            <w:tcW w:w="1951" w:type="dxa"/>
            <w:vMerge/>
            <w:shd w:val="clear" w:color="auto" w:fill="auto"/>
          </w:tcPr>
          <w:p w:rsidR="000F67AF" w:rsidRPr="003F746D" w:rsidRDefault="000F67AF" w:rsidP="00843EF0">
            <w:pPr>
              <w:spacing w:after="0" w:line="240" w:lineRule="auto"/>
              <w:jc w:val="center"/>
              <w:rPr>
                <w:rFonts w:ascii="Times New Roman" w:hAnsi="Times New Roman"/>
                <w:sz w:val="24"/>
                <w:szCs w:val="24"/>
              </w:rPr>
            </w:pPr>
          </w:p>
        </w:tc>
        <w:tc>
          <w:tcPr>
            <w:tcW w:w="2611" w:type="dxa"/>
            <w:vMerge/>
            <w:shd w:val="clear" w:color="auto" w:fill="auto"/>
          </w:tcPr>
          <w:p w:rsidR="000F67AF" w:rsidRPr="003F746D" w:rsidRDefault="000F67AF" w:rsidP="00843EF0">
            <w:pPr>
              <w:spacing w:after="0" w:line="240" w:lineRule="auto"/>
              <w:jc w:val="center"/>
              <w:rPr>
                <w:rFonts w:ascii="Times New Roman" w:hAnsi="Times New Roman"/>
                <w:sz w:val="24"/>
                <w:szCs w:val="24"/>
              </w:rPr>
            </w:pPr>
          </w:p>
        </w:tc>
        <w:tc>
          <w:tcPr>
            <w:tcW w:w="2211" w:type="dxa"/>
            <w:shd w:val="clear" w:color="auto" w:fill="auto"/>
          </w:tcPr>
          <w:p w:rsidR="000F67AF" w:rsidRPr="003F746D" w:rsidRDefault="000F67AF" w:rsidP="00843EF0">
            <w:pPr>
              <w:spacing w:after="0" w:line="240" w:lineRule="auto"/>
              <w:rPr>
                <w:rFonts w:ascii="Times New Roman" w:hAnsi="Times New Roman"/>
                <w:sz w:val="24"/>
                <w:szCs w:val="24"/>
              </w:rPr>
            </w:pPr>
            <w:r w:rsidRPr="003F746D">
              <w:rPr>
                <w:rFonts w:ascii="Times New Roman" w:hAnsi="Times New Roman"/>
                <w:sz w:val="24"/>
                <w:szCs w:val="24"/>
              </w:rPr>
              <w:t>Областной бюджет</w:t>
            </w:r>
          </w:p>
        </w:tc>
        <w:tc>
          <w:tcPr>
            <w:tcW w:w="1331"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1517"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1518"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1823"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1823"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r>
      <w:tr w:rsidR="000F67AF" w:rsidRPr="007933AC" w:rsidTr="00094542">
        <w:tc>
          <w:tcPr>
            <w:tcW w:w="1951" w:type="dxa"/>
            <w:vMerge/>
            <w:shd w:val="clear" w:color="auto" w:fill="auto"/>
          </w:tcPr>
          <w:p w:rsidR="000F67AF" w:rsidRPr="003F746D" w:rsidRDefault="000F67AF" w:rsidP="00843EF0">
            <w:pPr>
              <w:spacing w:after="0" w:line="240" w:lineRule="auto"/>
              <w:jc w:val="center"/>
              <w:rPr>
                <w:rFonts w:ascii="Times New Roman" w:hAnsi="Times New Roman"/>
                <w:sz w:val="24"/>
                <w:szCs w:val="24"/>
              </w:rPr>
            </w:pPr>
          </w:p>
        </w:tc>
        <w:tc>
          <w:tcPr>
            <w:tcW w:w="2611" w:type="dxa"/>
            <w:vMerge/>
            <w:shd w:val="clear" w:color="auto" w:fill="auto"/>
          </w:tcPr>
          <w:p w:rsidR="000F67AF" w:rsidRPr="003F746D" w:rsidRDefault="000F67AF" w:rsidP="00843EF0">
            <w:pPr>
              <w:spacing w:after="0" w:line="240" w:lineRule="auto"/>
              <w:jc w:val="center"/>
              <w:rPr>
                <w:rFonts w:ascii="Times New Roman" w:hAnsi="Times New Roman"/>
                <w:sz w:val="24"/>
                <w:szCs w:val="24"/>
              </w:rPr>
            </w:pPr>
          </w:p>
        </w:tc>
        <w:tc>
          <w:tcPr>
            <w:tcW w:w="2211" w:type="dxa"/>
            <w:shd w:val="clear" w:color="auto" w:fill="auto"/>
          </w:tcPr>
          <w:p w:rsidR="000F67AF" w:rsidRPr="003F746D" w:rsidRDefault="000F67AF" w:rsidP="00843EF0">
            <w:pPr>
              <w:spacing w:after="0" w:line="240" w:lineRule="auto"/>
              <w:rPr>
                <w:rFonts w:ascii="Times New Roman" w:hAnsi="Times New Roman"/>
                <w:sz w:val="24"/>
                <w:szCs w:val="24"/>
              </w:rPr>
            </w:pPr>
            <w:r w:rsidRPr="003F746D">
              <w:rPr>
                <w:rFonts w:ascii="Times New Roman" w:hAnsi="Times New Roman"/>
                <w:sz w:val="24"/>
                <w:szCs w:val="24"/>
              </w:rPr>
              <w:t>Местные бюджеты</w:t>
            </w:r>
          </w:p>
        </w:tc>
        <w:tc>
          <w:tcPr>
            <w:tcW w:w="1331"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1517"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1518"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1823"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1823"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r>
      <w:tr w:rsidR="000F67AF" w:rsidRPr="007933AC" w:rsidTr="00094542">
        <w:tc>
          <w:tcPr>
            <w:tcW w:w="1951" w:type="dxa"/>
            <w:vMerge/>
            <w:shd w:val="clear" w:color="auto" w:fill="auto"/>
          </w:tcPr>
          <w:p w:rsidR="000F67AF" w:rsidRPr="003F746D" w:rsidRDefault="000F67AF" w:rsidP="00843EF0">
            <w:pPr>
              <w:spacing w:after="0" w:line="240" w:lineRule="auto"/>
              <w:jc w:val="center"/>
              <w:rPr>
                <w:rFonts w:ascii="Times New Roman" w:hAnsi="Times New Roman"/>
                <w:sz w:val="24"/>
                <w:szCs w:val="24"/>
              </w:rPr>
            </w:pPr>
          </w:p>
        </w:tc>
        <w:tc>
          <w:tcPr>
            <w:tcW w:w="2611" w:type="dxa"/>
            <w:vMerge/>
            <w:shd w:val="clear" w:color="auto" w:fill="auto"/>
          </w:tcPr>
          <w:p w:rsidR="000F67AF" w:rsidRPr="003F746D" w:rsidRDefault="000F67AF" w:rsidP="00843EF0">
            <w:pPr>
              <w:spacing w:after="0" w:line="240" w:lineRule="auto"/>
              <w:jc w:val="center"/>
              <w:rPr>
                <w:rFonts w:ascii="Times New Roman" w:hAnsi="Times New Roman"/>
                <w:sz w:val="24"/>
                <w:szCs w:val="24"/>
              </w:rPr>
            </w:pPr>
          </w:p>
        </w:tc>
        <w:tc>
          <w:tcPr>
            <w:tcW w:w="2211" w:type="dxa"/>
            <w:shd w:val="clear" w:color="auto" w:fill="auto"/>
          </w:tcPr>
          <w:p w:rsidR="000F67AF" w:rsidRPr="003F746D" w:rsidRDefault="000F67AF" w:rsidP="00843EF0">
            <w:pPr>
              <w:spacing w:after="0" w:line="240" w:lineRule="auto"/>
              <w:rPr>
                <w:rFonts w:ascii="Times New Roman" w:hAnsi="Times New Roman"/>
                <w:sz w:val="24"/>
                <w:szCs w:val="24"/>
              </w:rPr>
            </w:pPr>
            <w:r w:rsidRPr="003F746D">
              <w:rPr>
                <w:rFonts w:ascii="Times New Roman" w:hAnsi="Times New Roman"/>
                <w:sz w:val="24"/>
                <w:szCs w:val="24"/>
              </w:rPr>
              <w:t>Муниципальный район</w:t>
            </w:r>
          </w:p>
        </w:tc>
        <w:tc>
          <w:tcPr>
            <w:tcW w:w="1331" w:type="dxa"/>
            <w:shd w:val="clear" w:color="auto" w:fill="auto"/>
          </w:tcPr>
          <w:p w:rsidR="000F67AF" w:rsidRPr="00A23DB2" w:rsidRDefault="000F67AF" w:rsidP="00843EF0">
            <w:pPr>
              <w:spacing w:after="0" w:line="240" w:lineRule="auto"/>
              <w:jc w:val="center"/>
              <w:rPr>
                <w:rFonts w:ascii="Times New Roman" w:hAnsi="Times New Roman"/>
                <w:sz w:val="26"/>
                <w:szCs w:val="26"/>
              </w:rPr>
            </w:pPr>
            <w:r>
              <w:rPr>
                <w:rFonts w:ascii="Times New Roman" w:hAnsi="Times New Roman"/>
                <w:sz w:val="26"/>
                <w:szCs w:val="26"/>
              </w:rPr>
              <w:t>2</w:t>
            </w:r>
            <w:r w:rsidRPr="00A23DB2">
              <w:rPr>
                <w:rFonts w:ascii="Times New Roman" w:hAnsi="Times New Roman"/>
                <w:sz w:val="26"/>
                <w:szCs w:val="26"/>
              </w:rPr>
              <w:t>0,0</w:t>
            </w:r>
          </w:p>
        </w:tc>
        <w:tc>
          <w:tcPr>
            <w:tcW w:w="1517" w:type="dxa"/>
            <w:shd w:val="clear" w:color="auto" w:fill="auto"/>
          </w:tcPr>
          <w:p w:rsidR="000F67AF" w:rsidRPr="00A23DB2" w:rsidRDefault="000F67AF" w:rsidP="00843EF0">
            <w:pPr>
              <w:spacing w:after="0" w:line="240" w:lineRule="auto"/>
              <w:jc w:val="center"/>
              <w:rPr>
                <w:rFonts w:ascii="Times New Roman" w:hAnsi="Times New Roman"/>
                <w:sz w:val="26"/>
                <w:szCs w:val="26"/>
              </w:rPr>
            </w:pPr>
            <w:r>
              <w:rPr>
                <w:rFonts w:ascii="Times New Roman" w:hAnsi="Times New Roman"/>
                <w:sz w:val="26"/>
                <w:szCs w:val="26"/>
              </w:rPr>
              <w:t>2</w:t>
            </w:r>
            <w:r w:rsidRPr="00A23DB2">
              <w:rPr>
                <w:rFonts w:ascii="Times New Roman" w:hAnsi="Times New Roman"/>
                <w:sz w:val="26"/>
                <w:szCs w:val="26"/>
              </w:rPr>
              <w:t>0,0</w:t>
            </w:r>
          </w:p>
        </w:tc>
        <w:tc>
          <w:tcPr>
            <w:tcW w:w="1518" w:type="dxa"/>
            <w:shd w:val="clear" w:color="auto" w:fill="auto"/>
          </w:tcPr>
          <w:p w:rsidR="000F67AF" w:rsidRPr="00A23DB2" w:rsidRDefault="000F67AF" w:rsidP="00843EF0">
            <w:pPr>
              <w:spacing w:after="0" w:line="240" w:lineRule="auto"/>
              <w:jc w:val="center"/>
              <w:rPr>
                <w:rFonts w:ascii="Times New Roman" w:hAnsi="Times New Roman"/>
                <w:sz w:val="26"/>
                <w:szCs w:val="26"/>
              </w:rPr>
            </w:pPr>
            <w:r>
              <w:rPr>
                <w:rFonts w:ascii="Times New Roman" w:hAnsi="Times New Roman"/>
                <w:sz w:val="26"/>
                <w:szCs w:val="26"/>
              </w:rPr>
              <w:t>2</w:t>
            </w:r>
            <w:r w:rsidRPr="00A23DB2">
              <w:rPr>
                <w:rFonts w:ascii="Times New Roman" w:hAnsi="Times New Roman"/>
                <w:sz w:val="26"/>
                <w:szCs w:val="26"/>
              </w:rPr>
              <w:t>0,0</w:t>
            </w:r>
          </w:p>
        </w:tc>
        <w:tc>
          <w:tcPr>
            <w:tcW w:w="1823" w:type="dxa"/>
            <w:shd w:val="clear" w:color="auto" w:fill="auto"/>
          </w:tcPr>
          <w:p w:rsidR="000F67AF" w:rsidRPr="00A23DB2" w:rsidRDefault="000F67AF" w:rsidP="00843EF0">
            <w:pPr>
              <w:spacing w:after="0" w:line="240" w:lineRule="auto"/>
              <w:jc w:val="center"/>
              <w:rPr>
                <w:rFonts w:ascii="Times New Roman" w:hAnsi="Times New Roman"/>
                <w:sz w:val="26"/>
                <w:szCs w:val="26"/>
              </w:rPr>
            </w:pPr>
            <w:r>
              <w:rPr>
                <w:rFonts w:ascii="Times New Roman" w:hAnsi="Times New Roman"/>
                <w:sz w:val="26"/>
                <w:szCs w:val="26"/>
              </w:rPr>
              <w:t>20,0</w:t>
            </w:r>
          </w:p>
        </w:tc>
        <w:tc>
          <w:tcPr>
            <w:tcW w:w="1823" w:type="dxa"/>
            <w:shd w:val="clear" w:color="auto" w:fill="auto"/>
          </w:tcPr>
          <w:p w:rsidR="000F67AF" w:rsidRPr="00A23DB2" w:rsidRDefault="000F67AF" w:rsidP="00843EF0">
            <w:pPr>
              <w:spacing w:after="0" w:line="240" w:lineRule="auto"/>
              <w:jc w:val="center"/>
              <w:rPr>
                <w:rFonts w:ascii="Times New Roman" w:hAnsi="Times New Roman"/>
                <w:sz w:val="26"/>
                <w:szCs w:val="26"/>
              </w:rPr>
            </w:pPr>
            <w:r>
              <w:rPr>
                <w:rFonts w:ascii="Times New Roman" w:hAnsi="Times New Roman"/>
                <w:sz w:val="26"/>
                <w:szCs w:val="26"/>
              </w:rPr>
              <w:t>20,0</w:t>
            </w:r>
          </w:p>
        </w:tc>
      </w:tr>
      <w:tr w:rsidR="000F67AF" w:rsidRPr="007933AC" w:rsidTr="00094542">
        <w:tc>
          <w:tcPr>
            <w:tcW w:w="1951" w:type="dxa"/>
            <w:vMerge/>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2611" w:type="dxa"/>
            <w:vMerge/>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2211" w:type="dxa"/>
            <w:shd w:val="clear" w:color="auto" w:fill="auto"/>
          </w:tcPr>
          <w:p w:rsidR="000F67AF" w:rsidRPr="00A23DB2" w:rsidRDefault="000F67AF" w:rsidP="00843EF0">
            <w:pPr>
              <w:spacing w:after="0" w:line="240" w:lineRule="auto"/>
              <w:rPr>
                <w:rFonts w:ascii="Times New Roman" w:hAnsi="Times New Roman"/>
                <w:sz w:val="26"/>
                <w:szCs w:val="26"/>
              </w:rPr>
            </w:pPr>
            <w:r w:rsidRPr="00A23DB2">
              <w:rPr>
                <w:rFonts w:ascii="Times New Roman" w:hAnsi="Times New Roman"/>
                <w:sz w:val="26"/>
                <w:szCs w:val="26"/>
              </w:rPr>
              <w:t>Внебюджетные источники</w:t>
            </w:r>
          </w:p>
        </w:tc>
        <w:tc>
          <w:tcPr>
            <w:tcW w:w="1331"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1517"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1518"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1823"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1823"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r>
      <w:tr w:rsidR="000F67AF" w:rsidRPr="007933AC" w:rsidTr="00094542">
        <w:tc>
          <w:tcPr>
            <w:tcW w:w="1951" w:type="dxa"/>
            <w:vMerge w:val="restart"/>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2611" w:type="dxa"/>
            <w:vMerge w:val="restart"/>
            <w:shd w:val="clear" w:color="auto" w:fill="auto"/>
          </w:tcPr>
          <w:p w:rsidR="000F67AF" w:rsidRPr="003F746D" w:rsidRDefault="000F67AF" w:rsidP="00843EF0">
            <w:pPr>
              <w:spacing w:after="0" w:line="240" w:lineRule="auto"/>
              <w:jc w:val="center"/>
              <w:rPr>
                <w:rFonts w:ascii="Times New Roman" w:hAnsi="Times New Roman"/>
                <w:sz w:val="24"/>
                <w:szCs w:val="24"/>
              </w:rPr>
            </w:pPr>
            <w:r w:rsidRPr="003F746D">
              <w:rPr>
                <w:rFonts w:ascii="Times New Roman" w:hAnsi="Times New Roman"/>
                <w:sz w:val="24"/>
                <w:szCs w:val="24"/>
              </w:rPr>
              <w:t xml:space="preserve">Основное мероприятие:  </w:t>
            </w:r>
          </w:p>
          <w:p w:rsidR="000F67AF" w:rsidRPr="003F746D" w:rsidRDefault="000F67AF" w:rsidP="00843EF0">
            <w:pPr>
              <w:spacing w:after="0" w:line="240" w:lineRule="auto"/>
              <w:jc w:val="center"/>
              <w:rPr>
                <w:rFonts w:ascii="Times New Roman" w:hAnsi="Times New Roman"/>
                <w:sz w:val="24"/>
                <w:szCs w:val="24"/>
              </w:rPr>
            </w:pPr>
            <w:r w:rsidRPr="003F746D">
              <w:rPr>
                <w:rFonts w:ascii="Times New Roman" w:hAnsi="Times New Roman"/>
                <w:sz w:val="24"/>
                <w:szCs w:val="24"/>
              </w:rPr>
              <w:t>5.1 Оказание материальной помощи на улучшение материально-бытовых условий ветеранов ВОВ</w:t>
            </w:r>
          </w:p>
          <w:p w:rsidR="000F67AF" w:rsidRPr="003F746D" w:rsidRDefault="000F67AF" w:rsidP="00843EF0">
            <w:pPr>
              <w:spacing w:after="0" w:line="240" w:lineRule="auto"/>
              <w:jc w:val="center"/>
              <w:rPr>
                <w:rFonts w:ascii="Times New Roman" w:hAnsi="Times New Roman"/>
                <w:sz w:val="24"/>
                <w:szCs w:val="24"/>
              </w:rPr>
            </w:pPr>
          </w:p>
        </w:tc>
        <w:tc>
          <w:tcPr>
            <w:tcW w:w="2211" w:type="dxa"/>
            <w:shd w:val="clear" w:color="auto" w:fill="auto"/>
          </w:tcPr>
          <w:p w:rsidR="000F67AF" w:rsidRPr="003F746D" w:rsidRDefault="000F67AF" w:rsidP="00843EF0">
            <w:pPr>
              <w:spacing w:after="0" w:line="240" w:lineRule="auto"/>
              <w:rPr>
                <w:rFonts w:ascii="Times New Roman" w:hAnsi="Times New Roman"/>
                <w:sz w:val="24"/>
                <w:szCs w:val="24"/>
              </w:rPr>
            </w:pPr>
            <w:r w:rsidRPr="003F746D">
              <w:rPr>
                <w:rFonts w:ascii="Times New Roman" w:hAnsi="Times New Roman"/>
                <w:sz w:val="24"/>
                <w:szCs w:val="24"/>
              </w:rPr>
              <w:t xml:space="preserve">Всего </w:t>
            </w:r>
          </w:p>
        </w:tc>
        <w:tc>
          <w:tcPr>
            <w:tcW w:w="1331" w:type="dxa"/>
            <w:shd w:val="clear" w:color="auto" w:fill="auto"/>
          </w:tcPr>
          <w:p w:rsidR="000F67AF" w:rsidRPr="00A23DB2" w:rsidRDefault="000F67AF" w:rsidP="00843EF0">
            <w:pPr>
              <w:spacing w:after="0" w:line="240" w:lineRule="auto"/>
              <w:jc w:val="center"/>
              <w:rPr>
                <w:rFonts w:ascii="Times New Roman" w:hAnsi="Times New Roman"/>
                <w:sz w:val="26"/>
                <w:szCs w:val="26"/>
              </w:rPr>
            </w:pPr>
            <w:r>
              <w:rPr>
                <w:rFonts w:ascii="Times New Roman" w:hAnsi="Times New Roman"/>
                <w:sz w:val="26"/>
                <w:szCs w:val="26"/>
              </w:rPr>
              <w:t>2</w:t>
            </w:r>
            <w:r w:rsidRPr="00A23DB2">
              <w:rPr>
                <w:rFonts w:ascii="Times New Roman" w:hAnsi="Times New Roman"/>
                <w:sz w:val="26"/>
                <w:szCs w:val="26"/>
              </w:rPr>
              <w:t>0,0</w:t>
            </w:r>
          </w:p>
        </w:tc>
        <w:tc>
          <w:tcPr>
            <w:tcW w:w="1517" w:type="dxa"/>
            <w:shd w:val="clear" w:color="auto" w:fill="auto"/>
          </w:tcPr>
          <w:p w:rsidR="000F67AF" w:rsidRPr="00A23DB2" w:rsidRDefault="000F67AF" w:rsidP="00843EF0">
            <w:pPr>
              <w:spacing w:after="0" w:line="240" w:lineRule="auto"/>
              <w:jc w:val="center"/>
              <w:rPr>
                <w:rFonts w:ascii="Times New Roman" w:hAnsi="Times New Roman"/>
                <w:sz w:val="26"/>
                <w:szCs w:val="26"/>
              </w:rPr>
            </w:pPr>
            <w:r>
              <w:rPr>
                <w:rFonts w:ascii="Times New Roman" w:hAnsi="Times New Roman"/>
                <w:sz w:val="26"/>
                <w:szCs w:val="26"/>
              </w:rPr>
              <w:t>2</w:t>
            </w:r>
            <w:r w:rsidRPr="00A23DB2">
              <w:rPr>
                <w:rFonts w:ascii="Times New Roman" w:hAnsi="Times New Roman"/>
                <w:sz w:val="26"/>
                <w:szCs w:val="26"/>
              </w:rPr>
              <w:t>0,0</w:t>
            </w:r>
          </w:p>
        </w:tc>
        <w:tc>
          <w:tcPr>
            <w:tcW w:w="1518" w:type="dxa"/>
            <w:shd w:val="clear" w:color="auto" w:fill="auto"/>
          </w:tcPr>
          <w:p w:rsidR="000F67AF" w:rsidRPr="00A23DB2" w:rsidRDefault="000F67AF" w:rsidP="00843EF0">
            <w:pPr>
              <w:spacing w:after="0" w:line="240" w:lineRule="auto"/>
              <w:jc w:val="center"/>
              <w:rPr>
                <w:rFonts w:ascii="Times New Roman" w:hAnsi="Times New Roman"/>
                <w:sz w:val="26"/>
                <w:szCs w:val="26"/>
              </w:rPr>
            </w:pPr>
            <w:r>
              <w:rPr>
                <w:rFonts w:ascii="Times New Roman" w:hAnsi="Times New Roman"/>
                <w:sz w:val="26"/>
                <w:szCs w:val="26"/>
              </w:rPr>
              <w:t>2</w:t>
            </w:r>
            <w:r w:rsidRPr="00A23DB2">
              <w:rPr>
                <w:rFonts w:ascii="Times New Roman" w:hAnsi="Times New Roman"/>
                <w:sz w:val="26"/>
                <w:szCs w:val="26"/>
              </w:rPr>
              <w:t>0,0</w:t>
            </w:r>
          </w:p>
        </w:tc>
        <w:tc>
          <w:tcPr>
            <w:tcW w:w="1823" w:type="dxa"/>
            <w:shd w:val="clear" w:color="auto" w:fill="auto"/>
          </w:tcPr>
          <w:p w:rsidR="000F67AF" w:rsidRPr="00A23DB2" w:rsidRDefault="000F67AF" w:rsidP="00843EF0">
            <w:pPr>
              <w:spacing w:after="0" w:line="240" w:lineRule="auto"/>
              <w:jc w:val="center"/>
              <w:rPr>
                <w:rFonts w:ascii="Times New Roman" w:hAnsi="Times New Roman"/>
                <w:sz w:val="26"/>
                <w:szCs w:val="26"/>
              </w:rPr>
            </w:pPr>
            <w:r>
              <w:rPr>
                <w:rFonts w:ascii="Times New Roman" w:hAnsi="Times New Roman"/>
                <w:sz w:val="26"/>
                <w:szCs w:val="26"/>
              </w:rPr>
              <w:t>20,0</w:t>
            </w:r>
          </w:p>
        </w:tc>
        <w:tc>
          <w:tcPr>
            <w:tcW w:w="1823" w:type="dxa"/>
            <w:shd w:val="clear" w:color="auto" w:fill="auto"/>
          </w:tcPr>
          <w:p w:rsidR="000F67AF" w:rsidRPr="00A23DB2" w:rsidRDefault="000F67AF" w:rsidP="00843EF0">
            <w:pPr>
              <w:spacing w:after="0" w:line="240" w:lineRule="auto"/>
              <w:jc w:val="center"/>
              <w:rPr>
                <w:rFonts w:ascii="Times New Roman" w:hAnsi="Times New Roman"/>
                <w:sz w:val="26"/>
                <w:szCs w:val="26"/>
              </w:rPr>
            </w:pPr>
            <w:r>
              <w:rPr>
                <w:rFonts w:ascii="Times New Roman" w:hAnsi="Times New Roman"/>
                <w:sz w:val="26"/>
                <w:szCs w:val="26"/>
              </w:rPr>
              <w:t>20,0</w:t>
            </w:r>
          </w:p>
        </w:tc>
      </w:tr>
      <w:tr w:rsidR="000F67AF" w:rsidRPr="007933AC" w:rsidTr="00094542">
        <w:tc>
          <w:tcPr>
            <w:tcW w:w="1951" w:type="dxa"/>
            <w:vMerge/>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2611" w:type="dxa"/>
            <w:vMerge/>
            <w:shd w:val="clear" w:color="auto" w:fill="auto"/>
          </w:tcPr>
          <w:p w:rsidR="000F67AF" w:rsidRPr="003F746D" w:rsidRDefault="000F67AF" w:rsidP="00843EF0">
            <w:pPr>
              <w:spacing w:after="0" w:line="240" w:lineRule="auto"/>
              <w:jc w:val="center"/>
              <w:rPr>
                <w:rFonts w:ascii="Times New Roman" w:hAnsi="Times New Roman"/>
                <w:sz w:val="24"/>
                <w:szCs w:val="24"/>
              </w:rPr>
            </w:pPr>
          </w:p>
        </w:tc>
        <w:tc>
          <w:tcPr>
            <w:tcW w:w="2211" w:type="dxa"/>
            <w:shd w:val="clear" w:color="auto" w:fill="auto"/>
          </w:tcPr>
          <w:p w:rsidR="000F67AF" w:rsidRPr="003F746D" w:rsidRDefault="000F67AF" w:rsidP="00843EF0">
            <w:pPr>
              <w:spacing w:after="0" w:line="240" w:lineRule="auto"/>
              <w:rPr>
                <w:rFonts w:ascii="Times New Roman" w:hAnsi="Times New Roman"/>
                <w:sz w:val="24"/>
                <w:szCs w:val="24"/>
              </w:rPr>
            </w:pPr>
            <w:r w:rsidRPr="003F746D">
              <w:rPr>
                <w:rFonts w:ascii="Times New Roman" w:hAnsi="Times New Roman"/>
                <w:sz w:val="24"/>
                <w:szCs w:val="24"/>
              </w:rPr>
              <w:t>Федеральный бюджет</w:t>
            </w:r>
          </w:p>
        </w:tc>
        <w:tc>
          <w:tcPr>
            <w:tcW w:w="1331"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1517"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1518"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1823"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1823"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r>
      <w:tr w:rsidR="000F67AF" w:rsidRPr="007933AC" w:rsidTr="00094542">
        <w:tc>
          <w:tcPr>
            <w:tcW w:w="1951" w:type="dxa"/>
            <w:vMerge/>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2611" w:type="dxa"/>
            <w:vMerge/>
            <w:shd w:val="clear" w:color="auto" w:fill="auto"/>
          </w:tcPr>
          <w:p w:rsidR="000F67AF" w:rsidRPr="003F746D" w:rsidRDefault="000F67AF" w:rsidP="00843EF0">
            <w:pPr>
              <w:spacing w:after="0" w:line="240" w:lineRule="auto"/>
              <w:jc w:val="center"/>
              <w:rPr>
                <w:rFonts w:ascii="Times New Roman" w:hAnsi="Times New Roman"/>
                <w:sz w:val="24"/>
                <w:szCs w:val="24"/>
              </w:rPr>
            </w:pPr>
          </w:p>
        </w:tc>
        <w:tc>
          <w:tcPr>
            <w:tcW w:w="2211" w:type="dxa"/>
            <w:shd w:val="clear" w:color="auto" w:fill="auto"/>
          </w:tcPr>
          <w:p w:rsidR="000F67AF" w:rsidRPr="003F746D" w:rsidRDefault="000F67AF" w:rsidP="00843EF0">
            <w:pPr>
              <w:spacing w:after="0" w:line="240" w:lineRule="auto"/>
              <w:rPr>
                <w:rFonts w:ascii="Times New Roman" w:hAnsi="Times New Roman"/>
                <w:sz w:val="24"/>
                <w:szCs w:val="24"/>
              </w:rPr>
            </w:pPr>
            <w:r w:rsidRPr="003F746D">
              <w:rPr>
                <w:rFonts w:ascii="Times New Roman" w:hAnsi="Times New Roman"/>
                <w:sz w:val="24"/>
                <w:szCs w:val="24"/>
              </w:rPr>
              <w:t>Областной бюджет</w:t>
            </w:r>
          </w:p>
        </w:tc>
        <w:tc>
          <w:tcPr>
            <w:tcW w:w="1331"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1517"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1518"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1823"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1823"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r>
      <w:tr w:rsidR="000F67AF" w:rsidRPr="007933AC" w:rsidTr="00094542">
        <w:tc>
          <w:tcPr>
            <w:tcW w:w="1951" w:type="dxa"/>
            <w:vMerge/>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2611" w:type="dxa"/>
            <w:vMerge/>
            <w:shd w:val="clear" w:color="auto" w:fill="auto"/>
          </w:tcPr>
          <w:p w:rsidR="000F67AF" w:rsidRPr="003F746D" w:rsidRDefault="000F67AF" w:rsidP="00843EF0">
            <w:pPr>
              <w:spacing w:after="0" w:line="240" w:lineRule="auto"/>
              <w:jc w:val="center"/>
              <w:rPr>
                <w:rFonts w:ascii="Times New Roman" w:hAnsi="Times New Roman"/>
                <w:sz w:val="24"/>
                <w:szCs w:val="24"/>
              </w:rPr>
            </w:pPr>
          </w:p>
        </w:tc>
        <w:tc>
          <w:tcPr>
            <w:tcW w:w="2211" w:type="dxa"/>
            <w:shd w:val="clear" w:color="auto" w:fill="auto"/>
          </w:tcPr>
          <w:p w:rsidR="000F67AF" w:rsidRPr="003F746D" w:rsidRDefault="000F67AF" w:rsidP="00843EF0">
            <w:pPr>
              <w:spacing w:after="0" w:line="240" w:lineRule="auto"/>
              <w:rPr>
                <w:rFonts w:ascii="Times New Roman" w:hAnsi="Times New Roman"/>
                <w:sz w:val="24"/>
                <w:szCs w:val="24"/>
              </w:rPr>
            </w:pPr>
            <w:r w:rsidRPr="003F746D">
              <w:rPr>
                <w:rFonts w:ascii="Times New Roman" w:hAnsi="Times New Roman"/>
                <w:sz w:val="24"/>
                <w:szCs w:val="24"/>
              </w:rPr>
              <w:t>Местные бюджеты</w:t>
            </w:r>
          </w:p>
        </w:tc>
        <w:tc>
          <w:tcPr>
            <w:tcW w:w="1331"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1517"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1518"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1823"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1823"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r>
      <w:tr w:rsidR="000F67AF" w:rsidRPr="007933AC" w:rsidTr="00094542">
        <w:tc>
          <w:tcPr>
            <w:tcW w:w="1951" w:type="dxa"/>
            <w:vMerge/>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2611" w:type="dxa"/>
            <w:vMerge/>
            <w:shd w:val="clear" w:color="auto" w:fill="auto"/>
          </w:tcPr>
          <w:p w:rsidR="000F67AF" w:rsidRPr="003F746D" w:rsidRDefault="000F67AF" w:rsidP="00843EF0">
            <w:pPr>
              <w:spacing w:after="0" w:line="240" w:lineRule="auto"/>
              <w:jc w:val="center"/>
              <w:rPr>
                <w:rFonts w:ascii="Times New Roman" w:hAnsi="Times New Roman"/>
                <w:sz w:val="24"/>
                <w:szCs w:val="24"/>
              </w:rPr>
            </w:pPr>
          </w:p>
        </w:tc>
        <w:tc>
          <w:tcPr>
            <w:tcW w:w="2211" w:type="dxa"/>
            <w:shd w:val="clear" w:color="auto" w:fill="auto"/>
          </w:tcPr>
          <w:p w:rsidR="000F67AF" w:rsidRPr="003F746D" w:rsidRDefault="000F67AF" w:rsidP="00843EF0">
            <w:pPr>
              <w:spacing w:after="0" w:line="240" w:lineRule="auto"/>
              <w:rPr>
                <w:rFonts w:ascii="Times New Roman" w:hAnsi="Times New Roman"/>
                <w:sz w:val="24"/>
                <w:szCs w:val="24"/>
              </w:rPr>
            </w:pPr>
            <w:r w:rsidRPr="003F746D">
              <w:rPr>
                <w:rFonts w:ascii="Times New Roman" w:hAnsi="Times New Roman"/>
                <w:sz w:val="24"/>
                <w:szCs w:val="24"/>
              </w:rPr>
              <w:t>Муниципальный район</w:t>
            </w:r>
          </w:p>
        </w:tc>
        <w:tc>
          <w:tcPr>
            <w:tcW w:w="1331" w:type="dxa"/>
            <w:shd w:val="clear" w:color="auto" w:fill="auto"/>
          </w:tcPr>
          <w:p w:rsidR="000F67AF" w:rsidRPr="00A23DB2" w:rsidRDefault="000F67AF" w:rsidP="00843EF0">
            <w:pPr>
              <w:spacing w:after="0" w:line="240" w:lineRule="auto"/>
              <w:jc w:val="center"/>
              <w:rPr>
                <w:rFonts w:ascii="Times New Roman" w:hAnsi="Times New Roman"/>
                <w:sz w:val="26"/>
                <w:szCs w:val="26"/>
                <w:highlight w:val="green"/>
              </w:rPr>
            </w:pPr>
            <w:r>
              <w:rPr>
                <w:rFonts w:ascii="Times New Roman" w:hAnsi="Times New Roman"/>
                <w:sz w:val="26"/>
                <w:szCs w:val="26"/>
              </w:rPr>
              <w:t>2</w:t>
            </w:r>
            <w:r w:rsidRPr="00A23DB2">
              <w:rPr>
                <w:rFonts w:ascii="Times New Roman" w:hAnsi="Times New Roman"/>
                <w:sz w:val="26"/>
                <w:szCs w:val="26"/>
              </w:rPr>
              <w:t>0,0</w:t>
            </w:r>
          </w:p>
        </w:tc>
        <w:tc>
          <w:tcPr>
            <w:tcW w:w="1517" w:type="dxa"/>
            <w:shd w:val="clear" w:color="auto" w:fill="auto"/>
          </w:tcPr>
          <w:p w:rsidR="000F67AF" w:rsidRPr="00A23DB2" w:rsidRDefault="000F67AF" w:rsidP="00843EF0">
            <w:pPr>
              <w:spacing w:after="0" w:line="240" w:lineRule="auto"/>
              <w:jc w:val="center"/>
              <w:rPr>
                <w:rFonts w:ascii="Times New Roman" w:hAnsi="Times New Roman"/>
                <w:sz w:val="26"/>
                <w:szCs w:val="26"/>
              </w:rPr>
            </w:pPr>
            <w:r>
              <w:rPr>
                <w:rFonts w:ascii="Times New Roman" w:hAnsi="Times New Roman"/>
                <w:sz w:val="26"/>
                <w:szCs w:val="26"/>
              </w:rPr>
              <w:t>2</w:t>
            </w:r>
            <w:r w:rsidRPr="00A23DB2">
              <w:rPr>
                <w:rFonts w:ascii="Times New Roman" w:hAnsi="Times New Roman"/>
                <w:sz w:val="26"/>
                <w:szCs w:val="26"/>
              </w:rPr>
              <w:t>0,0</w:t>
            </w:r>
          </w:p>
        </w:tc>
        <w:tc>
          <w:tcPr>
            <w:tcW w:w="1518" w:type="dxa"/>
            <w:shd w:val="clear" w:color="auto" w:fill="auto"/>
          </w:tcPr>
          <w:p w:rsidR="000F67AF" w:rsidRPr="00A23DB2" w:rsidRDefault="000F67AF" w:rsidP="00843EF0">
            <w:pPr>
              <w:spacing w:after="0" w:line="240" w:lineRule="auto"/>
              <w:jc w:val="center"/>
              <w:rPr>
                <w:rFonts w:ascii="Times New Roman" w:hAnsi="Times New Roman"/>
                <w:sz w:val="26"/>
                <w:szCs w:val="26"/>
              </w:rPr>
            </w:pPr>
            <w:r>
              <w:rPr>
                <w:rFonts w:ascii="Times New Roman" w:hAnsi="Times New Roman"/>
                <w:sz w:val="26"/>
                <w:szCs w:val="26"/>
              </w:rPr>
              <w:t>2</w:t>
            </w:r>
            <w:r w:rsidRPr="00A23DB2">
              <w:rPr>
                <w:rFonts w:ascii="Times New Roman" w:hAnsi="Times New Roman"/>
                <w:sz w:val="26"/>
                <w:szCs w:val="26"/>
              </w:rPr>
              <w:t>0,0</w:t>
            </w:r>
          </w:p>
        </w:tc>
        <w:tc>
          <w:tcPr>
            <w:tcW w:w="1823" w:type="dxa"/>
            <w:shd w:val="clear" w:color="auto" w:fill="auto"/>
          </w:tcPr>
          <w:p w:rsidR="000F67AF" w:rsidRPr="00A23DB2" w:rsidRDefault="000F67AF" w:rsidP="00843EF0">
            <w:pPr>
              <w:spacing w:after="0" w:line="240" w:lineRule="auto"/>
              <w:jc w:val="center"/>
              <w:rPr>
                <w:rFonts w:ascii="Times New Roman" w:hAnsi="Times New Roman"/>
                <w:sz w:val="26"/>
                <w:szCs w:val="26"/>
              </w:rPr>
            </w:pPr>
            <w:r>
              <w:rPr>
                <w:rFonts w:ascii="Times New Roman" w:hAnsi="Times New Roman"/>
                <w:sz w:val="26"/>
                <w:szCs w:val="26"/>
              </w:rPr>
              <w:t>20,0</w:t>
            </w:r>
          </w:p>
        </w:tc>
        <w:tc>
          <w:tcPr>
            <w:tcW w:w="1823" w:type="dxa"/>
            <w:shd w:val="clear" w:color="auto" w:fill="auto"/>
          </w:tcPr>
          <w:p w:rsidR="000F67AF" w:rsidRPr="00A23DB2" w:rsidRDefault="000F67AF" w:rsidP="00843EF0">
            <w:pPr>
              <w:spacing w:after="0" w:line="240" w:lineRule="auto"/>
              <w:jc w:val="center"/>
              <w:rPr>
                <w:rFonts w:ascii="Times New Roman" w:hAnsi="Times New Roman"/>
                <w:sz w:val="26"/>
                <w:szCs w:val="26"/>
              </w:rPr>
            </w:pPr>
            <w:r>
              <w:rPr>
                <w:rFonts w:ascii="Times New Roman" w:hAnsi="Times New Roman"/>
                <w:sz w:val="26"/>
                <w:szCs w:val="26"/>
              </w:rPr>
              <w:t>20,0</w:t>
            </w:r>
          </w:p>
        </w:tc>
      </w:tr>
      <w:tr w:rsidR="000F67AF" w:rsidRPr="007933AC" w:rsidTr="00094542">
        <w:tc>
          <w:tcPr>
            <w:tcW w:w="1951" w:type="dxa"/>
            <w:vMerge/>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2611" w:type="dxa"/>
            <w:vMerge/>
            <w:shd w:val="clear" w:color="auto" w:fill="auto"/>
          </w:tcPr>
          <w:p w:rsidR="000F67AF" w:rsidRPr="003F746D" w:rsidRDefault="000F67AF" w:rsidP="00843EF0">
            <w:pPr>
              <w:spacing w:after="0" w:line="240" w:lineRule="auto"/>
              <w:jc w:val="center"/>
              <w:rPr>
                <w:rFonts w:ascii="Times New Roman" w:hAnsi="Times New Roman"/>
                <w:sz w:val="24"/>
                <w:szCs w:val="24"/>
              </w:rPr>
            </w:pPr>
          </w:p>
        </w:tc>
        <w:tc>
          <w:tcPr>
            <w:tcW w:w="2211" w:type="dxa"/>
            <w:shd w:val="clear" w:color="auto" w:fill="auto"/>
          </w:tcPr>
          <w:p w:rsidR="000F67AF" w:rsidRPr="003F746D" w:rsidRDefault="000F67AF" w:rsidP="00843EF0">
            <w:pPr>
              <w:spacing w:after="0" w:line="240" w:lineRule="auto"/>
              <w:rPr>
                <w:rFonts w:ascii="Times New Roman" w:hAnsi="Times New Roman"/>
                <w:sz w:val="24"/>
                <w:szCs w:val="24"/>
              </w:rPr>
            </w:pPr>
            <w:r w:rsidRPr="003F746D">
              <w:rPr>
                <w:rFonts w:ascii="Times New Roman" w:hAnsi="Times New Roman"/>
                <w:sz w:val="24"/>
                <w:szCs w:val="24"/>
              </w:rPr>
              <w:t>Внебюджетные источники</w:t>
            </w:r>
          </w:p>
        </w:tc>
        <w:tc>
          <w:tcPr>
            <w:tcW w:w="1331"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1517"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1518"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1823"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c>
          <w:tcPr>
            <w:tcW w:w="1823" w:type="dxa"/>
            <w:shd w:val="clear" w:color="auto" w:fill="auto"/>
          </w:tcPr>
          <w:p w:rsidR="000F67AF" w:rsidRPr="00A23DB2" w:rsidRDefault="000F67AF" w:rsidP="00843EF0">
            <w:pPr>
              <w:spacing w:after="0" w:line="240" w:lineRule="auto"/>
              <w:jc w:val="center"/>
              <w:rPr>
                <w:rFonts w:ascii="Times New Roman" w:hAnsi="Times New Roman"/>
                <w:sz w:val="26"/>
                <w:szCs w:val="26"/>
              </w:rPr>
            </w:pPr>
          </w:p>
        </w:tc>
      </w:tr>
    </w:tbl>
    <w:p w:rsidR="000F67AF" w:rsidRDefault="000F67AF" w:rsidP="000F67AF">
      <w:pPr>
        <w:shd w:val="clear" w:color="auto" w:fill="FFFFFF"/>
        <w:tabs>
          <w:tab w:val="left" w:pos="5490"/>
          <w:tab w:val="left" w:pos="5730"/>
          <w:tab w:val="left" w:pos="6375"/>
          <w:tab w:val="right" w:pos="9636"/>
        </w:tabs>
        <w:textAlignment w:val="baseline"/>
        <w:rPr>
          <w:rFonts w:ascii="Times New Roman" w:hAnsi="Times New Roman"/>
          <w:sz w:val="28"/>
          <w:szCs w:val="28"/>
        </w:rPr>
        <w:sectPr w:rsidR="000F67AF" w:rsidSect="00CE754E">
          <w:footnotePr>
            <w:pos w:val="beneathText"/>
          </w:footnotePr>
          <w:pgSz w:w="16838" w:h="11906" w:orient="landscape"/>
          <w:pgMar w:top="1134" w:right="851" w:bottom="1134" w:left="1418" w:header="720" w:footer="720" w:gutter="0"/>
          <w:cols w:space="720"/>
          <w:docGrid w:linePitch="360"/>
        </w:sectPr>
      </w:pPr>
    </w:p>
    <w:p w:rsidR="000F67AF" w:rsidRPr="00A23DB2" w:rsidRDefault="000F67AF" w:rsidP="000F67AF">
      <w:pPr>
        <w:shd w:val="clear" w:color="auto" w:fill="FFFFFF"/>
        <w:tabs>
          <w:tab w:val="left" w:pos="5490"/>
          <w:tab w:val="left" w:pos="5730"/>
          <w:tab w:val="left" w:pos="6375"/>
          <w:tab w:val="right" w:pos="9636"/>
        </w:tabs>
        <w:spacing w:after="0"/>
        <w:jc w:val="right"/>
        <w:textAlignment w:val="baseline"/>
        <w:rPr>
          <w:rFonts w:ascii="Times New Roman" w:hAnsi="Times New Roman"/>
          <w:sz w:val="24"/>
          <w:szCs w:val="24"/>
        </w:rPr>
      </w:pPr>
      <w:r w:rsidRPr="00A23DB2">
        <w:rPr>
          <w:rFonts w:ascii="Times New Roman" w:hAnsi="Times New Roman"/>
          <w:sz w:val="24"/>
          <w:szCs w:val="24"/>
        </w:rPr>
        <w:lastRenderedPageBreak/>
        <w:t xml:space="preserve">Приложение  </w:t>
      </w:r>
    </w:p>
    <w:p w:rsidR="000F67AF" w:rsidRPr="00A23DB2" w:rsidRDefault="000F67AF" w:rsidP="000F67AF">
      <w:pPr>
        <w:shd w:val="clear" w:color="auto" w:fill="FFFFFF"/>
        <w:spacing w:after="0"/>
        <w:ind w:left="5529" w:hanging="5529"/>
        <w:jc w:val="right"/>
        <w:textAlignment w:val="baseline"/>
        <w:rPr>
          <w:rFonts w:ascii="Times New Roman" w:hAnsi="Times New Roman"/>
          <w:sz w:val="24"/>
          <w:szCs w:val="24"/>
        </w:rPr>
      </w:pPr>
      <w:r w:rsidRPr="00A23DB2">
        <w:rPr>
          <w:rFonts w:ascii="Times New Roman" w:hAnsi="Times New Roman"/>
          <w:sz w:val="24"/>
          <w:szCs w:val="24"/>
        </w:rPr>
        <w:t xml:space="preserve">к постановлению   </w:t>
      </w:r>
    </w:p>
    <w:p w:rsidR="000F67AF" w:rsidRPr="00A23DB2" w:rsidRDefault="00094542" w:rsidP="000F67AF">
      <w:pPr>
        <w:shd w:val="clear" w:color="auto" w:fill="FFFFFF"/>
        <w:spacing w:after="0"/>
        <w:ind w:left="5529" w:hanging="5529"/>
        <w:jc w:val="right"/>
        <w:textAlignment w:val="baseline"/>
        <w:rPr>
          <w:rFonts w:ascii="Times New Roman" w:hAnsi="Times New Roman"/>
          <w:sz w:val="24"/>
          <w:szCs w:val="24"/>
        </w:rPr>
      </w:pPr>
      <w:r>
        <w:rPr>
          <w:rFonts w:ascii="Times New Roman" w:hAnsi="Times New Roman"/>
          <w:sz w:val="24"/>
          <w:szCs w:val="24"/>
        </w:rPr>
        <w:t>А</w:t>
      </w:r>
      <w:r w:rsidR="000F67AF" w:rsidRPr="00A23DB2">
        <w:rPr>
          <w:rFonts w:ascii="Times New Roman" w:hAnsi="Times New Roman"/>
          <w:sz w:val="24"/>
          <w:szCs w:val="24"/>
        </w:rPr>
        <w:t xml:space="preserve">дминистрации </w:t>
      </w:r>
    </w:p>
    <w:p w:rsidR="00094542" w:rsidRDefault="000F67AF" w:rsidP="000F67AF">
      <w:pPr>
        <w:shd w:val="clear" w:color="auto" w:fill="FFFFFF"/>
        <w:spacing w:after="0"/>
        <w:ind w:left="2124"/>
        <w:jc w:val="right"/>
        <w:textAlignment w:val="baseline"/>
        <w:rPr>
          <w:rFonts w:ascii="Times New Roman" w:hAnsi="Times New Roman"/>
          <w:sz w:val="24"/>
          <w:szCs w:val="24"/>
        </w:rPr>
      </w:pPr>
      <w:r w:rsidRPr="00A23DB2">
        <w:rPr>
          <w:rFonts w:ascii="Times New Roman" w:hAnsi="Times New Roman"/>
          <w:sz w:val="24"/>
          <w:szCs w:val="24"/>
        </w:rPr>
        <w:t xml:space="preserve"> Пристенского района </w:t>
      </w:r>
    </w:p>
    <w:p w:rsidR="00094542" w:rsidRDefault="00094542" w:rsidP="00094542">
      <w:pPr>
        <w:shd w:val="clear" w:color="auto" w:fill="FFFFFF"/>
        <w:spacing w:after="0"/>
        <w:ind w:left="2124"/>
        <w:jc w:val="right"/>
        <w:textAlignment w:val="baseline"/>
        <w:rPr>
          <w:rFonts w:ascii="Times New Roman" w:hAnsi="Times New Roman"/>
          <w:sz w:val="24"/>
          <w:szCs w:val="24"/>
        </w:rPr>
      </w:pPr>
      <w:r>
        <w:rPr>
          <w:rFonts w:ascii="Times New Roman" w:hAnsi="Times New Roman"/>
          <w:sz w:val="24"/>
          <w:szCs w:val="24"/>
        </w:rPr>
        <w:t xml:space="preserve">Курской </w:t>
      </w:r>
      <w:r w:rsidR="000F67AF">
        <w:rPr>
          <w:rFonts w:ascii="Times New Roman" w:hAnsi="Times New Roman"/>
          <w:sz w:val="24"/>
          <w:szCs w:val="24"/>
        </w:rPr>
        <w:t xml:space="preserve">области </w:t>
      </w:r>
    </w:p>
    <w:p w:rsidR="000F67AF" w:rsidRPr="00A23DB2" w:rsidRDefault="000F67AF" w:rsidP="00094542">
      <w:pPr>
        <w:shd w:val="clear" w:color="auto" w:fill="FFFFFF"/>
        <w:spacing w:after="0"/>
        <w:ind w:left="2124"/>
        <w:jc w:val="right"/>
        <w:textAlignment w:val="baseline"/>
        <w:rPr>
          <w:rFonts w:ascii="Times New Roman" w:hAnsi="Times New Roman"/>
          <w:sz w:val="24"/>
          <w:szCs w:val="24"/>
        </w:rPr>
      </w:pPr>
      <w:r>
        <w:rPr>
          <w:rFonts w:ascii="Times New Roman" w:hAnsi="Times New Roman"/>
          <w:sz w:val="24"/>
          <w:szCs w:val="24"/>
        </w:rPr>
        <w:t>от «__»________201</w:t>
      </w:r>
      <w:r w:rsidR="00094542">
        <w:rPr>
          <w:rFonts w:ascii="Times New Roman" w:hAnsi="Times New Roman"/>
          <w:sz w:val="24"/>
          <w:szCs w:val="24"/>
        </w:rPr>
        <w:t>8</w:t>
      </w:r>
      <w:r w:rsidR="00E95860">
        <w:rPr>
          <w:rFonts w:ascii="Times New Roman" w:hAnsi="Times New Roman"/>
          <w:sz w:val="24"/>
          <w:szCs w:val="24"/>
        </w:rPr>
        <w:t>г.</w:t>
      </w:r>
      <w:r w:rsidRPr="00A23DB2">
        <w:rPr>
          <w:rFonts w:ascii="Times New Roman" w:hAnsi="Times New Roman"/>
          <w:sz w:val="24"/>
          <w:szCs w:val="24"/>
        </w:rPr>
        <w:t xml:space="preserve"> №</w:t>
      </w:r>
      <w:r w:rsidR="00094542">
        <w:rPr>
          <w:rFonts w:ascii="Times New Roman" w:hAnsi="Times New Roman"/>
          <w:sz w:val="24"/>
          <w:szCs w:val="24"/>
        </w:rPr>
        <w:t>___</w:t>
      </w:r>
    </w:p>
    <w:p w:rsidR="00585633" w:rsidRPr="00192479" w:rsidRDefault="00585633" w:rsidP="00585633">
      <w:pPr>
        <w:spacing w:after="0" w:line="240" w:lineRule="auto"/>
        <w:jc w:val="center"/>
        <w:rPr>
          <w:rFonts w:ascii="Times New Roman" w:hAnsi="Times New Roman"/>
          <w:b/>
          <w:sz w:val="28"/>
          <w:szCs w:val="28"/>
        </w:rPr>
      </w:pPr>
      <w:r w:rsidRPr="00192479">
        <w:rPr>
          <w:rFonts w:ascii="Times New Roman" w:hAnsi="Times New Roman"/>
          <w:b/>
          <w:sz w:val="28"/>
          <w:szCs w:val="28"/>
        </w:rPr>
        <w:t>Подпрограмма «</w:t>
      </w:r>
      <w:r w:rsidRPr="00BE5503">
        <w:rPr>
          <w:rFonts w:ascii="Times New Roman" w:hAnsi="Times New Roman"/>
          <w:b/>
          <w:sz w:val="28"/>
          <w:szCs w:val="28"/>
        </w:rPr>
        <w:t>Обеспечение доступности приоритетных объектов и услуг в приоритетных сферах жизнедеятельности инвалидов и других маломобильных групп населения в Пристенском районе</w:t>
      </w:r>
      <w:r>
        <w:rPr>
          <w:rFonts w:ascii="Times New Roman" w:hAnsi="Times New Roman"/>
          <w:b/>
          <w:sz w:val="28"/>
          <w:szCs w:val="28"/>
        </w:rPr>
        <w:t>.</w:t>
      </w:r>
    </w:p>
    <w:p w:rsidR="000F67AF" w:rsidRPr="00BE5503" w:rsidRDefault="000F67AF" w:rsidP="000F67AF">
      <w:pPr>
        <w:shd w:val="clear" w:color="auto" w:fill="FFFFFF"/>
        <w:jc w:val="center"/>
        <w:textAlignment w:val="baseline"/>
        <w:rPr>
          <w:rFonts w:ascii="Times New Roman" w:hAnsi="Times New Roman"/>
          <w:sz w:val="28"/>
          <w:szCs w:val="28"/>
        </w:rPr>
      </w:pPr>
    </w:p>
    <w:p w:rsidR="000F67AF" w:rsidRPr="00192479" w:rsidRDefault="000F67AF" w:rsidP="00585633">
      <w:pPr>
        <w:spacing w:after="0" w:line="240" w:lineRule="auto"/>
        <w:jc w:val="center"/>
        <w:rPr>
          <w:rFonts w:ascii="Times New Roman" w:hAnsi="Times New Roman"/>
          <w:b/>
          <w:sz w:val="28"/>
          <w:szCs w:val="28"/>
        </w:rPr>
      </w:pPr>
      <w:r w:rsidRPr="00192479">
        <w:rPr>
          <w:rFonts w:ascii="Times New Roman" w:hAnsi="Times New Roman"/>
          <w:b/>
          <w:sz w:val="28"/>
          <w:szCs w:val="28"/>
        </w:rPr>
        <w:t>П</w:t>
      </w:r>
      <w:r>
        <w:rPr>
          <w:rFonts w:ascii="Times New Roman" w:hAnsi="Times New Roman"/>
          <w:b/>
          <w:sz w:val="28"/>
          <w:szCs w:val="28"/>
        </w:rPr>
        <w:t xml:space="preserve"> А С П О Р Т</w:t>
      </w:r>
    </w:p>
    <w:p w:rsidR="000F67AF" w:rsidRPr="00192479" w:rsidRDefault="00585633" w:rsidP="000F67AF">
      <w:pPr>
        <w:spacing w:after="0" w:line="240" w:lineRule="auto"/>
        <w:jc w:val="center"/>
        <w:rPr>
          <w:rFonts w:ascii="Times New Roman" w:hAnsi="Times New Roman"/>
          <w:b/>
          <w:sz w:val="28"/>
          <w:szCs w:val="28"/>
        </w:rPr>
      </w:pPr>
      <w:r>
        <w:rPr>
          <w:rFonts w:ascii="Times New Roman" w:hAnsi="Times New Roman"/>
          <w:b/>
          <w:sz w:val="28"/>
          <w:szCs w:val="28"/>
        </w:rPr>
        <w:t xml:space="preserve"> Подпрограммы</w:t>
      </w:r>
      <w:r w:rsidR="000F67AF" w:rsidRPr="00192479">
        <w:rPr>
          <w:rFonts w:ascii="Times New Roman" w:hAnsi="Times New Roman"/>
          <w:b/>
          <w:sz w:val="28"/>
          <w:szCs w:val="28"/>
        </w:rPr>
        <w:t xml:space="preserve"> «</w:t>
      </w:r>
      <w:r w:rsidRPr="00BE5503">
        <w:rPr>
          <w:rFonts w:ascii="Times New Roman" w:hAnsi="Times New Roman"/>
          <w:b/>
          <w:sz w:val="28"/>
          <w:szCs w:val="28"/>
        </w:rPr>
        <w:t>Обеспечение доступности приоритетных объектов и услуг в приоритетных сферах жизнедеятельности инвалидов и других маломобильных групп населения в Пристенском районе</w:t>
      </w:r>
      <w:r w:rsidR="000F67AF">
        <w:rPr>
          <w:rFonts w:ascii="Times New Roman" w:hAnsi="Times New Roman"/>
          <w:b/>
          <w:sz w:val="28"/>
          <w:szCs w:val="28"/>
        </w:rPr>
        <w:t>.</w:t>
      </w:r>
    </w:p>
    <w:p w:rsidR="000F67AF" w:rsidRPr="00BE5503" w:rsidRDefault="000F67AF" w:rsidP="000F67AF">
      <w:pPr>
        <w:spacing w:after="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223"/>
      </w:tblGrid>
      <w:tr w:rsidR="000F67AF" w:rsidRPr="007933AC" w:rsidTr="00843EF0">
        <w:tc>
          <w:tcPr>
            <w:tcW w:w="3348" w:type="dxa"/>
          </w:tcPr>
          <w:p w:rsidR="000F67AF" w:rsidRPr="007933AC" w:rsidRDefault="000F67AF" w:rsidP="00843EF0">
            <w:pPr>
              <w:spacing w:after="0" w:line="240" w:lineRule="auto"/>
              <w:jc w:val="both"/>
              <w:rPr>
                <w:rFonts w:ascii="Times New Roman" w:hAnsi="Times New Roman"/>
                <w:b/>
              </w:rPr>
            </w:pPr>
          </w:p>
          <w:p w:rsidR="000F67AF" w:rsidRPr="007933AC" w:rsidRDefault="000F67AF" w:rsidP="00843EF0">
            <w:pPr>
              <w:spacing w:after="0" w:line="240" w:lineRule="auto"/>
              <w:jc w:val="both"/>
              <w:rPr>
                <w:rFonts w:ascii="Times New Roman" w:hAnsi="Times New Roman"/>
                <w:b/>
                <w:sz w:val="28"/>
                <w:szCs w:val="28"/>
              </w:rPr>
            </w:pPr>
            <w:r w:rsidRPr="007933AC">
              <w:rPr>
                <w:rFonts w:ascii="Times New Roman" w:hAnsi="Times New Roman"/>
                <w:b/>
                <w:sz w:val="28"/>
                <w:szCs w:val="28"/>
              </w:rPr>
              <w:t>Ответственный исполнитель подпрограммы</w:t>
            </w:r>
          </w:p>
        </w:tc>
        <w:tc>
          <w:tcPr>
            <w:tcW w:w="6223" w:type="dxa"/>
          </w:tcPr>
          <w:p w:rsidR="000F67AF" w:rsidRPr="007933AC" w:rsidRDefault="000F67AF" w:rsidP="00843EF0">
            <w:pPr>
              <w:spacing w:after="0" w:line="240" w:lineRule="auto"/>
              <w:jc w:val="both"/>
              <w:rPr>
                <w:rFonts w:ascii="Times New Roman" w:hAnsi="Times New Roman"/>
              </w:rPr>
            </w:pPr>
          </w:p>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Отдел социального обеспечения Администрации Пристенского района Курской области</w:t>
            </w:r>
          </w:p>
        </w:tc>
      </w:tr>
      <w:tr w:rsidR="000F67AF" w:rsidRPr="007933AC" w:rsidTr="00843EF0">
        <w:tc>
          <w:tcPr>
            <w:tcW w:w="3348" w:type="dxa"/>
          </w:tcPr>
          <w:p w:rsidR="000F67AF" w:rsidRPr="007933AC" w:rsidRDefault="000F67AF" w:rsidP="00843EF0">
            <w:pPr>
              <w:spacing w:after="0" w:line="240" w:lineRule="auto"/>
              <w:jc w:val="both"/>
              <w:rPr>
                <w:rFonts w:ascii="Times New Roman" w:hAnsi="Times New Roman"/>
                <w:b/>
              </w:rPr>
            </w:pPr>
          </w:p>
          <w:p w:rsidR="000F67AF" w:rsidRPr="007933AC" w:rsidRDefault="000F67AF" w:rsidP="00843EF0">
            <w:pPr>
              <w:spacing w:after="0" w:line="240" w:lineRule="auto"/>
              <w:jc w:val="both"/>
              <w:rPr>
                <w:rFonts w:ascii="Times New Roman" w:hAnsi="Times New Roman"/>
                <w:b/>
              </w:rPr>
            </w:pPr>
            <w:r w:rsidRPr="007933AC">
              <w:rPr>
                <w:rFonts w:ascii="Times New Roman" w:hAnsi="Times New Roman"/>
                <w:b/>
                <w:sz w:val="28"/>
                <w:szCs w:val="28"/>
              </w:rPr>
              <w:t>Участник подпрограммы</w:t>
            </w:r>
          </w:p>
        </w:tc>
        <w:tc>
          <w:tcPr>
            <w:tcW w:w="6223" w:type="dxa"/>
          </w:tcPr>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Районный Совет ветеранов войны, вооруженных Сил и правоохранительных органов Пристенского района</w:t>
            </w:r>
            <w:r>
              <w:rPr>
                <w:rFonts w:ascii="Times New Roman" w:hAnsi="Times New Roman"/>
                <w:sz w:val="28"/>
                <w:szCs w:val="28"/>
              </w:rPr>
              <w:t xml:space="preserve"> Курской области</w:t>
            </w:r>
          </w:p>
        </w:tc>
      </w:tr>
      <w:tr w:rsidR="000F67AF" w:rsidRPr="007933AC" w:rsidTr="00843EF0">
        <w:trPr>
          <w:trHeight w:val="846"/>
        </w:trPr>
        <w:tc>
          <w:tcPr>
            <w:tcW w:w="3348" w:type="dxa"/>
          </w:tcPr>
          <w:p w:rsidR="000F67AF" w:rsidRPr="007933AC" w:rsidRDefault="000F67AF" w:rsidP="00843EF0">
            <w:pPr>
              <w:spacing w:after="0" w:line="240" w:lineRule="auto"/>
              <w:jc w:val="both"/>
              <w:rPr>
                <w:rFonts w:ascii="Times New Roman" w:hAnsi="Times New Roman"/>
                <w:b/>
                <w:sz w:val="28"/>
                <w:szCs w:val="28"/>
              </w:rPr>
            </w:pPr>
            <w:r w:rsidRPr="007933AC">
              <w:rPr>
                <w:rFonts w:ascii="Times New Roman" w:hAnsi="Times New Roman"/>
                <w:b/>
                <w:sz w:val="28"/>
                <w:szCs w:val="28"/>
              </w:rPr>
              <w:t>Программно-целевые инструменты подпрограммы</w:t>
            </w:r>
          </w:p>
          <w:p w:rsidR="000F67AF" w:rsidRPr="007933AC" w:rsidRDefault="000F67AF" w:rsidP="00843EF0">
            <w:pPr>
              <w:spacing w:after="0" w:line="240" w:lineRule="auto"/>
              <w:jc w:val="both"/>
              <w:rPr>
                <w:rFonts w:ascii="Times New Roman" w:hAnsi="Times New Roman"/>
                <w:b/>
                <w:sz w:val="28"/>
                <w:szCs w:val="28"/>
              </w:rPr>
            </w:pPr>
          </w:p>
        </w:tc>
        <w:tc>
          <w:tcPr>
            <w:tcW w:w="6223" w:type="dxa"/>
          </w:tcPr>
          <w:p w:rsidR="000F67AF" w:rsidRPr="007933AC" w:rsidRDefault="000F67AF" w:rsidP="00843EF0">
            <w:pPr>
              <w:spacing w:after="0" w:line="240" w:lineRule="auto"/>
              <w:jc w:val="both"/>
              <w:rPr>
                <w:rFonts w:ascii="Times New Roman" w:hAnsi="Times New Roman"/>
                <w:sz w:val="28"/>
                <w:szCs w:val="28"/>
              </w:rPr>
            </w:pPr>
          </w:p>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отсутствуют</w:t>
            </w:r>
          </w:p>
        </w:tc>
      </w:tr>
      <w:tr w:rsidR="000F67AF" w:rsidRPr="007933AC" w:rsidTr="00843EF0">
        <w:trPr>
          <w:trHeight w:val="2098"/>
        </w:trPr>
        <w:tc>
          <w:tcPr>
            <w:tcW w:w="3348" w:type="dxa"/>
          </w:tcPr>
          <w:p w:rsidR="000F67AF" w:rsidRPr="007933AC" w:rsidRDefault="000F67AF" w:rsidP="00843EF0">
            <w:pPr>
              <w:spacing w:after="0" w:line="240" w:lineRule="auto"/>
              <w:rPr>
                <w:rFonts w:ascii="Times New Roman" w:hAnsi="Times New Roman"/>
                <w:b/>
                <w:sz w:val="28"/>
                <w:szCs w:val="28"/>
              </w:rPr>
            </w:pPr>
            <w:r w:rsidRPr="007933AC">
              <w:rPr>
                <w:rFonts w:ascii="Times New Roman" w:hAnsi="Times New Roman"/>
                <w:b/>
                <w:sz w:val="28"/>
                <w:szCs w:val="28"/>
              </w:rPr>
              <w:t>Цель подпрограммы</w:t>
            </w:r>
          </w:p>
        </w:tc>
        <w:tc>
          <w:tcPr>
            <w:tcW w:w="6223" w:type="dxa"/>
          </w:tcPr>
          <w:p w:rsidR="000F67AF" w:rsidRPr="007933AC" w:rsidRDefault="000F67AF" w:rsidP="00843EF0">
            <w:pPr>
              <w:spacing w:after="0" w:line="240" w:lineRule="auto"/>
              <w:rPr>
                <w:rFonts w:ascii="Times New Roman" w:hAnsi="Times New Roman"/>
                <w:sz w:val="28"/>
                <w:szCs w:val="28"/>
              </w:rPr>
            </w:pPr>
            <w:r w:rsidRPr="007933AC">
              <w:rPr>
                <w:rFonts w:ascii="Times New Roman" w:hAnsi="Times New Roman"/>
                <w:sz w:val="28"/>
                <w:szCs w:val="28"/>
              </w:rPr>
              <w:t>создание для инвалидов и других маломобильных категорий условий для безбарьерного доступа к объектам социальной инфраструктуры и предоставление финансовой поддержки общественным организациям инвалидов</w:t>
            </w:r>
          </w:p>
        </w:tc>
      </w:tr>
      <w:tr w:rsidR="000F67AF" w:rsidRPr="007933AC" w:rsidTr="00843EF0">
        <w:tc>
          <w:tcPr>
            <w:tcW w:w="3348" w:type="dxa"/>
          </w:tcPr>
          <w:p w:rsidR="000F67AF" w:rsidRPr="007933AC" w:rsidRDefault="000F67AF" w:rsidP="00843EF0">
            <w:pPr>
              <w:spacing w:after="0" w:line="240" w:lineRule="auto"/>
              <w:rPr>
                <w:rFonts w:ascii="Times New Roman" w:hAnsi="Times New Roman"/>
                <w:b/>
                <w:sz w:val="28"/>
                <w:szCs w:val="28"/>
              </w:rPr>
            </w:pPr>
            <w:r w:rsidRPr="007933AC">
              <w:rPr>
                <w:rFonts w:ascii="Times New Roman" w:hAnsi="Times New Roman"/>
                <w:b/>
                <w:sz w:val="28"/>
                <w:szCs w:val="28"/>
              </w:rPr>
              <w:t>Задачи подпрограммы</w:t>
            </w:r>
          </w:p>
        </w:tc>
        <w:tc>
          <w:tcPr>
            <w:tcW w:w="6223" w:type="dxa"/>
          </w:tcPr>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-повышение качества предоставления услуг инвалидам и детям-инвалидам,</w:t>
            </w:r>
          </w:p>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 повышение уровня доступности приоритетных объектов и услуг в приоритетных сферах жизнедеятельности инвалидов и других МГН в Курской области;</w:t>
            </w:r>
          </w:p>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 xml:space="preserve">-создание системы должного информационно-методического обеспечения и повышения квалификации специалистов, занятых в системе реабилитации и социальной интеграции инвалидов; </w:t>
            </w:r>
          </w:p>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lastRenderedPageBreak/>
              <w:t xml:space="preserve">-устранение социальной разобщенности инвалидов и граждан, не являющихся инвалидами </w:t>
            </w:r>
          </w:p>
          <w:p w:rsidR="000F67AF" w:rsidRPr="007933AC" w:rsidRDefault="000F67AF" w:rsidP="00843EF0">
            <w:pPr>
              <w:spacing w:after="0" w:line="240" w:lineRule="auto"/>
              <w:rPr>
                <w:rFonts w:ascii="Times New Roman" w:hAnsi="Times New Roman"/>
                <w:sz w:val="28"/>
                <w:szCs w:val="28"/>
              </w:rPr>
            </w:pPr>
          </w:p>
        </w:tc>
      </w:tr>
      <w:tr w:rsidR="000F67AF" w:rsidRPr="007933AC" w:rsidTr="00843EF0">
        <w:tc>
          <w:tcPr>
            <w:tcW w:w="3348" w:type="dxa"/>
          </w:tcPr>
          <w:p w:rsidR="000F67AF" w:rsidRPr="007933AC" w:rsidRDefault="000F67AF" w:rsidP="00843EF0">
            <w:pPr>
              <w:spacing w:after="0" w:line="240" w:lineRule="auto"/>
              <w:jc w:val="both"/>
              <w:rPr>
                <w:rFonts w:ascii="Times New Roman" w:hAnsi="Times New Roman"/>
              </w:rPr>
            </w:pPr>
          </w:p>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b/>
                <w:sz w:val="28"/>
                <w:szCs w:val="28"/>
              </w:rPr>
              <w:t>Целевые индикаторы и показатели подпрограммы</w:t>
            </w:r>
          </w:p>
          <w:p w:rsidR="000F67AF" w:rsidRPr="007933AC" w:rsidRDefault="000F67AF" w:rsidP="00843EF0">
            <w:pPr>
              <w:spacing w:after="0" w:line="240" w:lineRule="auto"/>
              <w:jc w:val="both"/>
              <w:rPr>
                <w:rFonts w:ascii="Times New Roman" w:hAnsi="Times New Roman"/>
              </w:rPr>
            </w:pPr>
          </w:p>
        </w:tc>
        <w:tc>
          <w:tcPr>
            <w:tcW w:w="6223" w:type="dxa"/>
          </w:tcPr>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Количество оборудованных с целью обеспечения доступности для маломобильных категорий граждан социально-значимых объектов, находящихся в ведении структурных подразделений Администрации Пристенского района Курской области, к общему количеству социально-значимых объектов, находящихся в ведении структурных подразделений Администрации Пристенского района.</w:t>
            </w:r>
          </w:p>
        </w:tc>
      </w:tr>
      <w:tr w:rsidR="000F67AF" w:rsidRPr="007933AC" w:rsidTr="00843EF0">
        <w:tc>
          <w:tcPr>
            <w:tcW w:w="3348" w:type="dxa"/>
          </w:tcPr>
          <w:p w:rsidR="000F67AF" w:rsidRPr="007933AC" w:rsidRDefault="000F67AF" w:rsidP="00843EF0">
            <w:pPr>
              <w:spacing w:after="0" w:line="240" w:lineRule="auto"/>
              <w:jc w:val="both"/>
              <w:rPr>
                <w:rFonts w:ascii="Times New Roman" w:hAnsi="Times New Roman"/>
                <w:b/>
                <w:sz w:val="28"/>
                <w:szCs w:val="28"/>
              </w:rPr>
            </w:pPr>
            <w:r w:rsidRPr="007933AC">
              <w:rPr>
                <w:rFonts w:ascii="Times New Roman" w:hAnsi="Times New Roman"/>
                <w:b/>
                <w:sz w:val="28"/>
                <w:szCs w:val="28"/>
              </w:rPr>
              <w:t>Этапы</w:t>
            </w:r>
            <w:r>
              <w:rPr>
                <w:rFonts w:ascii="Times New Roman" w:hAnsi="Times New Roman"/>
                <w:b/>
                <w:sz w:val="28"/>
                <w:szCs w:val="28"/>
              </w:rPr>
              <w:t xml:space="preserve"> и сроки</w:t>
            </w:r>
            <w:r w:rsidRPr="007933AC">
              <w:rPr>
                <w:rFonts w:ascii="Times New Roman" w:hAnsi="Times New Roman"/>
                <w:b/>
                <w:sz w:val="28"/>
                <w:szCs w:val="28"/>
              </w:rPr>
              <w:t xml:space="preserve"> реализации подпрограммы</w:t>
            </w:r>
          </w:p>
        </w:tc>
        <w:tc>
          <w:tcPr>
            <w:tcW w:w="6223" w:type="dxa"/>
          </w:tcPr>
          <w:p w:rsidR="000F67AF" w:rsidRPr="007933AC" w:rsidRDefault="000F67AF" w:rsidP="00843EF0">
            <w:pPr>
              <w:spacing w:after="0" w:line="240" w:lineRule="auto"/>
              <w:jc w:val="both"/>
              <w:rPr>
                <w:rFonts w:ascii="Times New Roman" w:hAnsi="Times New Roman"/>
                <w:sz w:val="28"/>
                <w:szCs w:val="28"/>
              </w:rPr>
            </w:pPr>
            <w:r>
              <w:rPr>
                <w:rFonts w:ascii="Times New Roman" w:hAnsi="Times New Roman"/>
                <w:sz w:val="28"/>
                <w:szCs w:val="28"/>
              </w:rPr>
              <w:t>2018-2022 в один этап</w:t>
            </w:r>
          </w:p>
        </w:tc>
      </w:tr>
      <w:tr w:rsidR="000F67AF" w:rsidRPr="007933AC" w:rsidTr="00843EF0">
        <w:tc>
          <w:tcPr>
            <w:tcW w:w="3348" w:type="dxa"/>
          </w:tcPr>
          <w:p w:rsidR="000F67AF" w:rsidRPr="007933AC" w:rsidRDefault="000F67AF" w:rsidP="00843EF0">
            <w:pPr>
              <w:spacing w:after="0" w:line="240" w:lineRule="auto"/>
              <w:jc w:val="both"/>
              <w:rPr>
                <w:rFonts w:ascii="Times New Roman" w:hAnsi="Times New Roman"/>
              </w:rPr>
            </w:pPr>
          </w:p>
          <w:p w:rsidR="000F67AF" w:rsidRPr="007933AC" w:rsidRDefault="000F67AF" w:rsidP="00843EF0">
            <w:pPr>
              <w:spacing w:after="0" w:line="240" w:lineRule="auto"/>
              <w:rPr>
                <w:rFonts w:ascii="Times New Roman" w:hAnsi="Times New Roman"/>
                <w:sz w:val="28"/>
                <w:szCs w:val="28"/>
              </w:rPr>
            </w:pPr>
            <w:r w:rsidRPr="007933AC">
              <w:rPr>
                <w:rFonts w:ascii="Times New Roman" w:hAnsi="Times New Roman"/>
                <w:b/>
                <w:sz w:val="28"/>
                <w:szCs w:val="28"/>
              </w:rPr>
              <w:t>Объемы бюджетных ассигнований подпрограммы</w:t>
            </w:r>
          </w:p>
        </w:tc>
        <w:tc>
          <w:tcPr>
            <w:tcW w:w="6223" w:type="dxa"/>
          </w:tcPr>
          <w:p w:rsidR="000F67AF" w:rsidRDefault="000F67AF" w:rsidP="00843EF0">
            <w:pPr>
              <w:spacing w:after="0" w:line="240" w:lineRule="auto"/>
              <w:jc w:val="both"/>
              <w:rPr>
                <w:rFonts w:ascii="Times New Roman" w:hAnsi="Times New Roman"/>
                <w:sz w:val="28"/>
                <w:szCs w:val="28"/>
              </w:rPr>
            </w:pPr>
            <w:r w:rsidRPr="007933AC">
              <w:rPr>
                <w:rFonts w:ascii="Times New Roman" w:hAnsi="Times New Roman"/>
                <w:sz w:val="28"/>
                <w:szCs w:val="28"/>
              </w:rPr>
              <w:t xml:space="preserve">Общий объём бюджетных ассигнований на реализацию подпрограммы составляет </w:t>
            </w:r>
            <w:r>
              <w:rPr>
                <w:rFonts w:ascii="Times New Roman" w:hAnsi="Times New Roman"/>
                <w:sz w:val="28"/>
                <w:szCs w:val="28"/>
              </w:rPr>
              <w:t>265,0</w:t>
            </w:r>
            <w:r w:rsidRPr="00553352">
              <w:rPr>
                <w:rFonts w:ascii="Times New Roman" w:hAnsi="Times New Roman"/>
                <w:sz w:val="28"/>
                <w:szCs w:val="28"/>
              </w:rPr>
              <w:t xml:space="preserve"> руб.</w:t>
            </w:r>
            <w:r>
              <w:rPr>
                <w:rFonts w:ascii="Times New Roman" w:hAnsi="Times New Roman"/>
                <w:sz w:val="28"/>
                <w:szCs w:val="28"/>
              </w:rPr>
              <w:t>:</w:t>
            </w:r>
          </w:p>
          <w:p w:rsidR="000F67AF" w:rsidRDefault="000F67AF" w:rsidP="00843EF0">
            <w:pPr>
              <w:spacing w:after="0" w:line="240" w:lineRule="auto"/>
              <w:jc w:val="both"/>
              <w:rPr>
                <w:rFonts w:ascii="Times New Roman" w:hAnsi="Times New Roman"/>
                <w:sz w:val="28"/>
                <w:szCs w:val="28"/>
              </w:rPr>
            </w:pPr>
            <w:r>
              <w:rPr>
                <w:rFonts w:ascii="Times New Roman" w:hAnsi="Times New Roman"/>
                <w:sz w:val="28"/>
                <w:szCs w:val="28"/>
              </w:rPr>
              <w:t>В 2018 году – 55,0 тыс. руб.;</w:t>
            </w:r>
          </w:p>
          <w:p w:rsidR="000F67AF" w:rsidRDefault="000F67AF" w:rsidP="00843EF0">
            <w:pPr>
              <w:spacing w:after="0" w:line="240" w:lineRule="auto"/>
              <w:jc w:val="both"/>
              <w:rPr>
                <w:rFonts w:ascii="Times New Roman" w:hAnsi="Times New Roman"/>
                <w:sz w:val="28"/>
                <w:szCs w:val="28"/>
              </w:rPr>
            </w:pPr>
            <w:r>
              <w:rPr>
                <w:rFonts w:ascii="Times New Roman" w:hAnsi="Times New Roman"/>
                <w:sz w:val="28"/>
                <w:szCs w:val="28"/>
              </w:rPr>
              <w:t>В 2019 году -45,0 тыс. руб.;</w:t>
            </w:r>
          </w:p>
          <w:p w:rsidR="000F67AF" w:rsidRDefault="000F67AF" w:rsidP="00843EF0">
            <w:pPr>
              <w:spacing w:after="0" w:line="240" w:lineRule="auto"/>
              <w:jc w:val="both"/>
              <w:rPr>
                <w:rFonts w:ascii="Times New Roman" w:hAnsi="Times New Roman"/>
                <w:sz w:val="28"/>
                <w:szCs w:val="28"/>
              </w:rPr>
            </w:pPr>
            <w:r>
              <w:rPr>
                <w:rFonts w:ascii="Times New Roman" w:hAnsi="Times New Roman"/>
                <w:sz w:val="28"/>
                <w:szCs w:val="28"/>
              </w:rPr>
              <w:t>В 2020 году- 50,0 тыс. руб.;</w:t>
            </w:r>
          </w:p>
          <w:p w:rsidR="000F67AF" w:rsidRDefault="000F67AF" w:rsidP="00843EF0">
            <w:pPr>
              <w:spacing w:after="0" w:line="240" w:lineRule="auto"/>
              <w:jc w:val="both"/>
              <w:rPr>
                <w:rFonts w:ascii="Times New Roman" w:hAnsi="Times New Roman"/>
                <w:sz w:val="28"/>
                <w:szCs w:val="28"/>
              </w:rPr>
            </w:pPr>
            <w:r>
              <w:rPr>
                <w:rFonts w:ascii="Times New Roman" w:hAnsi="Times New Roman"/>
                <w:sz w:val="28"/>
                <w:szCs w:val="28"/>
              </w:rPr>
              <w:t>В 2021 году – 55,0 тыс. руб.;</w:t>
            </w:r>
          </w:p>
          <w:p w:rsidR="000F67AF" w:rsidRPr="007933AC" w:rsidRDefault="000F67AF" w:rsidP="00843EF0">
            <w:pPr>
              <w:spacing w:after="0" w:line="240" w:lineRule="auto"/>
              <w:jc w:val="both"/>
              <w:rPr>
                <w:rFonts w:ascii="Times New Roman" w:hAnsi="Times New Roman"/>
                <w:sz w:val="28"/>
                <w:szCs w:val="28"/>
              </w:rPr>
            </w:pPr>
            <w:r>
              <w:rPr>
                <w:rFonts w:ascii="Times New Roman" w:hAnsi="Times New Roman"/>
                <w:sz w:val="28"/>
                <w:szCs w:val="28"/>
              </w:rPr>
              <w:t>В 2022 году – 60,0 тыс. руб.</w:t>
            </w:r>
          </w:p>
        </w:tc>
      </w:tr>
      <w:tr w:rsidR="000F67AF" w:rsidRPr="007933AC" w:rsidTr="00843EF0">
        <w:tc>
          <w:tcPr>
            <w:tcW w:w="3348" w:type="dxa"/>
          </w:tcPr>
          <w:p w:rsidR="000F67AF" w:rsidRPr="007933AC" w:rsidRDefault="000F67AF" w:rsidP="00843EF0">
            <w:pPr>
              <w:spacing w:after="0" w:line="240" w:lineRule="auto"/>
              <w:jc w:val="both"/>
              <w:rPr>
                <w:rFonts w:ascii="Times New Roman" w:hAnsi="Times New Roman"/>
                <w:sz w:val="28"/>
                <w:szCs w:val="28"/>
              </w:rPr>
            </w:pPr>
          </w:p>
          <w:p w:rsidR="000F67AF" w:rsidRPr="007933AC" w:rsidRDefault="000F67AF" w:rsidP="00843EF0">
            <w:pPr>
              <w:spacing w:after="0" w:line="240" w:lineRule="auto"/>
              <w:jc w:val="both"/>
              <w:rPr>
                <w:rFonts w:ascii="Times New Roman" w:hAnsi="Times New Roman"/>
                <w:b/>
                <w:sz w:val="28"/>
                <w:szCs w:val="28"/>
              </w:rPr>
            </w:pPr>
            <w:r w:rsidRPr="007933AC">
              <w:rPr>
                <w:rFonts w:ascii="Times New Roman" w:hAnsi="Times New Roman"/>
                <w:b/>
                <w:sz w:val="28"/>
                <w:szCs w:val="28"/>
              </w:rPr>
              <w:t>Ожидаемые результаты реализации подпрограммы</w:t>
            </w:r>
          </w:p>
          <w:p w:rsidR="000F67AF" w:rsidRPr="007933AC" w:rsidRDefault="000F67AF" w:rsidP="00843EF0">
            <w:pPr>
              <w:spacing w:after="0" w:line="240" w:lineRule="auto"/>
              <w:jc w:val="both"/>
              <w:rPr>
                <w:rFonts w:ascii="Times New Roman" w:hAnsi="Times New Roman"/>
                <w:sz w:val="28"/>
                <w:szCs w:val="28"/>
              </w:rPr>
            </w:pPr>
          </w:p>
        </w:tc>
        <w:tc>
          <w:tcPr>
            <w:tcW w:w="6223" w:type="dxa"/>
          </w:tcPr>
          <w:p w:rsidR="000F67AF" w:rsidRPr="007933AC" w:rsidRDefault="000F67AF" w:rsidP="00843EF0">
            <w:pPr>
              <w:spacing w:after="0" w:line="240" w:lineRule="auto"/>
              <w:jc w:val="both"/>
              <w:rPr>
                <w:rFonts w:ascii="Times New Roman" w:hAnsi="Times New Roman"/>
                <w:sz w:val="28"/>
                <w:szCs w:val="28"/>
              </w:rPr>
            </w:pPr>
            <w:r w:rsidRPr="007933AC">
              <w:rPr>
                <w:rFonts w:ascii="Times New Roman" w:hAnsi="Times New Roman"/>
                <w:color w:val="000000"/>
                <w:spacing w:val="-1"/>
                <w:sz w:val="28"/>
                <w:szCs w:val="28"/>
              </w:rPr>
              <w:t xml:space="preserve">в результате реализации мероприятий </w:t>
            </w:r>
            <w:r>
              <w:rPr>
                <w:rFonts w:ascii="Times New Roman" w:hAnsi="Times New Roman"/>
                <w:color w:val="000000"/>
                <w:spacing w:val="-2"/>
                <w:sz w:val="28"/>
                <w:szCs w:val="28"/>
              </w:rPr>
              <w:t>Программы ожидается</w:t>
            </w:r>
            <w:r w:rsidRPr="007933AC">
              <w:rPr>
                <w:rFonts w:ascii="Times New Roman" w:hAnsi="Times New Roman"/>
                <w:color w:val="000000"/>
                <w:sz w:val="28"/>
                <w:szCs w:val="28"/>
              </w:rPr>
              <w:t xml:space="preserve">- </w:t>
            </w:r>
            <w:r w:rsidRPr="007933AC">
              <w:rPr>
                <w:rFonts w:ascii="Times New Roman" w:hAnsi="Times New Roman"/>
                <w:sz w:val="28"/>
                <w:szCs w:val="28"/>
              </w:rPr>
              <w:t>формирование условий устойчивого развития доступной среды для инвалидов</w:t>
            </w:r>
            <w:r w:rsidRPr="007933AC">
              <w:rPr>
                <w:rFonts w:ascii="Times New Roman" w:hAnsi="Times New Roman"/>
              </w:rPr>
              <w:t>,</w:t>
            </w:r>
            <w:r w:rsidRPr="007933AC">
              <w:rPr>
                <w:rFonts w:ascii="Times New Roman" w:hAnsi="Times New Roman"/>
                <w:sz w:val="28"/>
                <w:szCs w:val="28"/>
              </w:rPr>
              <w:t>формирование условий доступности приоритетных объектов и услуг в приоритетных сферах жизнедеятельности инвалидов</w:t>
            </w:r>
            <w:r w:rsidRPr="007933AC">
              <w:rPr>
                <w:rFonts w:ascii="Times New Roman" w:hAnsi="Times New Roman"/>
                <w:color w:val="000000"/>
                <w:sz w:val="28"/>
                <w:szCs w:val="28"/>
              </w:rPr>
              <w:t xml:space="preserve">, увеличение количества оборудованных с целью </w:t>
            </w:r>
            <w:r w:rsidRPr="007933AC">
              <w:rPr>
                <w:rFonts w:ascii="Times New Roman" w:hAnsi="Times New Roman"/>
                <w:color w:val="000000"/>
                <w:spacing w:val="-1"/>
                <w:sz w:val="28"/>
                <w:szCs w:val="28"/>
              </w:rPr>
              <w:t xml:space="preserve">обеспечения доступности для инвалидов </w:t>
            </w:r>
            <w:r w:rsidRPr="007933AC">
              <w:rPr>
                <w:rFonts w:ascii="Times New Roman" w:hAnsi="Times New Roman"/>
                <w:color w:val="000000"/>
                <w:spacing w:val="-2"/>
                <w:sz w:val="28"/>
                <w:szCs w:val="28"/>
              </w:rPr>
              <w:t>социально - значимых объектов инфраструктуры; -</w:t>
            </w:r>
            <w:r w:rsidRPr="007933AC">
              <w:rPr>
                <w:rFonts w:ascii="Times New Roman" w:hAnsi="Times New Roman"/>
                <w:color w:val="000000"/>
                <w:spacing w:val="-1"/>
                <w:sz w:val="28"/>
                <w:szCs w:val="28"/>
              </w:rPr>
              <w:t>увеличение количества инвалидов, получивших доступ к социальным объектам.</w:t>
            </w:r>
          </w:p>
        </w:tc>
      </w:tr>
    </w:tbl>
    <w:p w:rsidR="000F67AF" w:rsidRPr="00BE5503" w:rsidRDefault="000F67AF" w:rsidP="000F67AF">
      <w:pPr>
        <w:jc w:val="both"/>
        <w:rPr>
          <w:rFonts w:ascii="Times New Roman" w:hAnsi="Times New Roman"/>
          <w:b/>
          <w:i/>
          <w:sz w:val="28"/>
          <w:szCs w:val="28"/>
        </w:rPr>
      </w:pPr>
    </w:p>
    <w:p w:rsidR="000F67AF" w:rsidRDefault="000F67AF" w:rsidP="000F67AF">
      <w:pPr>
        <w:spacing w:after="0" w:line="240" w:lineRule="auto"/>
        <w:rPr>
          <w:rFonts w:ascii="Times New Roman" w:hAnsi="Times New Roman"/>
          <w:b/>
          <w:sz w:val="28"/>
          <w:szCs w:val="28"/>
        </w:rPr>
      </w:pPr>
    </w:p>
    <w:p w:rsidR="000F67AF" w:rsidRDefault="000F67AF" w:rsidP="000F67AF">
      <w:pPr>
        <w:spacing w:after="0" w:line="240" w:lineRule="auto"/>
        <w:rPr>
          <w:rFonts w:ascii="Times New Roman" w:hAnsi="Times New Roman"/>
          <w:b/>
          <w:sz w:val="28"/>
          <w:szCs w:val="28"/>
        </w:rPr>
      </w:pPr>
    </w:p>
    <w:p w:rsidR="000F67AF" w:rsidRDefault="000F67AF" w:rsidP="000F67AF">
      <w:pPr>
        <w:spacing w:after="0" w:line="240" w:lineRule="auto"/>
        <w:rPr>
          <w:rFonts w:ascii="Times New Roman" w:hAnsi="Times New Roman"/>
          <w:b/>
          <w:sz w:val="28"/>
          <w:szCs w:val="28"/>
        </w:rPr>
      </w:pPr>
    </w:p>
    <w:p w:rsidR="000F67AF" w:rsidRDefault="000F67AF" w:rsidP="000F67AF">
      <w:pPr>
        <w:spacing w:after="0" w:line="240" w:lineRule="auto"/>
        <w:rPr>
          <w:rFonts w:ascii="Times New Roman" w:hAnsi="Times New Roman"/>
          <w:b/>
          <w:sz w:val="28"/>
          <w:szCs w:val="28"/>
        </w:rPr>
      </w:pPr>
    </w:p>
    <w:p w:rsidR="000F67AF" w:rsidRDefault="000F67AF" w:rsidP="000F67AF">
      <w:pPr>
        <w:spacing w:after="0" w:line="240" w:lineRule="auto"/>
        <w:rPr>
          <w:rFonts w:ascii="Times New Roman" w:hAnsi="Times New Roman"/>
          <w:b/>
          <w:sz w:val="28"/>
          <w:szCs w:val="28"/>
        </w:rPr>
      </w:pPr>
    </w:p>
    <w:p w:rsidR="000F67AF" w:rsidRDefault="000F67AF" w:rsidP="000F67AF">
      <w:pPr>
        <w:spacing w:after="0" w:line="240" w:lineRule="auto"/>
        <w:jc w:val="both"/>
        <w:rPr>
          <w:rFonts w:ascii="Times New Roman" w:hAnsi="Times New Roman"/>
          <w:b/>
          <w:sz w:val="28"/>
          <w:szCs w:val="28"/>
        </w:rPr>
        <w:sectPr w:rsidR="000F67AF" w:rsidSect="00202910">
          <w:footnotePr>
            <w:pos w:val="beneathText"/>
          </w:footnotePr>
          <w:pgSz w:w="11906" w:h="16838"/>
          <w:pgMar w:top="1134" w:right="851" w:bottom="1134" w:left="1418" w:header="720" w:footer="720" w:gutter="0"/>
          <w:cols w:space="720"/>
          <w:docGrid w:linePitch="360"/>
        </w:sectPr>
      </w:pPr>
    </w:p>
    <w:p w:rsidR="000F67AF" w:rsidRDefault="000F67AF" w:rsidP="00094542">
      <w:pPr>
        <w:spacing w:after="0" w:line="240" w:lineRule="auto"/>
        <w:jc w:val="center"/>
        <w:rPr>
          <w:rFonts w:ascii="Times New Roman" w:hAnsi="Times New Roman"/>
          <w:b/>
          <w:bCs/>
          <w:sz w:val="28"/>
          <w:szCs w:val="28"/>
        </w:rPr>
      </w:pPr>
      <w:r w:rsidRPr="00BE5503">
        <w:rPr>
          <w:rFonts w:ascii="Times New Roman" w:hAnsi="Times New Roman"/>
          <w:b/>
          <w:sz w:val="28"/>
          <w:szCs w:val="28"/>
        </w:rPr>
        <w:lastRenderedPageBreak/>
        <w:t xml:space="preserve">1.Общая характеристика сферы обеспечения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 </w:t>
      </w:r>
      <w:r w:rsidRPr="00BE5503">
        <w:rPr>
          <w:rFonts w:ascii="Times New Roman" w:hAnsi="Times New Roman"/>
          <w:b/>
          <w:bCs/>
          <w:sz w:val="28"/>
          <w:szCs w:val="28"/>
        </w:rPr>
        <w:t>в том числе формулировки основных проблем в указанной сфере и прогноз ее развития</w:t>
      </w:r>
      <w:r>
        <w:rPr>
          <w:rFonts w:ascii="Times New Roman" w:hAnsi="Times New Roman"/>
          <w:b/>
          <w:bCs/>
          <w:sz w:val="28"/>
          <w:szCs w:val="28"/>
        </w:rPr>
        <w:t>.</w:t>
      </w:r>
    </w:p>
    <w:p w:rsidR="000F67AF" w:rsidRPr="00BE5503" w:rsidRDefault="000F67AF" w:rsidP="000F67AF">
      <w:pPr>
        <w:spacing w:after="0" w:line="240" w:lineRule="auto"/>
        <w:jc w:val="both"/>
        <w:rPr>
          <w:rFonts w:ascii="Times New Roman" w:hAnsi="Times New Roman"/>
          <w:b/>
          <w:bCs/>
          <w:sz w:val="28"/>
          <w:szCs w:val="28"/>
        </w:rPr>
      </w:pPr>
    </w:p>
    <w:p w:rsidR="000F67AF" w:rsidRPr="00553352" w:rsidRDefault="000F67AF" w:rsidP="00094542">
      <w:pPr>
        <w:shd w:val="clear" w:color="auto" w:fill="FFFFFF"/>
        <w:spacing w:after="0" w:line="240" w:lineRule="auto"/>
        <w:ind w:firstLine="708"/>
        <w:jc w:val="both"/>
        <w:textAlignment w:val="baseline"/>
        <w:rPr>
          <w:rFonts w:ascii="Times New Roman" w:hAnsi="Times New Roman"/>
          <w:sz w:val="28"/>
          <w:szCs w:val="28"/>
        </w:rPr>
      </w:pPr>
      <w:r w:rsidRPr="00553352">
        <w:rPr>
          <w:rFonts w:ascii="Times New Roman" w:hAnsi="Times New Roman"/>
          <w:sz w:val="28"/>
          <w:szCs w:val="28"/>
        </w:rPr>
        <w:t>Подпрограмма Пристенского района «Обеспечение доступности приоритетных объектов и услуг в приоритетных сферах жизнедеятельности инвалидов и других маломобильных групп населения в Пристенском районе» ориентирована на дальнейшую реализацию государственной политики в сфере социальной защиты инвалидов и других маломобильных г</w:t>
      </w:r>
      <w:r>
        <w:rPr>
          <w:rFonts w:ascii="Times New Roman" w:hAnsi="Times New Roman"/>
          <w:sz w:val="28"/>
          <w:szCs w:val="28"/>
        </w:rPr>
        <w:t>рупп населения на период до 2023</w:t>
      </w:r>
      <w:r w:rsidRPr="00553352">
        <w:rPr>
          <w:rFonts w:ascii="Times New Roman" w:hAnsi="Times New Roman"/>
          <w:sz w:val="28"/>
          <w:szCs w:val="28"/>
        </w:rPr>
        <w:t xml:space="preserve"> года.</w:t>
      </w:r>
    </w:p>
    <w:p w:rsidR="000F67AF" w:rsidRPr="00BE5503" w:rsidRDefault="000F67AF" w:rsidP="000F67AF">
      <w:pPr>
        <w:tabs>
          <w:tab w:val="left" w:pos="0"/>
        </w:tabs>
        <w:spacing w:after="0" w:line="240" w:lineRule="auto"/>
        <w:ind w:firstLine="720"/>
        <w:jc w:val="both"/>
        <w:rPr>
          <w:rFonts w:ascii="Times New Roman" w:hAnsi="Times New Roman"/>
          <w:sz w:val="28"/>
          <w:szCs w:val="28"/>
        </w:rPr>
      </w:pPr>
      <w:r w:rsidRPr="00BE5503">
        <w:rPr>
          <w:rFonts w:ascii="Times New Roman" w:hAnsi="Times New Roman"/>
          <w:sz w:val="28"/>
          <w:szCs w:val="28"/>
        </w:rPr>
        <w:t>В соответствии с Конституцией Российской Федерации государственная политика в Российской Федерации в отношении инвалидов направлена на предоставление им равных с другими гражданами возможностей в реализации экономических, социальных, культурных, личных и политических прав.</w:t>
      </w:r>
    </w:p>
    <w:p w:rsidR="000F67AF" w:rsidRPr="00553352" w:rsidRDefault="000F67AF" w:rsidP="000F67AF">
      <w:pPr>
        <w:shd w:val="clear" w:color="auto" w:fill="FFFFFF"/>
        <w:spacing w:after="0" w:line="240" w:lineRule="auto"/>
        <w:jc w:val="both"/>
        <w:textAlignment w:val="baseline"/>
        <w:rPr>
          <w:rFonts w:ascii="Times New Roman" w:hAnsi="Times New Roman"/>
          <w:sz w:val="28"/>
          <w:szCs w:val="28"/>
        </w:rPr>
      </w:pPr>
      <w:r w:rsidRPr="00553352">
        <w:rPr>
          <w:rFonts w:ascii="Times New Roman" w:hAnsi="Times New Roman"/>
          <w:sz w:val="28"/>
          <w:szCs w:val="28"/>
        </w:rPr>
        <w:t>Один из главных барьеров, создающих для инвалидов неравные возможности, - отсутствие условий для безбарьерного доступа к объектам социальной инфраструктуры, средствам информации и транспорту.</w:t>
      </w:r>
    </w:p>
    <w:p w:rsidR="000F67AF" w:rsidRPr="00BE5503" w:rsidRDefault="000F67AF" w:rsidP="000F67AF">
      <w:pPr>
        <w:spacing w:after="0" w:line="240" w:lineRule="auto"/>
        <w:ind w:firstLine="720"/>
        <w:jc w:val="both"/>
        <w:rPr>
          <w:rFonts w:ascii="Times New Roman" w:hAnsi="Times New Roman"/>
          <w:sz w:val="28"/>
          <w:szCs w:val="28"/>
        </w:rPr>
      </w:pPr>
      <w:r w:rsidRPr="00BE5503">
        <w:rPr>
          <w:rFonts w:ascii="Times New Roman" w:hAnsi="Times New Roman"/>
          <w:sz w:val="28"/>
          <w:szCs w:val="28"/>
        </w:rPr>
        <w:t>Основным требованием к государственной политике субъектов Российской Федерации является обеспечение на территории субъектов Российской Федерации реализации мероприятий, направленных на устранение существующих препятствий и барьеров, для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(здравоохранение, культура, транспорт, информация и связь, образование, социальная защита, спорт и физическая культура, жилой фонд).</w:t>
      </w:r>
    </w:p>
    <w:p w:rsidR="000F67AF" w:rsidRPr="00553352" w:rsidRDefault="000F67AF" w:rsidP="00094542">
      <w:pPr>
        <w:shd w:val="clear" w:color="auto" w:fill="FFFFFF"/>
        <w:spacing w:after="0" w:line="240" w:lineRule="auto"/>
        <w:ind w:firstLine="708"/>
        <w:jc w:val="both"/>
        <w:textAlignment w:val="baseline"/>
        <w:rPr>
          <w:rFonts w:ascii="Times New Roman" w:hAnsi="Times New Roman"/>
          <w:sz w:val="28"/>
          <w:szCs w:val="28"/>
        </w:rPr>
      </w:pPr>
      <w:r w:rsidRPr="00BE5503">
        <w:rPr>
          <w:rFonts w:ascii="Times New Roman" w:hAnsi="Times New Roman"/>
          <w:sz w:val="28"/>
          <w:szCs w:val="28"/>
        </w:rPr>
        <w:t xml:space="preserve">В области принимаются определенные меры по обеспечению беспрепятственного доступа инвалидов к информации и объектам социальной инфраструктуры. Начиная с 2001 года, в областные целевые программы социальной поддержки инвалидов включаются мероприятия по формированию доступной для инвалидов среды жизнедеятельности. </w:t>
      </w:r>
      <w:r w:rsidRPr="00553352">
        <w:rPr>
          <w:rFonts w:ascii="Times New Roman" w:hAnsi="Times New Roman"/>
          <w:sz w:val="28"/>
          <w:szCs w:val="28"/>
        </w:rPr>
        <w:t>Так, районной  программой «Формирование доступной сре</w:t>
      </w:r>
      <w:r>
        <w:rPr>
          <w:rFonts w:ascii="Times New Roman" w:hAnsi="Times New Roman"/>
          <w:sz w:val="28"/>
          <w:szCs w:val="28"/>
        </w:rPr>
        <w:t>ды в Пристенском районе» на 2015-2017</w:t>
      </w:r>
      <w:r w:rsidRPr="00553352">
        <w:rPr>
          <w:rFonts w:ascii="Times New Roman" w:hAnsi="Times New Roman"/>
          <w:sz w:val="28"/>
          <w:szCs w:val="28"/>
        </w:rPr>
        <w:t xml:space="preserve"> годы было предусмотрено оборудование пандусов, поручней в учреждениях здравоохранения, культуры, социальной защиты населения, дистанционное обучение детей-инвалидов, проведение районных спартакиад среди детей-инвалидов. Все указанные мероприятия выполнены в полном объеме.</w:t>
      </w:r>
    </w:p>
    <w:p w:rsidR="000F67AF" w:rsidRPr="00553352" w:rsidRDefault="000F67AF" w:rsidP="00094542">
      <w:pPr>
        <w:shd w:val="clear" w:color="auto" w:fill="FFFFFF"/>
        <w:spacing w:after="0" w:line="240" w:lineRule="auto"/>
        <w:ind w:firstLine="708"/>
        <w:jc w:val="both"/>
        <w:textAlignment w:val="baseline"/>
        <w:rPr>
          <w:rFonts w:ascii="Times New Roman" w:hAnsi="Times New Roman"/>
          <w:sz w:val="28"/>
          <w:szCs w:val="28"/>
        </w:rPr>
      </w:pPr>
      <w:r w:rsidRPr="00553352">
        <w:rPr>
          <w:rFonts w:ascii="Times New Roman" w:hAnsi="Times New Roman"/>
          <w:sz w:val="28"/>
          <w:szCs w:val="28"/>
        </w:rPr>
        <w:t>Согласно Закону Курской области от 28 февраля 2011 года N 15-ЗКО «О Программе социально-экономического развития Курской области на 2011 - 2015 годы» одними из основных целей развития региона являются обеспечение достойного уровня жизни нетрудоспособных граждан, пенсионеров и других социально незащищенных групп населения; повышение качества и увеличение объема услуг по реабилитации и социальной интеграции инвалидов.</w:t>
      </w:r>
    </w:p>
    <w:p w:rsidR="000F67AF" w:rsidRPr="00553352" w:rsidRDefault="000F67AF" w:rsidP="00094542">
      <w:pPr>
        <w:shd w:val="clear" w:color="auto" w:fill="FFFFFF"/>
        <w:spacing w:after="0" w:line="240" w:lineRule="auto"/>
        <w:ind w:firstLine="708"/>
        <w:jc w:val="both"/>
        <w:textAlignment w:val="baseline"/>
        <w:rPr>
          <w:rFonts w:ascii="Times New Roman" w:hAnsi="Times New Roman"/>
          <w:sz w:val="28"/>
          <w:szCs w:val="28"/>
        </w:rPr>
      </w:pPr>
      <w:r w:rsidRPr="00553352">
        <w:rPr>
          <w:rFonts w:ascii="Times New Roman" w:hAnsi="Times New Roman"/>
          <w:sz w:val="28"/>
          <w:szCs w:val="28"/>
        </w:rPr>
        <w:lastRenderedPageBreak/>
        <w:t>Вместе с тем формирование доступной среды для инвалидов, несмотря на существующую правовую основу, в Курской области и Пристенском районе,  как и в целом в Российской Федерации, находится на недостаточном уровне.</w:t>
      </w:r>
    </w:p>
    <w:p w:rsidR="000F67AF" w:rsidRPr="00553352" w:rsidRDefault="000F67AF" w:rsidP="000F67AF">
      <w:pPr>
        <w:shd w:val="clear" w:color="auto" w:fill="FFFFFF"/>
        <w:spacing w:after="0" w:line="240" w:lineRule="auto"/>
        <w:jc w:val="both"/>
        <w:textAlignment w:val="baseline"/>
        <w:rPr>
          <w:rFonts w:ascii="Times New Roman" w:hAnsi="Times New Roman"/>
          <w:sz w:val="28"/>
          <w:szCs w:val="28"/>
        </w:rPr>
      </w:pPr>
      <w:r w:rsidRPr="00553352">
        <w:rPr>
          <w:rFonts w:ascii="Times New Roman" w:hAnsi="Times New Roman"/>
          <w:sz w:val="28"/>
          <w:szCs w:val="28"/>
        </w:rPr>
        <w:t xml:space="preserve">Проблемы реабилитации инвалидов и интеграции их в социальную среду остаются крайне актуальными. Число людей, для которых затруднено использование элементов существующей среды жизнедеятельности, гораздо больше, чем зарегистрированное статистикой количество инвалидов. К таким маломобильным группам населения относятся и престарелые граждане, и люди с временными или постоянными ограничениями двигательных функций, с недостатками физического развития или маленького роста, а также пешеходы с детскими колясками, громоздким багажом. По оценкеспециалистов, общая численность маломобильных групп населения составляет порядка </w:t>
      </w:r>
      <w:r w:rsidRPr="00F44635">
        <w:rPr>
          <w:rFonts w:ascii="Times New Roman" w:hAnsi="Times New Roman"/>
          <w:color w:val="000000"/>
          <w:sz w:val="28"/>
          <w:szCs w:val="28"/>
        </w:rPr>
        <w:t>20 - 25%</w:t>
      </w:r>
      <w:r w:rsidRPr="00553352">
        <w:rPr>
          <w:rFonts w:ascii="Times New Roman" w:hAnsi="Times New Roman"/>
          <w:sz w:val="28"/>
          <w:szCs w:val="28"/>
        </w:rPr>
        <w:t xml:space="preserve"> от общего числа жителей Курской области.</w:t>
      </w:r>
    </w:p>
    <w:p w:rsidR="000F67AF" w:rsidRPr="00553352" w:rsidRDefault="000F67AF" w:rsidP="00094542">
      <w:pPr>
        <w:shd w:val="clear" w:color="auto" w:fill="FFFFFF"/>
        <w:spacing w:after="0" w:line="240" w:lineRule="auto"/>
        <w:ind w:firstLine="708"/>
        <w:jc w:val="both"/>
        <w:textAlignment w:val="baseline"/>
        <w:rPr>
          <w:rFonts w:ascii="Times New Roman" w:hAnsi="Times New Roman"/>
          <w:sz w:val="28"/>
          <w:szCs w:val="28"/>
        </w:rPr>
      </w:pPr>
      <w:r w:rsidRPr="00553352">
        <w:rPr>
          <w:rFonts w:ascii="Times New Roman" w:hAnsi="Times New Roman"/>
          <w:sz w:val="28"/>
          <w:szCs w:val="28"/>
        </w:rPr>
        <w:t>Несмотря на предпринимаемые меры, остается нерешенной важнейшая социальная задача по созданию доступной среды для инвалидов во всех сферах жизни общества.</w:t>
      </w:r>
    </w:p>
    <w:p w:rsidR="000F67AF" w:rsidRPr="00553352" w:rsidRDefault="000F67AF" w:rsidP="00094542">
      <w:pPr>
        <w:shd w:val="clear" w:color="auto" w:fill="FFFFFF"/>
        <w:spacing w:after="0" w:line="240" w:lineRule="auto"/>
        <w:ind w:firstLine="708"/>
        <w:jc w:val="both"/>
        <w:textAlignment w:val="baseline"/>
        <w:rPr>
          <w:rFonts w:ascii="Times New Roman" w:hAnsi="Times New Roman"/>
          <w:sz w:val="28"/>
          <w:szCs w:val="28"/>
        </w:rPr>
      </w:pPr>
      <w:r w:rsidRPr="00553352">
        <w:rPr>
          <w:rFonts w:ascii="Times New Roman" w:hAnsi="Times New Roman"/>
          <w:sz w:val="28"/>
          <w:szCs w:val="28"/>
        </w:rPr>
        <w:t>Одним из основных направлений социальной политики является реабилитация инвалидов, направленная на устранение или возможно более полную компенсацию ограничений жизнедеятельности, с целью восстановления социального статуса инвалидов, достижения ими материальной независимости.</w:t>
      </w:r>
    </w:p>
    <w:p w:rsidR="000F67AF" w:rsidRPr="00553352" w:rsidRDefault="000F67AF" w:rsidP="00094542">
      <w:pPr>
        <w:shd w:val="clear" w:color="auto" w:fill="FFFFFF"/>
        <w:spacing w:after="0" w:line="240" w:lineRule="auto"/>
        <w:ind w:firstLine="708"/>
        <w:jc w:val="both"/>
        <w:textAlignment w:val="baseline"/>
        <w:rPr>
          <w:rFonts w:ascii="Times New Roman" w:hAnsi="Times New Roman"/>
          <w:sz w:val="28"/>
          <w:szCs w:val="28"/>
        </w:rPr>
      </w:pPr>
      <w:r w:rsidRPr="00553352">
        <w:rPr>
          <w:rFonts w:ascii="Times New Roman" w:hAnsi="Times New Roman"/>
          <w:sz w:val="28"/>
          <w:szCs w:val="28"/>
        </w:rPr>
        <w:t>Современная социальная политика в отношении инвалидов ориентирована преимущественно на прямые денежные выплаты инвалидам в виде пенсий, пособий, ежемесячных денежных выплат, предоставление мер социальной поддержки, социальных услуг в соответствии с Федеральным </w:t>
      </w:r>
      <w:hyperlink r:id="rId20" w:history="1">
        <w:r w:rsidRPr="00553352">
          <w:rPr>
            <w:rStyle w:val="ad"/>
            <w:rFonts w:ascii="Times New Roman" w:hAnsi="Times New Roman"/>
            <w:sz w:val="28"/>
            <w:szCs w:val="28"/>
          </w:rPr>
          <w:t>законом</w:t>
        </w:r>
      </w:hyperlink>
      <w:r w:rsidRPr="00553352">
        <w:rPr>
          <w:rFonts w:ascii="Times New Roman" w:hAnsi="Times New Roman"/>
          <w:sz w:val="28"/>
          <w:szCs w:val="28"/>
        </w:rPr>
        <w:t>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0F67AF" w:rsidRPr="00553352" w:rsidRDefault="000F67AF" w:rsidP="00094542">
      <w:pPr>
        <w:shd w:val="clear" w:color="auto" w:fill="FFFFFF"/>
        <w:spacing w:after="0" w:line="240" w:lineRule="auto"/>
        <w:ind w:firstLine="708"/>
        <w:jc w:val="both"/>
        <w:textAlignment w:val="baseline"/>
        <w:rPr>
          <w:rFonts w:ascii="Times New Roman" w:hAnsi="Times New Roman"/>
          <w:sz w:val="28"/>
          <w:szCs w:val="28"/>
        </w:rPr>
      </w:pPr>
      <w:r w:rsidRPr="00553352">
        <w:rPr>
          <w:rFonts w:ascii="Times New Roman" w:hAnsi="Times New Roman"/>
          <w:sz w:val="28"/>
          <w:szCs w:val="28"/>
        </w:rPr>
        <w:t xml:space="preserve">В рамках требований Президента и Правительства Российской Федерации по совершенствованию системы оказания помощи инвалидам, детям-инвалидам, а также семьям, имеющим детей-инвалидов, в Курской области создана правовая и организационная основа для межведомственного взаимодействия различных служб по созданию благоприятных, доступных условий для ведения полноценного образа жизни инвалидов. </w:t>
      </w:r>
    </w:p>
    <w:p w:rsidR="000F67AF" w:rsidRPr="00553352" w:rsidRDefault="000F67AF" w:rsidP="000F67AF">
      <w:pPr>
        <w:shd w:val="clear" w:color="auto" w:fill="FFFFFF"/>
        <w:spacing w:after="0" w:line="240" w:lineRule="auto"/>
        <w:jc w:val="both"/>
        <w:textAlignment w:val="baseline"/>
        <w:rPr>
          <w:rFonts w:ascii="Times New Roman" w:hAnsi="Times New Roman"/>
          <w:sz w:val="28"/>
          <w:szCs w:val="28"/>
        </w:rPr>
      </w:pPr>
      <w:r w:rsidRPr="00553352">
        <w:rPr>
          <w:rFonts w:ascii="Times New Roman" w:hAnsi="Times New Roman"/>
          <w:sz w:val="28"/>
          <w:szCs w:val="28"/>
        </w:rPr>
        <w:t>Число безработных инвалидов  остается достаточно высоким.</w:t>
      </w:r>
    </w:p>
    <w:p w:rsidR="000F67AF" w:rsidRPr="00146296" w:rsidRDefault="000F67AF" w:rsidP="00094542">
      <w:pPr>
        <w:shd w:val="clear" w:color="auto" w:fill="FFFFFF"/>
        <w:spacing w:after="0" w:line="240" w:lineRule="auto"/>
        <w:ind w:firstLine="708"/>
        <w:jc w:val="both"/>
        <w:textAlignment w:val="baseline"/>
        <w:rPr>
          <w:rFonts w:ascii="Times New Roman" w:hAnsi="Times New Roman"/>
          <w:color w:val="000000"/>
          <w:sz w:val="28"/>
          <w:szCs w:val="28"/>
        </w:rPr>
      </w:pPr>
      <w:r w:rsidRPr="001B6C5E">
        <w:rPr>
          <w:rFonts w:ascii="Times New Roman" w:hAnsi="Times New Roman"/>
          <w:color w:val="0D0D0D"/>
          <w:sz w:val="28"/>
          <w:szCs w:val="28"/>
        </w:rPr>
        <w:t xml:space="preserve">Так в течение 2017 года при переосвидетельствовании 390 инвалидов Пристенского района в индивидуальных программах реабилитации 31 гражданам было рекомендовано получить услуги по профессиональной </w:t>
      </w:r>
      <w:r w:rsidRPr="001B6C5E">
        <w:rPr>
          <w:rFonts w:ascii="Times New Roman" w:hAnsi="Times New Roman"/>
          <w:color w:val="0D0D0D"/>
          <w:sz w:val="28"/>
          <w:szCs w:val="28"/>
        </w:rPr>
        <w:lastRenderedPageBreak/>
        <w:t xml:space="preserve">ориентации и профессиональному обучению, переобучению, повышению квалификации, 8 </w:t>
      </w:r>
      <w:r w:rsidRPr="00146296">
        <w:rPr>
          <w:rFonts w:ascii="Times New Roman" w:hAnsi="Times New Roman"/>
          <w:color w:val="000000"/>
          <w:sz w:val="28"/>
          <w:szCs w:val="28"/>
        </w:rPr>
        <w:t>гражданам – услуги по трудоустройству.</w:t>
      </w:r>
    </w:p>
    <w:p w:rsidR="000F67AF" w:rsidRPr="00146296" w:rsidRDefault="000F67AF" w:rsidP="00094542">
      <w:pPr>
        <w:shd w:val="clear" w:color="auto" w:fill="FFFFFF"/>
        <w:spacing w:after="0" w:line="240" w:lineRule="auto"/>
        <w:ind w:firstLine="708"/>
        <w:jc w:val="both"/>
        <w:textAlignment w:val="baseline"/>
        <w:rPr>
          <w:rFonts w:ascii="Times New Roman" w:hAnsi="Times New Roman"/>
          <w:color w:val="000000"/>
          <w:sz w:val="28"/>
          <w:szCs w:val="28"/>
        </w:rPr>
      </w:pPr>
      <w:r w:rsidRPr="00146296">
        <w:rPr>
          <w:rFonts w:ascii="Times New Roman" w:hAnsi="Times New Roman"/>
          <w:color w:val="000000"/>
          <w:sz w:val="28"/>
          <w:szCs w:val="28"/>
        </w:rPr>
        <w:t xml:space="preserve">С целью профессионального самоопределения граждан с ограниченными возможностями органами службы занятости организована профориентационная работа.  </w:t>
      </w:r>
    </w:p>
    <w:p w:rsidR="000F67AF" w:rsidRPr="00146296" w:rsidRDefault="000F67AF" w:rsidP="00094542">
      <w:pPr>
        <w:shd w:val="clear" w:color="auto" w:fill="FFFFFF"/>
        <w:spacing w:after="0" w:line="240" w:lineRule="auto"/>
        <w:ind w:firstLine="708"/>
        <w:jc w:val="both"/>
        <w:textAlignment w:val="baseline"/>
        <w:rPr>
          <w:rFonts w:ascii="Times New Roman" w:hAnsi="Times New Roman"/>
          <w:color w:val="000000"/>
          <w:sz w:val="28"/>
          <w:szCs w:val="28"/>
        </w:rPr>
      </w:pPr>
      <w:r w:rsidRPr="00146296">
        <w:rPr>
          <w:rFonts w:ascii="Times New Roman" w:hAnsi="Times New Roman"/>
          <w:color w:val="000000"/>
          <w:sz w:val="28"/>
          <w:szCs w:val="28"/>
        </w:rPr>
        <w:t xml:space="preserve">В большей части рабочие места для занятости инвалидов создаются на открытом рынке труда, то есть на предприятиях, не являющихся специализированными для занятости инвалидов, а обычных, где трудятся в основном люди без инвалидности.  </w:t>
      </w:r>
    </w:p>
    <w:p w:rsidR="000F67AF" w:rsidRPr="00146296" w:rsidRDefault="000F67AF" w:rsidP="00094542">
      <w:pPr>
        <w:shd w:val="clear" w:color="auto" w:fill="FFFFFF"/>
        <w:spacing w:after="0" w:line="240" w:lineRule="auto"/>
        <w:ind w:firstLine="708"/>
        <w:jc w:val="both"/>
        <w:textAlignment w:val="baseline"/>
        <w:rPr>
          <w:rFonts w:ascii="Times New Roman" w:hAnsi="Times New Roman"/>
          <w:color w:val="000000"/>
          <w:sz w:val="28"/>
          <w:szCs w:val="28"/>
        </w:rPr>
      </w:pPr>
      <w:r w:rsidRPr="00146296">
        <w:rPr>
          <w:rFonts w:ascii="Times New Roman" w:hAnsi="Times New Roman"/>
          <w:color w:val="000000"/>
          <w:sz w:val="28"/>
          <w:szCs w:val="28"/>
        </w:rPr>
        <w:t>Решение проблемы по участию инвалидов в трудовой деятельности, возможность доступа к общественно значимым мероприятиям в различных социальных сферах не только позволит им улучшить свое материальное положение, но и даст возможность вернуть их к активному участию в жизни общества, будет способствовать восстановлению их социального статуса.</w:t>
      </w:r>
    </w:p>
    <w:p w:rsidR="000F67AF" w:rsidRPr="00146296" w:rsidRDefault="000F67AF" w:rsidP="000F67AF">
      <w:pPr>
        <w:shd w:val="clear" w:color="auto" w:fill="FFFFFF"/>
        <w:spacing w:after="0" w:line="240" w:lineRule="auto"/>
        <w:jc w:val="both"/>
        <w:textAlignment w:val="baseline"/>
        <w:rPr>
          <w:rFonts w:ascii="Times New Roman" w:hAnsi="Times New Roman"/>
          <w:color w:val="000000"/>
          <w:sz w:val="28"/>
          <w:szCs w:val="28"/>
        </w:rPr>
      </w:pPr>
      <w:r w:rsidRPr="00146296">
        <w:rPr>
          <w:rFonts w:ascii="Times New Roman" w:hAnsi="Times New Roman"/>
          <w:color w:val="000000"/>
          <w:sz w:val="28"/>
          <w:szCs w:val="28"/>
        </w:rPr>
        <w:t xml:space="preserve">Инвалиды и лица, испытывающие сложности в коммуникации и передвижении, постоянно высказывают неудовлетворение состоянием доступности среды жизнедеятельности.  </w:t>
      </w:r>
    </w:p>
    <w:p w:rsidR="000F67AF" w:rsidRPr="00146296" w:rsidRDefault="000F67AF" w:rsidP="00094542">
      <w:pPr>
        <w:shd w:val="clear" w:color="auto" w:fill="FFFFFF"/>
        <w:spacing w:after="0" w:line="240" w:lineRule="auto"/>
        <w:ind w:firstLine="708"/>
        <w:jc w:val="both"/>
        <w:textAlignment w:val="baseline"/>
        <w:rPr>
          <w:rFonts w:ascii="Times New Roman" w:hAnsi="Times New Roman"/>
          <w:color w:val="000000"/>
          <w:sz w:val="28"/>
          <w:szCs w:val="28"/>
        </w:rPr>
      </w:pPr>
      <w:r w:rsidRPr="00146296">
        <w:rPr>
          <w:rFonts w:ascii="Times New Roman" w:hAnsi="Times New Roman"/>
          <w:color w:val="000000"/>
          <w:sz w:val="28"/>
          <w:szCs w:val="28"/>
        </w:rPr>
        <w:t>В соответствии с приказом Минтруда России от 25.12.2012 № 627 администрацией Курской области принято постановление от 22.07.2013 г. № 460-па «Об организации работы по паспортизации и классификации объектов и услуг в приоритетных сферах жизнедеятельности инвалидов и других маломобильных групп населения».</w:t>
      </w:r>
    </w:p>
    <w:p w:rsidR="000F67AF" w:rsidRPr="00146296" w:rsidRDefault="000F67AF" w:rsidP="00094542">
      <w:pPr>
        <w:shd w:val="clear" w:color="auto" w:fill="FFFFFF"/>
        <w:spacing w:after="0" w:line="240" w:lineRule="auto"/>
        <w:ind w:firstLine="708"/>
        <w:jc w:val="both"/>
        <w:textAlignment w:val="baseline"/>
        <w:rPr>
          <w:rFonts w:ascii="Times New Roman" w:hAnsi="Times New Roman"/>
          <w:color w:val="000000"/>
          <w:sz w:val="28"/>
          <w:szCs w:val="28"/>
        </w:rPr>
      </w:pPr>
      <w:r w:rsidRPr="00146296">
        <w:rPr>
          <w:rFonts w:ascii="Times New Roman" w:hAnsi="Times New Roman"/>
          <w:color w:val="000000"/>
          <w:sz w:val="28"/>
          <w:szCs w:val="28"/>
        </w:rPr>
        <w:t>Настоящее постановление регламентирует порядок проведения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и объектам жилищного фонда.</w:t>
      </w:r>
    </w:p>
    <w:p w:rsidR="000F67AF" w:rsidRPr="00146296" w:rsidRDefault="000F67AF" w:rsidP="00094542">
      <w:pPr>
        <w:shd w:val="clear" w:color="auto" w:fill="FFFFFF"/>
        <w:spacing w:after="0" w:line="240" w:lineRule="auto"/>
        <w:ind w:firstLine="708"/>
        <w:jc w:val="both"/>
        <w:textAlignment w:val="baseline"/>
        <w:rPr>
          <w:rFonts w:ascii="Times New Roman" w:hAnsi="Times New Roman"/>
          <w:color w:val="000000"/>
          <w:sz w:val="28"/>
          <w:szCs w:val="28"/>
        </w:rPr>
      </w:pPr>
      <w:r w:rsidRPr="00146296">
        <w:rPr>
          <w:rFonts w:ascii="Times New Roman" w:hAnsi="Times New Roman"/>
          <w:color w:val="000000"/>
          <w:sz w:val="28"/>
          <w:szCs w:val="28"/>
        </w:rPr>
        <w:t>В целом проблемы, решаемые постановлением, окажут существенное положительное влияние на социальное благополучие инвалидов и маломобильных групп населения, составляющих по приблизительным подсчетам 25% от общего числа жителей Курской области.</w:t>
      </w:r>
    </w:p>
    <w:p w:rsidR="000F67AF" w:rsidRPr="00146296" w:rsidRDefault="000F67AF" w:rsidP="00094542">
      <w:pPr>
        <w:shd w:val="clear" w:color="auto" w:fill="FFFFFF"/>
        <w:spacing w:after="0" w:line="240" w:lineRule="auto"/>
        <w:ind w:firstLine="708"/>
        <w:jc w:val="both"/>
        <w:textAlignment w:val="baseline"/>
        <w:rPr>
          <w:rFonts w:ascii="Times New Roman" w:hAnsi="Times New Roman"/>
          <w:color w:val="000000"/>
          <w:sz w:val="28"/>
          <w:szCs w:val="28"/>
        </w:rPr>
      </w:pPr>
      <w:r w:rsidRPr="00146296">
        <w:rPr>
          <w:rFonts w:ascii="Times New Roman" w:hAnsi="Times New Roman"/>
          <w:color w:val="000000"/>
          <w:sz w:val="28"/>
          <w:szCs w:val="28"/>
        </w:rPr>
        <w:t>К наиболее серьезным рискам можно отнести недостаточную гибкость и адаптируемость Программы к изменениям в организации и деятельности органов  власти, трудности с координацией работ и особенно зависимость результатов совместных работ от объемов и порядка финансирования.</w:t>
      </w:r>
    </w:p>
    <w:p w:rsidR="000F67AF" w:rsidRPr="00146296" w:rsidRDefault="000F67AF" w:rsidP="00094542">
      <w:pPr>
        <w:shd w:val="clear" w:color="auto" w:fill="FFFFFF"/>
        <w:spacing w:after="0" w:line="240" w:lineRule="auto"/>
        <w:ind w:firstLine="708"/>
        <w:jc w:val="both"/>
        <w:textAlignment w:val="baseline"/>
        <w:rPr>
          <w:rFonts w:ascii="Times New Roman" w:hAnsi="Times New Roman"/>
          <w:color w:val="000000"/>
          <w:sz w:val="28"/>
          <w:szCs w:val="28"/>
        </w:rPr>
      </w:pPr>
      <w:r w:rsidRPr="00146296">
        <w:rPr>
          <w:rFonts w:ascii="Times New Roman" w:hAnsi="Times New Roman"/>
          <w:color w:val="000000"/>
          <w:sz w:val="28"/>
          <w:szCs w:val="28"/>
        </w:rPr>
        <w:t>Для минимизации этих рисков в ходе реализации Программы формируются совместные рабочие группы с участием заинтересованных органов государственной власти, органов местного самоуправления, общественных организаций.</w:t>
      </w:r>
    </w:p>
    <w:p w:rsidR="000F67AF" w:rsidRPr="00553352" w:rsidRDefault="000F67AF" w:rsidP="00094542">
      <w:pPr>
        <w:shd w:val="clear" w:color="auto" w:fill="FFFFFF"/>
        <w:spacing w:after="0" w:line="240" w:lineRule="auto"/>
        <w:ind w:firstLine="708"/>
        <w:jc w:val="both"/>
        <w:textAlignment w:val="baseline"/>
        <w:rPr>
          <w:rFonts w:ascii="Times New Roman" w:hAnsi="Times New Roman"/>
          <w:sz w:val="28"/>
          <w:szCs w:val="28"/>
        </w:rPr>
      </w:pPr>
      <w:r w:rsidRPr="00146296">
        <w:rPr>
          <w:rFonts w:ascii="Times New Roman" w:hAnsi="Times New Roman"/>
          <w:color w:val="000000"/>
          <w:sz w:val="28"/>
          <w:szCs w:val="28"/>
        </w:rPr>
        <w:t>Программа реализуется несколькими исполнителями: Отдел социальной обеспечения Администрации Пристенского района</w:t>
      </w:r>
      <w:r>
        <w:rPr>
          <w:rFonts w:ascii="Times New Roman" w:hAnsi="Times New Roman"/>
          <w:color w:val="000000"/>
          <w:sz w:val="28"/>
          <w:szCs w:val="28"/>
        </w:rPr>
        <w:t xml:space="preserve"> Курской области</w:t>
      </w:r>
      <w:r w:rsidRPr="00146296">
        <w:rPr>
          <w:rFonts w:ascii="Times New Roman" w:hAnsi="Times New Roman"/>
          <w:color w:val="000000"/>
          <w:sz w:val="28"/>
          <w:szCs w:val="28"/>
        </w:rPr>
        <w:t>; ОБУЗ «Пристенская ЦРБ»; Управление  образования, опеки и попечительства Администрации Пристенского района</w:t>
      </w:r>
      <w:r>
        <w:rPr>
          <w:rFonts w:ascii="Times New Roman" w:hAnsi="Times New Roman"/>
          <w:color w:val="000000"/>
          <w:sz w:val="28"/>
          <w:szCs w:val="28"/>
        </w:rPr>
        <w:t xml:space="preserve"> Курской области</w:t>
      </w:r>
      <w:r w:rsidRPr="00146296">
        <w:rPr>
          <w:rFonts w:ascii="Times New Roman" w:hAnsi="Times New Roman"/>
          <w:color w:val="000000"/>
          <w:sz w:val="28"/>
          <w:szCs w:val="28"/>
        </w:rPr>
        <w:t xml:space="preserve">; Отдел по вопросам </w:t>
      </w:r>
      <w:r w:rsidRPr="00146296">
        <w:rPr>
          <w:rFonts w:ascii="Times New Roman" w:hAnsi="Times New Roman"/>
          <w:color w:val="000000"/>
          <w:sz w:val="28"/>
          <w:szCs w:val="28"/>
        </w:rPr>
        <w:lastRenderedPageBreak/>
        <w:t>культуры и  молодежной политики Пристенского</w:t>
      </w:r>
      <w:r w:rsidRPr="0099096A">
        <w:rPr>
          <w:rFonts w:ascii="Times New Roman" w:hAnsi="Times New Roman"/>
          <w:color w:val="000818"/>
          <w:sz w:val="28"/>
          <w:szCs w:val="28"/>
        </w:rPr>
        <w:t>района</w:t>
      </w:r>
      <w:r>
        <w:rPr>
          <w:rFonts w:ascii="Times New Roman" w:hAnsi="Times New Roman"/>
          <w:color w:val="000818"/>
          <w:sz w:val="28"/>
          <w:szCs w:val="28"/>
        </w:rPr>
        <w:t xml:space="preserve"> Курской области</w:t>
      </w:r>
      <w:r w:rsidRPr="004A2889">
        <w:rPr>
          <w:rFonts w:ascii="Times New Roman" w:hAnsi="Times New Roman"/>
          <w:color w:val="002060"/>
          <w:sz w:val="28"/>
          <w:szCs w:val="28"/>
        </w:rPr>
        <w:t xml:space="preserve"> -</w:t>
      </w:r>
      <w:r w:rsidRPr="00553352">
        <w:rPr>
          <w:rFonts w:ascii="Times New Roman" w:hAnsi="Times New Roman"/>
          <w:sz w:val="28"/>
          <w:szCs w:val="28"/>
        </w:rPr>
        <w:t xml:space="preserve"> по основным направлениям их деятельности. Это позволит обеспечить эффективный контроль хода работ, оперативно вносить коррективы в Программу в зависимости от результатов ее реализации.</w:t>
      </w:r>
    </w:p>
    <w:p w:rsidR="000F67AF" w:rsidRDefault="000F67AF" w:rsidP="00094542">
      <w:pPr>
        <w:shd w:val="clear" w:color="auto" w:fill="FFFFFF"/>
        <w:spacing w:after="0" w:line="240" w:lineRule="auto"/>
        <w:ind w:firstLine="567"/>
        <w:jc w:val="both"/>
        <w:textAlignment w:val="baseline"/>
        <w:rPr>
          <w:rFonts w:ascii="Times New Roman" w:hAnsi="Times New Roman"/>
          <w:sz w:val="28"/>
          <w:szCs w:val="28"/>
        </w:rPr>
      </w:pPr>
      <w:r w:rsidRPr="00553352">
        <w:rPr>
          <w:rFonts w:ascii="Times New Roman" w:hAnsi="Times New Roman"/>
          <w:sz w:val="28"/>
          <w:szCs w:val="28"/>
        </w:rPr>
        <w:t>С учётом имеющихся проблем возникает необходимость проведения на территории Пристенского района комплекса мероприятий, взаимосвязанных по конкретным целям, ресурсам, срокам реализации и исполнителям, обеспечивающих системный подход к решению проблем инвалидов программно-целевым методом как наиболее целесообразным в решении задач комплексной реабилитации инвалидов.</w:t>
      </w:r>
    </w:p>
    <w:p w:rsidR="000F67AF" w:rsidRPr="00553352" w:rsidRDefault="000F67AF" w:rsidP="000F67AF">
      <w:pPr>
        <w:shd w:val="clear" w:color="auto" w:fill="FFFFFF"/>
        <w:spacing w:after="0" w:line="240" w:lineRule="auto"/>
        <w:jc w:val="both"/>
        <w:textAlignment w:val="baseline"/>
        <w:rPr>
          <w:rFonts w:ascii="Times New Roman" w:hAnsi="Times New Roman"/>
          <w:sz w:val="28"/>
          <w:szCs w:val="28"/>
        </w:rPr>
      </w:pPr>
    </w:p>
    <w:p w:rsidR="000F67AF" w:rsidRDefault="000F67AF" w:rsidP="00094542">
      <w:pPr>
        <w:spacing w:after="0" w:line="240" w:lineRule="auto"/>
        <w:ind w:left="360"/>
        <w:jc w:val="center"/>
        <w:rPr>
          <w:rFonts w:ascii="Times New Roman" w:hAnsi="Times New Roman"/>
          <w:b/>
          <w:sz w:val="28"/>
          <w:szCs w:val="28"/>
        </w:rPr>
      </w:pPr>
      <w:r w:rsidRPr="00BE5503">
        <w:rPr>
          <w:rFonts w:ascii="Times New Roman" w:hAnsi="Times New Roman"/>
          <w:b/>
          <w:sz w:val="28"/>
          <w:szCs w:val="28"/>
        </w:rPr>
        <w:t>2.Приоритеты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r>
        <w:rPr>
          <w:rFonts w:ascii="Times New Roman" w:hAnsi="Times New Roman"/>
          <w:b/>
          <w:sz w:val="28"/>
          <w:szCs w:val="28"/>
        </w:rPr>
        <w:t>.</w:t>
      </w:r>
    </w:p>
    <w:p w:rsidR="000F67AF" w:rsidRPr="00BE5503" w:rsidRDefault="000F67AF" w:rsidP="000F67AF">
      <w:pPr>
        <w:spacing w:after="0" w:line="240" w:lineRule="auto"/>
        <w:ind w:left="360"/>
        <w:jc w:val="both"/>
        <w:rPr>
          <w:rFonts w:ascii="Times New Roman" w:hAnsi="Times New Roman"/>
          <w:b/>
          <w:sz w:val="28"/>
          <w:szCs w:val="28"/>
        </w:rPr>
      </w:pPr>
    </w:p>
    <w:p w:rsidR="000F67AF" w:rsidRPr="00BE5503" w:rsidRDefault="000F67AF" w:rsidP="00094542">
      <w:pPr>
        <w:spacing w:after="0" w:line="240" w:lineRule="auto"/>
        <w:ind w:firstLine="567"/>
        <w:jc w:val="both"/>
        <w:rPr>
          <w:rFonts w:ascii="Times New Roman" w:hAnsi="Times New Roman"/>
          <w:sz w:val="28"/>
          <w:szCs w:val="28"/>
        </w:rPr>
      </w:pPr>
      <w:r w:rsidRPr="00BE5503">
        <w:rPr>
          <w:rFonts w:ascii="Times New Roman" w:hAnsi="Times New Roman"/>
          <w:sz w:val="28"/>
          <w:szCs w:val="28"/>
        </w:rPr>
        <w:t xml:space="preserve">Приоритетом государственной политики в сфере реализации подпрограммы является повышение уровня жизни инвалидов и других маломобильных категорий граждан путем обеспечения условий для безбарьерного доступа к объектам социальной инфраструктуры и увеличение муниципальной поддержки общественными организациями инвалидов. </w:t>
      </w:r>
    </w:p>
    <w:p w:rsidR="000F67AF" w:rsidRPr="00BE5503" w:rsidRDefault="000F67AF" w:rsidP="00094542">
      <w:pPr>
        <w:spacing w:after="0" w:line="240" w:lineRule="auto"/>
        <w:ind w:firstLine="567"/>
        <w:jc w:val="both"/>
        <w:rPr>
          <w:rFonts w:ascii="Times New Roman" w:hAnsi="Times New Roman"/>
          <w:sz w:val="28"/>
          <w:szCs w:val="28"/>
        </w:rPr>
      </w:pPr>
      <w:r w:rsidRPr="00BE5503">
        <w:rPr>
          <w:rFonts w:ascii="Times New Roman" w:hAnsi="Times New Roman"/>
          <w:sz w:val="28"/>
          <w:szCs w:val="28"/>
        </w:rPr>
        <w:t>Для решения поставленной цели необходимо решение задач:</w:t>
      </w:r>
    </w:p>
    <w:p w:rsidR="000F67AF" w:rsidRPr="00BE5503" w:rsidRDefault="000F67AF" w:rsidP="00094542">
      <w:pPr>
        <w:spacing w:after="0" w:line="240" w:lineRule="auto"/>
        <w:ind w:firstLine="567"/>
        <w:jc w:val="both"/>
        <w:rPr>
          <w:rFonts w:ascii="Times New Roman" w:hAnsi="Times New Roman"/>
          <w:sz w:val="28"/>
          <w:szCs w:val="28"/>
        </w:rPr>
      </w:pPr>
      <w:r w:rsidRPr="00BE5503">
        <w:rPr>
          <w:rFonts w:ascii="Times New Roman" w:hAnsi="Times New Roman"/>
          <w:sz w:val="28"/>
          <w:szCs w:val="28"/>
        </w:rPr>
        <w:t>-обеспечен</w:t>
      </w:r>
      <w:r>
        <w:rPr>
          <w:rFonts w:ascii="Times New Roman" w:hAnsi="Times New Roman"/>
          <w:sz w:val="28"/>
          <w:szCs w:val="28"/>
        </w:rPr>
        <w:t>ие доступности здания отдела</w:t>
      </w:r>
      <w:r w:rsidRPr="00BE5503">
        <w:rPr>
          <w:rFonts w:ascii="Times New Roman" w:hAnsi="Times New Roman"/>
          <w:sz w:val="28"/>
          <w:szCs w:val="28"/>
        </w:rPr>
        <w:t xml:space="preserve"> социального обеспечении Администрации Пристенского района Курской области:</w:t>
      </w:r>
    </w:p>
    <w:p w:rsidR="000F67AF" w:rsidRPr="00BE5503" w:rsidRDefault="000F67AF" w:rsidP="00094542">
      <w:pPr>
        <w:spacing w:after="0" w:line="240" w:lineRule="auto"/>
        <w:ind w:firstLine="567"/>
        <w:jc w:val="both"/>
        <w:rPr>
          <w:rFonts w:ascii="Times New Roman" w:hAnsi="Times New Roman"/>
          <w:sz w:val="28"/>
          <w:szCs w:val="28"/>
        </w:rPr>
      </w:pPr>
      <w:r w:rsidRPr="00BE5503">
        <w:rPr>
          <w:rFonts w:ascii="Times New Roman" w:hAnsi="Times New Roman"/>
          <w:sz w:val="28"/>
          <w:szCs w:val="28"/>
        </w:rPr>
        <w:t>- обеспечение доступности зданий и сооружений муниципальных общеобразовательных учреждений Пристенского района Курской области;</w:t>
      </w:r>
    </w:p>
    <w:p w:rsidR="000F67AF" w:rsidRPr="00BE5503" w:rsidRDefault="000F67AF" w:rsidP="00094542">
      <w:pPr>
        <w:spacing w:after="0" w:line="240" w:lineRule="auto"/>
        <w:ind w:firstLine="567"/>
        <w:jc w:val="both"/>
        <w:rPr>
          <w:rFonts w:ascii="Times New Roman" w:hAnsi="Times New Roman"/>
          <w:sz w:val="28"/>
          <w:szCs w:val="28"/>
        </w:rPr>
      </w:pPr>
      <w:r w:rsidRPr="00BE5503">
        <w:rPr>
          <w:rFonts w:ascii="Times New Roman" w:hAnsi="Times New Roman"/>
          <w:sz w:val="28"/>
          <w:szCs w:val="28"/>
        </w:rPr>
        <w:t>- повышение качества предоставления услуг инвалидам и детям-инвалидам;</w:t>
      </w:r>
    </w:p>
    <w:p w:rsidR="000F67AF" w:rsidRPr="00BE5503" w:rsidRDefault="000F67AF" w:rsidP="00094542">
      <w:pPr>
        <w:spacing w:after="0" w:line="240" w:lineRule="auto"/>
        <w:ind w:firstLine="567"/>
        <w:jc w:val="both"/>
        <w:rPr>
          <w:rFonts w:ascii="Times New Roman" w:hAnsi="Times New Roman"/>
          <w:sz w:val="28"/>
          <w:szCs w:val="28"/>
        </w:rPr>
      </w:pPr>
      <w:r w:rsidRPr="00BE5503">
        <w:rPr>
          <w:rFonts w:ascii="Times New Roman" w:hAnsi="Times New Roman"/>
          <w:sz w:val="28"/>
          <w:szCs w:val="28"/>
        </w:rPr>
        <w:t>- финансовая поддержка общественных организаций инвалидов.</w:t>
      </w:r>
    </w:p>
    <w:p w:rsidR="000F67AF" w:rsidRPr="00BE5503" w:rsidRDefault="000F67AF" w:rsidP="00094542">
      <w:pPr>
        <w:spacing w:after="0" w:line="240" w:lineRule="auto"/>
        <w:ind w:firstLine="567"/>
        <w:jc w:val="both"/>
        <w:rPr>
          <w:rFonts w:ascii="Times New Roman" w:hAnsi="Times New Roman"/>
          <w:sz w:val="28"/>
          <w:szCs w:val="28"/>
        </w:rPr>
      </w:pPr>
      <w:r w:rsidRPr="00BE5503">
        <w:rPr>
          <w:rFonts w:ascii="Times New Roman" w:hAnsi="Times New Roman"/>
          <w:sz w:val="28"/>
          <w:szCs w:val="28"/>
        </w:rPr>
        <w:t>Целевым показателем (индикатором) подпрограммы служит показатель:</w:t>
      </w:r>
    </w:p>
    <w:p w:rsidR="000F67AF" w:rsidRPr="00BE5503" w:rsidRDefault="000F67AF" w:rsidP="00094542">
      <w:pPr>
        <w:spacing w:after="0" w:line="240" w:lineRule="auto"/>
        <w:ind w:firstLine="567"/>
        <w:jc w:val="both"/>
        <w:rPr>
          <w:rFonts w:ascii="Times New Roman" w:hAnsi="Times New Roman"/>
          <w:sz w:val="28"/>
          <w:szCs w:val="28"/>
        </w:rPr>
      </w:pPr>
      <w:r w:rsidRPr="00BE5503">
        <w:rPr>
          <w:rFonts w:ascii="Times New Roman" w:hAnsi="Times New Roman"/>
          <w:sz w:val="28"/>
          <w:szCs w:val="28"/>
        </w:rPr>
        <w:t>- количество оборудованных с целью обеспечения доступности для маломобильных категорий граждан социально-значимых объектов, находящихся в ведении структурных подразделений Администрации Пристенского района Курской области, к общему количеству социально-значимых объектов, находящихся в ведении структуры подразделений Администрации Пристенского района Курской области.</w:t>
      </w:r>
    </w:p>
    <w:p w:rsidR="000F67AF" w:rsidRDefault="000F67AF" w:rsidP="00094542">
      <w:pPr>
        <w:spacing w:after="0" w:line="240" w:lineRule="auto"/>
        <w:ind w:left="4962" w:firstLine="567"/>
        <w:jc w:val="both"/>
        <w:rPr>
          <w:rFonts w:ascii="Times New Roman" w:hAnsi="Times New Roman"/>
          <w:b/>
          <w:sz w:val="28"/>
          <w:szCs w:val="28"/>
        </w:rPr>
      </w:pPr>
    </w:p>
    <w:p w:rsidR="000F67AF" w:rsidRPr="00573352" w:rsidRDefault="000F67AF" w:rsidP="00094542">
      <w:pPr>
        <w:spacing w:after="0" w:line="240" w:lineRule="auto"/>
        <w:ind w:left="4962" w:firstLine="567"/>
        <w:jc w:val="both"/>
        <w:rPr>
          <w:rFonts w:ascii="Times New Roman" w:hAnsi="Times New Roman"/>
          <w:b/>
          <w:sz w:val="28"/>
          <w:szCs w:val="28"/>
        </w:rPr>
      </w:pPr>
    </w:p>
    <w:p w:rsidR="000F67AF" w:rsidRDefault="000F67AF" w:rsidP="00094542">
      <w:pPr>
        <w:spacing w:after="0" w:line="240" w:lineRule="auto"/>
        <w:ind w:firstLine="567"/>
        <w:jc w:val="both"/>
        <w:rPr>
          <w:rFonts w:ascii="Times New Roman" w:hAnsi="Times New Roman"/>
          <w:b/>
          <w:sz w:val="28"/>
          <w:szCs w:val="28"/>
        </w:rPr>
      </w:pPr>
      <w:r>
        <w:rPr>
          <w:rFonts w:ascii="Times New Roman" w:hAnsi="Times New Roman"/>
          <w:b/>
          <w:sz w:val="28"/>
          <w:szCs w:val="28"/>
        </w:rPr>
        <w:t>3.Х</w:t>
      </w:r>
      <w:r w:rsidRPr="00BE5503">
        <w:rPr>
          <w:rFonts w:ascii="Times New Roman" w:hAnsi="Times New Roman"/>
          <w:b/>
          <w:sz w:val="28"/>
          <w:szCs w:val="28"/>
        </w:rPr>
        <w:t>арактеристика ведомственных целевых программ и основных мероприятий подпрограммы</w:t>
      </w:r>
      <w:r>
        <w:rPr>
          <w:rFonts w:ascii="Times New Roman" w:hAnsi="Times New Roman"/>
          <w:b/>
          <w:sz w:val="28"/>
          <w:szCs w:val="28"/>
        </w:rPr>
        <w:t>.</w:t>
      </w:r>
    </w:p>
    <w:p w:rsidR="000F67AF" w:rsidRPr="00BE5503" w:rsidRDefault="000F67AF" w:rsidP="00094542">
      <w:pPr>
        <w:spacing w:after="0" w:line="240" w:lineRule="auto"/>
        <w:ind w:firstLine="567"/>
        <w:jc w:val="both"/>
        <w:rPr>
          <w:rFonts w:ascii="Times New Roman" w:hAnsi="Times New Roman"/>
          <w:b/>
          <w:sz w:val="28"/>
          <w:szCs w:val="28"/>
        </w:rPr>
      </w:pPr>
    </w:p>
    <w:p w:rsidR="000F67AF" w:rsidRPr="00BE5503" w:rsidRDefault="000F67AF" w:rsidP="00094542">
      <w:pPr>
        <w:spacing w:after="0" w:line="240" w:lineRule="auto"/>
        <w:ind w:firstLine="567"/>
        <w:jc w:val="both"/>
        <w:rPr>
          <w:rFonts w:ascii="Times New Roman" w:hAnsi="Times New Roman"/>
          <w:sz w:val="28"/>
          <w:szCs w:val="28"/>
        </w:rPr>
      </w:pPr>
      <w:r w:rsidRPr="00BE5503">
        <w:rPr>
          <w:rFonts w:ascii="Times New Roman" w:hAnsi="Times New Roman"/>
          <w:sz w:val="28"/>
          <w:szCs w:val="28"/>
        </w:rPr>
        <w:t>Реализация ведомственных целевых программ в рамках настоящей   подпрограммы не предусмотрена.</w:t>
      </w:r>
    </w:p>
    <w:p w:rsidR="000F67AF" w:rsidRPr="00BE5503" w:rsidRDefault="000F67AF" w:rsidP="00094542">
      <w:pPr>
        <w:spacing w:after="0" w:line="240" w:lineRule="auto"/>
        <w:ind w:firstLine="567"/>
        <w:jc w:val="both"/>
        <w:rPr>
          <w:rFonts w:ascii="Times New Roman" w:hAnsi="Times New Roman"/>
          <w:sz w:val="28"/>
          <w:szCs w:val="28"/>
        </w:rPr>
      </w:pPr>
      <w:r w:rsidRPr="00BE5503">
        <w:rPr>
          <w:rFonts w:ascii="Times New Roman" w:hAnsi="Times New Roman"/>
          <w:sz w:val="28"/>
          <w:szCs w:val="28"/>
        </w:rPr>
        <w:lastRenderedPageBreak/>
        <w:t>В рамках подпрограммы реализуются следующие мероприятия:</w:t>
      </w:r>
    </w:p>
    <w:p w:rsidR="000F67AF" w:rsidRPr="00BE5503" w:rsidRDefault="000F67AF" w:rsidP="00094542">
      <w:pPr>
        <w:spacing w:after="0" w:line="240" w:lineRule="auto"/>
        <w:ind w:firstLine="567"/>
        <w:jc w:val="both"/>
        <w:rPr>
          <w:rFonts w:ascii="Times New Roman" w:hAnsi="Times New Roman"/>
          <w:sz w:val="28"/>
          <w:szCs w:val="28"/>
        </w:rPr>
      </w:pPr>
      <w:r w:rsidRPr="00BE5503">
        <w:rPr>
          <w:rFonts w:ascii="Times New Roman" w:hAnsi="Times New Roman"/>
          <w:sz w:val="28"/>
          <w:szCs w:val="28"/>
        </w:rPr>
        <w:t>- приобретение аудиокниг, специальной литературы для и</w:t>
      </w:r>
      <w:r>
        <w:rPr>
          <w:rFonts w:ascii="Times New Roman" w:hAnsi="Times New Roman"/>
          <w:sz w:val="28"/>
          <w:szCs w:val="28"/>
        </w:rPr>
        <w:t>нвалидов по зрению в МКУК</w:t>
      </w:r>
      <w:r w:rsidRPr="00BE5503">
        <w:rPr>
          <w:rFonts w:ascii="Times New Roman" w:hAnsi="Times New Roman"/>
          <w:sz w:val="28"/>
          <w:szCs w:val="28"/>
        </w:rPr>
        <w:t xml:space="preserve"> Межпоселенческую библиотеку</w:t>
      </w:r>
      <w:r>
        <w:rPr>
          <w:rFonts w:ascii="Times New Roman" w:hAnsi="Times New Roman"/>
          <w:sz w:val="28"/>
          <w:szCs w:val="28"/>
        </w:rPr>
        <w:t xml:space="preserve"> Пристенского района</w:t>
      </w:r>
      <w:r w:rsidRPr="00BE5503">
        <w:rPr>
          <w:rFonts w:ascii="Times New Roman" w:hAnsi="Times New Roman"/>
          <w:sz w:val="28"/>
          <w:szCs w:val="28"/>
        </w:rPr>
        <w:t>;</w:t>
      </w:r>
    </w:p>
    <w:p w:rsidR="000F67AF" w:rsidRPr="00BE5503" w:rsidRDefault="000F67AF" w:rsidP="00094542">
      <w:pPr>
        <w:spacing w:after="0" w:line="240" w:lineRule="auto"/>
        <w:ind w:firstLine="567"/>
        <w:jc w:val="both"/>
        <w:rPr>
          <w:rFonts w:ascii="Times New Roman" w:hAnsi="Times New Roman"/>
          <w:sz w:val="28"/>
          <w:szCs w:val="28"/>
        </w:rPr>
      </w:pPr>
      <w:r w:rsidRPr="00BE5503">
        <w:rPr>
          <w:rFonts w:ascii="Times New Roman" w:hAnsi="Times New Roman"/>
          <w:sz w:val="28"/>
          <w:szCs w:val="28"/>
        </w:rPr>
        <w:t>- формирование сети базовых образовательных организаций, обеспечивающих обучение инвалидов  и лиц  имеющих нарушений развития;</w:t>
      </w:r>
    </w:p>
    <w:p w:rsidR="000F67AF" w:rsidRPr="00BE5503" w:rsidRDefault="000F67AF" w:rsidP="00094542">
      <w:pPr>
        <w:spacing w:after="0" w:line="240" w:lineRule="auto"/>
        <w:ind w:firstLine="567"/>
        <w:jc w:val="both"/>
        <w:rPr>
          <w:rFonts w:ascii="Times New Roman" w:hAnsi="Times New Roman"/>
          <w:sz w:val="28"/>
          <w:szCs w:val="28"/>
        </w:rPr>
      </w:pPr>
      <w:r w:rsidRPr="00BE5503">
        <w:rPr>
          <w:rFonts w:ascii="Times New Roman" w:hAnsi="Times New Roman"/>
          <w:sz w:val="28"/>
          <w:szCs w:val="28"/>
        </w:rPr>
        <w:t>- проведение благотворительных концертов, встреч, выставок  и т.д. для инвалидов и других маломобильных категорий граждан;</w:t>
      </w:r>
    </w:p>
    <w:p w:rsidR="000F67AF" w:rsidRPr="00BE5503" w:rsidRDefault="000F67AF" w:rsidP="00094542">
      <w:pPr>
        <w:spacing w:after="0" w:line="240" w:lineRule="auto"/>
        <w:ind w:firstLine="567"/>
        <w:jc w:val="both"/>
        <w:rPr>
          <w:rFonts w:ascii="Times New Roman" w:hAnsi="Times New Roman"/>
          <w:sz w:val="28"/>
          <w:szCs w:val="28"/>
        </w:rPr>
      </w:pPr>
      <w:r w:rsidRPr="00BE5503">
        <w:rPr>
          <w:rFonts w:ascii="Times New Roman" w:hAnsi="Times New Roman"/>
          <w:sz w:val="28"/>
          <w:szCs w:val="28"/>
        </w:rPr>
        <w:t>- организация специализированных ярмарок вакансий рабочих и учебных мест для инвалидов, в том числе для выпускников;</w:t>
      </w:r>
    </w:p>
    <w:p w:rsidR="000F67AF" w:rsidRPr="00BE5503" w:rsidRDefault="000F67AF" w:rsidP="00094542">
      <w:pPr>
        <w:spacing w:after="0" w:line="240" w:lineRule="auto"/>
        <w:ind w:firstLine="567"/>
        <w:jc w:val="both"/>
        <w:rPr>
          <w:rFonts w:ascii="Times New Roman" w:hAnsi="Times New Roman"/>
          <w:sz w:val="28"/>
          <w:szCs w:val="28"/>
        </w:rPr>
      </w:pPr>
      <w:r w:rsidRPr="00BE5503">
        <w:rPr>
          <w:rFonts w:ascii="Times New Roman" w:hAnsi="Times New Roman"/>
          <w:sz w:val="28"/>
          <w:szCs w:val="28"/>
        </w:rPr>
        <w:t>- Организация и проведение районных спартакиад среди инвалидов;</w:t>
      </w:r>
    </w:p>
    <w:p w:rsidR="000F67AF" w:rsidRPr="00BE5503" w:rsidRDefault="000F67AF" w:rsidP="00094542">
      <w:pPr>
        <w:spacing w:after="0" w:line="240" w:lineRule="auto"/>
        <w:ind w:firstLine="567"/>
        <w:jc w:val="both"/>
        <w:rPr>
          <w:rFonts w:ascii="Times New Roman" w:hAnsi="Times New Roman"/>
          <w:sz w:val="28"/>
          <w:szCs w:val="28"/>
        </w:rPr>
      </w:pPr>
      <w:r w:rsidRPr="00BE5503">
        <w:rPr>
          <w:rFonts w:ascii="Times New Roman" w:hAnsi="Times New Roman"/>
          <w:sz w:val="28"/>
          <w:szCs w:val="28"/>
        </w:rPr>
        <w:t>- Организация и проведение районных спартакиад среди детей-инвалидов;</w:t>
      </w:r>
    </w:p>
    <w:p w:rsidR="000F67AF" w:rsidRPr="00BE5503" w:rsidRDefault="000F67AF" w:rsidP="00094542">
      <w:pPr>
        <w:spacing w:after="0" w:line="240" w:lineRule="auto"/>
        <w:ind w:firstLine="567"/>
        <w:jc w:val="both"/>
        <w:rPr>
          <w:rFonts w:ascii="Times New Roman" w:hAnsi="Times New Roman"/>
        </w:rPr>
      </w:pPr>
      <w:r w:rsidRPr="00BE5503">
        <w:rPr>
          <w:rFonts w:ascii="Times New Roman" w:hAnsi="Times New Roman"/>
          <w:sz w:val="28"/>
          <w:szCs w:val="28"/>
        </w:rPr>
        <w:t>- участие в семинарах, совещаниях по проблемам граждан пожилого возраста, реабилитации инвалидов и детей-инвалидов, формированию доступной среды</w:t>
      </w:r>
      <w:r w:rsidRPr="00BE5503">
        <w:rPr>
          <w:rFonts w:ascii="Times New Roman" w:hAnsi="Times New Roman"/>
        </w:rPr>
        <w:t>;</w:t>
      </w:r>
    </w:p>
    <w:p w:rsidR="000F67AF" w:rsidRPr="00BE5503" w:rsidRDefault="000F67AF" w:rsidP="00094542">
      <w:pPr>
        <w:spacing w:after="0" w:line="240" w:lineRule="auto"/>
        <w:ind w:firstLine="567"/>
        <w:jc w:val="both"/>
        <w:rPr>
          <w:rFonts w:ascii="Times New Roman" w:hAnsi="Times New Roman"/>
        </w:rPr>
      </w:pPr>
      <w:r w:rsidRPr="00BE5503">
        <w:rPr>
          <w:rFonts w:ascii="Times New Roman" w:hAnsi="Times New Roman"/>
        </w:rPr>
        <w:t xml:space="preserve">- </w:t>
      </w:r>
      <w:r w:rsidRPr="00BE5503">
        <w:rPr>
          <w:rFonts w:ascii="Times New Roman" w:hAnsi="Times New Roman"/>
          <w:sz w:val="28"/>
          <w:szCs w:val="28"/>
        </w:rPr>
        <w:t>проведение в районе ежегодных благотворительных акций, направленных на привлечение денежных средств для оказания помощи инвалидам, детям-инвалидам</w:t>
      </w:r>
      <w:r w:rsidRPr="00BE5503">
        <w:rPr>
          <w:rFonts w:ascii="Times New Roman" w:hAnsi="Times New Roman"/>
        </w:rPr>
        <w:t>;</w:t>
      </w:r>
    </w:p>
    <w:p w:rsidR="000F67AF" w:rsidRPr="00BE5503" w:rsidRDefault="000F67AF" w:rsidP="00094542">
      <w:pPr>
        <w:spacing w:after="0" w:line="240" w:lineRule="auto"/>
        <w:ind w:firstLine="567"/>
        <w:jc w:val="both"/>
        <w:rPr>
          <w:rFonts w:ascii="Times New Roman" w:hAnsi="Times New Roman"/>
          <w:sz w:val="28"/>
          <w:szCs w:val="28"/>
        </w:rPr>
      </w:pPr>
      <w:r w:rsidRPr="00BE5503">
        <w:rPr>
          <w:rFonts w:ascii="Times New Roman" w:hAnsi="Times New Roman"/>
        </w:rPr>
        <w:t xml:space="preserve">- </w:t>
      </w:r>
      <w:r w:rsidRPr="00BE5503">
        <w:rPr>
          <w:rFonts w:ascii="Times New Roman" w:hAnsi="Times New Roman"/>
          <w:sz w:val="28"/>
          <w:szCs w:val="28"/>
        </w:rPr>
        <w:t>Оказание помощи особо нуждающимся инвалидам и семьям с детьми-инвалидами.</w:t>
      </w:r>
    </w:p>
    <w:p w:rsidR="000F67AF" w:rsidRPr="00BE5503" w:rsidRDefault="000F67AF" w:rsidP="00094542">
      <w:pPr>
        <w:spacing w:after="0" w:line="240" w:lineRule="auto"/>
        <w:ind w:firstLine="567"/>
        <w:jc w:val="both"/>
        <w:rPr>
          <w:rFonts w:ascii="Times New Roman" w:hAnsi="Times New Roman"/>
          <w:sz w:val="28"/>
          <w:szCs w:val="28"/>
        </w:rPr>
      </w:pPr>
      <w:r w:rsidRPr="00BE5503">
        <w:rPr>
          <w:rFonts w:ascii="Times New Roman" w:hAnsi="Times New Roman"/>
          <w:sz w:val="28"/>
          <w:szCs w:val="28"/>
        </w:rPr>
        <w:t xml:space="preserve">   Сведения об основных мероприятиях подпрограммы отражены в </w:t>
      </w:r>
      <w:r w:rsidRPr="00BE5503">
        <w:rPr>
          <w:rFonts w:ascii="Times New Roman" w:hAnsi="Times New Roman"/>
          <w:color w:val="000000"/>
          <w:sz w:val="28"/>
          <w:szCs w:val="28"/>
        </w:rPr>
        <w:t>таблице №1</w:t>
      </w:r>
      <w:r w:rsidRPr="00BE5503">
        <w:rPr>
          <w:rFonts w:ascii="Times New Roman" w:hAnsi="Times New Roman"/>
          <w:sz w:val="28"/>
          <w:szCs w:val="28"/>
        </w:rPr>
        <w:t xml:space="preserve"> к муниципальной программе.</w:t>
      </w:r>
    </w:p>
    <w:p w:rsidR="000F67AF" w:rsidRPr="00BE5503" w:rsidRDefault="000F67AF" w:rsidP="000F67AF">
      <w:pPr>
        <w:spacing w:after="0" w:line="240" w:lineRule="auto"/>
        <w:jc w:val="both"/>
        <w:rPr>
          <w:rFonts w:ascii="Times New Roman" w:hAnsi="Times New Roman"/>
          <w:sz w:val="28"/>
          <w:szCs w:val="28"/>
        </w:rPr>
      </w:pPr>
    </w:p>
    <w:p w:rsidR="000F67AF" w:rsidRPr="00BE5503" w:rsidRDefault="000F67AF" w:rsidP="000F67AF">
      <w:pPr>
        <w:numPr>
          <w:ilvl w:val="0"/>
          <w:numId w:val="37"/>
        </w:numPr>
        <w:spacing w:after="0" w:line="240" w:lineRule="auto"/>
        <w:jc w:val="both"/>
        <w:rPr>
          <w:rFonts w:ascii="Times New Roman" w:hAnsi="Times New Roman"/>
          <w:b/>
          <w:sz w:val="28"/>
          <w:szCs w:val="28"/>
        </w:rPr>
      </w:pPr>
      <w:r w:rsidRPr="00BE5503">
        <w:rPr>
          <w:rFonts w:ascii="Times New Roman" w:hAnsi="Times New Roman"/>
          <w:b/>
          <w:sz w:val="28"/>
          <w:szCs w:val="28"/>
        </w:rPr>
        <w:t>Прогноз свободных показателей муниципальных зданий по этапам реализации подпрограммы (при оказании муниципальными учреждениями Пристенского района Курской области муниципальных услуг (работ) в рамках подпрограммы)</w:t>
      </w:r>
      <w:r>
        <w:rPr>
          <w:rFonts w:ascii="Times New Roman" w:hAnsi="Times New Roman"/>
          <w:b/>
          <w:sz w:val="28"/>
          <w:szCs w:val="28"/>
        </w:rPr>
        <w:t>.</w:t>
      </w:r>
    </w:p>
    <w:p w:rsidR="000F67AF" w:rsidRPr="00BE5503" w:rsidRDefault="000F67AF" w:rsidP="000F67AF">
      <w:pPr>
        <w:spacing w:after="0" w:line="240" w:lineRule="auto"/>
        <w:jc w:val="both"/>
        <w:rPr>
          <w:rFonts w:ascii="Times New Roman" w:hAnsi="Times New Roman"/>
          <w:sz w:val="28"/>
          <w:szCs w:val="28"/>
        </w:rPr>
      </w:pPr>
    </w:p>
    <w:p w:rsidR="000F67AF" w:rsidRDefault="000F67AF" w:rsidP="00094542">
      <w:pPr>
        <w:spacing w:after="0" w:line="240" w:lineRule="auto"/>
        <w:ind w:firstLine="567"/>
        <w:jc w:val="both"/>
        <w:rPr>
          <w:rFonts w:ascii="Times New Roman" w:hAnsi="Times New Roman"/>
          <w:sz w:val="28"/>
          <w:szCs w:val="28"/>
        </w:rPr>
      </w:pPr>
      <w:r w:rsidRPr="00BE5503">
        <w:rPr>
          <w:rFonts w:ascii="Times New Roman" w:hAnsi="Times New Roman"/>
          <w:sz w:val="28"/>
          <w:szCs w:val="28"/>
        </w:rPr>
        <w:t>В рамках реализации подпрограммы муниципальные услуги (работы) не оказываются.</w:t>
      </w:r>
    </w:p>
    <w:p w:rsidR="00094542" w:rsidRPr="00BE5503" w:rsidRDefault="00094542" w:rsidP="00094542">
      <w:pPr>
        <w:spacing w:after="0" w:line="240" w:lineRule="auto"/>
        <w:ind w:firstLine="567"/>
        <w:jc w:val="both"/>
        <w:rPr>
          <w:rFonts w:ascii="Times New Roman" w:hAnsi="Times New Roman"/>
          <w:sz w:val="28"/>
          <w:szCs w:val="28"/>
        </w:rPr>
      </w:pPr>
    </w:p>
    <w:p w:rsidR="00094542" w:rsidRPr="00094542" w:rsidRDefault="000F67AF" w:rsidP="00094542">
      <w:pPr>
        <w:pStyle w:val="af1"/>
        <w:numPr>
          <w:ilvl w:val="0"/>
          <w:numId w:val="37"/>
        </w:numPr>
        <w:jc w:val="center"/>
        <w:rPr>
          <w:b/>
          <w:sz w:val="28"/>
          <w:szCs w:val="28"/>
        </w:rPr>
      </w:pPr>
      <w:r w:rsidRPr="00094542">
        <w:rPr>
          <w:b/>
          <w:sz w:val="28"/>
          <w:szCs w:val="28"/>
        </w:rPr>
        <w:t>Характеристика основных мероприятий, реализуемых Пристенским районом Курской области в случае их участия в разработке и реализации подпрограммы.</w:t>
      </w:r>
    </w:p>
    <w:p w:rsidR="000F67AF" w:rsidRDefault="000F67AF" w:rsidP="00094542">
      <w:pPr>
        <w:spacing w:after="0" w:line="240" w:lineRule="auto"/>
        <w:ind w:firstLine="567"/>
        <w:jc w:val="both"/>
        <w:rPr>
          <w:rFonts w:ascii="Times New Roman" w:hAnsi="Times New Roman"/>
          <w:sz w:val="28"/>
          <w:szCs w:val="28"/>
        </w:rPr>
      </w:pPr>
      <w:r w:rsidRPr="00BE5503">
        <w:rPr>
          <w:rFonts w:ascii="Times New Roman" w:hAnsi="Times New Roman"/>
          <w:sz w:val="28"/>
          <w:szCs w:val="28"/>
        </w:rPr>
        <w:t>Поселения Пристенского района Курской области не участвуют в разработке и реализации подпрограммы.</w:t>
      </w:r>
    </w:p>
    <w:p w:rsidR="00094542" w:rsidRPr="00BE5503" w:rsidRDefault="00094542" w:rsidP="00094542">
      <w:pPr>
        <w:spacing w:after="0" w:line="240" w:lineRule="auto"/>
        <w:ind w:firstLine="567"/>
        <w:jc w:val="both"/>
        <w:rPr>
          <w:rFonts w:ascii="Times New Roman" w:hAnsi="Times New Roman"/>
          <w:sz w:val="28"/>
          <w:szCs w:val="28"/>
        </w:rPr>
      </w:pPr>
    </w:p>
    <w:p w:rsidR="000F67AF" w:rsidRPr="00BE5503" w:rsidRDefault="000F67AF" w:rsidP="00094542">
      <w:pPr>
        <w:numPr>
          <w:ilvl w:val="0"/>
          <w:numId w:val="37"/>
        </w:numPr>
        <w:tabs>
          <w:tab w:val="clear" w:pos="720"/>
          <w:tab w:val="num" w:pos="284"/>
        </w:tabs>
        <w:spacing w:after="0" w:line="240" w:lineRule="auto"/>
        <w:ind w:left="284" w:firstLine="567"/>
        <w:jc w:val="center"/>
        <w:rPr>
          <w:rFonts w:ascii="Times New Roman" w:hAnsi="Times New Roman"/>
          <w:b/>
          <w:sz w:val="28"/>
          <w:szCs w:val="28"/>
        </w:rPr>
      </w:pPr>
      <w:r w:rsidRPr="00BE5503">
        <w:rPr>
          <w:rFonts w:ascii="Times New Roman" w:hAnsi="Times New Roman"/>
          <w:b/>
          <w:sz w:val="28"/>
          <w:szCs w:val="28"/>
        </w:rPr>
        <w:t>Информация об участии и организаций независимо от их организационно-правовых форм и форм собственности в реализации подпрограммы.</w:t>
      </w:r>
    </w:p>
    <w:p w:rsidR="000F67AF" w:rsidRPr="00BE5503" w:rsidRDefault="000F67AF" w:rsidP="00094542">
      <w:pPr>
        <w:spacing w:after="0" w:line="240" w:lineRule="auto"/>
        <w:ind w:left="360" w:firstLine="567"/>
        <w:jc w:val="both"/>
        <w:rPr>
          <w:rFonts w:ascii="Times New Roman" w:hAnsi="Times New Roman"/>
          <w:b/>
          <w:sz w:val="28"/>
          <w:szCs w:val="28"/>
        </w:rPr>
      </w:pPr>
    </w:p>
    <w:p w:rsidR="000F67AF" w:rsidRPr="00BE5503" w:rsidRDefault="000F67AF" w:rsidP="00094542">
      <w:pPr>
        <w:spacing w:after="0" w:line="240" w:lineRule="auto"/>
        <w:ind w:firstLine="567"/>
        <w:jc w:val="both"/>
        <w:rPr>
          <w:rFonts w:ascii="Times New Roman" w:hAnsi="Times New Roman"/>
          <w:sz w:val="28"/>
          <w:szCs w:val="28"/>
        </w:rPr>
      </w:pPr>
      <w:r w:rsidRPr="00BE5503">
        <w:rPr>
          <w:rFonts w:ascii="Times New Roman" w:hAnsi="Times New Roman"/>
          <w:sz w:val="28"/>
          <w:szCs w:val="28"/>
        </w:rPr>
        <w:t xml:space="preserve">     Предприятия и организация независимо от их организационно-правовых форм и форм собственности в реализации подпрограммы не участвуют.</w:t>
      </w:r>
    </w:p>
    <w:p w:rsidR="000F67AF" w:rsidRPr="00BE5503" w:rsidRDefault="000F67AF" w:rsidP="00094542">
      <w:pPr>
        <w:numPr>
          <w:ilvl w:val="0"/>
          <w:numId w:val="37"/>
        </w:numPr>
        <w:tabs>
          <w:tab w:val="clear" w:pos="720"/>
          <w:tab w:val="num" w:pos="284"/>
        </w:tabs>
        <w:spacing w:after="0" w:line="240" w:lineRule="auto"/>
        <w:ind w:left="284" w:firstLine="425"/>
        <w:jc w:val="center"/>
        <w:rPr>
          <w:rFonts w:ascii="Times New Roman" w:hAnsi="Times New Roman"/>
          <w:b/>
          <w:sz w:val="28"/>
          <w:szCs w:val="28"/>
        </w:rPr>
      </w:pPr>
      <w:r w:rsidRPr="00BE5503">
        <w:rPr>
          <w:rFonts w:ascii="Times New Roman" w:hAnsi="Times New Roman"/>
          <w:b/>
          <w:sz w:val="28"/>
          <w:szCs w:val="28"/>
        </w:rPr>
        <w:lastRenderedPageBreak/>
        <w:t>Обоснование объема финансовых ресурсов, необходимы</w:t>
      </w:r>
      <w:r w:rsidR="00094542">
        <w:rPr>
          <w:rFonts w:ascii="Times New Roman" w:hAnsi="Times New Roman"/>
          <w:b/>
          <w:sz w:val="28"/>
          <w:szCs w:val="28"/>
        </w:rPr>
        <w:t>х</w:t>
      </w:r>
      <w:r w:rsidRPr="00BE5503">
        <w:rPr>
          <w:rFonts w:ascii="Times New Roman" w:hAnsi="Times New Roman"/>
          <w:b/>
          <w:sz w:val="28"/>
          <w:szCs w:val="28"/>
        </w:rPr>
        <w:t xml:space="preserve"> для реализации подпрограммы.</w:t>
      </w:r>
    </w:p>
    <w:p w:rsidR="000F67AF" w:rsidRPr="00BE5503" w:rsidRDefault="000F67AF" w:rsidP="00094542">
      <w:pPr>
        <w:spacing w:after="0" w:line="240" w:lineRule="auto"/>
        <w:ind w:firstLine="567"/>
        <w:jc w:val="both"/>
        <w:rPr>
          <w:rFonts w:ascii="Times New Roman" w:hAnsi="Times New Roman"/>
          <w:sz w:val="28"/>
          <w:szCs w:val="28"/>
        </w:rPr>
      </w:pPr>
    </w:p>
    <w:p w:rsidR="000F67AF" w:rsidRPr="00553352" w:rsidRDefault="000F67AF" w:rsidP="00094542">
      <w:pPr>
        <w:shd w:val="clear" w:color="auto" w:fill="FFFFFF"/>
        <w:spacing w:after="0" w:line="240" w:lineRule="auto"/>
        <w:ind w:firstLine="567"/>
        <w:jc w:val="both"/>
        <w:textAlignment w:val="baseline"/>
        <w:rPr>
          <w:rFonts w:ascii="Times New Roman" w:hAnsi="Times New Roman"/>
          <w:sz w:val="28"/>
          <w:szCs w:val="28"/>
        </w:rPr>
      </w:pPr>
      <w:r w:rsidRPr="00553352">
        <w:rPr>
          <w:rFonts w:ascii="Times New Roman" w:hAnsi="Times New Roman"/>
          <w:sz w:val="28"/>
          <w:szCs w:val="28"/>
        </w:rPr>
        <w:t>Финансирование программных мероприятий предусмотрено осуществлять за счет средств  бюджета муниципального района и за счет внебюджетных источников.</w:t>
      </w:r>
    </w:p>
    <w:p w:rsidR="000F67AF" w:rsidRPr="00F44635" w:rsidRDefault="000F67AF" w:rsidP="00094542">
      <w:pPr>
        <w:spacing w:after="0" w:line="240" w:lineRule="auto"/>
        <w:ind w:firstLine="567"/>
        <w:jc w:val="both"/>
        <w:rPr>
          <w:rFonts w:ascii="Times New Roman" w:hAnsi="Times New Roman"/>
          <w:color w:val="000000"/>
          <w:sz w:val="28"/>
          <w:szCs w:val="28"/>
        </w:rPr>
      </w:pPr>
      <w:r w:rsidRPr="00F44635">
        <w:rPr>
          <w:rFonts w:ascii="Times New Roman" w:hAnsi="Times New Roman"/>
          <w:color w:val="000000"/>
          <w:sz w:val="28"/>
          <w:szCs w:val="28"/>
        </w:rPr>
        <w:t xml:space="preserve">Общий объем финансирования реализации Программы </w:t>
      </w:r>
      <w:r>
        <w:rPr>
          <w:rFonts w:ascii="Times New Roman" w:hAnsi="Times New Roman"/>
          <w:color w:val="000000"/>
          <w:sz w:val="28"/>
          <w:szCs w:val="28"/>
        </w:rPr>
        <w:t>(прогноз) – 265,0 тыс.</w:t>
      </w:r>
      <w:r w:rsidRPr="00F44635">
        <w:rPr>
          <w:rFonts w:ascii="Times New Roman" w:hAnsi="Times New Roman"/>
          <w:color w:val="000000"/>
          <w:sz w:val="28"/>
          <w:szCs w:val="28"/>
        </w:rPr>
        <w:t xml:space="preserve">  руб.</w:t>
      </w:r>
    </w:p>
    <w:p w:rsidR="000F67AF" w:rsidRDefault="000F67AF" w:rsidP="00094542">
      <w:pPr>
        <w:shd w:val="clear" w:color="auto" w:fill="FFFFFF"/>
        <w:spacing w:after="0" w:line="240" w:lineRule="auto"/>
        <w:ind w:firstLine="567"/>
        <w:jc w:val="both"/>
        <w:textAlignment w:val="baseline"/>
        <w:rPr>
          <w:rFonts w:ascii="Times New Roman" w:hAnsi="Times New Roman"/>
          <w:sz w:val="28"/>
          <w:szCs w:val="28"/>
        </w:rPr>
      </w:pPr>
      <w:r w:rsidRPr="00553352">
        <w:rPr>
          <w:rFonts w:ascii="Times New Roman" w:hAnsi="Times New Roman"/>
          <w:sz w:val="28"/>
          <w:szCs w:val="28"/>
        </w:rPr>
        <w:t>Объемы финансирования мероприятий Программы уточняются.</w:t>
      </w:r>
    </w:p>
    <w:p w:rsidR="00094542" w:rsidRPr="00553352" w:rsidRDefault="00094542" w:rsidP="00094542">
      <w:pPr>
        <w:shd w:val="clear" w:color="auto" w:fill="FFFFFF"/>
        <w:spacing w:after="0" w:line="240" w:lineRule="auto"/>
        <w:ind w:firstLine="567"/>
        <w:jc w:val="both"/>
        <w:textAlignment w:val="baseline"/>
        <w:rPr>
          <w:rFonts w:ascii="Times New Roman" w:hAnsi="Times New Roman"/>
          <w:sz w:val="28"/>
          <w:szCs w:val="28"/>
        </w:rPr>
      </w:pPr>
    </w:p>
    <w:p w:rsidR="000F67AF" w:rsidRPr="00553352" w:rsidRDefault="000F67AF" w:rsidP="00094542">
      <w:pPr>
        <w:numPr>
          <w:ilvl w:val="0"/>
          <w:numId w:val="37"/>
        </w:numPr>
        <w:shd w:val="clear" w:color="auto" w:fill="FFFFFF"/>
        <w:tabs>
          <w:tab w:val="clear" w:pos="720"/>
          <w:tab w:val="num" w:pos="284"/>
        </w:tabs>
        <w:spacing w:after="0" w:line="240" w:lineRule="auto"/>
        <w:ind w:left="284" w:hanging="11"/>
        <w:jc w:val="center"/>
        <w:textAlignment w:val="baseline"/>
        <w:rPr>
          <w:rFonts w:ascii="Times New Roman" w:hAnsi="Times New Roman"/>
          <w:b/>
          <w:sz w:val="28"/>
          <w:szCs w:val="28"/>
        </w:rPr>
      </w:pPr>
      <w:r w:rsidRPr="00553352">
        <w:rPr>
          <w:rFonts w:ascii="Times New Roman" w:hAnsi="Times New Roman"/>
          <w:b/>
          <w:sz w:val="28"/>
          <w:szCs w:val="28"/>
        </w:rPr>
        <w:t>Анализ рисков реализации подпрограммы и описание мер управления рисками реализации подпрограммы.</w:t>
      </w:r>
    </w:p>
    <w:p w:rsidR="000F67AF" w:rsidRPr="00553352" w:rsidRDefault="000F67AF" w:rsidP="00094542">
      <w:pPr>
        <w:shd w:val="clear" w:color="auto" w:fill="FFFFFF"/>
        <w:spacing w:after="0" w:line="240" w:lineRule="auto"/>
        <w:ind w:left="360" w:firstLine="567"/>
        <w:jc w:val="both"/>
        <w:textAlignment w:val="baseline"/>
        <w:rPr>
          <w:rFonts w:ascii="Times New Roman" w:hAnsi="Times New Roman"/>
          <w:b/>
          <w:sz w:val="28"/>
          <w:szCs w:val="28"/>
        </w:rPr>
      </w:pPr>
    </w:p>
    <w:p w:rsidR="000F67AF" w:rsidRPr="00553352" w:rsidRDefault="000F67AF" w:rsidP="00094542">
      <w:pPr>
        <w:shd w:val="clear" w:color="auto" w:fill="FFFFFF"/>
        <w:spacing w:after="0" w:line="240" w:lineRule="auto"/>
        <w:ind w:firstLine="567"/>
        <w:jc w:val="both"/>
        <w:textAlignment w:val="baseline"/>
        <w:rPr>
          <w:rFonts w:ascii="Times New Roman" w:hAnsi="Times New Roman"/>
          <w:b/>
          <w:sz w:val="28"/>
          <w:szCs w:val="28"/>
        </w:rPr>
      </w:pPr>
      <w:r w:rsidRPr="00553352">
        <w:rPr>
          <w:rFonts w:ascii="Times New Roman" w:hAnsi="Times New Roman"/>
          <w:sz w:val="28"/>
          <w:szCs w:val="28"/>
        </w:rPr>
        <w:t xml:space="preserve">При реализации подпрограммы возможно возникновение риска невыполнения мероприятий и недостижения запланированных результатов в случае сокращения объемов бюджетного финансирования подпрограммы. Управление рисками реализации  подпрограммы будет осуществляться  на основе действующего законодательства  РФ  и нормативных правовых актов Пристенского района Курской области. </w:t>
      </w:r>
    </w:p>
    <w:p w:rsidR="000F67AF" w:rsidRDefault="000F67AF" w:rsidP="000F67AF">
      <w:pPr>
        <w:shd w:val="clear" w:color="auto" w:fill="FFFFFF"/>
        <w:textAlignment w:val="baseline"/>
        <w:rPr>
          <w:rFonts w:ascii="Times New Roman" w:hAnsi="Times New Roman"/>
          <w:b/>
          <w:color w:val="333333"/>
          <w:sz w:val="28"/>
          <w:szCs w:val="28"/>
        </w:rPr>
        <w:sectPr w:rsidR="000F67AF" w:rsidSect="00202910">
          <w:footnotePr>
            <w:pos w:val="beneathText"/>
          </w:footnotePr>
          <w:pgSz w:w="11906" w:h="16838"/>
          <w:pgMar w:top="1134" w:right="851" w:bottom="1134" w:left="1418" w:header="720" w:footer="720" w:gutter="0"/>
          <w:cols w:space="720"/>
          <w:docGrid w:linePitch="360"/>
        </w:sectPr>
      </w:pPr>
    </w:p>
    <w:p w:rsidR="000F67AF" w:rsidRPr="00A23DB2" w:rsidRDefault="000F67AF" w:rsidP="0030668C">
      <w:pPr>
        <w:shd w:val="clear" w:color="auto" w:fill="FFFFFF"/>
        <w:spacing w:after="0"/>
        <w:jc w:val="right"/>
        <w:textAlignment w:val="baseline"/>
        <w:rPr>
          <w:rFonts w:ascii="Times New Roman" w:hAnsi="Times New Roman"/>
          <w:b/>
          <w:color w:val="333333"/>
          <w:sz w:val="24"/>
          <w:szCs w:val="24"/>
        </w:rPr>
      </w:pPr>
      <w:r w:rsidRPr="00A23DB2">
        <w:rPr>
          <w:rFonts w:ascii="Times New Roman" w:hAnsi="Times New Roman"/>
          <w:sz w:val="24"/>
          <w:szCs w:val="24"/>
        </w:rPr>
        <w:lastRenderedPageBreak/>
        <w:t xml:space="preserve">Таблица№1 </w:t>
      </w:r>
    </w:p>
    <w:p w:rsidR="000F67AF" w:rsidRDefault="000F67AF" w:rsidP="0030668C">
      <w:pPr>
        <w:shd w:val="clear" w:color="auto" w:fill="FFFFFF"/>
        <w:spacing w:after="0" w:line="240" w:lineRule="auto"/>
        <w:ind w:left="9072" w:hanging="567"/>
        <w:jc w:val="right"/>
        <w:textAlignment w:val="baseline"/>
        <w:rPr>
          <w:rFonts w:ascii="Times New Roman" w:hAnsi="Times New Roman"/>
          <w:sz w:val="24"/>
          <w:szCs w:val="24"/>
        </w:rPr>
      </w:pPr>
      <w:r w:rsidRPr="00A23DB2">
        <w:rPr>
          <w:rFonts w:ascii="Times New Roman" w:hAnsi="Times New Roman"/>
          <w:sz w:val="24"/>
          <w:szCs w:val="24"/>
        </w:rPr>
        <w:t xml:space="preserve">         К подпро</w:t>
      </w:r>
      <w:r>
        <w:rPr>
          <w:rFonts w:ascii="Times New Roman" w:hAnsi="Times New Roman"/>
          <w:sz w:val="24"/>
          <w:szCs w:val="24"/>
        </w:rPr>
        <w:t>грамме «Обеспечение доступности</w:t>
      </w:r>
    </w:p>
    <w:p w:rsidR="000F67AF" w:rsidRPr="00A23DB2" w:rsidRDefault="000F67AF" w:rsidP="0030668C">
      <w:pPr>
        <w:shd w:val="clear" w:color="auto" w:fill="FFFFFF"/>
        <w:spacing w:after="0" w:line="240" w:lineRule="auto"/>
        <w:ind w:left="9072" w:hanging="567"/>
        <w:jc w:val="right"/>
        <w:textAlignment w:val="baseline"/>
        <w:rPr>
          <w:rFonts w:ascii="Times New Roman" w:hAnsi="Times New Roman"/>
          <w:sz w:val="24"/>
          <w:szCs w:val="24"/>
        </w:rPr>
      </w:pPr>
      <w:r w:rsidRPr="00A23DB2">
        <w:rPr>
          <w:rFonts w:ascii="Times New Roman" w:hAnsi="Times New Roman"/>
          <w:sz w:val="24"/>
          <w:szCs w:val="24"/>
        </w:rPr>
        <w:t>приоритетныхобъектов и услуг в приоритетных сферах жизнедеятельности инвалидов и других маломобильных групп населения в Пристенском районе» к программе «Социальная поддержка граждан Пристенского района  на 201</w:t>
      </w:r>
      <w:r>
        <w:rPr>
          <w:rFonts w:ascii="Times New Roman" w:hAnsi="Times New Roman"/>
          <w:sz w:val="24"/>
          <w:szCs w:val="24"/>
        </w:rPr>
        <w:t>8-2022</w:t>
      </w:r>
      <w:r w:rsidRPr="00A23DB2">
        <w:rPr>
          <w:rFonts w:ascii="Times New Roman" w:hAnsi="Times New Roman"/>
          <w:sz w:val="24"/>
          <w:szCs w:val="24"/>
        </w:rPr>
        <w:t xml:space="preserve"> годы»</w:t>
      </w:r>
    </w:p>
    <w:p w:rsidR="000F67AF" w:rsidRPr="00BE5503" w:rsidRDefault="000F67AF" w:rsidP="000F67AF">
      <w:pPr>
        <w:shd w:val="clear" w:color="auto" w:fill="FFFFFF"/>
        <w:spacing w:after="0"/>
        <w:ind w:left="9072"/>
        <w:jc w:val="right"/>
        <w:textAlignment w:val="baseline"/>
        <w:rPr>
          <w:rFonts w:ascii="Times New Roman" w:hAnsi="Times New Roman"/>
          <w:sz w:val="28"/>
          <w:szCs w:val="28"/>
        </w:rPr>
      </w:pPr>
    </w:p>
    <w:p w:rsidR="000F67AF" w:rsidRPr="00BE5503" w:rsidRDefault="000F67AF" w:rsidP="000F67AF">
      <w:pPr>
        <w:shd w:val="clear" w:color="auto" w:fill="FFFFFF"/>
        <w:spacing w:after="0" w:line="240" w:lineRule="auto"/>
        <w:ind w:left="7788"/>
        <w:textAlignment w:val="baseline"/>
        <w:rPr>
          <w:rFonts w:ascii="Times New Roman" w:hAnsi="Times New Roman"/>
          <w:sz w:val="24"/>
          <w:szCs w:val="24"/>
        </w:rPr>
      </w:pPr>
    </w:p>
    <w:p w:rsidR="000F67AF" w:rsidRPr="00BE5503" w:rsidRDefault="000F67AF" w:rsidP="000F67AF">
      <w:pPr>
        <w:spacing w:after="0" w:line="240" w:lineRule="auto"/>
        <w:jc w:val="center"/>
        <w:rPr>
          <w:rFonts w:ascii="Times New Roman" w:hAnsi="Times New Roman"/>
          <w:b/>
          <w:sz w:val="28"/>
          <w:szCs w:val="28"/>
        </w:rPr>
      </w:pPr>
      <w:r w:rsidRPr="00BE5503">
        <w:rPr>
          <w:rFonts w:ascii="Times New Roman" w:hAnsi="Times New Roman"/>
          <w:b/>
          <w:sz w:val="28"/>
          <w:szCs w:val="28"/>
        </w:rPr>
        <w:t>Перечень</w:t>
      </w:r>
    </w:p>
    <w:p w:rsidR="000F67AF" w:rsidRPr="00BE5503" w:rsidRDefault="000F67AF" w:rsidP="000F67AF">
      <w:pPr>
        <w:shd w:val="clear" w:color="auto" w:fill="FFFFFF"/>
        <w:jc w:val="center"/>
        <w:textAlignment w:val="baseline"/>
        <w:rPr>
          <w:rFonts w:ascii="Times New Roman" w:hAnsi="Times New Roman"/>
          <w:b/>
          <w:sz w:val="28"/>
          <w:szCs w:val="28"/>
        </w:rPr>
      </w:pPr>
      <w:r w:rsidRPr="00BE5503">
        <w:rPr>
          <w:rFonts w:ascii="Times New Roman" w:hAnsi="Times New Roman"/>
          <w:b/>
          <w:sz w:val="28"/>
          <w:szCs w:val="28"/>
        </w:rPr>
        <w:t xml:space="preserve">основных мероприятий </w:t>
      </w:r>
      <w:r w:rsidRPr="00BE5503">
        <w:rPr>
          <w:rFonts w:ascii="Times New Roman" w:hAnsi="Times New Roman"/>
          <w:b/>
          <w:sz w:val="28"/>
        </w:rPr>
        <w:t xml:space="preserve">подпрограммы </w:t>
      </w:r>
      <w:r w:rsidRPr="00BE5503">
        <w:rPr>
          <w:rFonts w:ascii="Times New Roman" w:hAnsi="Times New Roman"/>
          <w:b/>
          <w:sz w:val="28"/>
          <w:szCs w:val="28"/>
        </w:rPr>
        <w:t>«Обеспечение доступности приоритетных объектов и услуг в приоритетных сферах жизнедеятельности инвалидов и других маломобильных групп населения в Пристенском районе»</w:t>
      </w:r>
      <w:r w:rsidRPr="00BE5503">
        <w:rPr>
          <w:rFonts w:ascii="Times New Roman" w:hAnsi="Times New Roman"/>
          <w:b/>
          <w:sz w:val="28"/>
        </w:rPr>
        <w:t xml:space="preserve">муниципальной программы </w:t>
      </w:r>
      <w:r w:rsidRPr="00BE5503">
        <w:rPr>
          <w:rFonts w:ascii="Times New Roman" w:hAnsi="Times New Roman"/>
          <w:b/>
          <w:bCs/>
          <w:sz w:val="28"/>
          <w:szCs w:val="28"/>
        </w:rPr>
        <w:t xml:space="preserve">муниципального района «Пристенский район» Курской области </w:t>
      </w:r>
      <w:r w:rsidRPr="00BE5503">
        <w:rPr>
          <w:rFonts w:ascii="Times New Roman" w:hAnsi="Times New Roman"/>
          <w:b/>
          <w:sz w:val="28"/>
          <w:szCs w:val="28"/>
        </w:rPr>
        <w:t>«Социальная поддержка гражда</w:t>
      </w:r>
      <w:r>
        <w:rPr>
          <w:rFonts w:ascii="Times New Roman" w:hAnsi="Times New Roman"/>
          <w:b/>
          <w:sz w:val="28"/>
          <w:szCs w:val="28"/>
        </w:rPr>
        <w:t>н  Пристенского района  на 2018-2022</w:t>
      </w:r>
      <w:r w:rsidRPr="00BE5503">
        <w:rPr>
          <w:rFonts w:ascii="Times New Roman" w:hAnsi="Times New Roman"/>
          <w:b/>
          <w:sz w:val="28"/>
          <w:szCs w:val="28"/>
        </w:rPr>
        <w:t xml:space="preserve"> год</w:t>
      </w:r>
    </w:p>
    <w:p w:rsidR="000F67AF" w:rsidRPr="00BE5503" w:rsidRDefault="000F67AF" w:rsidP="000F67AF">
      <w:pPr>
        <w:spacing w:before="100" w:beforeAutospacing="1" w:after="0" w:line="240" w:lineRule="auto"/>
        <w:jc w:val="center"/>
        <w:rPr>
          <w:rFonts w:ascii="Times New Roman" w:hAnsi="Times New Roman"/>
          <w:sz w:val="24"/>
          <w:szCs w:val="24"/>
        </w:rPr>
      </w:pPr>
    </w:p>
    <w:tbl>
      <w:tblPr>
        <w:tblpPr w:leftFromText="180" w:rightFromText="180" w:vertAnchor="text" w:tblpY="1"/>
        <w:tblOverlap w:val="never"/>
        <w:tblW w:w="14477" w:type="dxa"/>
        <w:tblCellSpacing w:w="0"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tblPr>
      <w:tblGrid>
        <w:gridCol w:w="793"/>
        <w:gridCol w:w="29"/>
        <w:gridCol w:w="1992"/>
        <w:gridCol w:w="192"/>
        <w:gridCol w:w="1934"/>
        <w:gridCol w:w="142"/>
        <w:gridCol w:w="1205"/>
        <w:gridCol w:w="496"/>
        <w:gridCol w:w="1609"/>
        <w:gridCol w:w="79"/>
        <w:gridCol w:w="1949"/>
        <w:gridCol w:w="59"/>
        <w:gridCol w:w="1658"/>
        <w:gridCol w:w="2022"/>
        <w:gridCol w:w="318"/>
      </w:tblGrid>
      <w:tr w:rsidR="000F67AF" w:rsidRPr="007933AC" w:rsidTr="00094542">
        <w:trPr>
          <w:trHeight w:val="20"/>
          <w:tblCellSpacing w:w="0" w:type="dxa"/>
        </w:trPr>
        <w:tc>
          <w:tcPr>
            <w:tcW w:w="793" w:type="dxa"/>
            <w:vMerge w:val="restart"/>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№п/п</w:t>
            </w:r>
          </w:p>
        </w:tc>
        <w:tc>
          <w:tcPr>
            <w:tcW w:w="2021" w:type="dxa"/>
            <w:gridSpan w:val="2"/>
            <w:vMerge w:val="restart"/>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Номер и наименование основного мероприятия</w:t>
            </w:r>
          </w:p>
        </w:tc>
        <w:tc>
          <w:tcPr>
            <w:tcW w:w="2268" w:type="dxa"/>
            <w:gridSpan w:val="3"/>
            <w:vMerge w:val="restart"/>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Ответственный исполнитель</w:t>
            </w:r>
          </w:p>
        </w:tc>
        <w:tc>
          <w:tcPr>
            <w:tcW w:w="3310" w:type="dxa"/>
            <w:gridSpan w:val="3"/>
            <w:tcBorders>
              <w:top w:val="outset" w:sz="6" w:space="0" w:color="00000A"/>
              <w:left w:val="outset" w:sz="6" w:space="0" w:color="00000A"/>
              <w:bottom w:val="nil"/>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срок</w:t>
            </w:r>
          </w:p>
        </w:tc>
        <w:tc>
          <w:tcPr>
            <w:tcW w:w="2087" w:type="dxa"/>
            <w:gridSpan w:val="3"/>
            <w:vMerge w:val="restart"/>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Ожидаемый непосредственный результат</w:t>
            </w:r>
          </w:p>
        </w:tc>
        <w:tc>
          <w:tcPr>
            <w:tcW w:w="1658" w:type="dxa"/>
            <w:vMerge w:val="restart"/>
            <w:tcBorders>
              <w:top w:val="outset" w:sz="6" w:space="0" w:color="00000A"/>
              <w:left w:val="outset" w:sz="6" w:space="0" w:color="00000A"/>
              <w:bottom w:val="outset" w:sz="6" w:space="0" w:color="00000A"/>
              <w:right w:val="outset" w:sz="6" w:space="0" w:color="auto"/>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Последствия нереализованного мероприятия</w:t>
            </w:r>
          </w:p>
        </w:tc>
        <w:tc>
          <w:tcPr>
            <w:tcW w:w="2340" w:type="dxa"/>
            <w:gridSpan w:val="2"/>
            <w:vMerge w:val="restart"/>
            <w:tcBorders>
              <w:top w:val="single" w:sz="4" w:space="0" w:color="auto"/>
              <w:left w:val="outset" w:sz="6" w:space="0" w:color="000005"/>
              <w:right w:val="single" w:sz="4" w:space="0" w:color="auto"/>
            </w:tcBorders>
            <w:shd w:val="clear" w:color="auto" w:fill="auto"/>
          </w:tcPr>
          <w:p w:rsidR="000F67AF" w:rsidRPr="00BE5503" w:rsidRDefault="000F67AF" w:rsidP="00843EF0">
            <w:pPr>
              <w:spacing w:after="0" w:line="240" w:lineRule="auto"/>
              <w:rPr>
                <w:rFonts w:ascii="Times New Roman" w:hAnsi="Times New Roman"/>
                <w:sz w:val="20"/>
                <w:szCs w:val="20"/>
              </w:rPr>
            </w:pPr>
            <w:r w:rsidRPr="00BE5503">
              <w:rPr>
                <w:rFonts w:ascii="Times New Roman" w:hAnsi="Times New Roman"/>
                <w:sz w:val="24"/>
                <w:szCs w:val="24"/>
              </w:rPr>
              <w:t>Связь с показателями государственной программы</w:t>
            </w:r>
          </w:p>
        </w:tc>
      </w:tr>
      <w:tr w:rsidR="000F67AF" w:rsidRPr="007933AC" w:rsidTr="00094542">
        <w:trPr>
          <w:trHeight w:val="1074"/>
          <w:tblCellSpacing w:w="0" w:type="dxa"/>
        </w:trPr>
        <w:tc>
          <w:tcPr>
            <w:tcW w:w="793" w:type="dxa"/>
            <w:vMerge/>
            <w:tcBorders>
              <w:top w:val="outset" w:sz="6" w:space="0" w:color="00000A"/>
              <w:left w:val="outset" w:sz="6" w:space="0" w:color="00000A"/>
              <w:bottom w:val="outset" w:sz="6" w:space="0" w:color="00000A"/>
              <w:right w:val="outset" w:sz="6" w:space="0" w:color="00000A"/>
            </w:tcBorders>
            <w:vAlign w:val="center"/>
          </w:tcPr>
          <w:p w:rsidR="000F67AF" w:rsidRPr="00BE5503" w:rsidRDefault="000F67AF" w:rsidP="00843EF0">
            <w:pPr>
              <w:spacing w:after="0" w:line="240" w:lineRule="auto"/>
              <w:rPr>
                <w:rFonts w:ascii="Times New Roman" w:hAnsi="Times New Roman"/>
                <w:sz w:val="24"/>
                <w:szCs w:val="24"/>
              </w:rPr>
            </w:pPr>
          </w:p>
        </w:tc>
        <w:tc>
          <w:tcPr>
            <w:tcW w:w="2021" w:type="dxa"/>
            <w:gridSpan w:val="2"/>
            <w:vMerge/>
            <w:tcBorders>
              <w:top w:val="outset" w:sz="6" w:space="0" w:color="00000A"/>
              <w:left w:val="outset" w:sz="6" w:space="0" w:color="00000A"/>
              <w:bottom w:val="outset" w:sz="6" w:space="0" w:color="00000A"/>
              <w:right w:val="outset" w:sz="6" w:space="0" w:color="00000A"/>
            </w:tcBorders>
            <w:vAlign w:val="center"/>
          </w:tcPr>
          <w:p w:rsidR="000F67AF" w:rsidRPr="00BE5503" w:rsidRDefault="000F67AF" w:rsidP="00843EF0">
            <w:pPr>
              <w:spacing w:after="0" w:line="240" w:lineRule="auto"/>
              <w:rPr>
                <w:rFonts w:ascii="Times New Roman" w:hAnsi="Times New Roman"/>
                <w:sz w:val="24"/>
                <w:szCs w:val="24"/>
              </w:rPr>
            </w:pPr>
          </w:p>
        </w:tc>
        <w:tc>
          <w:tcPr>
            <w:tcW w:w="2268" w:type="dxa"/>
            <w:gridSpan w:val="3"/>
            <w:vMerge/>
            <w:tcBorders>
              <w:top w:val="outset" w:sz="6" w:space="0" w:color="00000A"/>
              <w:left w:val="outset" w:sz="6" w:space="0" w:color="00000A"/>
              <w:bottom w:val="outset" w:sz="6" w:space="0" w:color="00000A"/>
              <w:right w:val="outset" w:sz="6" w:space="0" w:color="00000A"/>
            </w:tcBorders>
            <w:vAlign w:val="center"/>
          </w:tcPr>
          <w:p w:rsidR="000F67AF" w:rsidRPr="00BE5503" w:rsidRDefault="000F67AF" w:rsidP="00843EF0">
            <w:pPr>
              <w:spacing w:after="0" w:line="240" w:lineRule="auto"/>
              <w:rPr>
                <w:rFonts w:ascii="Times New Roman" w:hAnsi="Times New Roman"/>
                <w:sz w:val="24"/>
                <w:szCs w:val="24"/>
              </w:rPr>
            </w:pPr>
          </w:p>
        </w:tc>
        <w:tc>
          <w:tcPr>
            <w:tcW w:w="1701" w:type="dxa"/>
            <w:gridSpan w:val="2"/>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Начала реализации</w:t>
            </w:r>
          </w:p>
        </w:tc>
        <w:tc>
          <w:tcPr>
            <w:tcW w:w="1609" w:type="dxa"/>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Окончания реализации</w:t>
            </w:r>
          </w:p>
        </w:tc>
        <w:tc>
          <w:tcPr>
            <w:tcW w:w="2087" w:type="dxa"/>
            <w:gridSpan w:val="3"/>
            <w:vMerge/>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after="0" w:line="240" w:lineRule="auto"/>
              <w:rPr>
                <w:rFonts w:ascii="Times New Roman" w:hAnsi="Times New Roman"/>
                <w:sz w:val="24"/>
                <w:szCs w:val="24"/>
              </w:rPr>
            </w:pPr>
          </w:p>
        </w:tc>
        <w:tc>
          <w:tcPr>
            <w:tcW w:w="1658" w:type="dxa"/>
            <w:vMerge/>
            <w:tcBorders>
              <w:top w:val="outset" w:sz="6" w:space="0" w:color="00000A"/>
              <w:left w:val="outset" w:sz="6" w:space="0" w:color="00000A"/>
              <w:bottom w:val="outset" w:sz="6" w:space="0" w:color="00000A"/>
              <w:right w:val="outset" w:sz="6" w:space="0" w:color="000005"/>
            </w:tcBorders>
          </w:tcPr>
          <w:p w:rsidR="000F67AF" w:rsidRPr="00BE5503" w:rsidRDefault="000F67AF" w:rsidP="00843EF0">
            <w:pPr>
              <w:spacing w:after="0" w:line="240" w:lineRule="auto"/>
              <w:rPr>
                <w:rFonts w:ascii="Times New Roman" w:hAnsi="Times New Roman"/>
                <w:sz w:val="24"/>
                <w:szCs w:val="24"/>
              </w:rPr>
            </w:pPr>
          </w:p>
        </w:tc>
        <w:tc>
          <w:tcPr>
            <w:tcW w:w="2340" w:type="dxa"/>
            <w:gridSpan w:val="2"/>
            <w:vMerge/>
            <w:tcBorders>
              <w:left w:val="outset" w:sz="6" w:space="0" w:color="000005"/>
              <w:bottom w:val="outset" w:sz="6" w:space="0" w:color="00000A"/>
              <w:right w:val="single" w:sz="4" w:space="0" w:color="auto"/>
            </w:tcBorders>
          </w:tcPr>
          <w:p w:rsidR="000F67AF" w:rsidRPr="00BE5503" w:rsidRDefault="000F67AF" w:rsidP="00843EF0">
            <w:pPr>
              <w:spacing w:before="100" w:beforeAutospacing="1" w:after="119" w:line="240" w:lineRule="auto"/>
              <w:jc w:val="center"/>
              <w:rPr>
                <w:rFonts w:ascii="Times New Roman" w:hAnsi="Times New Roman"/>
                <w:sz w:val="24"/>
                <w:szCs w:val="24"/>
              </w:rPr>
            </w:pPr>
          </w:p>
        </w:tc>
      </w:tr>
      <w:tr w:rsidR="000F67AF" w:rsidRPr="007933AC" w:rsidTr="00094542">
        <w:trPr>
          <w:tblCellSpacing w:w="0" w:type="dxa"/>
        </w:trPr>
        <w:tc>
          <w:tcPr>
            <w:tcW w:w="793" w:type="dxa"/>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1</w:t>
            </w:r>
          </w:p>
        </w:tc>
        <w:tc>
          <w:tcPr>
            <w:tcW w:w="2021" w:type="dxa"/>
            <w:gridSpan w:val="2"/>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2</w:t>
            </w:r>
          </w:p>
        </w:tc>
        <w:tc>
          <w:tcPr>
            <w:tcW w:w="2268" w:type="dxa"/>
            <w:gridSpan w:val="3"/>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3</w:t>
            </w:r>
          </w:p>
        </w:tc>
        <w:tc>
          <w:tcPr>
            <w:tcW w:w="1701" w:type="dxa"/>
            <w:gridSpan w:val="2"/>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4</w:t>
            </w:r>
          </w:p>
        </w:tc>
        <w:tc>
          <w:tcPr>
            <w:tcW w:w="1609" w:type="dxa"/>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5</w:t>
            </w:r>
          </w:p>
        </w:tc>
        <w:tc>
          <w:tcPr>
            <w:tcW w:w="2087" w:type="dxa"/>
            <w:gridSpan w:val="3"/>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6</w:t>
            </w:r>
          </w:p>
        </w:tc>
        <w:tc>
          <w:tcPr>
            <w:tcW w:w="1658" w:type="dxa"/>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7</w:t>
            </w:r>
          </w:p>
        </w:tc>
        <w:tc>
          <w:tcPr>
            <w:tcW w:w="2022" w:type="dxa"/>
            <w:tcBorders>
              <w:top w:val="outset" w:sz="6" w:space="0" w:color="00000A"/>
              <w:left w:val="outset" w:sz="6" w:space="0" w:color="00000A"/>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r w:rsidRPr="00BE5503">
              <w:rPr>
                <w:rFonts w:ascii="Times New Roman" w:hAnsi="Times New Roman"/>
                <w:sz w:val="24"/>
                <w:szCs w:val="24"/>
              </w:rPr>
              <w:t>8</w:t>
            </w:r>
          </w:p>
        </w:tc>
        <w:tc>
          <w:tcPr>
            <w:tcW w:w="318" w:type="dxa"/>
          </w:tcPr>
          <w:p w:rsidR="000F67AF" w:rsidRPr="00BE5503" w:rsidRDefault="000F67AF" w:rsidP="00843EF0">
            <w:pPr>
              <w:spacing w:after="0" w:line="240" w:lineRule="auto"/>
              <w:rPr>
                <w:rFonts w:ascii="Times New Roman" w:hAnsi="Times New Roman"/>
                <w:sz w:val="20"/>
                <w:szCs w:val="20"/>
              </w:rPr>
            </w:pPr>
          </w:p>
        </w:tc>
      </w:tr>
      <w:tr w:rsidR="000F67AF" w:rsidRPr="007933AC" w:rsidTr="00094542">
        <w:trPr>
          <w:tblCellSpacing w:w="0" w:type="dxa"/>
        </w:trPr>
        <w:tc>
          <w:tcPr>
            <w:tcW w:w="14477" w:type="dxa"/>
            <w:gridSpan w:val="15"/>
            <w:tcBorders>
              <w:top w:val="outset" w:sz="6" w:space="0" w:color="00000A"/>
              <w:left w:val="single" w:sz="4" w:space="0" w:color="auto"/>
              <w:bottom w:val="single" w:sz="4" w:space="0" w:color="auto"/>
              <w:right w:val="outset" w:sz="6" w:space="0" w:color="000005"/>
            </w:tcBorders>
          </w:tcPr>
          <w:p w:rsidR="000F67AF" w:rsidRPr="00BE5503" w:rsidRDefault="000F67AF" w:rsidP="00843EF0">
            <w:pPr>
              <w:spacing w:after="0" w:line="240" w:lineRule="auto"/>
              <w:rPr>
                <w:rFonts w:ascii="Times New Roman" w:hAnsi="Times New Roman"/>
                <w:sz w:val="24"/>
                <w:szCs w:val="24"/>
              </w:rPr>
            </w:pPr>
            <w:r w:rsidRPr="00BE5503">
              <w:rPr>
                <w:rFonts w:ascii="Times New Roman" w:hAnsi="Times New Roman"/>
                <w:sz w:val="24"/>
                <w:szCs w:val="24"/>
              </w:rPr>
              <w:t xml:space="preserve">Подпрограмма №6 </w:t>
            </w:r>
            <w:r w:rsidRPr="00BE5503">
              <w:rPr>
                <w:rFonts w:ascii="Times New Roman" w:hAnsi="Times New Roman"/>
                <w:b/>
                <w:sz w:val="24"/>
                <w:szCs w:val="24"/>
              </w:rPr>
              <w:t>«Обеспечение доступности приоритетных объектов и услуг в приоритетных сферах жизнедеятельности инвалидов и других маломобильных групп населения в Пристенском районе</w:t>
            </w:r>
            <w:r>
              <w:rPr>
                <w:rFonts w:ascii="Times New Roman" w:hAnsi="Times New Roman"/>
                <w:b/>
                <w:sz w:val="24"/>
                <w:szCs w:val="24"/>
              </w:rPr>
              <w:t>»</w:t>
            </w:r>
            <w:r w:rsidRPr="00BE5503">
              <w:rPr>
                <w:rFonts w:ascii="Times New Roman" w:hAnsi="Times New Roman"/>
                <w:b/>
                <w:sz w:val="24"/>
                <w:szCs w:val="24"/>
              </w:rPr>
              <w:t xml:space="preserve">муниципальной программы </w:t>
            </w:r>
            <w:r w:rsidRPr="00BE5503">
              <w:rPr>
                <w:rFonts w:ascii="Times New Roman" w:hAnsi="Times New Roman"/>
                <w:b/>
                <w:bCs/>
                <w:sz w:val="24"/>
                <w:szCs w:val="24"/>
              </w:rPr>
              <w:t xml:space="preserve">муниципального района «Пристенский район» Курской области </w:t>
            </w:r>
            <w:r w:rsidRPr="00BE5503">
              <w:rPr>
                <w:rFonts w:ascii="Times New Roman" w:hAnsi="Times New Roman"/>
                <w:b/>
                <w:sz w:val="24"/>
                <w:szCs w:val="24"/>
              </w:rPr>
              <w:t>«Социальная поддержка граж</w:t>
            </w:r>
            <w:r>
              <w:rPr>
                <w:rFonts w:ascii="Times New Roman" w:hAnsi="Times New Roman"/>
                <w:b/>
                <w:sz w:val="24"/>
                <w:szCs w:val="24"/>
              </w:rPr>
              <w:t>дан Пристенского района  на 2018-2022</w:t>
            </w:r>
            <w:r w:rsidRPr="00BE5503">
              <w:rPr>
                <w:rFonts w:ascii="Times New Roman" w:hAnsi="Times New Roman"/>
                <w:b/>
                <w:sz w:val="24"/>
                <w:szCs w:val="24"/>
              </w:rPr>
              <w:t xml:space="preserve"> годы</w:t>
            </w:r>
          </w:p>
        </w:tc>
      </w:tr>
      <w:tr w:rsidR="000F67AF" w:rsidRPr="007933AC" w:rsidTr="00094542">
        <w:trPr>
          <w:tblCellSpacing w:w="0" w:type="dxa"/>
        </w:trPr>
        <w:tc>
          <w:tcPr>
            <w:tcW w:w="14477" w:type="dxa"/>
            <w:gridSpan w:val="15"/>
            <w:tcBorders>
              <w:top w:val="outset" w:sz="6" w:space="0" w:color="00000A"/>
              <w:left w:val="single" w:sz="4" w:space="0" w:color="auto"/>
              <w:bottom w:val="single" w:sz="4" w:space="0" w:color="auto"/>
              <w:right w:val="outset" w:sz="6" w:space="0" w:color="000005"/>
            </w:tcBorders>
          </w:tcPr>
          <w:p w:rsidR="000F67AF" w:rsidRDefault="000F67AF" w:rsidP="00843EF0">
            <w:pPr>
              <w:spacing w:after="0" w:line="240" w:lineRule="auto"/>
              <w:rPr>
                <w:rFonts w:ascii="Times New Roman" w:hAnsi="Times New Roman"/>
                <w:b/>
                <w:i/>
                <w:sz w:val="24"/>
                <w:szCs w:val="24"/>
              </w:rPr>
            </w:pPr>
            <w:r w:rsidRPr="00661A38">
              <w:rPr>
                <w:rFonts w:ascii="Times New Roman" w:hAnsi="Times New Roman"/>
                <w:b/>
                <w:i/>
                <w:sz w:val="24"/>
                <w:szCs w:val="24"/>
              </w:rPr>
              <w:t>Основное мероприятие  6.1. «Создание для инвалидов и других маломобильных категорий граждан условий для безбарьерного доступа к объектам социальной инфраструктуры и усиление взаимодействия с общественными организациями»</w:t>
            </w:r>
          </w:p>
          <w:p w:rsidR="000F67AF" w:rsidRDefault="000F67AF" w:rsidP="00843EF0">
            <w:pPr>
              <w:spacing w:after="0" w:line="240" w:lineRule="auto"/>
              <w:rPr>
                <w:rFonts w:ascii="Times New Roman" w:hAnsi="Times New Roman"/>
                <w:b/>
                <w:i/>
                <w:sz w:val="24"/>
                <w:szCs w:val="24"/>
              </w:rPr>
            </w:pPr>
            <w:r w:rsidRPr="00661A38">
              <w:rPr>
                <w:rFonts w:ascii="Times New Roman" w:hAnsi="Times New Roman"/>
                <w:b/>
                <w:i/>
                <w:sz w:val="24"/>
                <w:szCs w:val="24"/>
              </w:rPr>
              <w:lastRenderedPageBreak/>
              <w:t>Основное мероприятие  6.</w:t>
            </w:r>
            <w:r>
              <w:rPr>
                <w:rFonts w:ascii="Times New Roman" w:hAnsi="Times New Roman"/>
                <w:b/>
                <w:i/>
                <w:sz w:val="24"/>
                <w:szCs w:val="24"/>
              </w:rPr>
              <w:t xml:space="preserve">2 </w:t>
            </w:r>
            <w:r w:rsidRPr="00661A38">
              <w:rPr>
                <w:rFonts w:ascii="Times New Roman" w:hAnsi="Times New Roman"/>
                <w:b/>
                <w:i/>
                <w:sz w:val="24"/>
                <w:szCs w:val="24"/>
              </w:rPr>
              <w:t>«</w:t>
            </w:r>
            <w:r>
              <w:rPr>
                <w:rFonts w:ascii="Times New Roman" w:hAnsi="Times New Roman"/>
                <w:b/>
                <w:i/>
                <w:sz w:val="24"/>
                <w:szCs w:val="24"/>
              </w:rPr>
              <w:t>Проведение мероприятий для инвалидов»</w:t>
            </w:r>
          </w:p>
          <w:p w:rsidR="000F67AF" w:rsidRPr="00661A38" w:rsidRDefault="000F67AF" w:rsidP="00843EF0">
            <w:pPr>
              <w:spacing w:after="0" w:line="240" w:lineRule="auto"/>
              <w:rPr>
                <w:rFonts w:ascii="Times New Roman" w:hAnsi="Times New Roman"/>
                <w:b/>
                <w:i/>
                <w:sz w:val="20"/>
                <w:szCs w:val="20"/>
              </w:rPr>
            </w:pPr>
          </w:p>
        </w:tc>
      </w:tr>
      <w:tr w:rsidR="000F67AF" w:rsidRPr="007933AC" w:rsidTr="00094542">
        <w:trPr>
          <w:tblCellSpacing w:w="0" w:type="dxa"/>
        </w:trPr>
        <w:tc>
          <w:tcPr>
            <w:tcW w:w="822" w:type="dxa"/>
            <w:gridSpan w:val="2"/>
            <w:tcBorders>
              <w:top w:val="outset" w:sz="6" w:space="0" w:color="00000A"/>
              <w:left w:val="single" w:sz="4" w:space="0" w:color="auto"/>
              <w:bottom w:val="single" w:sz="4" w:space="0" w:color="auto"/>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p>
        </w:tc>
        <w:tc>
          <w:tcPr>
            <w:tcW w:w="2184" w:type="dxa"/>
            <w:gridSpan w:val="2"/>
            <w:tcBorders>
              <w:top w:val="outset" w:sz="6" w:space="0" w:color="00000A"/>
              <w:left w:val="outset" w:sz="6" w:space="0" w:color="00000A"/>
              <w:bottom w:val="single" w:sz="4" w:space="0" w:color="auto"/>
              <w:right w:val="outset" w:sz="6" w:space="0" w:color="00000A"/>
            </w:tcBorders>
          </w:tcPr>
          <w:p w:rsidR="000F67AF" w:rsidRPr="00C62954" w:rsidRDefault="000F67AF" w:rsidP="00843EF0">
            <w:pPr>
              <w:spacing w:before="100" w:beforeAutospacing="1" w:after="0" w:line="240" w:lineRule="auto"/>
              <w:jc w:val="center"/>
              <w:rPr>
                <w:rFonts w:ascii="Times New Roman" w:hAnsi="Times New Roman"/>
                <w:b/>
                <w:sz w:val="24"/>
                <w:szCs w:val="24"/>
                <w:u w:val="single"/>
              </w:rPr>
            </w:pPr>
            <w:r w:rsidRPr="00C62954">
              <w:rPr>
                <w:rFonts w:ascii="Times New Roman" w:hAnsi="Times New Roman"/>
                <w:sz w:val="24"/>
                <w:szCs w:val="24"/>
              </w:rPr>
              <w:t>Приобретение аудиокниг, специальной литературы для инвалидов по зрению в Пристенскую Межпоселенческую библиотеку</w:t>
            </w:r>
          </w:p>
        </w:tc>
        <w:tc>
          <w:tcPr>
            <w:tcW w:w="1934" w:type="dxa"/>
            <w:tcBorders>
              <w:top w:val="outset" w:sz="6" w:space="0" w:color="00000A"/>
              <w:left w:val="outset" w:sz="6" w:space="0" w:color="00000A"/>
              <w:bottom w:val="single" w:sz="4" w:space="0" w:color="auto"/>
              <w:right w:val="outset" w:sz="6" w:space="0" w:color="00000A"/>
            </w:tcBorders>
          </w:tcPr>
          <w:p w:rsidR="000F67AF" w:rsidRPr="00C62954" w:rsidRDefault="000F67AF" w:rsidP="00843EF0">
            <w:pPr>
              <w:spacing w:after="0" w:line="240" w:lineRule="auto"/>
              <w:rPr>
                <w:rFonts w:ascii="Times New Roman" w:hAnsi="Times New Roman"/>
                <w:sz w:val="24"/>
                <w:szCs w:val="24"/>
              </w:rPr>
            </w:pPr>
            <w:r w:rsidRPr="00C62954">
              <w:rPr>
                <w:rFonts w:ascii="Times New Roman" w:hAnsi="Times New Roman"/>
                <w:sz w:val="24"/>
                <w:szCs w:val="24"/>
              </w:rPr>
              <w:t>МКУК «Межпоселенческая библиотека Пристенского района Курской области»</w:t>
            </w:r>
          </w:p>
        </w:tc>
        <w:tc>
          <w:tcPr>
            <w:tcW w:w="1347" w:type="dxa"/>
            <w:gridSpan w:val="2"/>
            <w:tcBorders>
              <w:top w:val="outset" w:sz="6" w:space="0" w:color="00000A"/>
              <w:left w:val="outset" w:sz="6" w:space="0" w:color="00000A"/>
              <w:bottom w:val="single" w:sz="4" w:space="0" w:color="auto"/>
              <w:right w:val="outset" w:sz="6" w:space="0" w:color="00000A"/>
            </w:tcBorders>
          </w:tcPr>
          <w:p w:rsidR="000F67AF" w:rsidRPr="00C62954" w:rsidRDefault="000F67AF" w:rsidP="00843EF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2018</w:t>
            </w:r>
          </w:p>
        </w:tc>
        <w:tc>
          <w:tcPr>
            <w:tcW w:w="2184" w:type="dxa"/>
            <w:gridSpan w:val="3"/>
            <w:tcBorders>
              <w:top w:val="outset" w:sz="6" w:space="0" w:color="00000A"/>
              <w:left w:val="outset" w:sz="6" w:space="0" w:color="00000A"/>
              <w:bottom w:val="single" w:sz="4" w:space="0" w:color="auto"/>
              <w:right w:val="outset" w:sz="6" w:space="0" w:color="00000A"/>
            </w:tcBorders>
          </w:tcPr>
          <w:p w:rsidR="000F67AF" w:rsidRPr="00C62954" w:rsidRDefault="000F67AF" w:rsidP="00843EF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2022</w:t>
            </w:r>
          </w:p>
        </w:tc>
        <w:tc>
          <w:tcPr>
            <w:tcW w:w="1949" w:type="dxa"/>
            <w:tcBorders>
              <w:top w:val="outset" w:sz="6" w:space="0" w:color="00000A"/>
              <w:left w:val="outset" w:sz="6" w:space="0" w:color="00000A"/>
              <w:bottom w:val="single" w:sz="4" w:space="0" w:color="auto"/>
              <w:right w:val="outset" w:sz="6" w:space="0" w:color="00000A"/>
            </w:tcBorders>
          </w:tcPr>
          <w:p w:rsidR="000F67AF" w:rsidRPr="00C62954" w:rsidRDefault="000F67AF" w:rsidP="00843EF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Повышение общеобразовательного  уровня слабовидящих</w:t>
            </w:r>
          </w:p>
        </w:tc>
        <w:tc>
          <w:tcPr>
            <w:tcW w:w="1717" w:type="dxa"/>
            <w:gridSpan w:val="2"/>
            <w:tcBorders>
              <w:top w:val="outset" w:sz="6" w:space="0" w:color="00000A"/>
              <w:left w:val="outset" w:sz="6" w:space="0" w:color="00000A"/>
              <w:bottom w:val="single" w:sz="4" w:space="0" w:color="auto"/>
              <w:right w:val="outset" w:sz="6" w:space="0" w:color="00000A"/>
            </w:tcBorders>
          </w:tcPr>
          <w:p w:rsidR="000F67AF" w:rsidRPr="00C62954" w:rsidRDefault="000F67AF" w:rsidP="00843EF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Неполучение достаточной информации слабовидящими</w:t>
            </w:r>
          </w:p>
        </w:tc>
        <w:tc>
          <w:tcPr>
            <w:tcW w:w="2340" w:type="dxa"/>
            <w:gridSpan w:val="2"/>
            <w:tcBorders>
              <w:top w:val="outset" w:sz="6" w:space="0" w:color="00000A"/>
              <w:left w:val="outset" w:sz="6" w:space="0" w:color="00000A"/>
              <w:bottom w:val="single" w:sz="4" w:space="0" w:color="auto"/>
              <w:right w:val="outset" w:sz="6" w:space="0" w:color="000005"/>
            </w:tcBorders>
          </w:tcPr>
          <w:p w:rsidR="000F67AF" w:rsidRPr="00C62954" w:rsidRDefault="000F67AF" w:rsidP="00843EF0">
            <w:pPr>
              <w:spacing w:after="0" w:line="240" w:lineRule="auto"/>
              <w:rPr>
                <w:rFonts w:ascii="Times New Roman" w:hAnsi="Times New Roman"/>
                <w:sz w:val="24"/>
                <w:szCs w:val="24"/>
              </w:rPr>
            </w:pPr>
            <w:r w:rsidRPr="00C62954">
              <w:rPr>
                <w:rFonts w:ascii="Times New Roman" w:hAnsi="Times New Roman"/>
                <w:sz w:val="24"/>
                <w:szCs w:val="24"/>
              </w:rPr>
              <w:t>Обеспечивает достижение ожидаемого результата подпрограммы №6</w:t>
            </w:r>
          </w:p>
        </w:tc>
      </w:tr>
      <w:tr w:rsidR="000F67AF" w:rsidRPr="007933AC" w:rsidTr="00094542">
        <w:trPr>
          <w:tblCellSpacing w:w="0" w:type="dxa"/>
        </w:trPr>
        <w:tc>
          <w:tcPr>
            <w:tcW w:w="822" w:type="dxa"/>
            <w:gridSpan w:val="2"/>
            <w:tcBorders>
              <w:top w:val="outset" w:sz="6" w:space="0" w:color="00000A"/>
              <w:left w:val="single" w:sz="4" w:space="0" w:color="auto"/>
              <w:bottom w:val="single" w:sz="4" w:space="0" w:color="auto"/>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p>
        </w:tc>
        <w:tc>
          <w:tcPr>
            <w:tcW w:w="2184" w:type="dxa"/>
            <w:gridSpan w:val="2"/>
            <w:tcBorders>
              <w:top w:val="outset" w:sz="6" w:space="0" w:color="00000A"/>
              <w:left w:val="outset" w:sz="6" w:space="0" w:color="00000A"/>
              <w:bottom w:val="single" w:sz="4" w:space="0" w:color="auto"/>
              <w:right w:val="outset" w:sz="6" w:space="0" w:color="00000A"/>
            </w:tcBorders>
          </w:tcPr>
          <w:p w:rsidR="000F67AF" w:rsidRPr="00C62954" w:rsidRDefault="000F67AF" w:rsidP="00843EF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Формирование сети базовых образовательных организаций, реализующих образовательные программы общего образования, обеспечивающих совместное обучение инвалидов и лиц, не имеющих нарушений развития.</w:t>
            </w:r>
          </w:p>
        </w:tc>
        <w:tc>
          <w:tcPr>
            <w:tcW w:w="1934" w:type="dxa"/>
            <w:tcBorders>
              <w:top w:val="outset" w:sz="6" w:space="0" w:color="00000A"/>
              <w:left w:val="outset" w:sz="6" w:space="0" w:color="00000A"/>
              <w:bottom w:val="single" w:sz="4" w:space="0" w:color="auto"/>
              <w:right w:val="outset" w:sz="6" w:space="0" w:color="00000A"/>
            </w:tcBorders>
          </w:tcPr>
          <w:p w:rsidR="000F67AF" w:rsidRPr="00C62954" w:rsidRDefault="000F67AF" w:rsidP="00843EF0">
            <w:pPr>
              <w:spacing w:after="0" w:line="240" w:lineRule="auto"/>
              <w:rPr>
                <w:rFonts w:ascii="Times New Roman" w:hAnsi="Times New Roman"/>
                <w:sz w:val="24"/>
                <w:szCs w:val="24"/>
              </w:rPr>
            </w:pPr>
            <w:r w:rsidRPr="00C62954">
              <w:rPr>
                <w:rFonts w:ascii="Times New Roman" w:hAnsi="Times New Roman"/>
                <w:sz w:val="24"/>
                <w:szCs w:val="24"/>
              </w:rPr>
              <w:t>Управление образования, опеки и попечительства Администрации Пристенского района</w:t>
            </w:r>
            <w:r>
              <w:rPr>
                <w:rFonts w:ascii="Times New Roman" w:hAnsi="Times New Roman"/>
                <w:sz w:val="24"/>
                <w:szCs w:val="24"/>
              </w:rPr>
              <w:t xml:space="preserve"> Курской области</w:t>
            </w:r>
          </w:p>
        </w:tc>
        <w:tc>
          <w:tcPr>
            <w:tcW w:w="1347" w:type="dxa"/>
            <w:gridSpan w:val="2"/>
            <w:tcBorders>
              <w:top w:val="outset" w:sz="6" w:space="0" w:color="00000A"/>
              <w:left w:val="outset" w:sz="6" w:space="0" w:color="00000A"/>
              <w:bottom w:val="single" w:sz="4" w:space="0" w:color="auto"/>
              <w:right w:val="outset" w:sz="6" w:space="0" w:color="00000A"/>
            </w:tcBorders>
          </w:tcPr>
          <w:p w:rsidR="000F67AF" w:rsidRPr="00C62954" w:rsidRDefault="000F67AF" w:rsidP="00843EF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2018</w:t>
            </w:r>
          </w:p>
        </w:tc>
        <w:tc>
          <w:tcPr>
            <w:tcW w:w="2184" w:type="dxa"/>
            <w:gridSpan w:val="3"/>
            <w:tcBorders>
              <w:top w:val="outset" w:sz="6" w:space="0" w:color="00000A"/>
              <w:left w:val="outset" w:sz="6" w:space="0" w:color="00000A"/>
              <w:bottom w:val="single" w:sz="4" w:space="0" w:color="auto"/>
              <w:right w:val="outset" w:sz="6" w:space="0" w:color="00000A"/>
            </w:tcBorders>
          </w:tcPr>
          <w:p w:rsidR="000F67AF" w:rsidRPr="00C62954" w:rsidRDefault="000F67AF" w:rsidP="00843EF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2022</w:t>
            </w:r>
          </w:p>
        </w:tc>
        <w:tc>
          <w:tcPr>
            <w:tcW w:w="1949" w:type="dxa"/>
            <w:tcBorders>
              <w:top w:val="outset" w:sz="6" w:space="0" w:color="00000A"/>
              <w:left w:val="outset" w:sz="6" w:space="0" w:color="00000A"/>
              <w:bottom w:val="single" w:sz="4" w:space="0" w:color="auto"/>
              <w:right w:val="outset" w:sz="6" w:space="0" w:color="00000A"/>
            </w:tcBorders>
          </w:tcPr>
          <w:p w:rsidR="000F67AF" w:rsidRPr="00C62954" w:rsidRDefault="000F67AF" w:rsidP="00843EF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Повышение уровня образования у детей-инвалидов</w:t>
            </w:r>
          </w:p>
        </w:tc>
        <w:tc>
          <w:tcPr>
            <w:tcW w:w="1717" w:type="dxa"/>
            <w:gridSpan w:val="2"/>
            <w:tcBorders>
              <w:top w:val="outset" w:sz="6" w:space="0" w:color="00000A"/>
              <w:left w:val="outset" w:sz="6" w:space="0" w:color="00000A"/>
              <w:bottom w:val="single" w:sz="4" w:space="0" w:color="auto"/>
              <w:right w:val="outset" w:sz="6" w:space="0" w:color="00000A"/>
            </w:tcBorders>
          </w:tcPr>
          <w:p w:rsidR="000F67AF" w:rsidRPr="00C62954" w:rsidRDefault="000F67AF" w:rsidP="00843EF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Получение образования не в полном объёме</w:t>
            </w:r>
          </w:p>
        </w:tc>
        <w:tc>
          <w:tcPr>
            <w:tcW w:w="2340" w:type="dxa"/>
            <w:gridSpan w:val="2"/>
            <w:tcBorders>
              <w:top w:val="outset" w:sz="6" w:space="0" w:color="00000A"/>
              <w:left w:val="outset" w:sz="6" w:space="0" w:color="00000A"/>
              <w:bottom w:val="single" w:sz="4" w:space="0" w:color="auto"/>
              <w:right w:val="outset" w:sz="6" w:space="0" w:color="000005"/>
            </w:tcBorders>
          </w:tcPr>
          <w:p w:rsidR="000F67AF" w:rsidRPr="00C62954" w:rsidRDefault="000F67AF" w:rsidP="00843EF0">
            <w:pPr>
              <w:spacing w:after="0" w:line="240" w:lineRule="auto"/>
              <w:rPr>
                <w:rFonts w:ascii="Times New Roman" w:hAnsi="Times New Roman"/>
                <w:sz w:val="24"/>
                <w:szCs w:val="24"/>
              </w:rPr>
            </w:pPr>
            <w:r w:rsidRPr="00C62954">
              <w:rPr>
                <w:rFonts w:ascii="Times New Roman" w:hAnsi="Times New Roman"/>
                <w:sz w:val="24"/>
                <w:szCs w:val="24"/>
              </w:rPr>
              <w:t>Обеспечивает достижение ожидаемого результата подпрограммы №6</w:t>
            </w:r>
          </w:p>
        </w:tc>
      </w:tr>
      <w:tr w:rsidR="000F67AF" w:rsidRPr="00C62954" w:rsidTr="00094542">
        <w:trPr>
          <w:tblCellSpacing w:w="0" w:type="dxa"/>
        </w:trPr>
        <w:tc>
          <w:tcPr>
            <w:tcW w:w="822" w:type="dxa"/>
            <w:gridSpan w:val="2"/>
            <w:tcBorders>
              <w:top w:val="outset" w:sz="6" w:space="0" w:color="00000A"/>
              <w:left w:val="single" w:sz="4" w:space="0" w:color="auto"/>
              <w:bottom w:val="single" w:sz="4" w:space="0" w:color="auto"/>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p>
        </w:tc>
        <w:tc>
          <w:tcPr>
            <w:tcW w:w="2184" w:type="dxa"/>
            <w:gridSpan w:val="2"/>
            <w:tcBorders>
              <w:top w:val="outset" w:sz="6" w:space="0" w:color="00000A"/>
              <w:left w:val="outset" w:sz="6" w:space="0" w:color="00000A"/>
              <w:bottom w:val="single" w:sz="4" w:space="0" w:color="auto"/>
              <w:right w:val="outset" w:sz="6" w:space="0" w:color="00000A"/>
            </w:tcBorders>
          </w:tcPr>
          <w:p w:rsidR="000F67AF" w:rsidRPr="00C62954" w:rsidRDefault="000F67AF" w:rsidP="00843EF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 xml:space="preserve">Проведение мероприятий для инвалидов </w:t>
            </w:r>
          </w:p>
        </w:tc>
        <w:tc>
          <w:tcPr>
            <w:tcW w:w="1934" w:type="dxa"/>
            <w:tcBorders>
              <w:top w:val="outset" w:sz="6" w:space="0" w:color="00000A"/>
              <w:left w:val="outset" w:sz="6" w:space="0" w:color="00000A"/>
              <w:bottom w:val="single" w:sz="4" w:space="0" w:color="auto"/>
              <w:right w:val="outset" w:sz="6" w:space="0" w:color="00000A"/>
            </w:tcBorders>
          </w:tcPr>
          <w:p w:rsidR="000F67AF" w:rsidRPr="00C62954" w:rsidRDefault="000F67AF" w:rsidP="00843EF0">
            <w:pPr>
              <w:spacing w:after="0" w:line="240" w:lineRule="auto"/>
              <w:rPr>
                <w:rFonts w:ascii="Times New Roman" w:hAnsi="Times New Roman"/>
                <w:sz w:val="24"/>
                <w:szCs w:val="24"/>
              </w:rPr>
            </w:pPr>
            <w:r w:rsidRPr="00C62954">
              <w:rPr>
                <w:rFonts w:ascii="Times New Roman" w:hAnsi="Times New Roman"/>
                <w:sz w:val="24"/>
                <w:szCs w:val="24"/>
              </w:rPr>
              <w:t xml:space="preserve">Отдел культуры и молодёжной политики Администрации </w:t>
            </w:r>
            <w:r w:rsidRPr="00C62954">
              <w:rPr>
                <w:rFonts w:ascii="Times New Roman" w:hAnsi="Times New Roman"/>
                <w:sz w:val="24"/>
                <w:szCs w:val="24"/>
              </w:rPr>
              <w:lastRenderedPageBreak/>
              <w:t>Пристенского района</w:t>
            </w:r>
            <w:r>
              <w:rPr>
                <w:rFonts w:ascii="Times New Roman" w:hAnsi="Times New Roman"/>
                <w:sz w:val="24"/>
                <w:szCs w:val="24"/>
              </w:rPr>
              <w:t xml:space="preserve"> Курской области</w:t>
            </w:r>
            <w:r w:rsidRPr="00C62954">
              <w:rPr>
                <w:rFonts w:ascii="Times New Roman" w:hAnsi="Times New Roman"/>
                <w:sz w:val="24"/>
                <w:szCs w:val="24"/>
              </w:rPr>
              <w:t>, Отдел социального обеспечения Администрации Пристенского района</w:t>
            </w:r>
            <w:r>
              <w:rPr>
                <w:rFonts w:ascii="Times New Roman" w:hAnsi="Times New Roman"/>
                <w:sz w:val="24"/>
                <w:szCs w:val="24"/>
              </w:rPr>
              <w:t xml:space="preserve"> Курской области</w:t>
            </w:r>
            <w:r w:rsidRPr="00C62954">
              <w:rPr>
                <w:rFonts w:ascii="Times New Roman" w:hAnsi="Times New Roman"/>
                <w:sz w:val="24"/>
                <w:szCs w:val="24"/>
              </w:rPr>
              <w:t>, МКУК Межпоселенческая библиотека Пристенского района</w:t>
            </w:r>
            <w:r>
              <w:rPr>
                <w:rFonts w:ascii="Times New Roman" w:hAnsi="Times New Roman"/>
                <w:sz w:val="24"/>
                <w:szCs w:val="24"/>
              </w:rPr>
              <w:t xml:space="preserve"> Курской области</w:t>
            </w:r>
          </w:p>
        </w:tc>
        <w:tc>
          <w:tcPr>
            <w:tcW w:w="1347" w:type="dxa"/>
            <w:gridSpan w:val="2"/>
            <w:tcBorders>
              <w:top w:val="outset" w:sz="6" w:space="0" w:color="00000A"/>
              <w:left w:val="outset" w:sz="6" w:space="0" w:color="00000A"/>
              <w:bottom w:val="single" w:sz="4" w:space="0" w:color="auto"/>
              <w:right w:val="outset" w:sz="6" w:space="0" w:color="00000A"/>
            </w:tcBorders>
          </w:tcPr>
          <w:p w:rsidR="000F67AF" w:rsidRPr="00C62954" w:rsidRDefault="000F67AF" w:rsidP="00843EF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lastRenderedPageBreak/>
              <w:t>2018</w:t>
            </w:r>
          </w:p>
        </w:tc>
        <w:tc>
          <w:tcPr>
            <w:tcW w:w="2184" w:type="dxa"/>
            <w:gridSpan w:val="3"/>
            <w:tcBorders>
              <w:top w:val="outset" w:sz="6" w:space="0" w:color="00000A"/>
              <w:left w:val="outset" w:sz="6" w:space="0" w:color="00000A"/>
              <w:bottom w:val="single" w:sz="4" w:space="0" w:color="auto"/>
              <w:right w:val="outset" w:sz="6" w:space="0" w:color="00000A"/>
            </w:tcBorders>
          </w:tcPr>
          <w:p w:rsidR="000F67AF" w:rsidRPr="00C62954" w:rsidRDefault="000F67AF" w:rsidP="00843EF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2022</w:t>
            </w:r>
          </w:p>
        </w:tc>
        <w:tc>
          <w:tcPr>
            <w:tcW w:w="1949" w:type="dxa"/>
            <w:tcBorders>
              <w:top w:val="outset" w:sz="6" w:space="0" w:color="00000A"/>
              <w:left w:val="outset" w:sz="6" w:space="0" w:color="00000A"/>
              <w:bottom w:val="single" w:sz="4" w:space="0" w:color="auto"/>
              <w:right w:val="outset" w:sz="6" w:space="0" w:color="00000A"/>
            </w:tcBorders>
          </w:tcPr>
          <w:p w:rsidR="000F67AF" w:rsidRPr="00C62954" w:rsidRDefault="000F67AF" w:rsidP="00843EF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 xml:space="preserve">Повышение доступности для маломобильных групп населения </w:t>
            </w:r>
            <w:r w:rsidRPr="00C62954">
              <w:rPr>
                <w:rFonts w:ascii="Times New Roman" w:hAnsi="Times New Roman"/>
                <w:sz w:val="24"/>
                <w:szCs w:val="24"/>
              </w:rPr>
              <w:lastRenderedPageBreak/>
              <w:t xml:space="preserve">на культурно-масовые мероприятия </w:t>
            </w:r>
          </w:p>
        </w:tc>
        <w:tc>
          <w:tcPr>
            <w:tcW w:w="1717" w:type="dxa"/>
            <w:gridSpan w:val="2"/>
            <w:tcBorders>
              <w:top w:val="outset" w:sz="6" w:space="0" w:color="00000A"/>
              <w:left w:val="outset" w:sz="6" w:space="0" w:color="00000A"/>
              <w:bottom w:val="single" w:sz="4" w:space="0" w:color="auto"/>
              <w:right w:val="outset" w:sz="6" w:space="0" w:color="00000A"/>
            </w:tcBorders>
          </w:tcPr>
          <w:p w:rsidR="000F67AF" w:rsidRPr="00C62954" w:rsidRDefault="000F67AF" w:rsidP="00843EF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lastRenderedPageBreak/>
              <w:t xml:space="preserve">Уменьшение посещений культурно-массовых </w:t>
            </w:r>
            <w:r w:rsidRPr="00C62954">
              <w:rPr>
                <w:rFonts w:ascii="Times New Roman" w:hAnsi="Times New Roman"/>
                <w:sz w:val="24"/>
                <w:szCs w:val="24"/>
              </w:rPr>
              <w:lastRenderedPageBreak/>
              <w:t>мероприятиймаломобильных групп  населения</w:t>
            </w:r>
          </w:p>
        </w:tc>
        <w:tc>
          <w:tcPr>
            <w:tcW w:w="2340" w:type="dxa"/>
            <w:gridSpan w:val="2"/>
            <w:tcBorders>
              <w:top w:val="outset" w:sz="6" w:space="0" w:color="00000A"/>
              <w:left w:val="outset" w:sz="6" w:space="0" w:color="00000A"/>
              <w:bottom w:val="single" w:sz="4" w:space="0" w:color="auto"/>
              <w:right w:val="outset" w:sz="6" w:space="0" w:color="000005"/>
            </w:tcBorders>
          </w:tcPr>
          <w:p w:rsidR="000F67AF" w:rsidRPr="00C62954" w:rsidRDefault="000F67AF" w:rsidP="00843EF0">
            <w:pPr>
              <w:spacing w:after="0" w:line="240" w:lineRule="auto"/>
              <w:rPr>
                <w:rFonts w:ascii="Times New Roman" w:hAnsi="Times New Roman"/>
                <w:sz w:val="24"/>
                <w:szCs w:val="24"/>
              </w:rPr>
            </w:pPr>
            <w:r w:rsidRPr="00C62954">
              <w:rPr>
                <w:rFonts w:ascii="Times New Roman" w:hAnsi="Times New Roman"/>
                <w:sz w:val="24"/>
                <w:szCs w:val="24"/>
              </w:rPr>
              <w:lastRenderedPageBreak/>
              <w:t xml:space="preserve">Обеспечивает достижение ожидаемого результата </w:t>
            </w:r>
            <w:r w:rsidRPr="00C62954">
              <w:rPr>
                <w:rFonts w:ascii="Times New Roman" w:hAnsi="Times New Roman"/>
                <w:sz w:val="24"/>
                <w:szCs w:val="24"/>
              </w:rPr>
              <w:lastRenderedPageBreak/>
              <w:t>подпрограммы №6</w:t>
            </w:r>
          </w:p>
        </w:tc>
      </w:tr>
      <w:tr w:rsidR="000F67AF" w:rsidRPr="007933AC" w:rsidTr="00094542">
        <w:trPr>
          <w:tblCellSpacing w:w="0" w:type="dxa"/>
        </w:trPr>
        <w:tc>
          <w:tcPr>
            <w:tcW w:w="822" w:type="dxa"/>
            <w:gridSpan w:val="2"/>
            <w:tcBorders>
              <w:top w:val="outset" w:sz="6" w:space="0" w:color="00000A"/>
              <w:left w:val="single" w:sz="4" w:space="0" w:color="auto"/>
              <w:bottom w:val="single" w:sz="4" w:space="0" w:color="auto"/>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p>
        </w:tc>
        <w:tc>
          <w:tcPr>
            <w:tcW w:w="2184" w:type="dxa"/>
            <w:gridSpan w:val="2"/>
            <w:tcBorders>
              <w:top w:val="outset" w:sz="6" w:space="0" w:color="00000A"/>
              <w:left w:val="outset" w:sz="6" w:space="0" w:color="00000A"/>
              <w:bottom w:val="single" w:sz="4" w:space="0" w:color="auto"/>
              <w:right w:val="outset" w:sz="6" w:space="0" w:color="00000A"/>
            </w:tcBorders>
          </w:tcPr>
          <w:p w:rsidR="000F67AF" w:rsidRPr="00C62954" w:rsidRDefault="000F67AF" w:rsidP="00843EF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Организация специализированных ярмарок вакансий рабочих и учебных мест для инвалидов, в том числе для выпускников</w:t>
            </w:r>
          </w:p>
        </w:tc>
        <w:tc>
          <w:tcPr>
            <w:tcW w:w="1934" w:type="dxa"/>
            <w:tcBorders>
              <w:top w:val="outset" w:sz="6" w:space="0" w:color="00000A"/>
              <w:left w:val="outset" w:sz="6" w:space="0" w:color="00000A"/>
              <w:bottom w:val="single" w:sz="4" w:space="0" w:color="auto"/>
              <w:right w:val="outset" w:sz="6" w:space="0" w:color="00000A"/>
            </w:tcBorders>
          </w:tcPr>
          <w:p w:rsidR="000F67AF" w:rsidRPr="00C62954" w:rsidRDefault="000F67AF" w:rsidP="00843EF0">
            <w:pPr>
              <w:spacing w:after="0" w:line="240" w:lineRule="auto"/>
              <w:rPr>
                <w:rFonts w:ascii="Times New Roman" w:hAnsi="Times New Roman"/>
                <w:sz w:val="24"/>
                <w:szCs w:val="24"/>
                <w:highlight w:val="yellow"/>
              </w:rPr>
            </w:pPr>
            <w:r w:rsidRPr="00C62954">
              <w:rPr>
                <w:rFonts w:ascii="Times New Roman" w:hAnsi="Times New Roman"/>
                <w:sz w:val="24"/>
                <w:szCs w:val="24"/>
              </w:rPr>
              <w:t>ОКУ» Центр занятости населения Пристенского района»</w:t>
            </w:r>
          </w:p>
        </w:tc>
        <w:tc>
          <w:tcPr>
            <w:tcW w:w="1347" w:type="dxa"/>
            <w:gridSpan w:val="2"/>
            <w:tcBorders>
              <w:top w:val="outset" w:sz="6" w:space="0" w:color="00000A"/>
              <w:left w:val="outset" w:sz="6" w:space="0" w:color="00000A"/>
              <w:bottom w:val="single" w:sz="4" w:space="0" w:color="auto"/>
              <w:right w:val="outset" w:sz="6" w:space="0" w:color="00000A"/>
            </w:tcBorders>
          </w:tcPr>
          <w:p w:rsidR="000F67AF" w:rsidRPr="00C62954" w:rsidRDefault="000F67AF" w:rsidP="00843EF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2018</w:t>
            </w:r>
          </w:p>
        </w:tc>
        <w:tc>
          <w:tcPr>
            <w:tcW w:w="2184" w:type="dxa"/>
            <w:gridSpan w:val="3"/>
            <w:tcBorders>
              <w:top w:val="outset" w:sz="6" w:space="0" w:color="00000A"/>
              <w:left w:val="outset" w:sz="6" w:space="0" w:color="00000A"/>
              <w:bottom w:val="single" w:sz="4" w:space="0" w:color="auto"/>
              <w:right w:val="outset" w:sz="6" w:space="0" w:color="00000A"/>
            </w:tcBorders>
          </w:tcPr>
          <w:p w:rsidR="000F67AF" w:rsidRPr="00C62954" w:rsidRDefault="000F67AF" w:rsidP="00843EF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2022</w:t>
            </w:r>
          </w:p>
        </w:tc>
        <w:tc>
          <w:tcPr>
            <w:tcW w:w="1949" w:type="dxa"/>
            <w:tcBorders>
              <w:top w:val="outset" w:sz="6" w:space="0" w:color="00000A"/>
              <w:left w:val="outset" w:sz="6" w:space="0" w:color="00000A"/>
              <w:bottom w:val="single" w:sz="4" w:space="0" w:color="auto"/>
              <w:right w:val="outset" w:sz="6" w:space="0" w:color="00000A"/>
            </w:tcBorders>
          </w:tcPr>
          <w:p w:rsidR="000F67AF" w:rsidRPr="00C62954" w:rsidRDefault="000F67AF" w:rsidP="00843EF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Повышение уровня рабочих мест</w:t>
            </w:r>
          </w:p>
        </w:tc>
        <w:tc>
          <w:tcPr>
            <w:tcW w:w="1717" w:type="dxa"/>
            <w:gridSpan w:val="2"/>
            <w:tcBorders>
              <w:top w:val="outset" w:sz="6" w:space="0" w:color="00000A"/>
              <w:left w:val="outset" w:sz="6" w:space="0" w:color="00000A"/>
              <w:bottom w:val="single" w:sz="4" w:space="0" w:color="auto"/>
              <w:right w:val="outset" w:sz="6" w:space="0" w:color="00000A"/>
            </w:tcBorders>
          </w:tcPr>
          <w:p w:rsidR="000F67AF" w:rsidRPr="00C62954" w:rsidRDefault="000F67AF" w:rsidP="00843EF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 xml:space="preserve">Снижение уровня рабочих мест  </w:t>
            </w:r>
          </w:p>
        </w:tc>
        <w:tc>
          <w:tcPr>
            <w:tcW w:w="2340" w:type="dxa"/>
            <w:gridSpan w:val="2"/>
            <w:tcBorders>
              <w:top w:val="outset" w:sz="6" w:space="0" w:color="00000A"/>
              <w:left w:val="outset" w:sz="6" w:space="0" w:color="00000A"/>
              <w:bottom w:val="single" w:sz="4" w:space="0" w:color="auto"/>
              <w:right w:val="outset" w:sz="6" w:space="0" w:color="000005"/>
            </w:tcBorders>
          </w:tcPr>
          <w:p w:rsidR="000F67AF" w:rsidRPr="00C62954" w:rsidRDefault="000F67AF" w:rsidP="00843EF0">
            <w:pPr>
              <w:spacing w:after="0" w:line="240" w:lineRule="auto"/>
              <w:rPr>
                <w:rFonts w:ascii="Times New Roman" w:hAnsi="Times New Roman"/>
                <w:sz w:val="24"/>
                <w:szCs w:val="24"/>
              </w:rPr>
            </w:pPr>
            <w:r w:rsidRPr="00C62954">
              <w:rPr>
                <w:rFonts w:ascii="Times New Roman" w:hAnsi="Times New Roman"/>
                <w:sz w:val="24"/>
                <w:szCs w:val="24"/>
              </w:rPr>
              <w:t>Обеспечивает достижение ожидаемого результата подпрограммы №6</w:t>
            </w:r>
          </w:p>
        </w:tc>
      </w:tr>
      <w:tr w:rsidR="000F67AF" w:rsidRPr="007933AC" w:rsidTr="00094542">
        <w:trPr>
          <w:tblCellSpacing w:w="0" w:type="dxa"/>
        </w:trPr>
        <w:tc>
          <w:tcPr>
            <w:tcW w:w="822" w:type="dxa"/>
            <w:gridSpan w:val="2"/>
            <w:tcBorders>
              <w:top w:val="outset" w:sz="6" w:space="0" w:color="00000A"/>
              <w:left w:val="single" w:sz="4" w:space="0" w:color="auto"/>
              <w:bottom w:val="outset" w:sz="6" w:space="0" w:color="00000A"/>
              <w:right w:val="outset" w:sz="6" w:space="0" w:color="00000A"/>
            </w:tcBorders>
          </w:tcPr>
          <w:p w:rsidR="000F67AF" w:rsidRPr="00BE5503" w:rsidRDefault="000F67AF" w:rsidP="00843EF0">
            <w:pPr>
              <w:spacing w:before="100" w:beforeAutospacing="1" w:after="119" w:line="240" w:lineRule="auto"/>
              <w:jc w:val="center"/>
              <w:rPr>
                <w:rFonts w:ascii="Times New Roman" w:hAnsi="Times New Roman"/>
                <w:sz w:val="24"/>
                <w:szCs w:val="24"/>
              </w:rPr>
            </w:pPr>
          </w:p>
        </w:tc>
        <w:tc>
          <w:tcPr>
            <w:tcW w:w="2184" w:type="dxa"/>
            <w:gridSpan w:val="2"/>
            <w:tcBorders>
              <w:top w:val="outset" w:sz="6" w:space="0" w:color="00000A"/>
              <w:left w:val="outset" w:sz="6" w:space="0" w:color="00000A"/>
              <w:bottom w:val="outset" w:sz="6" w:space="0" w:color="00000A"/>
              <w:right w:val="outset" w:sz="6" w:space="0" w:color="00000A"/>
            </w:tcBorders>
          </w:tcPr>
          <w:p w:rsidR="000F67AF" w:rsidRPr="00C62954" w:rsidRDefault="000F67AF" w:rsidP="00843EF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Организация и проведение районных спартакиад среди инвалидов</w:t>
            </w:r>
          </w:p>
        </w:tc>
        <w:tc>
          <w:tcPr>
            <w:tcW w:w="1934" w:type="dxa"/>
            <w:tcBorders>
              <w:top w:val="outset" w:sz="6" w:space="0" w:color="00000A"/>
              <w:left w:val="outset" w:sz="6" w:space="0" w:color="00000A"/>
              <w:bottom w:val="outset" w:sz="6" w:space="0" w:color="00000A"/>
              <w:right w:val="outset" w:sz="6" w:space="0" w:color="00000A"/>
            </w:tcBorders>
          </w:tcPr>
          <w:p w:rsidR="000F67AF" w:rsidRPr="00C62954" w:rsidRDefault="000F67AF" w:rsidP="00843EF0">
            <w:pPr>
              <w:spacing w:after="0" w:line="240" w:lineRule="auto"/>
              <w:rPr>
                <w:rFonts w:ascii="Times New Roman" w:hAnsi="Times New Roman"/>
                <w:sz w:val="24"/>
                <w:szCs w:val="24"/>
              </w:rPr>
            </w:pPr>
            <w:r w:rsidRPr="00C62954">
              <w:rPr>
                <w:rFonts w:ascii="Times New Roman" w:hAnsi="Times New Roman"/>
                <w:sz w:val="24"/>
                <w:szCs w:val="24"/>
              </w:rPr>
              <w:t>Отдел социального обеспечения Администрации Пристенского района</w:t>
            </w:r>
            <w:r>
              <w:rPr>
                <w:rFonts w:ascii="Times New Roman" w:hAnsi="Times New Roman"/>
                <w:sz w:val="24"/>
                <w:szCs w:val="24"/>
              </w:rPr>
              <w:t xml:space="preserve"> Курской области</w:t>
            </w:r>
            <w:r w:rsidRPr="00C62954">
              <w:rPr>
                <w:rFonts w:ascii="Times New Roman" w:hAnsi="Times New Roman"/>
                <w:sz w:val="24"/>
                <w:szCs w:val="24"/>
              </w:rPr>
              <w:t xml:space="preserve">, отдел культуры и молодежной </w:t>
            </w:r>
            <w:r w:rsidRPr="00C62954">
              <w:rPr>
                <w:rFonts w:ascii="Times New Roman" w:hAnsi="Times New Roman"/>
                <w:sz w:val="24"/>
                <w:szCs w:val="24"/>
              </w:rPr>
              <w:lastRenderedPageBreak/>
              <w:t>политики Администрации Пристенского района</w:t>
            </w:r>
            <w:r>
              <w:rPr>
                <w:rFonts w:ascii="Times New Roman" w:hAnsi="Times New Roman"/>
                <w:sz w:val="24"/>
                <w:szCs w:val="24"/>
              </w:rPr>
              <w:t xml:space="preserve"> Курской области</w:t>
            </w:r>
          </w:p>
        </w:tc>
        <w:tc>
          <w:tcPr>
            <w:tcW w:w="1347" w:type="dxa"/>
            <w:gridSpan w:val="2"/>
            <w:tcBorders>
              <w:top w:val="outset" w:sz="6" w:space="0" w:color="00000A"/>
              <w:left w:val="outset" w:sz="6" w:space="0" w:color="00000A"/>
              <w:bottom w:val="outset" w:sz="6" w:space="0" w:color="00000A"/>
              <w:right w:val="outset" w:sz="6" w:space="0" w:color="00000A"/>
            </w:tcBorders>
          </w:tcPr>
          <w:p w:rsidR="000F67AF" w:rsidRPr="00C62954" w:rsidRDefault="000F67AF" w:rsidP="00843EF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lastRenderedPageBreak/>
              <w:t>2018</w:t>
            </w:r>
          </w:p>
        </w:tc>
        <w:tc>
          <w:tcPr>
            <w:tcW w:w="2184" w:type="dxa"/>
            <w:gridSpan w:val="3"/>
            <w:tcBorders>
              <w:top w:val="outset" w:sz="6" w:space="0" w:color="00000A"/>
              <w:left w:val="outset" w:sz="6" w:space="0" w:color="00000A"/>
              <w:bottom w:val="outset" w:sz="6" w:space="0" w:color="00000A"/>
              <w:right w:val="outset" w:sz="6" w:space="0" w:color="00000A"/>
            </w:tcBorders>
          </w:tcPr>
          <w:p w:rsidR="000F67AF" w:rsidRPr="00C62954" w:rsidRDefault="000F67AF" w:rsidP="00843EF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2022</w:t>
            </w:r>
          </w:p>
        </w:tc>
        <w:tc>
          <w:tcPr>
            <w:tcW w:w="1949" w:type="dxa"/>
            <w:tcBorders>
              <w:top w:val="outset" w:sz="6" w:space="0" w:color="00000A"/>
              <w:left w:val="outset" w:sz="6" w:space="0" w:color="00000A"/>
              <w:bottom w:val="outset" w:sz="6" w:space="0" w:color="00000A"/>
              <w:right w:val="outset" w:sz="6" w:space="0" w:color="00000A"/>
            </w:tcBorders>
          </w:tcPr>
          <w:p w:rsidR="000F67AF" w:rsidRPr="00C62954" w:rsidRDefault="000F67AF" w:rsidP="00843EF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Повышение уровня жизни инвалидам</w:t>
            </w:r>
          </w:p>
        </w:tc>
        <w:tc>
          <w:tcPr>
            <w:tcW w:w="1717" w:type="dxa"/>
            <w:gridSpan w:val="2"/>
            <w:tcBorders>
              <w:top w:val="outset" w:sz="6" w:space="0" w:color="00000A"/>
              <w:left w:val="outset" w:sz="6" w:space="0" w:color="00000A"/>
              <w:bottom w:val="outset" w:sz="6" w:space="0" w:color="00000A"/>
              <w:right w:val="outset" w:sz="6" w:space="0" w:color="00000A"/>
            </w:tcBorders>
          </w:tcPr>
          <w:p w:rsidR="000F67AF" w:rsidRPr="00C62954" w:rsidRDefault="000F67AF" w:rsidP="00843EF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Снижение уровня жизни  инвалидам</w:t>
            </w:r>
          </w:p>
        </w:tc>
        <w:tc>
          <w:tcPr>
            <w:tcW w:w="2340" w:type="dxa"/>
            <w:gridSpan w:val="2"/>
            <w:tcBorders>
              <w:top w:val="outset" w:sz="6" w:space="0" w:color="00000A"/>
              <w:left w:val="outset" w:sz="6" w:space="0" w:color="00000A"/>
              <w:bottom w:val="outset" w:sz="6" w:space="0" w:color="00000A"/>
              <w:right w:val="outset" w:sz="6" w:space="0" w:color="000005"/>
            </w:tcBorders>
          </w:tcPr>
          <w:p w:rsidR="000F67AF" w:rsidRPr="00C62954" w:rsidRDefault="000F67AF" w:rsidP="00843EF0">
            <w:pPr>
              <w:spacing w:after="0" w:line="240" w:lineRule="auto"/>
              <w:rPr>
                <w:rFonts w:ascii="Times New Roman" w:hAnsi="Times New Roman"/>
                <w:sz w:val="24"/>
                <w:szCs w:val="24"/>
              </w:rPr>
            </w:pPr>
            <w:r w:rsidRPr="00C62954">
              <w:rPr>
                <w:rFonts w:ascii="Times New Roman" w:hAnsi="Times New Roman"/>
                <w:sz w:val="24"/>
                <w:szCs w:val="24"/>
              </w:rPr>
              <w:t>Обеспечивает достижение ожидаемого результата подпрограммы №6</w:t>
            </w:r>
          </w:p>
        </w:tc>
      </w:tr>
      <w:tr w:rsidR="000F67AF" w:rsidRPr="00C62954" w:rsidTr="00094542">
        <w:trPr>
          <w:tblCellSpacing w:w="0" w:type="dxa"/>
        </w:trPr>
        <w:tc>
          <w:tcPr>
            <w:tcW w:w="822" w:type="dxa"/>
            <w:gridSpan w:val="2"/>
            <w:tcBorders>
              <w:top w:val="outset" w:sz="6" w:space="0" w:color="00000A"/>
              <w:left w:val="single" w:sz="4" w:space="0" w:color="auto"/>
              <w:bottom w:val="single" w:sz="4" w:space="0" w:color="auto"/>
              <w:right w:val="outset" w:sz="6" w:space="0" w:color="00000A"/>
            </w:tcBorders>
          </w:tcPr>
          <w:p w:rsidR="000F67AF" w:rsidRPr="00C62954" w:rsidRDefault="000F67AF" w:rsidP="00843EF0">
            <w:pPr>
              <w:spacing w:before="100" w:beforeAutospacing="1" w:after="0" w:line="240" w:lineRule="auto"/>
              <w:jc w:val="center"/>
              <w:rPr>
                <w:rFonts w:ascii="Times New Roman" w:hAnsi="Times New Roman"/>
                <w:sz w:val="24"/>
                <w:szCs w:val="24"/>
              </w:rPr>
            </w:pPr>
          </w:p>
        </w:tc>
        <w:tc>
          <w:tcPr>
            <w:tcW w:w="2184" w:type="dxa"/>
            <w:gridSpan w:val="2"/>
            <w:tcBorders>
              <w:top w:val="outset" w:sz="6" w:space="0" w:color="00000A"/>
              <w:left w:val="outset" w:sz="6" w:space="0" w:color="00000A"/>
              <w:bottom w:val="single" w:sz="4" w:space="0" w:color="auto"/>
              <w:right w:val="outset" w:sz="6" w:space="0" w:color="00000A"/>
            </w:tcBorders>
          </w:tcPr>
          <w:p w:rsidR="000F67AF" w:rsidRPr="00C62954" w:rsidRDefault="000F67AF" w:rsidP="00843EF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Организация и проведение районных спартакиад среди детей-инвалидов</w:t>
            </w:r>
          </w:p>
        </w:tc>
        <w:tc>
          <w:tcPr>
            <w:tcW w:w="1934" w:type="dxa"/>
            <w:tcBorders>
              <w:top w:val="outset" w:sz="6" w:space="0" w:color="00000A"/>
              <w:left w:val="outset" w:sz="6" w:space="0" w:color="00000A"/>
              <w:bottom w:val="single" w:sz="4" w:space="0" w:color="auto"/>
              <w:right w:val="outset" w:sz="6" w:space="0" w:color="00000A"/>
            </w:tcBorders>
          </w:tcPr>
          <w:p w:rsidR="000F67AF" w:rsidRPr="00C62954" w:rsidRDefault="000F67AF" w:rsidP="00843EF0">
            <w:pPr>
              <w:spacing w:after="0" w:line="240" w:lineRule="auto"/>
              <w:rPr>
                <w:rFonts w:ascii="Times New Roman" w:hAnsi="Times New Roman"/>
                <w:sz w:val="24"/>
                <w:szCs w:val="24"/>
              </w:rPr>
            </w:pPr>
            <w:r w:rsidRPr="00C62954">
              <w:rPr>
                <w:rFonts w:ascii="Times New Roman" w:hAnsi="Times New Roman"/>
                <w:sz w:val="24"/>
                <w:szCs w:val="24"/>
              </w:rPr>
              <w:t>Отдел социального обеспечения Администрации Пристенского района</w:t>
            </w:r>
            <w:r>
              <w:rPr>
                <w:rFonts w:ascii="Times New Roman" w:hAnsi="Times New Roman"/>
                <w:sz w:val="24"/>
                <w:szCs w:val="24"/>
              </w:rPr>
              <w:t xml:space="preserve"> Курской области</w:t>
            </w:r>
            <w:r w:rsidRPr="00C62954">
              <w:rPr>
                <w:rFonts w:ascii="Times New Roman" w:hAnsi="Times New Roman"/>
                <w:sz w:val="24"/>
                <w:szCs w:val="24"/>
              </w:rPr>
              <w:t>, отдел культуры и молодежной политики Администрации Пристенского района Курской области</w:t>
            </w:r>
            <w:r>
              <w:rPr>
                <w:rFonts w:ascii="Times New Roman" w:hAnsi="Times New Roman"/>
                <w:sz w:val="24"/>
                <w:szCs w:val="24"/>
              </w:rPr>
              <w:t>,</w:t>
            </w:r>
          </w:p>
        </w:tc>
        <w:tc>
          <w:tcPr>
            <w:tcW w:w="1347" w:type="dxa"/>
            <w:gridSpan w:val="2"/>
            <w:tcBorders>
              <w:top w:val="outset" w:sz="6" w:space="0" w:color="00000A"/>
              <w:left w:val="outset" w:sz="6" w:space="0" w:color="00000A"/>
              <w:bottom w:val="single" w:sz="4" w:space="0" w:color="auto"/>
              <w:right w:val="outset" w:sz="6" w:space="0" w:color="00000A"/>
            </w:tcBorders>
          </w:tcPr>
          <w:p w:rsidR="000F67AF" w:rsidRPr="00C62954" w:rsidRDefault="000F67AF" w:rsidP="00843EF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2018</w:t>
            </w:r>
          </w:p>
        </w:tc>
        <w:tc>
          <w:tcPr>
            <w:tcW w:w="2184" w:type="dxa"/>
            <w:gridSpan w:val="3"/>
            <w:tcBorders>
              <w:top w:val="outset" w:sz="6" w:space="0" w:color="00000A"/>
              <w:left w:val="outset" w:sz="6" w:space="0" w:color="00000A"/>
              <w:bottom w:val="single" w:sz="4" w:space="0" w:color="auto"/>
              <w:right w:val="outset" w:sz="6" w:space="0" w:color="00000A"/>
            </w:tcBorders>
          </w:tcPr>
          <w:p w:rsidR="000F67AF" w:rsidRPr="00C62954" w:rsidRDefault="000F67AF" w:rsidP="00843EF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2022</w:t>
            </w:r>
          </w:p>
        </w:tc>
        <w:tc>
          <w:tcPr>
            <w:tcW w:w="1949" w:type="dxa"/>
            <w:tcBorders>
              <w:top w:val="outset" w:sz="6" w:space="0" w:color="00000A"/>
              <w:left w:val="outset" w:sz="6" w:space="0" w:color="00000A"/>
              <w:bottom w:val="single" w:sz="4" w:space="0" w:color="auto"/>
              <w:right w:val="outset" w:sz="6" w:space="0" w:color="00000A"/>
            </w:tcBorders>
          </w:tcPr>
          <w:p w:rsidR="000F67AF" w:rsidRPr="00C62954" w:rsidRDefault="000F67AF" w:rsidP="00843EF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Повышение уровня жизни детям-инвалидам</w:t>
            </w:r>
          </w:p>
        </w:tc>
        <w:tc>
          <w:tcPr>
            <w:tcW w:w="1717" w:type="dxa"/>
            <w:gridSpan w:val="2"/>
            <w:tcBorders>
              <w:top w:val="outset" w:sz="6" w:space="0" w:color="00000A"/>
              <w:left w:val="outset" w:sz="6" w:space="0" w:color="00000A"/>
              <w:bottom w:val="single" w:sz="4" w:space="0" w:color="auto"/>
              <w:right w:val="outset" w:sz="6" w:space="0" w:color="00000A"/>
            </w:tcBorders>
          </w:tcPr>
          <w:p w:rsidR="000F67AF" w:rsidRPr="00C62954" w:rsidRDefault="000F67AF" w:rsidP="00843EF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Снижение уровня жизни   детям-инвалидам</w:t>
            </w:r>
          </w:p>
        </w:tc>
        <w:tc>
          <w:tcPr>
            <w:tcW w:w="2340" w:type="dxa"/>
            <w:gridSpan w:val="2"/>
            <w:tcBorders>
              <w:top w:val="outset" w:sz="6" w:space="0" w:color="00000A"/>
              <w:left w:val="outset" w:sz="6" w:space="0" w:color="00000A"/>
              <w:bottom w:val="single" w:sz="4" w:space="0" w:color="auto"/>
              <w:right w:val="outset" w:sz="6" w:space="0" w:color="000005"/>
            </w:tcBorders>
          </w:tcPr>
          <w:p w:rsidR="000F67AF" w:rsidRPr="00C62954" w:rsidRDefault="000F67AF" w:rsidP="00843EF0">
            <w:pPr>
              <w:spacing w:after="0" w:line="240" w:lineRule="auto"/>
              <w:rPr>
                <w:rFonts w:ascii="Times New Roman" w:hAnsi="Times New Roman"/>
                <w:sz w:val="24"/>
                <w:szCs w:val="24"/>
              </w:rPr>
            </w:pPr>
            <w:r w:rsidRPr="00C62954">
              <w:rPr>
                <w:rFonts w:ascii="Times New Roman" w:hAnsi="Times New Roman"/>
                <w:sz w:val="24"/>
                <w:szCs w:val="24"/>
              </w:rPr>
              <w:t>Обеспечивает достижение ожидаемого результата подпрограммы №6</w:t>
            </w:r>
          </w:p>
        </w:tc>
      </w:tr>
      <w:tr w:rsidR="00094542" w:rsidRPr="00C62954" w:rsidTr="00094542">
        <w:trPr>
          <w:tblCellSpacing w:w="0" w:type="dxa"/>
        </w:trPr>
        <w:tc>
          <w:tcPr>
            <w:tcW w:w="822" w:type="dxa"/>
            <w:gridSpan w:val="2"/>
            <w:tcBorders>
              <w:top w:val="outset" w:sz="6" w:space="0" w:color="00000A"/>
              <w:left w:val="single" w:sz="4" w:space="0" w:color="auto"/>
              <w:bottom w:val="single" w:sz="4" w:space="0" w:color="auto"/>
              <w:right w:val="outset" w:sz="6" w:space="0" w:color="00000A"/>
            </w:tcBorders>
          </w:tcPr>
          <w:p w:rsidR="00094542" w:rsidRPr="00C62954" w:rsidRDefault="00094542" w:rsidP="00E95860">
            <w:pPr>
              <w:spacing w:before="100" w:beforeAutospacing="1" w:after="0" w:line="240" w:lineRule="auto"/>
              <w:jc w:val="center"/>
              <w:rPr>
                <w:rFonts w:ascii="Times New Roman" w:hAnsi="Times New Roman"/>
                <w:sz w:val="24"/>
                <w:szCs w:val="24"/>
              </w:rPr>
            </w:pPr>
          </w:p>
        </w:tc>
        <w:tc>
          <w:tcPr>
            <w:tcW w:w="2184" w:type="dxa"/>
            <w:gridSpan w:val="2"/>
            <w:tcBorders>
              <w:top w:val="outset" w:sz="6" w:space="0" w:color="00000A"/>
              <w:left w:val="outset" w:sz="6" w:space="0" w:color="00000A"/>
              <w:bottom w:val="single" w:sz="4" w:space="0" w:color="auto"/>
              <w:right w:val="outset" w:sz="6" w:space="0" w:color="00000A"/>
            </w:tcBorders>
          </w:tcPr>
          <w:p w:rsidR="00094542" w:rsidRPr="00C62954" w:rsidRDefault="00094542" w:rsidP="00E9586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Участие в семинарах, совещаниях по проблемам граждан пожилого возраста, реабилитации инвалидов и детей-инвалидов, формированию доступной среды.</w:t>
            </w:r>
          </w:p>
        </w:tc>
        <w:tc>
          <w:tcPr>
            <w:tcW w:w="1934" w:type="dxa"/>
            <w:tcBorders>
              <w:top w:val="outset" w:sz="6" w:space="0" w:color="00000A"/>
              <w:left w:val="outset" w:sz="6" w:space="0" w:color="00000A"/>
              <w:bottom w:val="single" w:sz="4" w:space="0" w:color="auto"/>
              <w:right w:val="outset" w:sz="6" w:space="0" w:color="00000A"/>
            </w:tcBorders>
          </w:tcPr>
          <w:p w:rsidR="00094542" w:rsidRPr="00C62954" w:rsidRDefault="00094542" w:rsidP="00E95860">
            <w:pPr>
              <w:spacing w:after="0" w:line="240" w:lineRule="auto"/>
              <w:rPr>
                <w:rFonts w:ascii="Times New Roman" w:hAnsi="Times New Roman"/>
                <w:sz w:val="24"/>
                <w:szCs w:val="24"/>
              </w:rPr>
            </w:pPr>
            <w:r w:rsidRPr="00C62954">
              <w:rPr>
                <w:rFonts w:ascii="Times New Roman" w:hAnsi="Times New Roman"/>
                <w:sz w:val="24"/>
                <w:szCs w:val="24"/>
              </w:rPr>
              <w:t>Отдел социального обеспечения Администрации Пристенского района</w:t>
            </w:r>
            <w:r>
              <w:rPr>
                <w:rFonts w:ascii="Times New Roman" w:hAnsi="Times New Roman"/>
                <w:sz w:val="24"/>
                <w:szCs w:val="24"/>
              </w:rPr>
              <w:t xml:space="preserve"> Курской области</w:t>
            </w:r>
          </w:p>
        </w:tc>
        <w:tc>
          <w:tcPr>
            <w:tcW w:w="1347" w:type="dxa"/>
            <w:gridSpan w:val="2"/>
            <w:tcBorders>
              <w:top w:val="outset" w:sz="6" w:space="0" w:color="00000A"/>
              <w:left w:val="outset" w:sz="6" w:space="0" w:color="00000A"/>
              <w:bottom w:val="single" w:sz="4" w:space="0" w:color="auto"/>
              <w:right w:val="outset" w:sz="6" w:space="0" w:color="00000A"/>
            </w:tcBorders>
          </w:tcPr>
          <w:p w:rsidR="00094542" w:rsidRPr="00C62954" w:rsidRDefault="00094542" w:rsidP="00E9586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2018</w:t>
            </w:r>
          </w:p>
        </w:tc>
        <w:tc>
          <w:tcPr>
            <w:tcW w:w="2184" w:type="dxa"/>
            <w:gridSpan w:val="3"/>
            <w:tcBorders>
              <w:top w:val="outset" w:sz="6" w:space="0" w:color="00000A"/>
              <w:left w:val="outset" w:sz="6" w:space="0" w:color="00000A"/>
              <w:bottom w:val="single" w:sz="4" w:space="0" w:color="auto"/>
              <w:right w:val="outset" w:sz="6" w:space="0" w:color="00000A"/>
            </w:tcBorders>
          </w:tcPr>
          <w:p w:rsidR="00094542" w:rsidRPr="00C62954" w:rsidRDefault="00094542" w:rsidP="00E9586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2022</w:t>
            </w:r>
          </w:p>
        </w:tc>
        <w:tc>
          <w:tcPr>
            <w:tcW w:w="1949" w:type="dxa"/>
            <w:tcBorders>
              <w:top w:val="outset" w:sz="6" w:space="0" w:color="00000A"/>
              <w:left w:val="outset" w:sz="6" w:space="0" w:color="00000A"/>
              <w:bottom w:val="single" w:sz="4" w:space="0" w:color="auto"/>
              <w:right w:val="outset" w:sz="6" w:space="0" w:color="00000A"/>
            </w:tcBorders>
          </w:tcPr>
          <w:p w:rsidR="00094542" w:rsidRPr="00C62954" w:rsidRDefault="00094542" w:rsidP="00E9586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Повышение уровня жизни детям-инвалидам, инвалидам</w:t>
            </w:r>
          </w:p>
          <w:p w:rsidR="00094542" w:rsidRPr="00C62954" w:rsidRDefault="00094542" w:rsidP="00E95860">
            <w:pPr>
              <w:spacing w:before="100" w:beforeAutospacing="1" w:after="0" w:line="240" w:lineRule="auto"/>
              <w:rPr>
                <w:rFonts w:ascii="Times New Roman" w:hAnsi="Times New Roman"/>
                <w:sz w:val="24"/>
                <w:szCs w:val="24"/>
              </w:rPr>
            </w:pPr>
          </w:p>
        </w:tc>
        <w:tc>
          <w:tcPr>
            <w:tcW w:w="1717" w:type="dxa"/>
            <w:gridSpan w:val="2"/>
            <w:tcBorders>
              <w:top w:val="outset" w:sz="6" w:space="0" w:color="00000A"/>
              <w:left w:val="outset" w:sz="6" w:space="0" w:color="00000A"/>
              <w:bottom w:val="single" w:sz="4" w:space="0" w:color="auto"/>
              <w:right w:val="outset" w:sz="6" w:space="0" w:color="00000A"/>
            </w:tcBorders>
          </w:tcPr>
          <w:p w:rsidR="00094542" w:rsidRPr="00C62954" w:rsidRDefault="00094542" w:rsidP="00E9586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Снижение уровня жизни   детям-инвалидам, инвалидам</w:t>
            </w:r>
          </w:p>
          <w:p w:rsidR="00094542" w:rsidRPr="00C62954" w:rsidRDefault="00094542" w:rsidP="00E95860">
            <w:pPr>
              <w:spacing w:before="100" w:beforeAutospacing="1" w:after="0" w:line="240" w:lineRule="auto"/>
              <w:jc w:val="center"/>
              <w:rPr>
                <w:rFonts w:ascii="Times New Roman" w:hAnsi="Times New Roman"/>
                <w:sz w:val="24"/>
                <w:szCs w:val="24"/>
              </w:rPr>
            </w:pPr>
          </w:p>
        </w:tc>
        <w:tc>
          <w:tcPr>
            <w:tcW w:w="2340" w:type="dxa"/>
            <w:gridSpan w:val="2"/>
            <w:tcBorders>
              <w:top w:val="outset" w:sz="6" w:space="0" w:color="00000A"/>
              <w:left w:val="outset" w:sz="6" w:space="0" w:color="00000A"/>
              <w:bottom w:val="single" w:sz="4" w:space="0" w:color="auto"/>
              <w:right w:val="outset" w:sz="6" w:space="0" w:color="000005"/>
            </w:tcBorders>
          </w:tcPr>
          <w:p w:rsidR="00094542" w:rsidRPr="00C62954" w:rsidRDefault="00094542" w:rsidP="00E95860">
            <w:pPr>
              <w:spacing w:after="0" w:line="240" w:lineRule="auto"/>
              <w:rPr>
                <w:rFonts w:ascii="Times New Roman" w:hAnsi="Times New Roman"/>
                <w:sz w:val="24"/>
                <w:szCs w:val="24"/>
              </w:rPr>
            </w:pPr>
            <w:r w:rsidRPr="00C62954">
              <w:rPr>
                <w:rFonts w:ascii="Times New Roman" w:hAnsi="Times New Roman"/>
                <w:sz w:val="24"/>
                <w:szCs w:val="24"/>
              </w:rPr>
              <w:t>Обеспечивает достижение ожидаемого результата подпрограммы №6</w:t>
            </w:r>
          </w:p>
        </w:tc>
      </w:tr>
      <w:tr w:rsidR="00094542" w:rsidRPr="007933AC" w:rsidTr="00094542">
        <w:trPr>
          <w:tblCellSpacing w:w="0" w:type="dxa"/>
        </w:trPr>
        <w:tc>
          <w:tcPr>
            <w:tcW w:w="822" w:type="dxa"/>
            <w:gridSpan w:val="2"/>
            <w:tcBorders>
              <w:top w:val="outset" w:sz="6" w:space="0" w:color="00000A"/>
              <w:left w:val="single" w:sz="4" w:space="0" w:color="auto"/>
              <w:bottom w:val="single" w:sz="4" w:space="0" w:color="auto"/>
              <w:right w:val="outset" w:sz="6" w:space="0" w:color="00000A"/>
            </w:tcBorders>
          </w:tcPr>
          <w:p w:rsidR="00094542" w:rsidRPr="00BE5503" w:rsidRDefault="00094542" w:rsidP="00E95860">
            <w:pPr>
              <w:spacing w:before="100" w:beforeAutospacing="1" w:after="119" w:line="240" w:lineRule="auto"/>
              <w:jc w:val="center"/>
              <w:rPr>
                <w:rFonts w:ascii="Times New Roman" w:hAnsi="Times New Roman"/>
                <w:sz w:val="24"/>
                <w:szCs w:val="24"/>
              </w:rPr>
            </w:pPr>
          </w:p>
        </w:tc>
        <w:tc>
          <w:tcPr>
            <w:tcW w:w="2184" w:type="dxa"/>
            <w:gridSpan w:val="2"/>
            <w:tcBorders>
              <w:top w:val="outset" w:sz="6" w:space="0" w:color="00000A"/>
              <w:left w:val="outset" w:sz="6" w:space="0" w:color="00000A"/>
              <w:bottom w:val="single" w:sz="4" w:space="0" w:color="auto"/>
              <w:right w:val="outset" w:sz="6" w:space="0" w:color="00000A"/>
            </w:tcBorders>
          </w:tcPr>
          <w:p w:rsidR="00094542" w:rsidRPr="00C62954" w:rsidRDefault="00094542" w:rsidP="00E9586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Участие в семинарах, совещаниях по проблемам граждан пожилого возраста, реабилитации инвалидов и детей-инвалидов, формированию доступной среды.</w:t>
            </w:r>
          </w:p>
        </w:tc>
        <w:tc>
          <w:tcPr>
            <w:tcW w:w="1929" w:type="dxa"/>
            <w:tcBorders>
              <w:top w:val="outset" w:sz="6" w:space="0" w:color="00000A"/>
              <w:left w:val="outset" w:sz="6" w:space="0" w:color="00000A"/>
              <w:bottom w:val="single" w:sz="4" w:space="0" w:color="auto"/>
              <w:right w:val="outset" w:sz="6" w:space="0" w:color="00000A"/>
            </w:tcBorders>
          </w:tcPr>
          <w:p w:rsidR="00094542" w:rsidRPr="00C62954" w:rsidRDefault="00094542" w:rsidP="00E95860">
            <w:pPr>
              <w:spacing w:after="0" w:line="240" w:lineRule="auto"/>
              <w:rPr>
                <w:rFonts w:ascii="Times New Roman" w:hAnsi="Times New Roman"/>
                <w:sz w:val="24"/>
                <w:szCs w:val="24"/>
              </w:rPr>
            </w:pPr>
            <w:r w:rsidRPr="00C62954">
              <w:rPr>
                <w:rFonts w:ascii="Times New Roman" w:hAnsi="Times New Roman"/>
                <w:sz w:val="24"/>
                <w:szCs w:val="24"/>
              </w:rPr>
              <w:t>Отдел социального обеспечения Администрации Пристенского района</w:t>
            </w:r>
            <w:r>
              <w:rPr>
                <w:rFonts w:ascii="Times New Roman" w:hAnsi="Times New Roman"/>
                <w:sz w:val="24"/>
                <w:szCs w:val="24"/>
              </w:rPr>
              <w:t xml:space="preserve"> Курской области</w:t>
            </w:r>
          </w:p>
        </w:tc>
        <w:tc>
          <w:tcPr>
            <w:tcW w:w="1347" w:type="dxa"/>
            <w:gridSpan w:val="2"/>
            <w:tcBorders>
              <w:top w:val="outset" w:sz="6" w:space="0" w:color="00000A"/>
              <w:left w:val="outset" w:sz="6" w:space="0" w:color="00000A"/>
              <w:bottom w:val="single" w:sz="4" w:space="0" w:color="auto"/>
              <w:right w:val="outset" w:sz="6" w:space="0" w:color="00000A"/>
            </w:tcBorders>
          </w:tcPr>
          <w:p w:rsidR="00094542" w:rsidRPr="00C62954" w:rsidRDefault="00094542" w:rsidP="00E9586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2018</w:t>
            </w:r>
          </w:p>
        </w:tc>
        <w:tc>
          <w:tcPr>
            <w:tcW w:w="2184" w:type="dxa"/>
            <w:gridSpan w:val="3"/>
            <w:tcBorders>
              <w:top w:val="outset" w:sz="6" w:space="0" w:color="00000A"/>
              <w:left w:val="outset" w:sz="6" w:space="0" w:color="00000A"/>
              <w:bottom w:val="single" w:sz="4" w:space="0" w:color="auto"/>
              <w:right w:val="outset" w:sz="6" w:space="0" w:color="00000A"/>
            </w:tcBorders>
          </w:tcPr>
          <w:p w:rsidR="00094542" w:rsidRPr="00C62954" w:rsidRDefault="00094542" w:rsidP="00E9586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2022</w:t>
            </w:r>
          </w:p>
        </w:tc>
        <w:tc>
          <w:tcPr>
            <w:tcW w:w="1949" w:type="dxa"/>
            <w:tcBorders>
              <w:top w:val="outset" w:sz="6" w:space="0" w:color="00000A"/>
              <w:left w:val="outset" w:sz="6" w:space="0" w:color="00000A"/>
              <w:bottom w:val="single" w:sz="4" w:space="0" w:color="auto"/>
              <w:right w:val="outset" w:sz="6" w:space="0" w:color="00000A"/>
            </w:tcBorders>
          </w:tcPr>
          <w:p w:rsidR="00094542" w:rsidRPr="00C62954" w:rsidRDefault="00094542" w:rsidP="00E9586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Повышение уровня жизни детям-инвалидам, инвалидам</w:t>
            </w:r>
          </w:p>
          <w:p w:rsidR="00094542" w:rsidRPr="00C62954" w:rsidRDefault="00094542" w:rsidP="00E95860">
            <w:pPr>
              <w:spacing w:before="100" w:beforeAutospacing="1" w:after="0" w:line="240" w:lineRule="auto"/>
              <w:rPr>
                <w:rFonts w:ascii="Times New Roman" w:hAnsi="Times New Roman"/>
                <w:sz w:val="24"/>
                <w:szCs w:val="24"/>
              </w:rPr>
            </w:pPr>
          </w:p>
        </w:tc>
        <w:tc>
          <w:tcPr>
            <w:tcW w:w="1717" w:type="dxa"/>
            <w:gridSpan w:val="2"/>
            <w:tcBorders>
              <w:top w:val="outset" w:sz="6" w:space="0" w:color="00000A"/>
              <w:left w:val="outset" w:sz="6" w:space="0" w:color="00000A"/>
              <w:bottom w:val="single" w:sz="4" w:space="0" w:color="auto"/>
              <w:right w:val="outset" w:sz="6" w:space="0" w:color="00000A"/>
            </w:tcBorders>
          </w:tcPr>
          <w:p w:rsidR="00094542" w:rsidRPr="00C62954" w:rsidRDefault="00094542" w:rsidP="00E9586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Снижение уровня жизни   детям-инвалидам, инвалидам</w:t>
            </w:r>
          </w:p>
          <w:p w:rsidR="00094542" w:rsidRPr="00C62954" w:rsidRDefault="00094542" w:rsidP="00E95860">
            <w:pPr>
              <w:spacing w:before="100" w:beforeAutospacing="1" w:after="0" w:line="240" w:lineRule="auto"/>
              <w:jc w:val="center"/>
              <w:rPr>
                <w:rFonts w:ascii="Times New Roman" w:hAnsi="Times New Roman"/>
                <w:sz w:val="24"/>
                <w:szCs w:val="24"/>
              </w:rPr>
            </w:pPr>
          </w:p>
        </w:tc>
        <w:tc>
          <w:tcPr>
            <w:tcW w:w="2340" w:type="dxa"/>
            <w:gridSpan w:val="2"/>
            <w:tcBorders>
              <w:top w:val="outset" w:sz="6" w:space="0" w:color="00000A"/>
              <w:left w:val="outset" w:sz="6" w:space="0" w:color="00000A"/>
              <w:bottom w:val="single" w:sz="4" w:space="0" w:color="auto"/>
              <w:right w:val="outset" w:sz="6" w:space="0" w:color="000005"/>
            </w:tcBorders>
          </w:tcPr>
          <w:p w:rsidR="00094542" w:rsidRPr="00C62954" w:rsidRDefault="00094542" w:rsidP="00E95860">
            <w:pPr>
              <w:spacing w:after="0" w:line="240" w:lineRule="auto"/>
              <w:rPr>
                <w:rFonts w:ascii="Times New Roman" w:hAnsi="Times New Roman"/>
                <w:sz w:val="24"/>
                <w:szCs w:val="24"/>
              </w:rPr>
            </w:pPr>
            <w:r w:rsidRPr="00C62954">
              <w:rPr>
                <w:rFonts w:ascii="Times New Roman" w:hAnsi="Times New Roman"/>
                <w:sz w:val="24"/>
                <w:szCs w:val="24"/>
              </w:rPr>
              <w:t>Обеспечивает достижение ожидаемого результата подпрограммы №6</w:t>
            </w:r>
          </w:p>
        </w:tc>
      </w:tr>
      <w:tr w:rsidR="00094542" w:rsidRPr="007933AC" w:rsidTr="00094542">
        <w:trPr>
          <w:tblCellSpacing w:w="0" w:type="dxa"/>
        </w:trPr>
        <w:tc>
          <w:tcPr>
            <w:tcW w:w="822" w:type="dxa"/>
            <w:gridSpan w:val="2"/>
            <w:tcBorders>
              <w:top w:val="outset" w:sz="6" w:space="0" w:color="00000A"/>
              <w:left w:val="single" w:sz="4" w:space="0" w:color="auto"/>
              <w:bottom w:val="single" w:sz="4" w:space="0" w:color="auto"/>
              <w:right w:val="outset" w:sz="6" w:space="0" w:color="00000A"/>
            </w:tcBorders>
          </w:tcPr>
          <w:p w:rsidR="00094542" w:rsidRPr="00BE5503" w:rsidRDefault="00094542" w:rsidP="00E95860">
            <w:pPr>
              <w:spacing w:before="100" w:beforeAutospacing="1" w:after="119" w:line="240" w:lineRule="auto"/>
              <w:jc w:val="center"/>
              <w:rPr>
                <w:rFonts w:ascii="Times New Roman" w:hAnsi="Times New Roman"/>
                <w:sz w:val="24"/>
                <w:szCs w:val="24"/>
              </w:rPr>
            </w:pPr>
          </w:p>
        </w:tc>
        <w:tc>
          <w:tcPr>
            <w:tcW w:w="2184" w:type="dxa"/>
            <w:gridSpan w:val="2"/>
            <w:tcBorders>
              <w:top w:val="outset" w:sz="6" w:space="0" w:color="00000A"/>
              <w:left w:val="outset" w:sz="6" w:space="0" w:color="00000A"/>
              <w:bottom w:val="single" w:sz="4" w:space="0" w:color="auto"/>
              <w:right w:val="outset" w:sz="6" w:space="0" w:color="00000A"/>
            </w:tcBorders>
          </w:tcPr>
          <w:p w:rsidR="00094542" w:rsidRPr="00C62954" w:rsidRDefault="00094542" w:rsidP="00E9586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Оказание помощи особо нуждающимся инвалидам и семьям с детьми-инвалидами</w:t>
            </w:r>
          </w:p>
        </w:tc>
        <w:tc>
          <w:tcPr>
            <w:tcW w:w="1929" w:type="dxa"/>
            <w:tcBorders>
              <w:top w:val="outset" w:sz="6" w:space="0" w:color="00000A"/>
              <w:left w:val="outset" w:sz="6" w:space="0" w:color="00000A"/>
              <w:bottom w:val="single" w:sz="4" w:space="0" w:color="auto"/>
              <w:right w:val="outset" w:sz="6" w:space="0" w:color="00000A"/>
            </w:tcBorders>
          </w:tcPr>
          <w:p w:rsidR="00094542" w:rsidRPr="00C62954" w:rsidRDefault="00094542" w:rsidP="00E95860">
            <w:pPr>
              <w:spacing w:after="0" w:line="240" w:lineRule="auto"/>
              <w:rPr>
                <w:rFonts w:ascii="Times New Roman" w:hAnsi="Times New Roman"/>
                <w:sz w:val="24"/>
                <w:szCs w:val="24"/>
              </w:rPr>
            </w:pPr>
            <w:r w:rsidRPr="00C62954">
              <w:rPr>
                <w:rFonts w:ascii="Times New Roman" w:hAnsi="Times New Roman"/>
                <w:sz w:val="24"/>
                <w:szCs w:val="24"/>
              </w:rPr>
              <w:t>Отдел социального обеспечения Администрации Пристенского района</w:t>
            </w:r>
            <w:r>
              <w:rPr>
                <w:rFonts w:ascii="Times New Roman" w:hAnsi="Times New Roman"/>
                <w:sz w:val="24"/>
                <w:szCs w:val="24"/>
              </w:rPr>
              <w:t xml:space="preserve"> Курской области</w:t>
            </w:r>
          </w:p>
        </w:tc>
        <w:tc>
          <w:tcPr>
            <w:tcW w:w="1347" w:type="dxa"/>
            <w:gridSpan w:val="2"/>
            <w:tcBorders>
              <w:top w:val="outset" w:sz="6" w:space="0" w:color="00000A"/>
              <w:left w:val="outset" w:sz="6" w:space="0" w:color="00000A"/>
              <w:bottom w:val="single" w:sz="4" w:space="0" w:color="auto"/>
              <w:right w:val="outset" w:sz="6" w:space="0" w:color="00000A"/>
            </w:tcBorders>
          </w:tcPr>
          <w:p w:rsidR="00094542" w:rsidRPr="00C62954" w:rsidRDefault="00094542" w:rsidP="00E9586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2018</w:t>
            </w:r>
          </w:p>
        </w:tc>
        <w:tc>
          <w:tcPr>
            <w:tcW w:w="2184" w:type="dxa"/>
            <w:gridSpan w:val="3"/>
            <w:tcBorders>
              <w:top w:val="outset" w:sz="6" w:space="0" w:color="00000A"/>
              <w:left w:val="outset" w:sz="6" w:space="0" w:color="00000A"/>
              <w:bottom w:val="single" w:sz="4" w:space="0" w:color="auto"/>
              <w:right w:val="outset" w:sz="6" w:space="0" w:color="00000A"/>
            </w:tcBorders>
          </w:tcPr>
          <w:p w:rsidR="00094542" w:rsidRPr="00C62954" w:rsidRDefault="00094542" w:rsidP="00E9586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2022</w:t>
            </w:r>
          </w:p>
        </w:tc>
        <w:tc>
          <w:tcPr>
            <w:tcW w:w="1949" w:type="dxa"/>
            <w:tcBorders>
              <w:top w:val="outset" w:sz="6" w:space="0" w:color="00000A"/>
              <w:left w:val="outset" w:sz="6" w:space="0" w:color="00000A"/>
              <w:bottom w:val="single" w:sz="4" w:space="0" w:color="auto"/>
              <w:right w:val="outset" w:sz="6" w:space="0" w:color="00000A"/>
            </w:tcBorders>
          </w:tcPr>
          <w:p w:rsidR="00094542" w:rsidRPr="00C62954" w:rsidRDefault="00094542" w:rsidP="00E9586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Повышение уровня жизни детям-инвалидам, инвалидам</w:t>
            </w:r>
          </w:p>
          <w:p w:rsidR="00094542" w:rsidRPr="00C62954" w:rsidRDefault="00094542" w:rsidP="00E95860">
            <w:pPr>
              <w:spacing w:before="100" w:beforeAutospacing="1" w:after="0" w:line="240" w:lineRule="auto"/>
              <w:rPr>
                <w:rFonts w:ascii="Times New Roman" w:hAnsi="Times New Roman"/>
                <w:sz w:val="24"/>
                <w:szCs w:val="24"/>
              </w:rPr>
            </w:pPr>
          </w:p>
        </w:tc>
        <w:tc>
          <w:tcPr>
            <w:tcW w:w="1717" w:type="dxa"/>
            <w:gridSpan w:val="2"/>
            <w:tcBorders>
              <w:top w:val="outset" w:sz="6" w:space="0" w:color="00000A"/>
              <w:left w:val="outset" w:sz="6" w:space="0" w:color="00000A"/>
              <w:bottom w:val="single" w:sz="4" w:space="0" w:color="auto"/>
              <w:right w:val="outset" w:sz="6" w:space="0" w:color="00000A"/>
            </w:tcBorders>
          </w:tcPr>
          <w:p w:rsidR="00094542" w:rsidRPr="00C62954" w:rsidRDefault="00094542" w:rsidP="00E95860">
            <w:pPr>
              <w:spacing w:before="100" w:beforeAutospacing="1" w:after="0" w:line="240" w:lineRule="auto"/>
              <w:jc w:val="center"/>
              <w:rPr>
                <w:rFonts w:ascii="Times New Roman" w:hAnsi="Times New Roman"/>
                <w:sz w:val="24"/>
                <w:szCs w:val="24"/>
              </w:rPr>
            </w:pPr>
            <w:r w:rsidRPr="00C62954">
              <w:rPr>
                <w:rFonts w:ascii="Times New Roman" w:hAnsi="Times New Roman"/>
                <w:sz w:val="24"/>
                <w:szCs w:val="24"/>
              </w:rPr>
              <w:t>Снижение уровня жизни   детям-инвалидам, инвалидам</w:t>
            </w:r>
          </w:p>
          <w:p w:rsidR="00094542" w:rsidRPr="00C62954" w:rsidRDefault="00094542" w:rsidP="00E95860">
            <w:pPr>
              <w:spacing w:before="100" w:beforeAutospacing="1" w:after="0" w:line="240" w:lineRule="auto"/>
              <w:jc w:val="center"/>
              <w:rPr>
                <w:rFonts w:ascii="Times New Roman" w:hAnsi="Times New Roman"/>
                <w:sz w:val="24"/>
                <w:szCs w:val="24"/>
              </w:rPr>
            </w:pPr>
          </w:p>
        </w:tc>
        <w:tc>
          <w:tcPr>
            <w:tcW w:w="2340" w:type="dxa"/>
            <w:gridSpan w:val="2"/>
            <w:tcBorders>
              <w:top w:val="outset" w:sz="6" w:space="0" w:color="00000A"/>
              <w:left w:val="outset" w:sz="6" w:space="0" w:color="00000A"/>
              <w:bottom w:val="single" w:sz="4" w:space="0" w:color="auto"/>
              <w:right w:val="outset" w:sz="6" w:space="0" w:color="000005"/>
            </w:tcBorders>
          </w:tcPr>
          <w:p w:rsidR="00094542" w:rsidRPr="00C62954" w:rsidRDefault="00094542" w:rsidP="00E95860">
            <w:pPr>
              <w:spacing w:after="0" w:line="240" w:lineRule="auto"/>
              <w:rPr>
                <w:rFonts w:ascii="Times New Roman" w:hAnsi="Times New Roman"/>
                <w:sz w:val="24"/>
                <w:szCs w:val="24"/>
              </w:rPr>
            </w:pPr>
            <w:r w:rsidRPr="00C62954">
              <w:rPr>
                <w:rFonts w:ascii="Times New Roman" w:hAnsi="Times New Roman"/>
                <w:sz w:val="24"/>
                <w:szCs w:val="24"/>
              </w:rPr>
              <w:t>Обеспечивает достижение ожидаемого результата подпрограммы №6</w:t>
            </w:r>
          </w:p>
        </w:tc>
      </w:tr>
    </w:tbl>
    <w:p w:rsidR="000F67AF" w:rsidRPr="00C62954" w:rsidRDefault="000F67AF" w:rsidP="000F67AF">
      <w:pPr>
        <w:spacing w:before="100" w:beforeAutospacing="1" w:after="0" w:line="240" w:lineRule="auto"/>
        <w:jc w:val="center"/>
        <w:rPr>
          <w:rFonts w:ascii="Times New Roman" w:hAnsi="Times New Roman"/>
          <w:sz w:val="24"/>
          <w:szCs w:val="24"/>
        </w:rPr>
      </w:pPr>
    </w:p>
    <w:p w:rsidR="000F67AF" w:rsidRPr="00C62954" w:rsidRDefault="000F67AF" w:rsidP="000F67AF">
      <w:pPr>
        <w:spacing w:after="0" w:line="240" w:lineRule="auto"/>
        <w:rPr>
          <w:rFonts w:ascii="Times New Roman" w:hAnsi="Times New Roman"/>
          <w:sz w:val="24"/>
          <w:szCs w:val="24"/>
        </w:rPr>
      </w:pPr>
    </w:p>
    <w:p w:rsidR="000F67AF" w:rsidRPr="00BE5503" w:rsidRDefault="000F67AF" w:rsidP="000F67AF">
      <w:pPr>
        <w:rPr>
          <w:rFonts w:ascii="Times New Roman" w:hAnsi="Times New Roman"/>
        </w:rPr>
      </w:pPr>
    </w:p>
    <w:p w:rsidR="000F67AF" w:rsidRPr="00BE5503" w:rsidRDefault="000F67AF" w:rsidP="000F67AF">
      <w:pPr>
        <w:rPr>
          <w:rFonts w:ascii="Times New Roman" w:hAnsi="Times New Roman"/>
        </w:rPr>
      </w:pPr>
    </w:p>
    <w:p w:rsidR="000F67AF" w:rsidRDefault="000F67AF" w:rsidP="000F67AF">
      <w:pPr>
        <w:rPr>
          <w:rFonts w:ascii="Times New Roman" w:hAnsi="Times New Roman"/>
        </w:rPr>
      </w:pPr>
    </w:p>
    <w:p w:rsidR="0001704C" w:rsidRPr="00BE5503" w:rsidRDefault="0001704C" w:rsidP="000F67AF">
      <w:pPr>
        <w:rPr>
          <w:rFonts w:ascii="Times New Roman" w:hAnsi="Times New Roman"/>
        </w:rPr>
      </w:pPr>
    </w:p>
    <w:p w:rsidR="000F67AF" w:rsidRPr="00BE5503" w:rsidRDefault="000F67AF" w:rsidP="000F67AF">
      <w:pPr>
        <w:rPr>
          <w:rFonts w:ascii="Times New Roman" w:hAnsi="Times New Roman"/>
        </w:rPr>
      </w:pPr>
    </w:p>
    <w:p w:rsidR="000F67AF" w:rsidRPr="00BE5503" w:rsidRDefault="000F67AF" w:rsidP="000F67AF">
      <w:pPr>
        <w:rPr>
          <w:rFonts w:ascii="Times New Roman" w:hAnsi="Times New Roman"/>
        </w:rPr>
      </w:pPr>
    </w:p>
    <w:p w:rsidR="000F67AF" w:rsidRDefault="000F67AF" w:rsidP="000F67AF">
      <w:pPr>
        <w:spacing w:before="100" w:beforeAutospacing="1" w:after="0"/>
        <w:rPr>
          <w:rFonts w:ascii="Times New Roman" w:hAnsi="Times New Roman"/>
        </w:rPr>
      </w:pPr>
    </w:p>
    <w:p w:rsidR="000F67AF" w:rsidRPr="000F67AF" w:rsidRDefault="000F67AF" w:rsidP="00094542">
      <w:pPr>
        <w:spacing w:before="100" w:beforeAutospacing="1" w:after="0"/>
        <w:jc w:val="right"/>
        <w:rPr>
          <w:rFonts w:ascii="Times New Roman" w:hAnsi="Times New Roman"/>
        </w:rPr>
      </w:pPr>
      <w:r w:rsidRPr="00A23DB2">
        <w:rPr>
          <w:rFonts w:ascii="Times New Roman" w:hAnsi="Times New Roman"/>
          <w:sz w:val="24"/>
          <w:szCs w:val="24"/>
        </w:rPr>
        <w:lastRenderedPageBreak/>
        <w:t>Таблица№2</w:t>
      </w:r>
    </w:p>
    <w:p w:rsidR="000F67AF" w:rsidRPr="00A23DB2" w:rsidRDefault="000F67AF" w:rsidP="000F67AF">
      <w:pPr>
        <w:shd w:val="clear" w:color="auto" w:fill="FFFFFF"/>
        <w:spacing w:after="0" w:line="240" w:lineRule="auto"/>
        <w:ind w:left="9072"/>
        <w:jc w:val="both"/>
        <w:textAlignment w:val="baseline"/>
        <w:rPr>
          <w:rFonts w:ascii="Times New Roman" w:hAnsi="Times New Roman"/>
          <w:sz w:val="24"/>
          <w:szCs w:val="24"/>
        </w:rPr>
      </w:pPr>
      <w:r w:rsidRPr="00A23DB2">
        <w:rPr>
          <w:rFonts w:ascii="Times New Roman" w:hAnsi="Times New Roman"/>
          <w:sz w:val="24"/>
          <w:szCs w:val="24"/>
        </w:rPr>
        <w:t xml:space="preserve">К подпрограмме «Обеспечение доступности приоритетных объектов и услуг в приоритетных сферах жизнедеятельности инвалидов и других маломобильных групп населения в Пристенском районе» муниципальной программы </w:t>
      </w:r>
      <w:r w:rsidRPr="00A23DB2">
        <w:rPr>
          <w:rFonts w:ascii="Times New Roman" w:hAnsi="Times New Roman"/>
          <w:bCs/>
          <w:sz w:val="24"/>
          <w:szCs w:val="24"/>
        </w:rPr>
        <w:t xml:space="preserve">муниципального района «Пристенский район» Курской области </w:t>
      </w:r>
      <w:r w:rsidRPr="00A23DB2">
        <w:rPr>
          <w:rFonts w:ascii="Times New Roman" w:hAnsi="Times New Roman"/>
          <w:sz w:val="24"/>
          <w:szCs w:val="24"/>
        </w:rPr>
        <w:t>«Социальная поддержка граж</w:t>
      </w:r>
      <w:r>
        <w:rPr>
          <w:rFonts w:ascii="Times New Roman" w:hAnsi="Times New Roman"/>
          <w:sz w:val="24"/>
          <w:szCs w:val="24"/>
        </w:rPr>
        <w:t>дан Пристенского района  на 2018-2022</w:t>
      </w:r>
      <w:r w:rsidRPr="00A23DB2">
        <w:rPr>
          <w:rFonts w:ascii="Times New Roman" w:hAnsi="Times New Roman"/>
          <w:sz w:val="24"/>
          <w:szCs w:val="24"/>
        </w:rPr>
        <w:t xml:space="preserve"> годы</w:t>
      </w:r>
    </w:p>
    <w:p w:rsidR="000F67AF" w:rsidRPr="00BE5503" w:rsidRDefault="000F67AF" w:rsidP="000F67AF">
      <w:pPr>
        <w:spacing w:after="0" w:line="240" w:lineRule="auto"/>
        <w:jc w:val="right"/>
        <w:rPr>
          <w:rFonts w:ascii="Times New Roman" w:hAnsi="Times New Roman"/>
          <w:sz w:val="28"/>
          <w:szCs w:val="28"/>
        </w:rPr>
      </w:pPr>
    </w:p>
    <w:p w:rsidR="000F67AF" w:rsidRPr="00C62954" w:rsidRDefault="000F67AF" w:rsidP="000F67AF">
      <w:pPr>
        <w:spacing w:after="0" w:line="240" w:lineRule="auto"/>
        <w:jc w:val="center"/>
        <w:rPr>
          <w:rFonts w:ascii="Times New Roman" w:hAnsi="Times New Roman"/>
          <w:b/>
          <w:sz w:val="28"/>
          <w:szCs w:val="28"/>
        </w:rPr>
      </w:pPr>
      <w:r w:rsidRPr="00C62954">
        <w:rPr>
          <w:rFonts w:ascii="Times New Roman" w:hAnsi="Times New Roman"/>
          <w:b/>
          <w:sz w:val="28"/>
          <w:szCs w:val="28"/>
        </w:rPr>
        <w:t>Сведения</w:t>
      </w:r>
    </w:p>
    <w:p w:rsidR="000F67AF" w:rsidRPr="00C62954" w:rsidRDefault="000F67AF" w:rsidP="000F67AF">
      <w:pPr>
        <w:spacing w:after="0" w:line="240" w:lineRule="auto"/>
        <w:jc w:val="center"/>
        <w:rPr>
          <w:rFonts w:ascii="Times New Roman" w:hAnsi="Times New Roman"/>
          <w:b/>
          <w:sz w:val="28"/>
          <w:szCs w:val="28"/>
        </w:rPr>
      </w:pPr>
      <w:r w:rsidRPr="00C62954">
        <w:rPr>
          <w:rFonts w:ascii="Times New Roman" w:hAnsi="Times New Roman"/>
          <w:b/>
          <w:sz w:val="28"/>
          <w:szCs w:val="28"/>
        </w:rPr>
        <w:t>об основных мерах правового регулирования в сфере</w:t>
      </w:r>
    </w:p>
    <w:p w:rsidR="000F67AF" w:rsidRDefault="000F67AF" w:rsidP="000F67AF">
      <w:pPr>
        <w:shd w:val="clear" w:color="auto" w:fill="FFFFFF"/>
        <w:spacing w:after="0" w:line="240" w:lineRule="auto"/>
        <w:jc w:val="center"/>
        <w:textAlignment w:val="baseline"/>
        <w:rPr>
          <w:rFonts w:ascii="Times New Roman" w:hAnsi="Times New Roman"/>
          <w:b/>
          <w:sz w:val="28"/>
          <w:szCs w:val="28"/>
        </w:rPr>
      </w:pPr>
      <w:r w:rsidRPr="00C62954">
        <w:rPr>
          <w:rFonts w:ascii="Times New Roman" w:hAnsi="Times New Roman"/>
          <w:b/>
          <w:sz w:val="28"/>
          <w:szCs w:val="28"/>
        </w:rPr>
        <w:t xml:space="preserve">реализации подпрограммы «Обеспечение доступности приоритетных объектов и услуг в приоритетных сферах жизнедеятельности инвалидов и других маломобильных групп населения в Пристенском районе на 2018-2022 годы» муниципальной программы </w:t>
      </w:r>
      <w:r w:rsidRPr="00C62954">
        <w:rPr>
          <w:rFonts w:ascii="Times New Roman" w:hAnsi="Times New Roman"/>
          <w:b/>
          <w:bCs/>
          <w:sz w:val="28"/>
          <w:szCs w:val="28"/>
        </w:rPr>
        <w:t xml:space="preserve">муниципального района «Пристенский район» Курской области </w:t>
      </w:r>
      <w:r w:rsidRPr="00C62954">
        <w:rPr>
          <w:rFonts w:ascii="Times New Roman" w:hAnsi="Times New Roman"/>
          <w:b/>
          <w:sz w:val="28"/>
          <w:szCs w:val="28"/>
        </w:rPr>
        <w:t>«Социальная поддержка граждан Пристенского района  на 2018-2022 годы</w:t>
      </w:r>
      <w:r>
        <w:rPr>
          <w:rFonts w:ascii="Times New Roman" w:hAnsi="Times New Roman"/>
          <w:b/>
          <w:sz w:val="28"/>
          <w:szCs w:val="28"/>
        </w:rPr>
        <w:t>.</w:t>
      </w:r>
    </w:p>
    <w:p w:rsidR="000F67AF" w:rsidRPr="00C62954" w:rsidRDefault="000F67AF" w:rsidP="000F67AF">
      <w:pPr>
        <w:shd w:val="clear" w:color="auto" w:fill="FFFFFF"/>
        <w:spacing w:after="0" w:line="240" w:lineRule="auto"/>
        <w:jc w:val="center"/>
        <w:textAlignment w:val="baseline"/>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5"/>
        <w:gridCol w:w="3579"/>
        <w:gridCol w:w="3619"/>
        <w:gridCol w:w="3578"/>
        <w:gridCol w:w="2684"/>
      </w:tblGrid>
      <w:tr w:rsidR="000F67AF" w:rsidRPr="007933AC" w:rsidTr="00512334">
        <w:tc>
          <w:tcPr>
            <w:tcW w:w="1325" w:type="dxa"/>
            <w:shd w:val="clear" w:color="auto" w:fill="auto"/>
          </w:tcPr>
          <w:p w:rsidR="000F67AF" w:rsidRPr="007933AC" w:rsidRDefault="000F67AF" w:rsidP="00843EF0">
            <w:pPr>
              <w:spacing w:after="0" w:line="240" w:lineRule="auto"/>
              <w:jc w:val="center"/>
              <w:rPr>
                <w:rFonts w:ascii="Times New Roman" w:hAnsi="Times New Roman"/>
                <w:sz w:val="24"/>
                <w:szCs w:val="24"/>
              </w:rPr>
            </w:pPr>
            <w:r w:rsidRPr="007933AC">
              <w:rPr>
                <w:rFonts w:ascii="Times New Roman" w:hAnsi="Times New Roman"/>
                <w:sz w:val="24"/>
                <w:szCs w:val="24"/>
              </w:rPr>
              <w:t>№п/п</w:t>
            </w:r>
          </w:p>
        </w:tc>
        <w:tc>
          <w:tcPr>
            <w:tcW w:w="3579" w:type="dxa"/>
            <w:shd w:val="clear" w:color="auto" w:fill="auto"/>
          </w:tcPr>
          <w:p w:rsidR="000F67AF" w:rsidRPr="007933AC" w:rsidRDefault="000F67AF" w:rsidP="00843EF0">
            <w:pPr>
              <w:spacing w:after="0" w:line="240" w:lineRule="auto"/>
              <w:jc w:val="center"/>
              <w:rPr>
                <w:rFonts w:ascii="Times New Roman" w:hAnsi="Times New Roman"/>
                <w:sz w:val="24"/>
                <w:szCs w:val="24"/>
              </w:rPr>
            </w:pPr>
            <w:r w:rsidRPr="007933AC">
              <w:rPr>
                <w:rFonts w:ascii="Times New Roman" w:hAnsi="Times New Roman"/>
                <w:sz w:val="24"/>
                <w:szCs w:val="24"/>
              </w:rPr>
              <w:t>Вид нормативного правового акта</w:t>
            </w:r>
          </w:p>
        </w:tc>
        <w:tc>
          <w:tcPr>
            <w:tcW w:w="3619" w:type="dxa"/>
            <w:shd w:val="clear" w:color="auto" w:fill="auto"/>
          </w:tcPr>
          <w:p w:rsidR="000F67AF" w:rsidRPr="007933AC" w:rsidRDefault="000F67AF" w:rsidP="00843EF0">
            <w:pPr>
              <w:spacing w:after="0" w:line="240" w:lineRule="auto"/>
              <w:jc w:val="center"/>
              <w:rPr>
                <w:rFonts w:ascii="Times New Roman" w:hAnsi="Times New Roman"/>
                <w:sz w:val="24"/>
                <w:szCs w:val="24"/>
              </w:rPr>
            </w:pPr>
            <w:r w:rsidRPr="007933AC">
              <w:rPr>
                <w:rFonts w:ascii="Times New Roman" w:hAnsi="Times New Roman"/>
                <w:sz w:val="24"/>
                <w:szCs w:val="24"/>
              </w:rPr>
              <w:t>Основные положения нормативного правового акта</w:t>
            </w:r>
          </w:p>
        </w:tc>
        <w:tc>
          <w:tcPr>
            <w:tcW w:w="3578" w:type="dxa"/>
            <w:shd w:val="clear" w:color="auto" w:fill="auto"/>
          </w:tcPr>
          <w:p w:rsidR="000F67AF" w:rsidRPr="007933AC" w:rsidRDefault="000F67AF" w:rsidP="00843EF0">
            <w:pPr>
              <w:spacing w:after="0" w:line="240" w:lineRule="auto"/>
              <w:jc w:val="center"/>
              <w:rPr>
                <w:rFonts w:ascii="Times New Roman" w:hAnsi="Times New Roman"/>
                <w:sz w:val="24"/>
                <w:szCs w:val="24"/>
              </w:rPr>
            </w:pPr>
            <w:r w:rsidRPr="007933AC">
              <w:rPr>
                <w:rFonts w:ascii="Times New Roman" w:hAnsi="Times New Roman"/>
                <w:sz w:val="24"/>
                <w:szCs w:val="24"/>
              </w:rPr>
              <w:t xml:space="preserve">Ответственный исполнитель, соисполнители, участники </w:t>
            </w:r>
          </w:p>
        </w:tc>
        <w:tc>
          <w:tcPr>
            <w:tcW w:w="2684" w:type="dxa"/>
            <w:shd w:val="clear" w:color="auto" w:fill="auto"/>
          </w:tcPr>
          <w:p w:rsidR="000F67AF" w:rsidRPr="007933AC" w:rsidRDefault="000F67AF" w:rsidP="00843EF0">
            <w:pPr>
              <w:spacing w:after="0" w:line="240" w:lineRule="auto"/>
              <w:jc w:val="center"/>
              <w:rPr>
                <w:rFonts w:ascii="Times New Roman" w:hAnsi="Times New Roman"/>
              </w:rPr>
            </w:pPr>
            <w:r w:rsidRPr="007933AC">
              <w:rPr>
                <w:rFonts w:ascii="Times New Roman" w:hAnsi="Times New Roman"/>
              </w:rPr>
              <w:t xml:space="preserve">Ожидаемые сроки принятия </w:t>
            </w:r>
          </w:p>
        </w:tc>
      </w:tr>
      <w:tr w:rsidR="000F67AF" w:rsidRPr="007933AC" w:rsidTr="00512334">
        <w:tc>
          <w:tcPr>
            <w:tcW w:w="1325" w:type="dxa"/>
            <w:shd w:val="clear" w:color="auto" w:fill="auto"/>
          </w:tcPr>
          <w:p w:rsidR="000F67AF" w:rsidRPr="007933AC" w:rsidRDefault="000F67AF" w:rsidP="00843EF0">
            <w:pPr>
              <w:spacing w:after="0" w:line="240" w:lineRule="auto"/>
              <w:jc w:val="center"/>
              <w:rPr>
                <w:rFonts w:ascii="Times New Roman" w:hAnsi="Times New Roman"/>
                <w:b/>
                <w:sz w:val="24"/>
                <w:szCs w:val="24"/>
              </w:rPr>
            </w:pPr>
            <w:r w:rsidRPr="007933AC">
              <w:rPr>
                <w:rFonts w:ascii="Times New Roman" w:hAnsi="Times New Roman"/>
                <w:b/>
                <w:sz w:val="24"/>
                <w:szCs w:val="24"/>
              </w:rPr>
              <w:t>1</w:t>
            </w:r>
          </w:p>
        </w:tc>
        <w:tc>
          <w:tcPr>
            <w:tcW w:w="3579" w:type="dxa"/>
            <w:shd w:val="clear" w:color="auto" w:fill="auto"/>
          </w:tcPr>
          <w:p w:rsidR="000F67AF" w:rsidRPr="007933AC" w:rsidRDefault="000F67AF" w:rsidP="00843EF0">
            <w:pPr>
              <w:spacing w:after="0" w:line="240" w:lineRule="auto"/>
              <w:jc w:val="center"/>
              <w:rPr>
                <w:rFonts w:ascii="Times New Roman" w:hAnsi="Times New Roman"/>
                <w:b/>
                <w:sz w:val="24"/>
                <w:szCs w:val="24"/>
              </w:rPr>
            </w:pPr>
            <w:r w:rsidRPr="007933AC">
              <w:rPr>
                <w:rFonts w:ascii="Times New Roman" w:hAnsi="Times New Roman"/>
                <w:b/>
                <w:sz w:val="24"/>
                <w:szCs w:val="24"/>
              </w:rPr>
              <w:t>2</w:t>
            </w:r>
          </w:p>
        </w:tc>
        <w:tc>
          <w:tcPr>
            <w:tcW w:w="3619" w:type="dxa"/>
            <w:shd w:val="clear" w:color="auto" w:fill="auto"/>
          </w:tcPr>
          <w:p w:rsidR="000F67AF" w:rsidRPr="007933AC" w:rsidRDefault="000F67AF" w:rsidP="00843EF0">
            <w:pPr>
              <w:spacing w:after="0" w:line="240" w:lineRule="auto"/>
              <w:jc w:val="center"/>
              <w:rPr>
                <w:rFonts w:ascii="Times New Roman" w:hAnsi="Times New Roman"/>
                <w:b/>
                <w:sz w:val="24"/>
                <w:szCs w:val="24"/>
              </w:rPr>
            </w:pPr>
            <w:r w:rsidRPr="007933AC">
              <w:rPr>
                <w:rFonts w:ascii="Times New Roman" w:hAnsi="Times New Roman"/>
                <w:b/>
                <w:sz w:val="24"/>
                <w:szCs w:val="24"/>
              </w:rPr>
              <w:t>3</w:t>
            </w:r>
          </w:p>
        </w:tc>
        <w:tc>
          <w:tcPr>
            <w:tcW w:w="3578" w:type="dxa"/>
            <w:shd w:val="clear" w:color="auto" w:fill="auto"/>
          </w:tcPr>
          <w:p w:rsidR="000F67AF" w:rsidRPr="007933AC" w:rsidRDefault="000F67AF" w:rsidP="00843EF0">
            <w:pPr>
              <w:spacing w:after="0" w:line="240" w:lineRule="auto"/>
              <w:jc w:val="center"/>
              <w:rPr>
                <w:rFonts w:ascii="Times New Roman" w:hAnsi="Times New Roman"/>
                <w:b/>
                <w:sz w:val="24"/>
                <w:szCs w:val="24"/>
              </w:rPr>
            </w:pPr>
            <w:r w:rsidRPr="007933AC">
              <w:rPr>
                <w:rFonts w:ascii="Times New Roman" w:hAnsi="Times New Roman"/>
                <w:b/>
                <w:sz w:val="24"/>
                <w:szCs w:val="24"/>
              </w:rPr>
              <w:t>4</w:t>
            </w:r>
          </w:p>
        </w:tc>
        <w:tc>
          <w:tcPr>
            <w:tcW w:w="2684" w:type="dxa"/>
            <w:shd w:val="clear" w:color="auto" w:fill="auto"/>
          </w:tcPr>
          <w:p w:rsidR="000F67AF" w:rsidRPr="007933AC" w:rsidRDefault="000F67AF" w:rsidP="00843EF0">
            <w:pPr>
              <w:spacing w:after="0" w:line="240" w:lineRule="auto"/>
              <w:jc w:val="center"/>
              <w:rPr>
                <w:rFonts w:ascii="Times New Roman" w:hAnsi="Times New Roman"/>
                <w:b/>
              </w:rPr>
            </w:pPr>
            <w:r w:rsidRPr="007933AC">
              <w:rPr>
                <w:rFonts w:ascii="Times New Roman" w:hAnsi="Times New Roman"/>
                <w:b/>
              </w:rPr>
              <w:t>5</w:t>
            </w:r>
          </w:p>
        </w:tc>
      </w:tr>
      <w:tr w:rsidR="000F67AF" w:rsidRPr="007933AC" w:rsidTr="00512334">
        <w:tc>
          <w:tcPr>
            <w:tcW w:w="14785" w:type="dxa"/>
            <w:gridSpan w:val="5"/>
            <w:shd w:val="clear" w:color="auto" w:fill="auto"/>
          </w:tcPr>
          <w:p w:rsidR="000F67AF" w:rsidRPr="007933AC" w:rsidRDefault="000F67AF" w:rsidP="00843EF0">
            <w:pPr>
              <w:spacing w:after="0" w:line="240" w:lineRule="auto"/>
              <w:jc w:val="center"/>
              <w:rPr>
                <w:rFonts w:ascii="Times New Roman" w:hAnsi="Times New Roman"/>
                <w:sz w:val="24"/>
                <w:szCs w:val="24"/>
              </w:rPr>
            </w:pPr>
            <w:r w:rsidRPr="007933AC">
              <w:rPr>
                <w:rFonts w:ascii="Times New Roman" w:hAnsi="Times New Roman"/>
                <w:sz w:val="24"/>
                <w:szCs w:val="24"/>
              </w:rPr>
              <w:t xml:space="preserve">Подпрограмма №6 </w:t>
            </w:r>
            <w:r w:rsidRPr="007933AC">
              <w:rPr>
                <w:rFonts w:ascii="Times New Roman" w:hAnsi="Times New Roman"/>
                <w:b/>
                <w:sz w:val="24"/>
                <w:szCs w:val="24"/>
              </w:rPr>
              <w:t xml:space="preserve">«Обеспечение доступности приоритетных объектов и услуг в приоритетных сферах жизнедеятельности инвалидов и других маломобильных групп населения в Пристенском районе»  муниципальной программы </w:t>
            </w:r>
            <w:r w:rsidRPr="007933AC">
              <w:rPr>
                <w:rFonts w:ascii="Times New Roman" w:hAnsi="Times New Roman"/>
                <w:b/>
                <w:bCs/>
                <w:sz w:val="24"/>
                <w:szCs w:val="24"/>
              </w:rPr>
              <w:t xml:space="preserve">муниципального района «Пристенский район» Курской области </w:t>
            </w:r>
            <w:r w:rsidRPr="007933AC">
              <w:rPr>
                <w:rFonts w:ascii="Times New Roman" w:hAnsi="Times New Roman"/>
                <w:b/>
                <w:sz w:val="24"/>
                <w:szCs w:val="24"/>
              </w:rPr>
              <w:t>«Социальная поддержка граж</w:t>
            </w:r>
            <w:r>
              <w:rPr>
                <w:rFonts w:ascii="Times New Roman" w:hAnsi="Times New Roman"/>
                <w:b/>
                <w:sz w:val="24"/>
                <w:szCs w:val="24"/>
              </w:rPr>
              <w:t>дан Пристенского района  на 2018</w:t>
            </w:r>
            <w:r w:rsidRPr="007933AC">
              <w:rPr>
                <w:rFonts w:ascii="Times New Roman" w:hAnsi="Times New Roman"/>
                <w:b/>
                <w:sz w:val="24"/>
                <w:szCs w:val="24"/>
              </w:rPr>
              <w:t>-2</w:t>
            </w:r>
            <w:r>
              <w:rPr>
                <w:rFonts w:ascii="Times New Roman" w:hAnsi="Times New Roman"/>
                <w:b/>
                <w:sz w:val="24"/>
                <w:szCs w:val="24"/>
              </w:rPr>
              <w:t>022</w:t>
            </w:r>
            <w:r w:rsidRPr="007933AC">
              <w:rPr>
                <w:rFonts w:ascii="Times New Roman" w:hAnsi="Times New Roman"/>
                <w:b/>
                <w:sz w:val="24"/>
                <w:szCs w:val="24"/>
              </w:rPr>
              <w:t xml:space="preserve"> годы</w:t>
            </w:r>
          </w:p>
        </w:tc>
      </w:tr>
      <w:tr w:rsidR="00512334" w:rsidRPr="007933AC" w:rsidTr="00512334">
        <w:tc>
          <w:tcPr>
            <w:tcW w:w="12101" w:type="dxa"/>
            <w:gridSpan w:val="4"/>
            <w:shd w:val="clear" w:color="auto" w:fill="auto"/>
          </w:tcPr>
          <w:p w:rsidR="00512334" w:rsidRDefault="00512334" w:rsidP="002D2411">
            <w:pPr>
              <w:spacing w:after="0" w:line="240" w:lineRule="auto"/>
              <w:jc w:val="center"/>
              <w:rPr>
                <w:rFonts w:ascii="Times New Roman" w:hAnsi="Times New Roman"/>
                <w:sz w:val="24"/>
                <w:szCs w:val="24"/>
              </w:rPr>
            </w:pPr>
            <w:r w:rsidRPr="007933AC">
              <w:rPr>
                <w:rFonts w:ascii="Times New Roman" w:hAnsi="Times New Roman"/>
                <w:b/>
                <w:sz w:val="24"/>
                <w:szCs w:val="24"/>
              </w:rPr>
              <w:t>Основное мероприятие</w:t>
            </w:r>
            <w:r w:rsidRPr="00661A38">
              <w:rPr>
                <w:rFonts w:ascii="Times New Roman" w:hAnsi="Times New Roman"/>
                <w:sz w:val="24"/>
                <w:szCs w:val="24"/>
              </w:rPr>
              <w:t>: 6.1</w:t>
            </w:r>
            <w:r w:rsidRPr="00553352">
              <w:rPr>
                <w:rFonts w:ascii="Times New Roman" w:hAnsi="Times New Roman"/>
                <w:sz w:val="24"/>
                <w:szCs w:val="24"/>
              </w:rPr>
              <w:t>«Создание для инвалидов и других маломобильных категорий граждан условий для безбарьерного доступа к объектам социальной инфраструктуры и усиление взаимодействия с общественными организациями»</w:t>
            </w:r>
          </w:p>
          <w:p w:rsidR="00512334" w:rsidRDefault="00512334" w:rsidP="002D2411">
            <w:pPr>
              <w:spacing w:after="0" w:line="240" w:lineRule="auto"/>
              <w:jc w:val="center"/>
              <w:rPr>
                <w:rFonts w:ascii="Times New Roman" w:hAnsi="Times New Roman"/>
                <w:b/>
                <w:sz w:val="24"/>
                <w:szCs w:val="24"/>
              </w:rPr>
            </w:pPr>
          </w:p>
        </w:tc>
        <w:tc>
          <w:tcPr>
            <w:tcW w:w="2684" w:type="dxa"/>
            <w:shd w:val="clear" w:color="auto" w:fill="auto"/>
          </w:tcPr>
          <w:p w:rsidR="00512334" w:rsidRPr="00C16B4C" w:rsidRDefault="00512334" w:rsidP="002D2411">
            <w:pPr>
              <w:spacing w:after="0" w:line="240" w:lineRule="auto"/>
              <w:jc w:val="center"/>
              <w:rPr>
                <w:rFonts w:ascii="Times New Roman" w:hAnsi="Times New Roman"/>
                <w:sz w:val="24"/>
                <w:szCs w:val="24"/>
              </w:rPr>
            </w:pPr>
            <w:r w:rsidRPr="00C16B4C">
              <w:rPr>
                <w:sz w:val="24"/>
                <w:szCs w:val="24"/>
              </w:rPr>
              <w:t>2022</w:t>
            </w:r>
          </w:p>
        </w:tc>
      </w:tr>
      <w:tr w:rsidR="000F67AF" w:rsidRPr="007933AC" w:rsidTr="00512334">
        <w:tc>
          <w:tcPr>
            <w:tcW w:w="14785" w:type="dxa"/>
            <w:gridSpan w:val="5"/>
            <w:shd w:val="clear" w:color="auto" w:fill="auto"/>
          </w:tcPr>
          <w:p w:rsidR="000F67AF" w:rsidRPr="007933AC" w:rsidRDefault="000F67AF" w:rsidP="00843EF0">
            <w:pPr>
              <w:spacing w:after="0" w:line="240" w:lineRule="auto"/>
              <w:jc w:val="center"/>
              <w:rPr>
                <w:rFonts w:ascii="Times New Roman" w:hAnsi="Times New Roman"/>
                <w:sz w:val="24"/>
                <w:szCs w:val="24"/>
              </w:rPr>
            </w:pPr>
            <w:r w:rsidRPr="007933AC">
              <w:rPr>
                <w:rFonts w:ascii="Times New Roman" w:hAnsi="Times New Roman"/>
                <w:b/>
                <w:sz w:val="24"/>
                <w:szCs w:val="24"/>
              </w:rPr>
              <w:t>Основное мероприятие</w:t>
            </w:r>
            <w:r w:rsidRPr="00661A38">
              <w:rPr>
                <w:rFonts w:ascii="Times New Roman" w:hAnsi="Times New Roman"/>
                <w:b/>
                <w:sz w:val="24"/>
                <w:szCs w:val="24"/>
              </w:rPr>
              <w:t>: 6.2</w:t>
            </w:r>
            <w:r w:rsidRPr="00661A38">
              <w:rPr>
                <w:rFonts w:ascii="Times New Roman" w:hAnsi="Times New Roman"/>
                <w:sz w:val="24"/>
                <w:szCs w:val="24"/>
              </w:rPr>
              <w:t>«Проведение мероприятий для инвалидов»</w:t>
            </w:r>
          </w:p>
        </w:tc>
      </w:tr>
      <w:tr w:rsidR="000F67AF" w:rsidRPr="007933AC" w:rsidTr="00512334">
        <w:tc>
          <w:tcPr>
            <w:tcW w:w="1325" w:type="dxa"/>
            <w:shd w:val="clear" w:color="auto" w:fill="auto"/>
          </w:tcPr>
          <w:p w:rsidR="000F67AF" w:rsidRPr="002D04F3" w:rsidRDefault="000F67AF" w:rsidP="00843EF0">
            <w:pPr>
              <w:spacing w:after="0" w:line="240" w:lineRule="auto"/>
              <w:jc w:val="center"/>
              <w:rPr>
                <w:rFonts w:ascii="Times New Roman" w:hAnsi="Times New Roman"/>
                <w:sz w:val="24"/>
                <w:szCs w:val="24"/>
                <w:highlight w:val="yellow"/>
              </w:rPr>
            </w:pPr>
          </w:p>
        </w:tc>
        <w:tc>
          <w:tcPr>
            <w:tcW w:w="3579" w:type="dxa"/>
            <w:shd w:val="clear" w:color="auto" w:fill="auto"/>
          </w:tcPr>
          <w:p w:rsidR="000F67AF" w:rsidRPr="002D04F3" w:rsidRDefault="000F67AF" w:rsidP="00ED3D3C">
            <w:pPr>
              <w:spacing w:after="0" w:line="240" w:lineRule="auto"/>
              <w:jc w:val="center"/>
              <w:rPr>
                <w:rFonts w:ascii="Times New Roman" w:hAnsi="Times New Roman"/>
                <w:color w:val="000000"/>
                <w:sz w:val="24"/>
                <w:szCs w:val="24"/>
                <w:highlight w:val="yellow"/>
              </w:rPr>
            </w:pPr>
            <w:r w:rsidRPr="002D04F3">
              <w:rPr>
                <w:rFonts w:ascii="Times New Roman" w:hAnsi="Times New Roman"/>
                <w:color w:val="000000"/>
                <w:sz w:val="24"/>
                <w:szCs w:val="24"/>
              </w:rPr>
              <w:t>Ратификация конвенци</w:t>
            </w:r>
            <w:r w:rsidR="00ED3D3C">
              <w:rPr>
                <w:rFonts w:ascii="Times New Roman" w:hAnsi="Times New Roman"/>
                <w:color w:val="000000"/>
                <w:sz w:val="24"/>
                <w:szCs w:val="24"/>
              </w:rPr>
              <w:t>и</w:t>
            </w:r>
            <w:r w:rsidRPr="002D04F3">
              <w:rPr>
                <w:rFonts w:ascii="Times New Roman" w:hAnsi="Times New Roman"/>
                <w:color w:val="000000"/>
                <w:sz w:val="24"/>
                <w:szCs w:val="24"/>
              </w:rPr>
              <w:t xml:space="preserve"> о правах инвалидов</w:t>
            </w:r>
          </w:p>
        </w:tc>
        <w:tc>
          <w:tcPr>
            <w:tcW w:w="3619" w:type="dxa"/>
            <w:shd w:val="clear" w:color="auto" w:fill="auto"/>
          </w:tcPr>
          <w:p w:rsidR="000F67AF" w:rsidRPr="007933AC" w:rsidRDefault="000F67AF" w:rsidP="00843EF0">
            <w:pPr>
              <w:spacing w:after="0" w:line="240" w:lineRule="auto"/>
              <w:jc w:val="center"/>
              <w:rPr>
                <w:rFonts w:ascii="Times New Roman" w:hAnsi="Times New Roman"/>
                <w:color w:val="000000"/>
                <w:sz w:val="24"/>
                <w:szCs w:val="24"/>
              </w:rPr>
            </w:pPr>
            <w:r w:rsidRPr="007933AC">
              <w:rPr>
                <w:rFonts w:ascii="Times New Roman" w:hAnsi="Times New Roman"/>
                <w:color w:val="000000"/>
                <w:sz w:val="24"/>
                <w:szCs w:val="24"/>
              </w:rPr>
              <w:t>По вопросам социальной защиты инвалидов</w:t>
            </w:r>
          </w:p>
        </w:tc>
        <w:tc>
          <w:tcPr>
            <w:tcW w:w="3578" w:type="dxa"/>
            <w:shd w:val="clear" w:color="auto" w:fill="auto"/>
          </w:tcPr>
          <w:p w:rsidR="000F67AF" w:rsidRPr="007933AC" w:rsidRDefault="000F67AF" w:rsidP="00843EF0">
            <w:pPr>
              <w:spacing w:after="0" w:line="240" w:lineRule="auto"/>
              <w:jc w:val="both"/>
              <w:rPr>
                <w:rFonts w:ascii="Times New Roman" w:hAnsi="Times New Roman"/>
                <w:sz w:val="24"/>
                <w:szCs w:val="24"/>
              </w:rPr>
            </w:pPr>
            <w:r w:rsidRPr="007933AC">
              <w:rPr>
                <w:rFonts w:ascii="Times New Roman" w:hAnsi="Times New Roman"/>
                <w:sz w:val="24"/>
                <w:szCs w:val="24"/>
              </w:rPr>
              <w:t>Ответственный исполнитель: Администрация Пристенского района Курской области</w:t>
            </w:r>
          </w:p>
          <w:p w:rsidR="000F67AF" w:rsidRPr="007933AC" w:rsidRDefault="000F67AF" w:rsidP="00843EF0">
            <w:pPr>
              <w:spacing w:after="0" w:line="240" w:lineRule="auto"/>
              <w:jc w:val="both"/>
              <w:rPr>
                <w:rFonts w:ascii="Times New Roman" w:hAnsi="Times New Roman"/>
                <w:sz w:val="24"/>
                <w:szCs w:val="24"/>
                <w:highlight w:val="green"/>
              </w:rPr>
            </w:pPr>
            <w:r w:rsidRPr="007933AC">
              <w:rPr>
                <w:rFonts w:ascii="Times New Roman" w:hAnsi="Times New Roman"/>
                <w:sz w:val="24"/>
                <w:szCs w:val="24"/>
              </w:rPr>
              <w:t xml:space="preserve">Соисполнители: </w:t>
            </w:r>
            <w:r>
              <w:rPr>
                <w:rFonts w:ascii="Times New Roman" w:hAnsi="Times New Roman"/>
                <w:sz w:val="24"/>
                <w:szCs w:val="24"/>
              </w:rPr>
              <w:t xml:space="preserve">ОСО </w:t>
            </w:r>
            <w:r>
              <w:rPr>
                <w:rFonts w:ascii="Times New Roman" w:hAnsi="Times New Roman"/>
                <w:sz w:val="24"/>
                <w:szCs w:val="24"/>
              </w:rPr>
              <w:lastRenderedPageBreak/>
              <w:t>Администрации Пристенского района Курской области, учреждения культуры Пристенского района Курской области</w:t>
            </w:r>
          </w:p>
        </w:tc>
        <w:tc>
          <w:tcPr>
            <w:tcW w:w="2684" w:type="dxa"/>
            <w:shd w:val="clear" w:color="auto" w:fill="auto"/>
          </w:tcPr>
          <w:p w:rsidR="000F67AF" w:rsidRPr="007933AC" w:rsidRDefault="000F67AF" w:rsidP="00843EF0">
            <w:pPr>
              <w:spacing w:after="0" w:line="240" w:lineRule="auto"/>
              <w:jc w:val="center"/>
              <w:rPr>
                <w:rFonts w:ascii="Times New Roman" w:hAnsi="Times New Roman"/>
              </w:rPr>
            </w:pPr>
            <w:r>
              <w:rPr>
                <w:rFonts w:ascii="Times New Roman" w:hAnsi="Times New Roman"/>
              </w:rPr>
              <w:lastRenderedPageBreak/>
              <w:t>2022</w:t>
            </w:r>
          </w:p>
        </w:tc>
      </w:tr>
    </w:tbl>
    <w:p w:rsidR="00202910" w:rsidRDefault="00202910" w:rsidP="000F67AF">
      <w:pPr>
        <w:spacing w:before="100" w:beforeAutospacing="1" w:after="0"/>
        <w:rPr>
          <w:rFonts w:ascii="Times New Roman" w:hAnsi="Times New Roman"/>
          <w:sz w:val="24"/>
          <w:szCs w:val="24"/>
        </w:rPr>
      </w:pPr>
    </w:p>
    <w:p w:rsidR="00202910" w:rsidRDefault="00202910" w:rsidP="000F67AF">
      <w:pPr>
        <w:spacing w:before="100" w:beforeAutospacing="1" w:after="0"/>
        <w:rPr>
          <w:rFonts w:ascii="Times New Roman" w:hAnsi="Times New Roman"/>
          <w:sz w:val="24"/>
          <w:szCs w:val="24"/>
        </w:rPr>
      </w:pPr>
    </w:p>
    <w:p w:rsidR="00202910" w:rsidRDefault="00202910" w:rsidP="000F67AF">
      <w:pPr>
        <w:spacing w:before="100" w:beforeAutospacing="1" w:after="0"/>
        <w:rPr>
          <w:rFonts w:ascii="Times New Roman" w:hAnsi="Times New Roman"/>
          <w:sz w:val="24"/>
          <w:szCs w:val="24"/>
        </w:rPr>
      </w:pPr>
    </w:p>
    <w:p w:rsidR="002665F3" w:rsidRDefault="002665F3" w:rsidP="000F67AF">
      <w:pPr>
        <w:spacing w:before="100" w:beforeAutospacing="1" w:after="0"/>
        <w:rPr>
          <w:rFonts w:ascii="Times New Roman" w:hAnsi="Times New Roman"/>
          <w:sz w:val="24"/>
          <w:szCs w:val="24"/>
        </w:rPr>
      </w:pPr>
    </w:p>
    <w:p w:rsidR="002665F3" w:rsidRDefault="002665F3" w:rsidP="000F67AF">
      <w:pPr>
        <w:spacing w:before="100" w:beforeAutospacing="1" w:after="0"/>
        <w:rPr>
          <w:rFonts w:ascii="Times New Roman" w:hAnsi="Times New Roman"/>
          <w:sz w:val="24"/>
          <w:szCs w:val="24"/>
        </w:rPr>
      </w:pPr>
    </w:p>
    <w:p w:rsidR="002665F3" w:rsidRDefault="002665F3" w:rsidP="000F67AF">
      <w:pPr>
        <w:spacing w:before="100" w:beforeAutospacing="1" w:after="0"/>
        <w:rPr>
          <w:rFonts w:ascii="Times New Roman" w:hAnsi="Times New Roman"/>
          <w:sz w:val="24"/>
          <w:szCs w:val="24"/>
        </w:rPr>
      </w:pPr>
    </w:p>
    <w:p w:rsidR="002665F3" w:rsidRDefault="002665F3" w:rsidP="000F67AF">
      <w:pPr>
        <w:spacing w:before="100" w:beforeAutospacing="1" w:after="0"/>
        <w:rPr>
          <w:rFonts w:ascii="Times New Roman" w:hAnsi="Times New Roman"/>
          <w:sz w:val="24"/>
          <w:szCs w:val="24"/>
        </w:rPr>
      </w:pPr>
    </w:p>
    <w:p w:rsidR="002665F3" w:rsidRDefault="002665F3" w:rsidP="000F67AF">
      <w:pPr>
        <w:spacing w:before="100" w:beforeAutospacing="1" w:after="0"/>
        <w:rPr>
          <w:rFonts w:ascii="Times New Roman" w:hAnsi="Times New Roman"/>
          <w:sz w:val="24"/>
          <w:szCs w:val="24"/>
        </w:rPr>
      </w:pPr>
    </w:p>
    <w:p w:rsidR="002665F3" w:rsidRDefault="002665F3" w:rsidP="000F67AF">
      <w:pPr>
        <w:spacing w:before="100" w:beforeAutospacing="1" w:after="0"/>
        <w:rPr>
          <w:rFonts w:ascii="Times New Roman" w:hAnsi="Times New Roman"/>
          <w:sz w:val="24"/>
          <w:szCs w:val="24"/>
        </w:rPr>
      </w:pPr>
    </w:p>
    <w:p w:rsidR="002665F3" w:rsidRDefault="002665F3" w:rsidP="000F67AF">
      <w:pPr>
        <w:spacing w:before="100" w:beforeAutospacing="1" w:after="0"/>
        <w:rPr>
          <w:rFonts w:ascii="Times New Roman" w:hAnsi="Times New Roman"/>
          <w:sz w:val="24"/>
          <w:szCs w:val="24"/>
        </w:rPr>
      </w:pPr>
    </w:p>
    <w:p w:rsidR="00094542" w:rsidRDefault="00094542" w:rsidP="000F67AF">
      <w:pPr>
        <w:spacing w:before="100" w:beforeAutospacing="1" w:after="0"/>
        <w:rPr>
          <w:rFonts w:ascii="Times New Roman" w:hAnsi="Times New Roman"/>
          <w:sz w:val="24"/>
          <w:szCs w:val="24"/>
        </w:rPr>
      </w:pPr>
    </w:p>
    <w:p w:rsidR="00094542" w:rsidRDefault="00094542" w:rsidP="000F67AF">
      <w:pPr>
        <w:spacing w:before="100" w:beforeAutospacing="1" w:after="0"/>
        <w:rPr>
          <w:rFonts w:ascii="Times New Roman" w:hAnsi="Times New Roman"/>
          <w:sz w:val="24"/>
          <w:szCs w:val="24"/>
        </w:rPr>
      </w:pPr>
    </w:p>
    <w:p w:rsidR="002665F3" w:rsidRDefault="002665F3" w:rsidP="000F67AF">
      <w:pPr>
        <w:spacing w:before="100" w:beforeAutospacing="1" w:after="0"/>
        <w:rPr>
          <w:rFonts w:ascii="Times New Roman" w:hAnsi="Times New Roman"/>
          <w:sz w:val="24"/>
          <w:szCs w:val="24"/>
        </w:rPr>
      </w:pPr>
    </w:p>
    <w:p w:rsidR="000F67AF" w:rsidRPr="00A23DB2" w:rsidRDefault="000F67AF" w:rsidP="0001704C">
      <w:pPr>
        <w:spacing w:before="100" w:beforeAutospacing="1" w:after="0"/>
        <w:jc w:val="right"/>
        <w:rPr>
          <w:rFonts w:ascii="Times New Roman" w:hAnsi="Times New Roman"/>
          <w:sz w:val="24"/>
          <w:szCs w:val="24"/>
        </w:rPr>
      </w:pPr>
      <w:r w:rsidRPr="00A23DB2">
        <w:rPr>
          <w:rFonts w:ascii="Times New Roman" w:hAnsi="Times New Roman"/>
          <w:sz w:val="24"/>
          <w:szCs w:val="24"/>
        </w:rPr>
        <w:lastRenderedPageBreak/>
        <w:t xml:space="preserve">Таблица №3 </w:t>
      </w:r>
    </w:p>
    <w:p w:rsidR="000F67AF" w:rsidRDefault="000F67AF" w:rsidP="000F67AF">
      <w:pPr>
        <w:shd w:val="clear" w:color="auto" w:fill="FFFFFF"/>
        <w:spacing w:after="0"/>
        <w:ind w:left="9072"/>
        <w:jc w:val="both"/>
        <w:textAlignment w:val="baseline"/>
        <w:rPr>
          <w:rFonts w:ascii="Times New Roman" w:hAnsi="Times New Roman"/>
          <w:sz w:val="24"/>
          <w:szCs w:val="24"/>
        </w:rPr>
      </w:pPr>
      <w:r w:rsidRPr="00A23DB2">
        <w:rPr>
          <w:rFonts w:ascii="Times New Roman" w:hAnsi="Times New Roman"/>
          <w:sz w:val="24"/>
          <w:szCs w:val="24"/>
        </w:rPr>
        <w:t xml:space="preserve">К подпрограмме «Обеспечение доступности приоритетных объектов и услуг в приоритетных сферах жизнедеятельности инвалидов и других маломобильных групп населения в Пристенском районе» муниципальной программы </w:t>
      </w:r>
      <w:r w:rsidRPr="00A23DB2">
        <w:rPr>
          <w:rFonts w:ascii="Times New Roman" w:hAnsi="Times New Roman"/>
          <w:bCs/>
          <w:sz w:val="24"/>
          <w:szCs w:val="24"/>
        </w:rPr>
        <w:t xml:space="preserve">муниципального района «Пристенский район» Курской области </w:t>
      </w:r>
      <w:r w:rsidRPr="00A23DB2">
        <w:rPr>
          <w:rFonts w:ascii="Times New Roman" w:hAnsi="Times New Roman"/>
          <w:sz w:val="24"/>
          <w:szCs w:val="24"/>
        </w:rPr>
        <w:t>«Социальная поддержка граж</w:t>
      </w:r>
      <w:r>
        <w:rPr>
          <w:rFonts w:ascii="Times New Roman" w:hAnsi="Times New Roman"/>
          <w:sz w:val="24"/>
          <w:szCs w:val="24"/>
        </w:rPr>
        <w:t>дан Пристенского района  на 2018-2022</w:t>
      </w:r>
      <w:r w:rsidRPr="00A23DB2">
        <w:rPr>
          <w:rFonts w:ascii="Times New Roman" w:hAnsi="Times New Roman"/>
          <w:sz w:val="24"/>
          <w:szCs w:val="24"/>
        </w:rPr>
        <w:t xml:space="preserve"> годы</w:t>
      </w:r>
      <w:r>
        <w:rPr>
          <w:rFonts w:ascii="Times New Roman" w:hAnsi="Times New Roman"/>
          <w:sz w:val="24"/>
          <w:szCs w:val="24"/>
        </w:rPr>
        <w:t>.</w:t>
      </w:r>
    </w:p>
    <w:p w:rsidR="000F67AF" w:rsidRPr="00A23DB2" w:rsidRDefault="000F67AF" w:rsidP="000F67AF">
      <w:pPr>
        <w:shd w:val="clear" w:color="auto" w:fill="FFFFFF"/>
        <w:spacing w:after="0"/>
        <w:ind w:left="9072"/>
        <w:jc w:val="both"/>
        <w:textAlignment w:val="baseline"/>
        <w:rPr>
          <w:rFonts w:ascii="Times New Roman" w:hAnsi="Times New Roman"/>
          <w:sz w:val="24"/>
          <w:szCs w:val="24"/>
        </w:rPr>
      </w:pPr>
    </w:p>
    <w:p w:rsidR="000F67AF" w:rsidRPr="00A23DB2" w:rsidRDefault="000F67AF" w:rsidP="000F67AF">
      <w:pPr>
        <w:spacing w:after="0" w:line="240" w:lineRule="auto"/>
        <w:jc w:val="center"/>
        <w:rPr>
          <w:rFonts w:ascii="Times New Roman" w:hAnsi="Times New Roman"/>
          <w:b/>
          <w:sz w:val="28"/>
          <w:szCs w:val="28"/>
        </w:rPr>
      </w:pPr>
      <w:r w:rsidRPr="00A23DB2">
        <w:rPr>
          <w:rFonts w:ascii="Times New Roman" w:hAnsi="Times New Roman"/>
          <w:b/>
          <w:sz w:val="28"/>
          <w:szCs w:val="28"/>
        </w:rPr>
        <w:t>Прогноз</w:t>
      </w:r>
    </w:p>
    <w:p w:rsidR="000F67AF" w:rsidRPr="00A23DB2" w:rsidRDefault="000F67AF" w:rsidP="000F67AF">
      <w:pPr>
        <w:spacing w:after="0" w:line="240" w:lineRule="auto"/>
        <w:jc w:val="center"/>
        <w:rPr>
          <w:rFonts w:ascii="Times New Roman" w:hAnsi="Times New Roman"/>
          <w:b/>
          <w:color w:val="333333"/>
          <w:sz w:val="28"/>
          <w:szCs w:val="28"/>
        </w:rPr>
      </w:pPr>
      <w:r w:rsidRPr="00A23DB2">
        <w:rPr>
          <w:rFonts w:ascii="Times New Roman" w:hAnsi="Times New Roman"/>
          <w:b/>
          <w:sz w:val="28"/>
          <w:szCs w:val="28"/>
        </w:rPr>
        <w:t>Сводных показателей муниципальных заданий на оказание муниципальных услуг муниципальными учреждениями поподпрограмме «Обеспечение доступности приоритетных объектов и услуг в приоритетных сферах жизнедеятельности инвалидов и других маломобильных групп населе</w:t>
      </w:r>
      <w:r>
        <w:rPr>
          <w:rFonts w:ascii="Times New Roman" w:hAnsi="Times New Roman"/>
          <w:b/>
          <w:sz w:val="28"/>
          <w:szCs w:val="28"/>
        </w:rPr>
        <w:t>ния в Пристенском районе на 2018-2022</w:t>
      </w:r>
      <w:r w:rsidRPr="00A23DB2">
        <w:rPr>
          <w:rFonts w:ascii="Times New Roman" w:hAnsi="Times New Roman"/>
          <w:b/>
          <w:sz w:val="28"/>
          <w:szCs w:val="28"/>
        </w:rPr>
        <w:t xml:space="preserve"> год» муниципальной программы </w:t>
      </w:r>
      <w:r w:rsidRPr="00A23DB2">
        <w:rPr>
          <w:rFonts w:ascii="Times New Roman" w:hAnsi="Times New Roman"/>
          <w:b/>
          <w:bCs/>
          <w:sz w:val="28"/>
          <w:szCs w:val="28"/>
        </w:rPr>
        <w:t xml:space="preserve">муниципального района «Пристенский район» Курской области </w:t>
      </w:r>
      <w:r w:rsidRPr="00A23DB2">
        <w:rPr>
          <w:rFonts w:ascii="Times New Roman" w:hAnsi="Times New Roman"/>
          <w:b/>
          <w:sz w:val="28"/>
          <w:szCs w:val="28"/>
        </w:rPr>
        <w:t>«Социальная поддержка граждан Пристенского ра</w:t>
      </w:r>
      <w:r>
        <w:rPr>
          <w:rFonts w:ascii="Times New Roman" w:hAnsi="Times New Roman"/>
          <w:b/>
          <w:sz w:val="28"/>
          <w:szCs w:val="28"/>
        </w:rPr>
        <w:t>йона  на2018- 2022</w:t>
      </w:r>
      <w:r w:rsidRPr="00A23DB2">
        <w:rPr>
          <w:rFonts w:ascii="Times New Roman" w:hAnsi="Times New Roman"/>
          <w:b/>
          <w:sz w:val="28"/>
          <w:szCs w:val="28"/>
        </w:rPr>
        <w:t xml:space="preserve"> годы</w:t>
      </w:r>
      <w:r>
        <w:rPr>
          <w:rFonts w:ascii="Times New Roman" w:hAnsi="Times New Roman"/>
          <w:b/>
          <w:sz w:val="28"/>
          <w:szCs w:val="28"/>
        </w:rPr>
        <w:t>.</w:t>
      </w:r>
    </w:p>
    <w:p w:rsidR="000F67AF" w:rsidRPr="00BE5503" w:rsidRDefault="000F67AF" w:rsidP="000F67AF">
      <w:pPr>
        <w:spacing w:after="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59"/>
        <w:gridCol w:w="1251"/>
        <w:gridCol w:w="1385"/>
        <w:gridCol w:w="1190"/>
        <w:gridCol w:w="1190"/>
        <w:gridCol w:w="1191"/>
        <w:gridCol w:w="1150"/>
        <w:gridCol w:w="1385"/>
        <w:gridCol w:w="1228"/>
        <w:gridCol w:w="1228"/>
        <w:gridCol w:w="1228"/>
      </w:tblGrid>
      <w:tr w:rsidR="000F67AF" w:rsidRPr="007933AC" w:rsidTr="00843EF0">
        <w:trPr>
          <w:trHeight w:val="1137"/>
        </w:trPr>
        <w:tc>
          <w:tcPr>
            <w:tcW w:w="2376" w:type="dxa"/>
            <w:vMerge w:val="restart"/>
            <w:shd w:val="clear" w:color="auto" w:fill="auto"/>
          </w:tcPr>
          <w:p w:rsidR="000F67AF" w:rsidRPr="00C62954" w:rsidRDefault="000F67AF" w:rsidP="00843EF0">
            <w:pPr>
              <w:spacing w:after="0" w:line="240" w:lineRule="auto"/>
              <w:jc w:val="center"/>
              <w:rPr>
                <w:rFonts w:ascii="Times New Roman" w:hAnsi="Times New Roman"/>
                <w:sz w:val="24"/>
                <w:szCs w:val="24"/>
              </w:rPr>
            </w:pPr>
            <w:r w:rsidRPr="00C62954">
              <w:rPr>
                <w:rFonts w:ascii="Times New Roman" w:hAnsi="Times New Roman"/>
                <w:sz w:val="24"/>
                <w:szCs w:val="24"/>
              </w:rPr>
              <w:t xml:space="preserve">Наименование муниципальной услуги (работы), показателя объема услуги, подпрограммы, основного мероприятия </w:t>
            </w:r>
          </w:p>
        </w:tc>
        <w:tc>
          <w:tcPr>
            <w:tcW w:w="6340" w:type="dxa"/>
            <w:gridSpan w:val="5"/>
            <w:shd w:val="clear" w:color="auto" w:fill="auto"/>
          </w:tcPr>
          <w:p w:rsidR="000F67AF" w:rsidRPr="00C62954" w:rsidRDefault="000F67AF" w:rsidP="00843EF0">
            <w:pPr>
              <w:spacing w:after="0" w:line="240" w:lineRule="auto"/>
              <w:jc w:val="center"/>
              <w:rPr>
                <w:rFonts w:ascii="Times New Roman" w:hAnsi="Times New Roman"/>
                <w:sz w:val="24"/>
                <w:szCs w:val="24"/>
              </w:rPr>
            </w:pPr>
            <w:r w:rsidRPr="00C62954">
              <w:rPr>
                <w:rFonts w:ascii="Times New Roman" w:hAnsi="Times New Roman"/>
                <w:sz w:val="24"/>
                <w:szCs w:val="24"/>
              </w:rPr>
              <w:t>Расходы бюджета муниципального района на оказание муниципальной услуги (выполнения работы), тыс.руб.</w:t>
            </w:r>
          </w:p>
        </w:tc>
        <w:tc>
          <w:tcPr>
            <w:tcW w:w="6353" w:type="dxa"/>
            <w:gridSpan w:val="5"/>
            <w:shd w:val="clear" w:color="auto" w:fill="auto"/>
          </w:tcPr>
          <w:p w:rsidR="000F67AF" w:rsidRPr="00BE5503" w:rsidRDefault="000F67AF" w:rsidP="00843EF0">
            <w:pPr>
              <w:spacing w:after="0"/>
              <w:jc w:val="center"/>
              <w:rPr>
                <w:rFonts w:ascii="Times New Roman" w:hAnsi="Times New Roman"/>
                <w:sz w:val="20"/>
                <w:szCs w:val="20"/>
              </w:rPr>
            </w:pPr>
          </w:p>
        </w:tc>
      </w:tr>
      <w:tr w:rsidR="000F67AF" w:rsidRPr="007933AC" w:rsidTr="00843EF0">
        <w:trPr>
          <w:trHeight w:val="541"/>
        </w:trPr>
        <w:tc>
          <w:tcPr>
            <w:tcW w:w="2376" w:type="dxa"/>
            <w:vMerge/>
            <w:shd w:val="clear" w:color="auto" w:fill="auto"/>
          </w:tcPr>
          <w:p w:rsidR="000F67AF" w:rsidRPr="00C62954" w:rsidRDefault="000F67AF" w:rsidP="00843EF0">
            <w:pPr>
              <w:spacing w:after="0" w:line="240" w:lineRule="auto"/>
              <w:jc w:val="center"/>
              <w:rPr>
                <w:rFonts w:ascii="Times New Roman" w:hAnsi="Times New Roman"/>
                <w:sz w:val="24"/>
                <w:szCs w:val="24"/>
              </w:rPr>
            </w:pPr>
          </w:p>
        </w:tc>
        <w:tc>
          <w:tcPr>
            <w:tcW w:w="1276" w:type="dxa"/>
            <w:shd w:val="clear" w:color="auto" w:fill="auto"/>
          </w:tcPr>
          <w:p w:rsidR="000F67AF" w:rsidRPr="00BE5503" w:rsidRDefault="000F67AF" w:rsidP="00843EF0">
            <w:pPr>
              <w:spacing w:after="0"/>
              <w:jc w:val="center"/>
              <w:rPr>
                <w:rFonts w:ascii="Times New Roman" w:hAnsi="Times New Roman"/>
                <w:sz w:val="20"/>
                <w:szCs w:val="20"/>
              </w:rPr>
            </w:pPr>
            <w:r>
              <w:rPr>
                <w:rFonts w:ascii="Times New Roman" w:hAnsi="Times New Roman"/>
                <w:sz w:val="20"/>
                <w:szCs w:val="20"/>
              </w:rPr>
              <w:t>2018</w:t>
            </w:r>
            <w:r w:rsidRPr="00BE5503">
              <w:rPr>
                <w:rFonts w:ascii="Times New Roman" w:hAnsi="Times New Roman"/>
                <w:sz w:val="20"/>
                <w:szCs w:val="20"/>
              </w:rPr>
              <w:t xml:space="preserve"> год</w:t>
            </w:r>
          </w:p>
        </w:tc>
        <w:tc>
          <w:tcPr>
            <w:tcW w:w="1418" w:type="dxa"/>
            <w:shd w:val="clear" w:color="auto" w:fill="auto"/>
          </w:tcPr>
          <w:p w:rsidR="000F67AF" w:rsidRPr="00BE5503" w:rsidRDefault="000F67AF" w:rsidP="00843EF0">
            <w:pPr>
              <w:spacing w:after="0"/>
              <w:jc w:val="center"/>
              <w:rPr>
                <w:rFonts w:ascii="Times New Roman" w:hAnsi="Times New Roman"/>
                <w:sz w:val="20"/>
                <w:szCs w:val="20"/>
              </w:rPr>
            </w:pPr>
            <w:r>
              <w:rPr>
                <w:rFonts w:ascii="Times New Roman" w:hAnsi="Times New Roman"/>
                <w:sz w:val="20"/>
                <w:szCs w:val="20"/>
              </w:rPr>
              <w:t>2019</w:t>
            </w:r>
            <w:r w:rsidRPr="00BE5503">
              <w:rPr>
                <w:rFonts w:ascii="Times New Roman" w:hAnsi="Times New Roman"/>
                <w:sz w:val="20"/>
                <w:szCs w:val="20"/>
              </w:rPr>
              <w:t xml:space="preserve"> год</w:t>
            </w:r>
          </w:p>
        </w:tc>
        <w:tc>
          <w:tcPr>
            <w:tcW w:w="1215" w:type="dxa"/>
            <w:shd w:val="clear" w:color="auto" w:fill="auto"/>
          </w:tcPr>
          <w:p w:rsidR="000F67AF" w:rsidRPr="00BE5503" w:rsidRDefault="000F67AF" w:rsidP="00843EF0">
            <w:pPr>
              <w:spacing w:after="0"/>
              <w:jc w:val="center"/>
              <w:rPr>
                <w:rFonts w:ascii="Times New Roman" w:hAnsi="Times New Roman"/>
                <w:sz w:val="20"/>
                <w:szCs w:val="20"/>
              </w:rPr>
            </w:pPr>
            <w:r>
              <w:rPr>
                <w:rFonts w:ascii="Times New Roman" w:hAnsi="Times New Roman"/>
                <w:sz w:val="20"/>
                <w:szCs w:val="20"/>
              </w:rPr>
              <w:t>2020</w:t>
            </w:r>
            <w:r w:rsidRPr="00BE5503">
              <w:rPr>
                <w:rFonts w:ascii="Times New Roman" w:hAnsi="Times New Roman"/>
                <w:sz w:val="20"/>
                <w:szCs w:val="20"/>
              </w:rPr>
              <w:t xml:space="preserve"> год</w:t>
            </w:r>
          </w:p>
        </w:tc>
        <w:tc>
          <w:tcPr>
            <w:tcW w:w="1215" w:type="dxa"/>
            <w:shd w:val="clear" w:color="auto" w:fill="auto"/>
          </w:tcPr>
          <w:p w:rsidR="000F67AF" w:rsidRPr="00BE5503" w:rsidRDefault="000F67AF" w:rsidP="00843EF0">
            <w:pPr>
              <w:spacing w:after="0"/>
              <w:jc w:val="center"/>
              <w:rPr>
                <w:rFonts w:ascii="Times New Roman" w:hAnsi="Times New Roman"/>
                <w:sz w:val="20"/>
                <w:szCs w:val="20"/>
              </w:rPr>
            </w:pPr>
            <w:r>
              <w:rPr>
                <w:rFonts w:ascii="Times New Roman" w:hAnsi="Times New Roman"/>
                <w:sz w:val="20"/>
                <w:szCs w:val="20"/>
              </w:rPr>
              <w:t>2021 год</w:t>
            </w:r>
          </w:p>
        </w:tc>
        <w:tc>
          <w:tcPr>
            <w:tcW w:w="1216" w:type="dxa"/>
            <w:shd w:val="clear" w:color="auto" w:fill="auto"/>
          </w:tcPr>
          <w:p w:rsidR="000F67AF" w:rsidRPr="00BE5503" w:rsidRDefault="000F67AF" w:rsidP="00843EF0">
            <w:pPr>
              <w:spacing w:after="0"/>
              <w:jc w:val="center"/>
              <w:rPr>
                <w:rFonts w:ascii="Times New Roman" w:hAnsi="Times New Roman"/>
                <w:sz w:val="20"/>
                <w:szCs w:val="20"/>
              </w:rPr>
            </w:pPr>
            <w:r>
              <w:rPr>
                <w:rFonts w:ascii="Times New Roman" w:hAnsi="Times New Roman"/>
                <w:sz w:val="20"/>
                <w:szCs w:val="20"/>
              </w:rPr>
              <w:t>2022 год</w:t>
            </w:r>
          </w:p>
        </w:tc>
        <w:tc>
          <w:tcPr>
            <w:tcW w:w="1173" w:type="dxa"/>
            <w:shd w:val="clear" w:color="auto" w:fill="auto"/>
          </w:tcPr>
          <w:p w:rsidR="000F67AF" w:rsidRPr="00BE5503" w:rsidRDefault="000F67AF" w:rsidP="00843EF0">
            <w:pPr>
              <w:spacing w:after="0"/>
              <w:jc w:val="center"/>
              <w:rPr>
                <w:rFonts w:ascii="Times New Roman" w:hAnsi="Times New Roman"/>
                <w:sz w:val="20"/>
                <w:szCs w:val="20"/>
              </w:rPr>
            </w:pPr>
            <w:r>
              <w:rPr>
                <w:rFonts w:ascii="Times New Roman" w:hAnsi="Times New Roman"/>
                <w:sz w:val="20"/>
                <w:szCs w:val="20"/>
              </w:rPr>
              <w:t>2018</w:t>
            </w:r>
            <w:r w:rsidRPr="00BE5503">
              <w:rPr>
                <w:rFonts w:ascii="Times New Roman" w:hAnsi="Times New Roman"/>
                <w:sz w:val="20"/>
                <w:szCs w:val="20"/>
              </w:rPr>
              <w:t xml:space="preserve"> год</w:t>
            </w:r>
          </w:p>
        </w:tc>
        <w:tc>
          <w:tcPr>
            <w:tcW w:w="1418" w:type="dxa"/>
            <w:shd w:val="clear" w:color="auto" w:fill="auto"/>
          </w:tcPr>
          <w:p w:rsidR="000F67AF" w:rsidRPr="00BE5503" w:rsidRDefault="000F67AF" w:rsidP="00843EF0">
            <w:pPr>
              <w:spacing w:after="0"/>
              <w:jc w:val="center"/>
              <w:rPr>
                <w:rFonts w:ascii="Times New Roman" w:hAnsi="Times New Roman"/>
                <w:sz w:val="20"/>
                <w:szCs w:val="20"/>
              </w:rPr>
            </w:pPr>
            <w:r>
              <w:rPr>
                <w:rFonts w:ascii="Times New Roman" w:hAnsi="Times New Roman"/>
                <w:sz w:val="20"/>
                <w:szCs w:val="20"/>
              </w:rPr>
              <w:t>2019</w:t>
            </w:r>
            <w:r w:rsidRPr="00BE5503">
              <w:rPr>
                <w:rFonts w:ascii="Times New Roman" w:hAnsi="Times New Roman"/>
                <w:sz w:val="20"/>
                <w:szCs w:val="20"/>
              </w:rPr>
              <w:t xml:space="preserve"> год</w:t>
            </w:r>
          </w:p>
        </w:tc>
        <w:tc>
          <w:tcPr>
            <w:tcW w:w="1254" w:type="dxa"/>
            <w:shd w:val="clear" w:color="auto" w:fill="auto"/>
          </w:tcPr>
          <w:p w:rsidR="000F67AF" w:rsidRPr="00BE5503" w:rsidRDefault="000F67AF" w:rsidP="00843EF0">
            <w:pPr>
              <w:spacing w:after="0"/>
              <w:jc w:val="center"/>
              <w:rPr>
                <w:rFonts w:ascii="Times New Roman" w:hAnsi="Times New Roman"/>
                <w:sz w:val="20"/>
                <w:szCs w:val="20"/>
              </w:rPr>
            </w:pPr>
            <w:r>
              <w:rPr>
                <w:rFonts w:ascii="Times New Roman" w:hAnsi="Times New Roman"/>
                <w:sz w:val="20"/>
                <w:szCs w:val="20"/>
              </w:rPr>
              <w:t>2020</w:t>
            </w:r>
            <w:r w:rsidRPr="00BE5503">
              <w:rPr>
                <w:rFonts w:ascii="Times New Roman" w:hAnsi="Times New Roman"/>
                <w:sz w:val="20"/>
                <w:szCs w:val="20"/>
              </w:rPr>
              <w:t xml:space="preserve"> год</w:t>
            </w:r>
          </w:p>
        </w:tc>
        <w:tc>
          <w:tcPr>
            <w:tcW w:w="1254" w:type="dxa"/>
            <w:shd w:val="clear" w:color="auto" w:fill="auto"/>
          </w:tcPr>
          <w:p w:rsidR="000F67AF" w:rsidRPr="00BE5503" w:rsidRDefault="000F67AF" w:rsidP="00843EF0">
            <w:pPr>
              <w:spacing w:after="0"/>
              <w:jc w:val="center"/>
              <w:rPr>
                <w:rFonts w:ascii="Times New Roman" w:hAnsi="Times New Roman"/>
                <w:sz w:val="20"/>
                <w:szCs w:val="20"/>
              </w:rPr>
            </w:pPr>
            <w:r>
              <w:rPr>
                <w:rFonts w:ascii="Times New Roman" w:hAnsi="Times New Roman"/>
                <w:sz w:val="20"/>
                <w:szCs w:val="20"/>
              </w:rPr>
              <w:t>2021 год</w:t>
            </w:r>
          </w:p>
        </w:tc>
        <w:tc>
          <w:tcPr>
            <w:tcW w:w="1254" w:type="dxa"/>
            <w:shd w:val="clear" w:color="auto" w:fill="auto"/>
          </w:tcPr>
          <w:p w:rsidR="000F67AF" w:rsidRPr="00BE5503" w:rsidRDefault="000F67AF" w:rsidP="00843EF0">
            <w:pPr>
              <w:spacing w:after="0"/>
              <w:jc w:val="center"/>
              <w:rPr>
                <w:rFonts w:ascii="Times New Roman" w:hAnsi="Times New Roman"/>
                <w:sz w:val="20"/>
                <w:szCs w:val="20"/>
              </w:rPr>
            </w:pPr>
            <w:r>
              <w:rPr>
                <w:rFonts w:ascii="Times New Roman" w:hAnsi="Times New Roman"/>
                <w:sz w:val="20"/>
                <w:szCs w:val="20"/>
              </w:rPr>
              <w:t>2022 год</w:t>
            </w:r>
          </w:p>
        </w:tc>
      </w:tr>
      <w:tr w:rsidR="000F67AF" w:rsidRPr="007933AC" w:rsidTr="00843EF0">
        <w:tc>
          <w:tcPr>
            <w:tcW w:w="2376" w:type="dxa"/>
            <w:shd w:val="clear" w:color="auto" w:fill="auto"/>
          </w:tcPr>
          <w:p w:rsidR="000F67AF" w:rsidRPr="00C62954" w:rsidRDefault="000F67AF" w:rsidP="00843EF0">
            <w:pPr>
              <w:spacing w:after="0" w:line="240" w:lineRule="auto"/>
              <w:jc w:val="center"/>
              <w:rPr>
                <w:rFonts w:ascii="Times New Roman" w:hAnsi="Times New Roman"/>
                <w:sz w:val="24"/>
                <w:szCs w:val="24"/>
              </w:rPr>
            </w:pPr>
            <w:r w:rsidRPr="00C62954">
              <w:rPr>
                <w:rFonts w:ascii="Times New Roman" w:hAnsi="Times New Roman"/>
                <w:sz w:val="24"/>
                <w:szCs w:val="24"/>
              </w:rPr>
              <w:t>1</w:t>
            </w:r>
          </w:p>
        </w:tc>
        <w:tc>
          <w:tcPr>
            <w:tcW w:w="1276" w:type="dxa"/>
            <w:shd w:val="clear" w:color="auto" w:fill="auto"/>
          </w:tcPr>
          <w:p w:rsidR="000F67AF" w:rsidRPr="00BE5503" w:rsidRDefault="000F67AF" w:rsidP="00843EF0">
            <w:pPr>
              <w:spacing w:after="0"/>
              <w:jc w:val="center"/>
              <w:rPr>
                <w:rFonts w:ascii="Times New Roman" w:hAnsi="Times New Roman"/>
                <w:sz w:val="20"/>
                <w:szCs w:val="20"/>
              </w:rPr>
            </w:pPr>
            <w:r w:rsidRPr="00BE5503">
              <w:rPr>
                <w:rFonts w:ascii="Times New Roman" w:hAnsi="Times New Roman"/>
                <w:sz w:val="20"/>
                <w:szCs w:val="20"/>
              </w:rPr>
              <w:t>2</w:t>
            </w:r>
          </w:p>
        </w:tc>
        <w:tc>
          <w:tcPr>
            <w:tcW w:w="1418" w:type="dxa"/>
            <w:shd w:val="clear" w:color="auto" w:fill="auto"/>
          </w:tcPr>
          <w:p w:rsidR="000F67AF" w:rsidRPr="00BE5503" w:rsidRDefault="000F67AF" w:rsidP="00843EF0">
            <w:pPr>
              <w:spacing w:after="0"/>
              <w:jc w:val="center"/>
              <w:rPr>
                <w:rFonts w:ascii="Times New Roman" w:hAnsi="Times New Roman"/>
                <w:sz w:val="20"/>
                <w:szCs w:val="20"/>
              </w:rPr>
            </w:pPr>
            <w:r w:rsidRPr="00BE5503">
              <w:rPr>
                <w:rFonts w:ascii="Times New Roman" w:hAnsi="Times New Roman"/>
                <w:sz w:val="20"/>
                <w:szCs w:val="20"/>
              </w:rPr>
              <w:t>3</w:t>
            </w:r>
          </w:p>
        </w:tc>
        <w:tc>
          <w:tcPr>
            <w:tcW w:w="1215" w:type="dxa"/>
            <w:shd w:val="clear" w:color="auto" w:fill="auto"/>
          </w:tcPr>
          <w:p w:rsidR="000F67AF" w:rsidRPr="00BE5503" w:rsidRDefault="000F67AF" w:rsidP="00843EF0">
            <w:pPr>
              <w:spacing w:after="0"/>
              <w:jc w:val="center"/>
              <w:rPr>
                <w:rFonts w:ascii="Times New Roman" w:hAnsi="Times New Roman"/>
                <w:sz w:val="20"/>
                <w:szCs w:val="20"/>
              </w:rPr>
            </w:pPr>
            <w:r w:rsidRPr="00BE5503">
              <w:rPr>
                <w:rFonts w:ascii="Times New Roman" w:hAnsi="Times New Roman"/>
                <w:sz w:val="20"/>
                <w:szCs w:val="20"/>
              </w:rPr>
              <w:t>4</w:t>
            </w:r>
          </w:p>
        </w:tc>
        <w:tc>
          <w:tcPr>
            <w:tcW w:w="1215" w:type="dxa"/>
            <w:shd w:val="clear" w:color="auto" w:fill="auto"/>
          </w:tcPr>
          <w:p w:rsidR="000F67AF" w:rsidRPr="00BE5503" w:rsidRDefault="000F67AF" w:rsidP="00843EF0">
            <w:pPr>
              <w:spacing w:after="0"/>
              <w:jc w:val="center"/>
              <w:rPr>
                <w:rFonts w:ascii="Times New Roman" w:hAnsi="Times New Roman"/>
                <w:sz w:val="20"/>
                <w:szCs w:val="20"/>
              </w:rPr>
            </w:pPr>
            <w:r>
              <w:rPr>
                <w:rFonts w:ascii="Times New Roman" w:hAnsi="Times New Roman"/>
                <w:sz w:val="20"/>
                <w:szCs w:val="20"/>
              </w:rPr>
              <w:t>5</w:t>
            </w:r>
          </w:p>
        </w:tc>
        <w:tc>
          <w:tcPr>
            <w:tcW w:w="1216" w:type="dxa"/>
            <w:shd w:val="clear" w:color="auto" w:fill="auto"/>
          </w:tcPr>
          <w:p w:rsidR="000F67AF" w:rsidRPr="00BE5503" w:rsidRDefault="000F67AF" w:rsidP="00843EF0">
            <w:pPr>
              <w:spacing w:after="0"/>
              <w:jc w:val="center"/>
              <w:rPr>
                <w:rFonts w:ascii="Times New Roman" w:hAnsi="Times New Roman"/>
                <w:sz w:val="20"/>
                <w:szCs w:val="20"/>
              </w:rPr>
            </w:pPr>
            <w:r>
              <w:rPr>
                <w:rFonts w:ascii="Times New Roman" w:hAnsi="Times New Roman"/>
                <w:sz w:val="20"/>
                <w:szCs w:val="20"/>
              </w:rPr>
              <w:t>6</w:t>
            </w:r>
          </w:p>
        </w:tc>
        <w:tc>
          <w:tcPr>
            <w:tcW w:w="1173" w:type="dxa"/>
            <w:shd w:val="clear" w:color="auto" w:fill="auto"/>
          </w:tcPr>
          <w:p w:rsidR="000F67AF" w:rsidRPr="00BE5503" w:rsidRDefault="000F67AF" w:rsidP="00843EF0">
            <w:pPr>
              <w:spacing w:after="0"/>
              <w:jc w:val="center"/>
              <w:rPr>
                <w:rFonts w:ascii="Times New Roman" w:hAnsi="Times New Roman"/>
                <w:sz w:val="20"/>
                <w:szCs w:val="20"/>
              </w:rPr>
            </w:pPr>
            <w:r>
              <w:rPr>
                <w:rFonts w:ascii="Times New Roman" w:hAnsi="Times New Roman"/>
                <w:sz w:val="20"/>
                <w:szCs w:val="20"/>
              </w:rPr>
              <w:t>7</w:t>
            </w:r>
          </w:p>
        </w:tc>
        <w:tc>
          <w:tcPr>
            <w:tcW w:w="1418" w:type="dxa"/>
            <w:shd w:val="clear" w:color="auto" w:fill="auto"/>
          </w:tcPr>
          <w:p w:rsidR="000F67AF" w:rsidRPr="00BE5503" w:rsidRDefault="000F67AF" w:rsidP="00843EF0">
            <w:pPr>
              <w:spacing w:after="0"/>
              <w:jc w:val="center"/>
              <w:rPr>
                <w:rFonts w:ascii="Times New Roman" w:hAnsi="Times New Roman"/>
                <w:sz w:val="20"/>
                <w:szCs w:val="20"/>
              </w:rPr>
            </w:pPr>
            <w:r>
              <w:rPr>
                <w:rFonts w:ascii="Times New Roman" w:hAnsi="Times New Roman"/>
                <w:sz w:val="20"/>
                <w:szCs w:val="20"/>
              </w:rPr>
              <w:t>8</w:t>
            </w:r>
          </w:p>
        </w:tc>
        <w:tc>
          <w:tcPr>
            <w:tcW w:w="1254" w:type="dxa"/>
            <w:shd w:val="clear" w:color="auto" w:fill="auto"/>
          </w:tcPr>
          <w:p w:rsidR="000F67AF" w:rsidRPr="00BE5503" w:rsidRDefault="000F67AF" w:rsidP="00843EF0">
            <w:pPr>
              <w:spacing w:after="0"/>
              <w:jc w:val="center"/>
              <w:rPr>
                <w:rFonts w:ascii="Times New Roman" w:hAnsi="Times New Roman"/>
                <w:sz w:val="20"/>
                <w:szCs w:val="20"/>
              </w:rPr>
            </w:pPr>
            <w:r>
              <w:rPr>
                <w:rFonts w:ascii="Times New Roman" w:hAnsi="Times New Roman"/>
                <w:sz w:val="20"/>
                <w:szCs w:val="20"/>
              </w:rPr>
              <w:t>9</w:t>
            </w:r>
          </w:p>
        </w:tc>
        <w:tc>
          <w:tcPr>
            <w:tcW w:w="1254" w:type="dxa"/>
            <w:shd w:val="clear" w:color="auto" w:fill="auto"/>
          </w:tcPr>
          <w:p w:rsidR="000F67AF" w:rsidRPr="00BE5503" w:rsidRDefault="000F67AF" w:rsidP="00843EF0">
            <w:pPr>
              <w:spacing w:after="0"/>
              <w:jc w:val="center"/>
              <w:rPr>
                <w:rFonts w:ascii="Times New Roman" w:hAnsi="Times New Roman"/>
                <w:sz w:val="20"/>
                <w:szCs w:val="20"/>
              </w:rPr>
            </w:pPr>
            <w:r>
              <w:rPr>
                <w:rFonts w:ascii="Times New Roman" w:hAnsi="Times New Roman"/>
                <w:sz w:val="20"/>
                <w:szCs w:val="20"/>
              </w:rPr>
              <w:t>10</w:t>
            </w:r>
          </w:p>
        </w:tc>
        <w:tc>
          <w:tcPr>
            <w:tcW w:w="1254" w:type="dxa"/>
            <w:shd w:val="clear" w:color="auto" w:fill="auto"/>
          </w:tcPr>
          <w:p w:rsidR="000F67AF" w:rsidRPr="00BE5503" w:rsidRDefault="000F67AF" w:rsidP="00843EF0">
            <w:pPr>
              <w:spacing w:after="0"/>
              <w:jc w:val="center"/>
              <w:rPr>
                <w:rFonts w:ascii="Times New Roman" w:hAnsi="Times New Roman"/>
                <w:sz w:val="20"/>
                <w:szCs w:val="20"/>
              </w:rPr>
            </w:pPr>
            <w:r>
              <w:rPr>
                <w:rFonts w:ascii="Times New Roman" w:hAnsi="Times New Roman"/>
                <w:sz w:val="20"/>
                <w:szCs w:val="20"/>
              </w:rPr>
              <w:t>11</w:t>
            </w:r>
          </w:p>
        </w:tc>
      </w:tr>
      <w:tr w:rsidR="000F67AF" w:rsidRPr="007933AC" w:rsidTr="00843EF0">
        <w:trPr>
          <w:trHeight w:val="1150"/>
        </w:trPr>
        <w:tc>
          <w:tcPr>
            <w:tcW w:w="2376" w:type="dxa"/>
            <w:shd w:val="clear" w:color="auto" w:fill="auto"/>
          </w:tcPr>
          <w:p w:rsidR="000F67AF" w:rsidRPr="00C62954" w:rsidRDefault="000F67AF" w:rsidP="00843EF0">
            <w:pPr>
              <w:spacing w:after="0" w:line="240" w:lineRule="auto"/>
              <w:jc w:val="center"/>
              <w:rPr>
                <w:rFonts w:ascii="Times New Roman" w:hAnsi="Times New Roman"/>
                <w:sz w:val="24"/>
                <w:szCs w:val="24"/>
              </w:rPr>
            </w:pPr>
            <w:r w:rsidRPr="00C62954">
              <w:rPr>
                <w:rFonts w:ascii="Times New Roman" w:hAnsi="Times New Roman"/>
                <w:sz w:val="24"/>
                <w:szCs w:val="24"/>
              </w:rPr>
              <w:t>Наименование муниципальной услуги (работы) и ее содержание:</w:t>
            </w:r>
          </w:p>
        </w:tc>
        <w:tc>
          <w:tcPr>
            <w:tcW w:w="12693" w:type="dxa"/>
            <w:gridSpan w:val="10"/>
            <w:shd w:val="clear" w:color="auto" w:fill="auto"/>
          </w:tcPr>
          <w:p w:rsidR="000F67AF" w:rsidRPr="00BE5503" w:rsidRDefault="000F67AF" w:rsidP="00843EF0">
            <w:pPr>
              <w:spacing w:after="0"/>
              <w:jc w:val="center"/>
              <w:rPr>
                <w:rFonts w:ascii="Times New Roman" w:hAnsi="Times New Roman"/>
                <w:sz w:val="20"/>
                <w:szCs w:val="20"/>
              </w:rPr>
            </w:pPr>
          </w:p>
        </w:tc>
      </w:tr>
      <w:tr w:rsidR="000F67AF" w:rsidRPr="007933AC" w:rsidTr="00843EF0">
        <w:tc>
          <w:tcPr>
            <w:tcW w:w="2376" w:type="dxa"/>
            <w:shd w:val="clear" w:color="auto" w:fill="auto"/>
          </w:tcPr>
          <w:p w:rsidR="000F67AF" w:rsidRPr="00C62954" w:rsidRDefault="000F67AF" w:rsidP="00843EF0">
            <w:pPr>
              <w:spacing w:after="0" w:line="240" w:lineRule="auto"/>
              <w:jc w:val="center"/>
              <w:rPr>
                <w:rFonts w:ascii="Times New Roman" w:hAnsi="Times New Roman"/>
                <w:sz w:val="24"/>
                <w:szCs w:val="24"/>
              </w:rPr>
            </w:pPr>
            <w:r w:rsidRPr="00C62954">
              <w:rPr>
                <w:rFonts w:ascii="Times New Roman" w:hAnsi="Times New Roman"/>
                <w:sz w:val="24"/>
                <w:szCs w:val="24"/>
              </w:rPr>
              <w:t xml:space="preserve">Показатель объема </w:t>
            </w:r>
            <w:r w:rsidRPr="00C62954">
              <w:rPr>
                <w:rFonts w:ascii="Times New Roman" w:hAnsi="Times New Roman"/>
                <w:sz w:val="24"/>
                <w:szCs w:val="24"/>
              </w:rPr>
              <w:lastRenderedPageBreak/>
              <w:t>услуги</w:t>
            </w:r>
          </w:p>
        </w:tc>
        <w:tc>
          <w:tcPr>
            <w:tcW w:w="12693" w:type="dxa"/>
            <w:gridSpan w:val="10"/>
            <w:shd w:val="clear" w:color="auto" w:fill="auto"/>
          </w:tcPr>
          <w:p w:rsidR="000F67AF" w:rsidRPr="00BE5503" w:rsidRDefault="000F67AF" w:rsidP="00843EF0">
            <w:pPr>
              <w:spacing w:after="0"/>
              <w:jc w:val="center"/>
              <w:rPr>
                <w:rFonts w:ascii="Times New Roman" w:hAnsi="Times New Roman"/>
                <w:sz w:val="20"/>
                <w:szCs w:val="20"/>
              </w:rPr>
            </w:pPr>
          </w:p>
        </w:tc>
      </w:tr>
      <w:tr w:rsidR="000F67AF" w:rsidRPr="007933AC" w:rsidTr="00843EF0">
        <w:trPr>
          <w:trHeight w:val="559"/>
        </w:trPr>
        <w:tc>
          <w:tcPr>
            <w:tcW w:w="15069" w:type="dxa"/>
            <w:gridSpan w:val="11"/>
            <w:shd w:val="clear" w:color="auto" w:fill="auto"/>
          </w:tcPr>
          <w:p w:rsidR="000F67AF" w:rsidRPr="00C62954" w:rsidRDefault="000F67AF" w:rsidP="00843EF0">
            <w:pPr>
              <w:spacing w:after="0" w:line="240" w:lineRule="auto"/>
              <w:jc w:val="center"/>
              <w:rPr>
                <w:rFonts w:ascii="Times New Roman" w:hAnsi="Times New Roman"/>
                <w:sz w:val="24"/>
                <w:szCs w:val="24"/>
              </w:rPr>
            </w:pPr>
            <w:r w:rsidRPr="00C62954">
              <w:rPr>
                <w:rFonts w:ascii="Times New Roman" w:hAnsi="Times New Roman"/>
                <w:sz w:val="24"/>
                <w:szCs w:val="24"/>
              </w:rPr>
              <w:lastRenderedPageBreak/>
              <w:t>Подпрограмма №6 «Создание для инвалидов и других маломобильных категорий граждан условий для безбарьерного доступа к объектам социальной инфраструктуры и усиление взаимодействия с общественными организациями Пристенского района».</w:t>
            </w:r>
          </w:p>
        </w:tc>
      </w:tr>
      <w:tr w:rsidR="000F67AF" w:rsidRPr="007933AC" w:rsidTr="00843EF0">
        <w:trPr>
          <w:trHeight w:val="3164"/>
        </w:trPr>
        <w:tc>
          <w:tcPr>
            <w:tcW w:w="2376" w:type="dxa"/>
            <w:shd w:val="clear" w:color="auto" w:fill="auto"/>
          </w:tcPr>
          <w:p w:rsidR="000F67AF" w:rsidRPr="00C62954" w:rsidRDefault="000F67AF" w:rsidP="00843EF0">
            <w:pPr>
              <w:spacing w:after="0" w:line="240" w:lineRule="auto"/>
              <w:jc w:val="center"/>
              <w:rPr>
                <w:rFonts w:ascii="Times New Roman" w:hAnsi="Times New Roman"/>
                <w:b/>
                <w:sz w:val="24"/>
                <w:szCs w:val="24"/>
              </w:rPr>
            </w:pPr>
            <w:r w:rsidRPr="00C62954">
              <w:rPr>
                <w:rFonts w:ascii="Times New Roman" w:hAnsi="Times New Roman"/>
                <w:b/>
                <w:sz w:val="24"/>
                <w:szCs w:val="24"/>
                <w:u w:val="single"/>
              </w:rPr>
              <w:t xml:space="preserve">Основное мероприятие 6.1 </w:t>
            </w:r>
            <w:r w:rsidRPr="00C62954">
              <w:rPr>
                <w:rFonts w:ascii="Times New Roman" w:hAnsi="Times New Roman"/>
                <w:sz w:val="24"/>
                <w:szCs w:val="24"/>
              </w:rPr>
              <w:t>«Создание для инвалидов и других маломобильных категорий граждан условий для безбарьерного доступа к объектам социальной инфраструктуры и усиление взаимодействия с общественными организациями»</w:t>
            </w:r>
          </w:p>
        </w:tc>
        <w:tc>
          <w:tcPr>
            <w:tcW w:w="1276" w:type="dxa"/>
            <w:shd w:val="clear" w:color="auto" w:fill="auto"/>
          </w:tcPr>
          <w:p w:rsidR="000F67AF" w:rsidRPr="00BE5503" w:rsidRDefault="000F67AF" w:rsidP="00843EF0">
            <w:pPr>
              <w:spacing w:after="0"/>
              <w:jc w:val="center"/>
              <w:rPr>
                <w:rFonts w:ascii="Times New Roman" w:hAnsi="Times New Roman"/>
                <w:sz w:val="20"/>
                <w:szCs w:val="20"/>
              </w:rPr>
            </w:pPr>
            <w:r>
              <w:rPr>
                <w:rFonts w:ascii="Times New Roman" w:hAnsi="Times New Roman"/>
                <w:sz w:val="20"/>
                <w:szCs w:val="20"/>
              </w:rPr>
              <w:t>35</w:t>
            </w:r>
            <w:r w:rsidRPr="00BE5503">
              <w:rPr>
                <w:rFonts w:ascii="Times New Roman" w:hAnsi="Times New Roman"/>
                <w:sz w:val="20"/>
                <w:szCs w:val="20"/>
              </w:rPr>
              <w:t>,00</w:t>
            </w:r>
          </w:p>
        </w:tc>
        <w:tc>
          <w:tcPr>
            <w:tcW w:w="1418" w:type="dxa"/>
            <w:shd w:val="clear" w:color="auto" w:fill="auto"/>
          </w:tcPr>
          <w:p w:rsidR="000F67AF" w:rsidRPr="00BE5503" w:rsidRDefault="000F67AF" w:rsidP="00843EF0">
            <w:pPr>
              <w:spacing w:after="0"/>
              <w:jc w:val="center"/>
              <w:rPr>
                <w:rFonts w:ascii="Times New Roman" w:hAnsi="Times New Roman"/>
                <w:sz w:val="20"/>
                <w:szCs w:val="20"/>
              </w:rPr>
            </w:pPr>
            <w:r>
              <w:rPr>
                <w:rFonts w:ascii="Times New Roman" w:hAnsi="Times New Roman"/>
                <w:sz w:val="20"/>
                <w:szCs w:val="20"/>
              </w:rPr>
              <w:t>25</w:t>
            </w:r>
            <w:r w:rsidRPr="00BE5503">
              <w:rPr>
                <w:rFonts w:ascii="Times New Roman" w:hAnsi="Times New Roman"/>
                <w:sz w:val="20"/>
                <w:szCs w:val="20"/>
              </w:rPr>
              <w:t>,0</w:t>
            </w:r>
          </w:p>
        </w:tc>
        <w:tc>
          <w:tcPr>
            <w:tcW w:w="1215" w:type="dxa"/>
            <w:shd w:val="clear" w:color="auto" w:fill="auto"/>
          </w:tcPr>
          <w:p w:rsidR="000F67AF" w:rsidRPr="00BE5503" w:rsidRDefault="000F67AF" w:rsidP="00843EF0">
            <w:pPr>
              <w:spacing w:after="0"/>
              <w:jc w:val="center"/>
              <w:rPr>
                <w:rFonts w:ascii="Times New Roman" w:hAnsi="Times New Roman"/>
                <w:sz w:val="20"/>
                <w:szCs w:val="20"/>
              </w:rPr>
            </w:pPr>
            <w:r>
              <w:rPr>
                <w:rFonts w:ascii="Times New Roman" w:hAnsi="Times New Roman"/>
                <w:sz w:val="20"/>
                <w:szCs w:val="20"/>
              </w:rPr>
              <w:t>30</w:t>
            </w:r>
            <w:r w:rsidRPr="00BE5503">
              <w:rPr>
                <w:rFonts w:ascii="Times New Roman" w:hAnsi="Times New Roman"/>
                <w:sz w:val="20"/>
                <w:szCs w:val="20"/>
              </w:rPr>
              <w:t>,0</w:t>
            </w:r>
          </w:p>
        </w:tc>
        <w:tc>
          <w:tcPr>
            <w:tcW w:w="1215" w:type="dxa"/>
            <w:shd w:val="clear" w:color="auto" w:fill="auto"/>
          </w:tcPr>
          <w:p w:rsidR="000F67AF" w:rsidRPr="00BE5503" w:rsidRDefault="000F67AF" w:rsidP="00843EF0">
            <w:pPr>
              <w:spacing w:after="0"/>
              <w:jc w:val="center"/>
              <w:rPr>
                <w:rFonts w:ascii="Times New Roman" w:hAnsi="Times New Roman"/>
                <w:sz w:val="20"/>
                <w:szCs w:val="20"/>
              </w:rPr>
            </w:pPr>
            <w:r>
              <w:rPr>
                <w:rFonts w:ascii="Times New Roman" w:hAnsi="Times New Roman"/>
                <w:sz w:val="20"/>
                <w:szCs w:val="20"/>
              </w:rPr>
              <w:t>35,0</w:t>
            </w:r>
          </w:p>
        </w:tc>
        <w:tc>
          <w:tcPr>
            <w:tcW w:w="1216" w:type="dxa"/>
            <w:shd w:val="clear" w:color="auto" w:fill="auto"/>
          </w:tcPr>
          <w:p w:rsidR="000F67AF" w:rsidRPr="00BE5503" w:rsidRDefault="000F67AF" w:rsidP="00843EF0">
            <w:pPr>
              <w:spacing w:after="0"/>
              <w:jc w:val="center"/>
              <w:rPr>
                <w:rFonts w:ascii="Times New Roman" w:hAnsi="Times New Roman"/>
                <w:sz w:val="20"/>
                <w:szCs w:val="20"/>
              </w:rPr>
            </w:pPr>
            <w:r>
              <w:rPr>
                <w:rFonts w:ascii="Times New Roman" w:hAnsi="Times New Roman"/>
                <w:sz w:val="20"/>
                <w:szCs w:val="20"/>
              </w:rPr>
              <w:t>40,0</w:t>
            </w:r>
          </w:p>
        </w:tc>
        <w:tc>
          <w:tcPr>
            <w:tcW w:w="1173" w:type="dxa"/>
            <w:shd w:val="clear" w:color="auto" w:fill="auto"/>
          </w:tcPr>
          <w:p w:rsidR="000F67AF" w:rsidRDefault="000F67AF" w:rsidP="00843EF0">
            <w:pPr>
              <w:spacing w:after="0"/>
              <w:jc w:val="center"/>
              <w:rPr>
                <w:rFonts w:ascii="Times New Roman" w:hAnsi="Times New Roman"/>
                <w:sz w:val="20"/>
                <w:szCs w:val="20"/>
              </w:rPr>
            </w:pPr>
          </w:p>
          <w:p w:rsidR="000F67AF" w:rsidRPr="00BE5503" w:rsidRDefault="000F67AF" w:rsidP="00843EF0">
            <w:pPr>
              <w:spacing w:after="0"/>
              <w:jc w:val="center"/>
              <w:rPr>
                <w:rFonts w:ascii="Times New Roman" w:hAnsi="Times New Roman"/>
                <w:sz w:val="20"/>
                <w:szCs w:val="20"/>
              </w:rPr>
            </w:pPr>
          </w:p>
        </w:tc>
        <w:tc>
          <w:tcPr>
            <w:tcW w:w="1418" w:type="dxa"/>
            <w:shd w:val="clear" w:color="auto" w:fill="auto"/>
          </w:tcPr>
          <w:p w:rsidR="000F67AF" w:rsidRDefault="000F67AF" w:rsidP="00843EF0">
            <w:pPr>
              <w:spacing w:after="0"/>
              <w:jc w:val="center"/>
              <w:rPr>
                <w:rFonts w:ascii="Times New Roman" w:hAnsi="Times New Roman"/>
                <w:sz w:val="20"/>
                <w:szCs w:val="20"/>
              </w:rPr>
            </w:pPr>
          </w:p>
          <w:p w:rsidR="000F67AF" w:rsidRPr="00BE5503" w:rsidRDefault="000F67AF" w:rsidP="00843EF0">
            <w:pPr>
              <w:spacing w:after="0"/>
              <w:jc w:val="center"/>
              <w:rPr>
                <w:rFonts w:ascii="Times New Roman" w:hAnsi="Times New Roman"/>
                <w:sz w:val="20"/>
                <w:szCs w:val="20"/>
              </w:rPr>
            </w:pPr>
          </w:p>
        </w:tc>
        <w:tc>
          <w:tcPr>
            <w:tcW w:w="1254" w:type="dxa"/>
            <w:shd w:val="clear" w:color="auto" w:fill="auto"/>
          </w:tcPr>
          <w:p w:rsidR="000F67AF" w:rsidRDefault="000F67AF" w:rsidP="00843EF0">
            <w:pPr>
              <w:spacing w:after="0"/>
              <w:jc w:val="center"/>
              <w:rPr>
                <w:rFonts w:ascii="Times New Roman" w:hAnsi="Times New Roman"/>
                <w:sz w:val="20"/>
                <w:szCs w:val="20"/>
              </w:rPr>
            </w:pPr>
          </w:p>
          <w:p w:rsidR="000F67AF" w:rsidRPr="00BE5503" w:rsidRDefault="000F67AF" w:rsidP="00843EF0">
            <w:pPr>
              <w:spacing w:after="0"/>
              <w:jc w:val="center"/>
              <w:rPr>
                <w:rFonts w:ascii="Times New Roman" w:hAnsi="Times New Roman"/>
                <w:sz w:val="20"/>
                <w:szCs w:val="20"/>
              </w:rPr>
            </w:pPr>
          </w:p>
        </w:tc>
        <w:tc>
          <w:tcPr>
            <w:tcW w:w="1254" w:type="dxa"/>
            <w:shd w:val="clear" w:color="auto" w:fill="auto"/>
          </w:tcPr>
          <w:p w:rsidR="000F67AF" w:rsidRDefault="000F67AF" w:rsidP="00843EF0">
            <w:pPr>
              <w:spacing w:after="0"/>
              <w:jc w:val="center"/>
              <w:rPr>
                <w:rFonts w:ascii="Times New Roman" w:hAnsi="Times New Roman"/>
                <w:sz w:val="20"/>
                <w:szCs w:val="20"/>
              </w:rPr>
            </w:pPr>
          </w:p>
          <w:p w:rsidR="000F67AF" w:rsidRPr="00BE5503" w:rsidRDefault="000F67AF" w:rsidP="00843EF0">
            <w:pPr>
              <w:spacing w:after="0"/>
              <w:jc w:val="center"/>
              <w:rPr>
                <w:rFonts w:ascii="Times New Roman" w:hAnsi="Times New Roman"/>
                <w:sz w:val="20"/>
                <w:szCs w:val="20"/>
              </w:rPr>
            </w:pPr>
          </w:p>
        </w:tc>
        <w:tc>
          <w:tcPr>
            <w:tcW w:w="1254" w:type="dxa"/>
            <w:shd w:val="clear" w:color="auto" w:fill="auto"/>
          </w:tcPr>
          <w:p w:rsidR="000F67AF" w:rsidRDefault="000F67AF" w:rsidP="00843EF0">
            <w:pPr>
              <w:spacing w:after="0"/>
              <w:jc w:val="center"/>
              <w:rPr>
                <w:rFonts w:ascii="Times New Roman" w:hAnsi="Times New Roman"/>
                <w:sz w:val="20"/>
                <w:szCs w:val="20"/>
              </w:rPr>
            </w:pPr>
          </w:p>
          <w:p w:rsidR="000F67AF" w:rsidRPr="00BE5503" w:rsidRDefault="000F67AF" w:rsidP="00843EF0">
            <w:pPr>
              <w:spacing w:after="0"/>
              <w:jc w:val="center"/>
              <w:rPr>
                <w:rFonts w:ascii="Times New Roman" w:hAnsi="Times New Roman"/>
                <w:sz w:val="20"/>
                <w:szCs w:val="20"/>
              </w:rPr>
            </w:pPr>
          </w:p>
        </w:tc>
      </w:tr>
      <w:tr w:rsidR="00AD32F1" w:rsidRPr="007933AC" w:rsidTr="00843EF0">
        <w:trPr>
          <w:trHeight w:val="3164"/>
        </w:trPr>
        <w:tc>
          <w:tcPr>
            <w:tcW w:w="2376" w:type="dxa"/>
            <w:shd w:val="clear" w:color="auto" w:fill="auto"/>
          </w:tcPr>
          <w:p w:rsidR="00AD32F1" w:rsidRDefault="00AD32F1" w:rsidP="00AD32F1">
            <w:pPr>
              <w:spacing w:after="0" w:line="240" w:lineRule="auto"/>
              <w:rPr>
                <w:rFonts w:ascii="Times New Roman" w:hAnsi="Times New Roman"/>
                <w:sz w:val="24"/>
                <w:szCs w:val="24"/>
              </w:rPr>
            </w:pPr>
            <w:r w:rsidRPr="00AD32F1">
              <w:rPr>
                <w:rFonts w:ascii="Times New Roman" w:hAnsi="Times New Roman"/>
                <w:sz w:val="24"/>
                <w:szCs w:val="24"/>
              </w:rPr>
              <w:t>Доля граждан</w:t>
            </w:r>
            <w:r>
              <w:rPr>
                <w:rFonts w:ascii="Times New Roman" w:hAnsi="Times New Roman"/>
                <w:sz w:val="24"/>
                <w:szCs w:val="24"/>
              </w:rPr>
              <w:t xml:space="preserve"> имеющих группу инвалидности</w:t>
            </w:r>
          </w:p>
          <w:p w:rsidR="00AD32F1" w:rsidRPr="00AD32F1" w:rsidRDefault="00AD32F1" w:rsidP="00AD32F1">
            <w:pPr>
              <w:spacing w:after="0" w:line="240" w:lineRule="auto"/>
              <w:rPr>
                <w:rFonts w:ascii="Times New Roman" w:hAnsi="Times New Roman"/>
                <w:sz w:val="24"/>
                <w:szCs w:val="24"/>
              </w:rPr>
            </w:pPr>
          </w:p>
        </w:tc>
        <w:tc>
          <w:tcPr>
            <w:tcW w:w="1276" w:type="dxa"/>
            <w:shd w:val="clear" w:color="auto" w:fill="auto"/>
          </w:tcPr>
          <w:p w:rsidR="00AD32F1" w:rsidRDefault="00A037CA" w:rsidP="00843EF0">
            <w:pPr>
              <w:spacing w:after="0"/>
              <w:jc w:val="center"/>
              <w:rPr>
                <w:rFonts w:ascii="Times New Roman" w:hAnsi="Times New Roman"/>
                <w:sz w:val="20"/>
                <w:szCs w:val="20"/>
              </w:rPr>
            </w:pPr>
            <w:r>
              <w:rPr>
                <w:rFonts w:ascii="Times New Roman" w:hAnsi="Times New Roman"/>
                <w:sz w:val="20"/>
                <w:szCs w:val="20"/>
              </w:rPr>
              <w:t>2261</w:t>
            </w:r>
          </w:p>
        </w:tc>
        <w:tc>
          <w:tcPr>
            <w:tcW w:w="1418" w:type="dxa"/>
            <w:shd w:val="clear" w:color="auto" w:fill="auto"/>
          </w:tcPr>
          <w:p w:rsidR="00AD32F1" w:rsidRDefault="00A037CA" w:rsidP="00843EF0">
            <w:pPr>
              <w:spacing w:after="0"/>
              <w:jc w:val="center"/>
              <w:rPr>
                <w:rFonts w:ascii="Times New Roman" w:hAnsi="Times New Roman"/>
                <w:sz w:val="20"/>
                <w:szCs w:val="20"/>
              </w:rPr>
            </w:pPr>
            <w:r>
              <w:rPr>
                <w:rFonts w:ascii="Times New Roman" w:hAnsi="Times New Roman"/>
                <w:sz w:val="20"/>
                <w:szCs w:val="20"/>
              </w:rPr>
              <w:t>2261</w:t>
            </w:r>
          </w:p>
        </w:tc>
        <w:tc>
          <w:tcPr>
            <w:tcW w:w="1215" w:type="dxa"/>
            <w:shd w:val="clear" w:color="auto" w:fill="auto"/>
          </w:tcPr>
          <w:p w:rsidR="00AD32F1" w:rsidRDefault="00A037CA" w:rsidP="00843EF0">
            <w:pPr>
              <w:spacing w:after="0"/>
              <w:jc w:val="center"/>
              <w:rPr>
                <w:rFonts w:ascii="Times New Roman" w:hAnsi="Times New Roman"/>
                <w:sz w:val="20"/>
                <w:szCs w:val="20"/>
              </w:rPr>
            </w:pPr>
            <w:r>
              <w:rPr>
                <w:rFonts w:ascii="Times New Roman" w:hAnsi="Times New Roman"/>
                <w:sz w:val="20"/>
                <w:szCs w:val="20"/>
              </w:rPr>
              <w:t>2261</w:t>
            </w:r>
          </w:p>
        </w:tc>
        <w:tc>
          <w:tcPr>
            <w:tcW w:w="1215" w:type="dxa"/>
            <w:shd w:val="clear" w:color="auto" w:fill="auto"/>
          </w:tcPr>
          <w:p w:rsidR="00AD32F1" w:rsidRDefault="00A037CA" w:rsidP="00843EF0">
            <w:pPr>
              <w:spacing w:after="0"/>
              <w:jc w:val="center"/>
              <w:rPr>
                <w:rFonts w:ascii="Times New Roman" w:hAnsi="Times New Roman"/>
                <w:sz w:val="20"/>
                <w:szCs w:val="20"/>
              </w:rPr>
            </w:pPr>
            <w:r>
              <w:rPr>
                <w:rFonts w:ascii="Times New Roman" w:hAnsi="Times New Roman"/>
                <w:sz w:val="20"/>
                <w:szCs w:val="20"/>
              </w:rPr>
              <w:t>2261</w:t>
            </w:r>
          </w:p>
        </w:tc>
        <w:tc>
          <w:tcPr>
            <w:tcW w:w="1216" w:type="dxa"/>
            <w:shd w:val="clear" w:color="auto" w:fill="auto"/>
          </w:tcPr>
          <w:p w:rsidR="00AD32F1" w:rsidRDefault="00A037CA" w:rsidP="00843EF0">
            <w:pPr>
              <w:spacing w:after="0"/>
              <w:jc w:val="center"/>
              <w:rPr>
                <w:rFonts w:ascii="Times New Roman" w:hAnsi="Times New Roman"/>
                <w:sz w:val="20"/>
                <w:szCs w:val="20"/>
              </w:rPr>
            </w:pPr>
            <w:r>
              <w:rPr>
                <w:rFonts w:ascii="Times New Roman" w:hAnsi="Times New Roman"/>
                <w:sz w:val="20"/>
                <w:szCs w:val="20"/>
              </w:rPr>
              <w:t>2261</w:t>
            </w:r>
          </w:p>
        </w:tc>
        <w:tc>
          <w:tcPr>
            <w:tcW w:w="1173" w:type="dxa"/>
            <w:shd w:val="clear" w:color="auto" w:fill="auto"/>
          </w:tcPr>
          <w:p w:rsidR="00AD32F1" w:rsidRDefault="00AD32F1" w:rsidP="00843EF0">
            <w:pPr>
              <w:spacing w:after="0"/>
              <w:jc w:val="center"/>
              <w:rPr>
                <w:rFonts w:ascii="Times New Roman" w:hAnsi="Times New Roman"/>
                <w:sz w:val="20"/>
                <w:szCs w:val="20"/>
              </w:rPr>
            </w:pPr>
          </w:p>
        </w:tc>
        <w:tc>
          <w:tcPr>
            <w:tcW w:w="1418" w:type="dxa"/>
            <w:shd w:val="clear" w:color="auto" w:fill="auto"/>
          </w:tcPr>
          <w:p w:rsidR="00AD32F1" w:rsidRDefault="00AD32F1" w:rsidP="00843EF0">
            <w:pPr>
              <w:spacing w:after="0"/>
              <w:jc w:val="center"/>
              <w:rPr>
                <w:rFonts w:ascii="Times New Roman" w:hAnsi="Times New Roman"/>
                <w:sz w:val="20"/>
                <w:szCs w:val="20"/>
              </w:rPr>
            </w:pPr>
          </w:p>
        </w:tc>
        <w:tc>
          <w:tcPr>
            <w:tcW w:w="1254" w:type="dxa"/>
            <w:shd w:val="clear" w:color="auto" w:fill="auto"/>
          </w:tcPr>
          <w:p w:rsidR="00AD32F1" w:rsidRDefault="00AD32F1" w:rsidP="00843EF0">
            <w:pPr>
              <w:spacing w:after="0"/>
              <w:jc w:val="center"/>
              <w:rPr>
                <w:rFonts w:ascii="Times New Roman" w:hAnsi="Times New Roman"/>
                <w:sz w:val="20"/>
                <w:szCs w:val="20"/>
              </w:rPr>
            </w:pPr>
          </w:p>
        </w:tc>
        <w:tc>
          <w:tcPr>
            <w:tcW w:w="1254" w:type="dxa"/>
            <w:shd w:val="clear" w:color="auto" w:fill="auto"/>
          </w:tcPr>
          <w:p w:rsidR="00AD32F1" w:rsidRDefault="00AD32F1" w:rsidP="00843EF0">
            <w:pPr>
              <w:spacing w:after="0"/>
              <w:jc w:val="center"/>
              <w:rPr>
                <w:rFonts w:ascii="Times New Roman" w:hAnsi="Times New Roman"/>
                <w:sz w:val="20"/>
                <w:szCs w:val="20"/>
              </w:rPr>
            </w:pPr>
          </w:p>
        </w:tc>
        <w:tc>
          <w:tcPr>
            <w:tcW w:w="1254" w:type="dxa"/>
            <w:shd w:val="clear" w:color="auto" w:fill="auto"/>
          </w:tcPr>
          <w:p w:rsidR="00AD32F1" w:rsidRDefault="00AD32F1" w:rsidP="00843EF0">
            <w:pPr>
              <w:spacing w:after="0"/>
              <w:jc w:val="center"/>
              <w:rPr>
                <w:rFonts w:ascii="Times New Roman" w:hAnsi="Times New Roman"/>
                <w:sz w:val="20"/>
                <w:szCs w:val="20"/>
              </w:rPr>
            </w:pPr>
          </w:p>
        </w:tc>
      </w:tr>
      <w:tr w:rsidR="000F67AF" w:rsidRPr="007933AC" w:rsidTr="00843EF0">
        <w:trPr>
          <w:trHeight w:val="3164"/>
        </w:trPr>
        <w:tc>
          <w:tcPr>
            <w:tcW w:w="2376" w:type="dxa"/>
            <w:shd w:val="clear" w:color="auto" w:fill="auto"/>
          </w:tcPr>
          <w:p w:rsidR="000F67AF" w:rsidRPr="00C62954" w:rsidRDefault="000F67AF" w:rsidP="00843EF0">
            <w:pPr>
              <w:spacing w:after="0" w:line="240" w:lineRule="auto"/>
              <w:jc w:val="center"/>
              <w:rPr>
                <w:rFonts w:ascii="Times New Roman" w:hAnsi="Times New Roman"/>
                <w:b/>
                <w:sz w:val="24"/>
                <w:szCs w:val="24"/>
                <w:u w:val="single"/>
              </w:rPr>
            </w:pPr>
            <w:r w:rsidRPr="00C62954">
              <w:rPr>
                <w:rFonts w:ascii="Times New Roman" w:hAnsi="Times New Roman"/>
                <w:b/>
                <w:sz w:val="24"/>
                <w:szCs w:val="24"/>
                <w:u w:val="single"/>
              </w:rPr>
              <w:lastRenderedPageBreak/>
              <w:t xml:space="preserve">Основное </w:t>
            </w:r>
            <w:r w:rsidRPr="00AA77AC">
              <w:rPr>
                <w:rFonts w:ascii="Times New Roman" w:hAnsi="Times New Roman"/>
                <w:b/>
                <w:sz w:val="24"/>
                <w:szCs w:val="24"/>
                <w:u w:val="single"/>
              </w:rPr>
              <w:t xml:space="preserve">мероприятие 6.2 </w:t>
            </w:r>
            <w:r w:rsidRPr="00AA77AC">
              <w:rPr>
                <w:rFonts w:ascii="Times New Roman" w:hAnsi="Times New Roman"/>
                <w:sz w:val="24"/>
                <w:szCs w:val="24"/>
              </w:rPr>
              <w:t>«Проведение мероприятий для инвалидов»</w:t>
            </w:r>
          </w:p>
        </w:tc>
        <w:tc>
          <w:tcPr>
            <w:tcW w:w="1276" w:type="dxa"/>
            <w:shd w:val="clear" w:color="auto" w:fill="auto"/>
          </w:tcPr>
          <w:p w:rsidR="000F67AF" w:rsidRPr="00BE5503" w:rsidRDefault="000F67AF" w:rsidP="00843EF0">
            <w:pPr>
              <w:spacing w:after="0"/>
              <w:jc w:val="center"/>
              <w:rPr>
                <w:rFonts w:ascii="Times New Roman" w:hAnsi="Times New Roman"/>
                <w:sz w:val="20"/>
                <w:szCs w:val="20"/>
              </w:rPr>
            </w:pPr>
            <w:r>
              <w:rPr>
                <w:rFonts w:ascii="Times New Roman" w:hAnsi="Times New Roman"/>
                <w:sz w:val="20"/>
                <w:szCs w:val="20"/>
              </w:rPr>
              <w:t>20</w:t>
            </w:r>
            <w:r w:rsidRPr="00BE5503">
              <w:rPr>
                <w:rFonts w:ascii="Times New Roman" w:hAnsi="Times New Roman"/>
                <w:sz w:val="20"/>
                <w:szCs w:val="20"/>
              </w:rPr>
              <w:t>,00</w:t>
            </w:r>
          </w:p>
        </w:tc>
        <w:tc>
          <w:tcPr>
            <w:tcW w:w="1418" w:type="dxa"/>
            <w:shd w:val="clear" w:color="auto" w:fill="auto"/>
          </w:tcPr>
          <w:p w:rsidR="000F67AF" w:rsidRPr="00BE5503" w:rsidRDefault="000F67AF" w:rsidP="00843EF0">
            <w:pPr>
              <w:spacing w:after="0"/>
              <w:jc w:val="center"/>
              <w:rPr>
                <w:rFonts w:ascii="Times New Roman" w:hAnsi="Times New Roman"/>
                <w:sz w:val="20"/>
                <w:szCs w:val="20"/>
              </w:rPr>
            </w:pPr>
            <w:r>
              <w:rPr>
                <w:rFonts w:ascii="Times New Roman" w:hAnsi="Times New Roman"/>
                <w:sz w:val="20"/>
                <w:szCs w:val="20"/>
              </w:rPr>
              <w:t>20</w:t>
            </w:r>
            <w:r w:rsidRPr="00BE5503">
              <w:rPr>
                <w:rFonts w:ascii="Times New Roman" w:hAnsi="Times New Roman"/>
                <w:sz w:val="20"/>
                <w:szCs w:val="20"/>
              </w:rPr>
              <w:t>,0</w:t>
            </w:r>
          </w:p>
        </w:tc>
        <w:tc>
          <w:tcPr>
            <w:tcW w:w="1215" w:type="dxa"/>
            <w:shd w:val="clear" w:color="auto" w:fill="auto"/>
          </w:tcPr>
          <w:p w:rsidR="000F67AF" w:rsidRPr="00BE5503" w:rsidRDefault="000F67AF" w:rsidP="00843EF0">
            <w:pPr>
              <w:spacing w:after="0"/>
              <w:jc w:val="center"/>
              <w:rPr>
                <w:rFonts w:ascii="Times New Roman" w:hAnsi="Times New Roman"/>
                <w:sz w:val="20"/>
                <w:szCs w:val="20"/>
              </w:rPr>
            </w:pPr>
            <w:r>
              <w:rPr>
                <w:rFonts w:ascii="Times New Roman" w:hAnsi="Times New Roman"/>
                <w:sz w:val="20"/>
                <w:szCs w:val="20"/>
              </w:rPr>
              <w:t>20</w:t>
            </w:r>
            <w:r w:rsidRPr="00BE5503">
              <w:rPr>
                <w:rFonts w:ascii="Times New Roman" w:hAnsi="Times New Roman"/>
                <w:sz w:val="20"/>
                <w:szCs w:val="20"/>
              </w:rPr>
              <w:t>,0</w:t>
            </w:r>
          </w:p>
        </w:tc>
        <w:tc>
          <w:tcPr>
            <w:tcW w:w="1215" w:type="dxa"/>
            <w:shd w:val="clear" w:color="auto" w:fill="auto"/>
          </w:tcPr>
          <w:p w:rsidR="000F67AF" w:rsidRPr="00BE5503" w:rsidRDefault="000F67AF" w:rsidP="00843EF0">
            <w:pPr>
              <w:spacing w:after="0"/>
              <w:jc w:val="center"/>
              <w:rPr>
                <w:rFonts w:ascii="Times New Roman" w:hAnsi="Times New Roman"/>
                <w:sz w:val="20"/>
                <w:szCs w:val="20"/>
              </w:rPr>
            </w:pPr>
            <w:r>
              <w:rPr>
                <w:rFonts w:ascii="Times New Roman" w:hAnsi="Times New Roman"/>
                <w:sz w:val="20"/>
                <w:szCs w:val="20"/>
              </w:rPr>
              <w:t>20,0</w:t>
            </w:r>
          </w:p>
        </w:tc>
        <w:tc>
          <w:tcPr>
            <w:tcW w:w="1216" w:type="dxa"/>
            <w:shd w:val="clear" w:color="auto" w:fill="auto"/>
          </w:tcPr>
          <w:p w:rsidR="000F67AF" w:rsidRPr="00BE5503" w:rsidRDefault="000F67AF" w:rsidP="00843EF0">
            <w:pPr>
              <w:spacing w:after="0"/>
              <w:jc w:val="center"/>
              <w:rPr>
                <w:rFonts w:ascii="Times New Roman" w:hAnsi="Times New Roman"/>
                <w:sz w:val="20"/>
                <w:szCs w:val="20"/>
              </w:rPr>
            </w:pPr>
            <w:r>
              <w:rPr>
                <w:rFonts w:ascii="Times New Roman" w:hAnsi="Times New Roman"/>
                <w:sz w:val="20"/>
                <w:szCs w:val="20"/>
              </w:rPr>
              <w:t>20,0</w:t>
            </w:r>
          </w:p>
        </w:tc>
        <w:tc>
          <w:tcPr>
            <w:tcW w:w="1173" w:type="dxa"/>
            <w:shd w:val="clear" w:color="auto" w:fill="auto"/>
          </w:tcPr>
          <w:p w:rsidR="000F67AF" w:rsidRDefault="000F67AF" w:rsidP="00843EF0">
            <w:pPr>
              <w:spacing w:after="0"/>
              <w:jc w:val="center"/>
              <w:rPr>
                <w:rFonts w:ascii="Times New Roman" w:hAnsi="Times New Roman"/>
                <w:sz w:val="20"/>
                <w:szCs w:val="20"/>
              </w:rPr>
            </w:pPr>
          </w:p>
          <w:p w:rsidR="000F67AF" w:rsidRPr="00BE5503" w:rsidRDefault="000F67AF" w:rsidP="00843EF0">
            <w:pPr>
              <w:spacing w:after="0"/>
              <w:jc w:val="center"/>
              <w:rPr>
                <w:rFonts w:ascii="Times New Roman" w:hAnsi="Times New Roman"/>
                <w:sz w:val="20"/>
                <w:szCs w:val="20"/>
              </w:rPr>
            </w:pPr>
          </w:p>
        </w:tc>
        <w:tc>
          <w:tcPr>
            <w:tcW w:w="1418" w:type="dxa"/>
            <w:shd w:val="clear" w:color="auto" w:fill="auto"/>
          </w:tcPr>
          <w:p w:rsidR="000F67AF" w:rsidRDefault="000F67AF" w:rsidP="00843EF0">
            <w:pPr>
              <w:spacing w:after="0"/>
              <w:jc w:val="center"/>
              <w:rPr>
                <w:rFonts w:ascii="Times New Roman" w:hAnsi="Times New Roman"/>
                <w:sz w:val="20"/>
                <w:szCs w:val="20"/>
              </w:rPr>
            </w:pPr>
          </w:p>
          <w:p w:rsidR="000F67AF" w:rsidRPr="00BE5503" w:rsidRDefault="000F67AF" w:rsidP="00843EF0">
            <w:pPr>
              <w:spacing w:after="0"/>
              <w:jc w:val="center"/>
              <w:rPr>
                <w:rFonts w:ascii="Times New Roman" w:hAnsi="Times New Roman"/>
                <w:sz w:val="20"/>
                <w:szCs w:val="20"/>
              </w:rPr>
            </w:pPr>
          </w:p>
        </w:tc>
        <w:tc>
          <w:tcPr>
            <w:tcW w:w="1254" w:type="dxa"/>
            <w:shd w:val="clear" w:color="auto" w:fill="auto"/>
          </w:tcPr>
          <w:p w:rsidR="000F67AF" w:rsidRDefault="000F67AF" w:rsidP="00843EF0">
            <w:pPr>
              <w:spacing w:after="0"/>
              <w:jc w:val="center"/>
              <w:rPr>
                <w:rFonts w:ascii="Times New Roman" w:hAnsi="Times New Roman"/>
                <w:sz w:val="20"/>
                <w:szCs w:val="20"/>
              </w:rPr>
            </w:pPr>
          </w:p>
          <w:p w:rsidR="000F67AF" w:rsidRPr="00BE5503" w:rsidRDefault="000F67AF" w:rsidP="00843EF0">
            <w:pPr>
              <w:spacing w:after="0"/>
              <w:jc w:val="center"/>
              <w:rPr>
                <w:rFonts w:ascii="Times New Roman" w:hAnsi="Times New Roman"/>
                <w:sz w:val="20"/>
                <w:szCs w:val="20"/>
              </w:rPr>
            </w:pPr>
          </w:p>
        </w:tc>
        <w:tc>
          <w:tcPr>
            <w:tcW w:w="1254" w:type="dxa"/>
            <w:shd w:val="clear" w:color="auto" w:fill="auto"/>
          </w:tcPr>
          <w:p w:rsidR="000F67AF" w:rsidRDefault="000F67AF" w:rsidP="00843EF0">
            <w:pPr>
              <w:spacing w:after="0"/>
              <w:jc w:val="center"/>
              <w:rPr>
                <w:rFonts w:ascii="Times New Roman" w:hAnsi="Times New Roman"/>
                <w:sz w:val="20"/>
                <w:szCs w:val="20"/>
              </w:rPr>
            </w:pPr>
          </w:p>
          <w:p w:rsidR="000F67AF" w:rsidRPr="00BE5503" w:rsidRDefault="000F67AF" w:rsidP="00843EF0">
            <w:pPr>
              <w:spacing w:after="0"/>
              <w:jc w:val="center"/>
              <w:rPr>
                <w:rFonts w:ascii="Times New Roman" w:hAnsi="Times New Roman"/>
                <w:sz w:val="20"/>
                <w:szCs w:val="20"/>
              </w:rPr>
            </w:pPr>
          </w:p>
        </w:tc>
        <w:tc>
          <w:tcPr>
            <w:tcW w:w="1254" w:type="dxa"/>
            <w:shd w:val="clear" w:color="auto" w:fill="auto"/>
          </w:tcPr>
          <w:p w:rsidR="000F67AF" w:rsidRDefault="000F67AF" w:rsidP="00843EF0">
            <w:pPr>
              <w:spacing w:after="0"/>
              <w:jc w:val="center"/>
              <w:rPr>
                <w:rFonts w:ascii="Times New Roman" w:hAnsi="Times New Roman"/>
                <w:sz w:val="20"/>
                <w:szCs w:val="20"/>
              </w:rPr>
            </w:pPr>
          </w:p>
          <w:p w:rsidR="000F67AF" w:rsidRPr="00BE5503" w:rsidRDefault="000F67AF" w:rsidP="00843EF0">
            <w:pPr>
              <w:spacing w:after="0"/>
              <w:jc w:val="center"/>
              <w:rPr>
                <w:rFonts w:ascii="Times New Roman" w:hAnsi="Times New Roman"/>
                <w:sz w:val="20"/>
                <w:szCs w:val="20"/>
              </w:rPr>
            </w:pPr>
          </w:p>
        </w:tc>
      </w:tr>
    </w:tbl>
    <w:p w:rsidR="000F67AF" w:rsidRDefault="000F67AF" w:rsidP="000F67AF">
      <w:pPr>
        <w:spacing w:before="100" w:beforeAutospacing="1"/>
        <w:rPr>
          <w:sz w:val="27"/>
          <w:szCs w:val="27"/>
        </w:rPr>
      </w:pPr>
    </w:p>
    <w:p w:rsidR="000F67AF" w:rsidRDefault="000F67AF" w:rsidP="000F67AF">
      <w:pPr>
        <w:spacing w:before="100" w:beforeAutospacing="1"/>
        <w:rPr>
          <w:sz w:val="27"/>
          <w:szCs w:val="27"/>
        </w:rPr>
      </w:pPr>
    </w:p>
    <w:p w:rsidR="00B54044" w:rsidRDefault="00B54044" w:rsidP="003F13EB">
      <w:pPr>
        <w:spacing w:before="100" w:beforeAutospacing="1" w:after="0" w:line="240" w:lineRule="auto"/>
        <w:jc w:val="right"/>
        <w:rPr>
          <w:sz w:val="27"/>
          <w:szCs w:val="27"/>
        </w:rPr>
      </w:pPr>
    </w:p>
    <w:p w:rsidR="00B54044" w:rsidRDefault="00B54044" w:rsidP="003F13EB">
      <w:pPr>
        <w:spacing w:before="100" w:beforeAutospacing="1" w:after="0" w:line="240" w:lineRule="auto"/>
        <w:jc w:val="right"/>
        <w:rPr>
          <w:sz w:val="27"/>
          <w:szCs w:val="27"/>
        </w:rPr>
      </w:pPr>
    </w:p>
    <w:p w:rsidR="00B54044" w:rsidRDefault="00B54044" w:rsidP="003F13EB">
      <w:pPr>
        <w:spacing w:before="100" w:beforeAutospacing="1" w:after="0" w:line="240" w:lineRule="auto"/>
        <w:jc w:val="right"/>
        <w:rPr>
          <w:sz w:val="27"/>
          <w:szCs w:val="27"/>
        </w:rPr>
      </w:pPr>
    </w:p>
    <w:p w:rsidR="00B54044" w:rsidRDefault="00B54044" w:rsidP="003F13EB">
      <w:pPr>
        <w:spacing w:before="100" w:beforeAutospacing="1" w:after="0" w:line="240" w:lineRule="auto"/>
        <w:jc w:val="right"/>
        <w:rPr>
          <w:sz w:val="27"/>
          <w:szCs w:val="27"/>
        </w:rPr>
      </w:pPr>
    </w:p>
    <w:p w:rsidR="00B54044" w:rsidRDefault="00B54044" w:rsidP="003F13EB">
      <w:pPr>
        <w:spacing w:before="100" w:beforeAutospacing="1" w:after="0" w:line="240" w:lineRule="auto"/>
        <w:jc w:val="right"/>
        <w:rPr>
          <w:sz w:val="27"/>
          <w:szCs w:val="27"/>
        </w:rPr>
      </w:pPr>
    </w:p>
    <w:p w:rsidR="00B54044" w:rsidRDefault="00B54044" w:rsidP="003F13EB">
      <w:pPr>
        <w:spacing w:before="100" w:beforeAutospacing="1" w:after="0" w:line="240" w:lineRule="auto"/>
        <w:jc w:val="right"/>
        <w:rPr>
          <w:sz w:val="27"/>
          <w:szCs w:val="27"/>
        </w:rPr>
      </w:pPr>
    </w:p>
    <w:p w:rsidR="00B54044" w:rsidRDefault="00B54044" w:rsidP="003F13EB">
      <w:pPr>
        <w:spacing w:before="100" w:beforeAutospacing="1" w:after="0" w:line="240" w:lineRule="auto"/>
        <w:jc w:val="right"/>
        <w:rPr>
          <w:sz w:val="27"/>
          <w:szCs w:val="27"/>
        </w:rPr>
      </w:pPr>
    </w:p>
    <w:p w:rsidR="00B54044" w:rsidRDefault="00B54044" w:rsidP="003F13EB">
      <w:pPr>
        <w:spacing w:before="100" w:beforeAutospacing="1" w:after="0" w:line="240" w:lineRule="auto"/>
        <w:jc w:val="right"/>
        <w:rPr>
          <w:sz w:val="27"/>
          <w:szCs w:val="27"/>
        </w:rPr>
      </w:pPr>
    </w:p>
    <w:p w:rsidR="000F67AF" w:rsidRPr="003F13EB" w:rsidRDefault="000F67AF" w:rsidP="003F13EB">
      <w:pPr>
        <w:spacing w:before="100" w:beforeAutospacing="1" w:after="0" w:line="240" w:lineRule="auto"/>
        <w:jc w:val="right"/>
        <w:rPr>
          <w:sz w:val="27"/>
          <w:szCs w:val="27"/>
        </w:rPr>
      </w:pPr>
      <w:r w:rsidRPr="00C62954">
        <w:rPr>
          <w:rFonts w:ascii="Times New Roman" w:hAnsi="Times New Roman"/>
          <w:sz w:val="24"/>
          <w:szCs w:val="24"/>
        </w:rPr>
        <w:lastRenderedPageBreak/>
        <w:t xml:space="preserve">Таблица № 4                  </w:t>
      </w:r>
    </w:p>
    <w:p w:rsidR="000F67AF" w:rsidRPr="00C62954" w:rsidRDefault="000F67AF" w:rsidP="003F13EB">
      <w:pPr>
        <w:shd w:val="clear" w:color="auto" w:fill="FFFFFF"/>
        <w:spacing w:after="0" w:line="240" w:lineRule="auto"/>
        <w:ind w:left="9072"/>
        <w:jc w:val="right"/>
        <w:textAlignment w:val="baseline"/>
        <w:rPr>
          <w:rFonts w:ascii="Times New Roman" w:hAnsi="Times New Roman"/>
          <w:sz w:val="24"/>
          <w:szCs w:val="24"/>
        </w:rPr>
      </w:pPr>
      <w:r w:rsidRPr="00C62954">
        <w:rPr>
          <w:rFonts w:ascii="Times New Roman" w:hAnsi="Times New Roman"/>
          <w:sz w:val="24"/>
          <w:szCs w:val="24"/>
        </w:rPr>
        <w:t xml:space="preserve">К подпрограмме «Обеспечение доступности приоритетных объектов и услуг в приоритетных сферах жизнедеятельности инвалидов и других маломобильных групп населения в Пристенском районе» муниципальной программы </w:t>
      </w:r>
      <w:r w:rsidRPr="00C62954">
        <w:rPr>
          <w:rFonts w:ascii="Times New Roman" w:hAnsi="Times New Roman"/>
          <w:bCs/>
          <w:sz w:val="24"/>
          <w:szCs w:val="24"/>
        </w:rPr>
        <w:t xml:space="preserve">муниципального района «Пристенский район» Курской области </w:t>
      </w:r>
      <w:r w:rsidRPr="00C62954">
        <w:rPr>
          <w:rFonts w:ascii="Times New Roman" w:hAnsi="Times New Roman"/>
          <w:sz w:val="24"/>
          <w:szCs w:val="24"/>
        </w:rPr>
        <w:t>«Социальная поддержка граждан Пристенского района  на 2018-2022 годы</w:t>
      </w:r>
    </w:p>
    <w:p w:rsidR="000F67AF" w:rsidRPr="00BE5503" w:rsidRDefault="000F67AF" w:rsidP="000F67AF">
      <w:pPr>
        <w:spacing w:after="0" w:line="240" w:lineRule="auto"/>
        <w:rPr>
          <w:rFonts w:ascii="Times New Roman" w:hAnsi="Times New Roman"/>
          <w:sz w:val="27"/>
          <w:szCs w:val="27"/>
        </w:rPr>
      </w:pPr>
    </w:p>
    <w:p w:rsidR="000F67AF" w:rsidRPr="00F14DE4" w:rsidRDefault="000F67AF" w:rsidP="0001704C">
      <w:pPr>
        <w:spacing w:before="100" w:beforeAutospacing="1" w:after="0" w:line="240" w:lineRule="auto"/>
        <w:jc w:val="center"/>
        <w:rPr>
          <w:rFonts w:ascii="Times New Roman" w:hAnsi="Times New Roman"/>
          <w:sz w:val="28"/>
          <w:szCs w:val="28"/>
        </w:rPr>
      </w:pPr>
      <w:r w:rsidRPr="00F14DE4">
        <w:rPr>
          <w:rFonts w:ascii="Times New Roman" w:hAnsi="Times New Roman"/>
          <w:b/>
          <w:sz w:val="28"/>
          <w:szCs w:val="28"/>
        </w:rPr>
        <w:t>Ресурсное обеспечение</w:t>
      </w:r>
    </w:p>
    <w:p w:rsidR="000F67AF" w:rsidRPr="00F14DE4" w:rsidRDefault="000F67AF" w:rsidP="0001704C">
      <w:pPr>
        <w:shd w:val="clear" w:color="auto" w:fill="FFFFFF"/>
        <w:spacing w:after="0" w:line="240" w:lineRule="auto"/>
        <w:jc w:val="center"/>
        <w:textAlignment w:val="baseline"/>
        <w:rPr>
          <w:rFonts w:ascii="Times New Roman" w:hAnsi="Times New Roman"/>
          <w:b/>
          <w:sz w:val="28"/>
          <w:szCs w:val="28"/>
        </w:rPr>
      </w:pPr>
      <w:r w:rsidRPr="00F14DE4">
        <w:rPr>
          <w:rFonts w:ascii="Times New Roman" w:hAnsi="Times New Roman"/>
          <w:b/>
          <w:sz w:val="28"/>
          <w:szCs w:val="28"/>
        </w:rPr>
        <w:t xml:space="preserve">реализации подпрограммы «Обеспечение доступности приоритетных объектов и услуг в приоритетных сферах жизнедеятельности инвалидов и других маломобильных групп населения в Пристенском районе» муниципальной программы </w:t>
      </w:r>
      <w:r w:rsidRPr="00F14DE4">
        <w:rPr>
          <w:rFonts w:ascii="Times New Roman" w:hAnsi="Times New Roman"/>
          <w:b/>
          <w:bCs/>
          <w:sz w:val="28"/>
          <w:szCs w:val="28"/>
        </w:rPr>
        <w:t xml:space="preserve">муниципального района «Пристенский район» Курской области </w:t>
      </w:r>
      <w:r w:rsidRPr="00F14DE4">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2018-2022</w:t>
      </w:r>
      <w:r w:rsidRPr="00F14DE4">
        <w:rPr>
          <w:rFonts w:ascii="Times New Roman" w:hAnsi="Times New Roman"/>
          <w:b/>
          <w:sz w:val="28"/>
          <w:szCs w:val="28"/>
        </w:rPr>
        <w:t xml:space="preserve"> годы</w:t>
      </w:r>
    </w:p>
    <w:p w:rsidR="000F67AF" w:rsidRPr="00BE5503" w:rsidRDefault="000F67AF" w:rsidP="000F67AF">
      <w:pPr>
        <w:spacing w:after="0"/>
        <w:rPr>
          <w:rFonts w:ascii="Times New Roman" w:hAnsi="Times New Roman"/>
        </w:rPr>
      </w:pPr>
    </w:p>
    <w:tbl>
      <w:tblPr>
        <w:tblW w:w="15662" w:type="dxa"/>
        <w:tblInd w:w="-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4"/>
        <w:gridCol w:w="2419"/>
        <w:gridCol w:w="3470"/>
        <w:gridCol w:w="709"/>
        <w:gridCol w:w="850"/>
        <w:gridCol w:w="709"/>
        <w:gridCol w:w="709"/>
        <w:gridCol w:w="850"/>
        <w:gridCol w:w="992"/>
        <w:gridCol w:w="1026"/>
        <w:gridCol w:w="1027"/>
        <w:gridCol w:w="1027"/>
      </w:tblGrid>
      <w:tr w:rsidR="000F67AF" w:rsidRPr="007933AC" w:rsidTr="00843EF0">
        <w:tc>
          <w:tcPr>
            <w:tcW w:w="1874" w:type="dxa"/>
            <w:vMerge w:val="restart"/>
            <w:shd w:val="clear" w:color="auto" w:fill="auto"/>
          </w:tcPr>
          <w:p w:rsidR="000F67AF" w:rsidRPr="00BE5503" w:rsidRDefault="000F67AF" w:rsidP="00843EF0">
            <w:pPr>
              <w:jc w:val="center"/>
              <w:rPr>
                <w:rFonts w:ascii="Times New Roman" w:hAnsi="Times New Roman"/>
                <w:sz w:val="20"/>
                <w:szCs w:val="20"/>
              </w:rPr>
            </w:pPr>
            <w:r w:rsidRPr="00BE5503">
              <w:rPr>
                <w:rFonts w:ascii="Times New Roman" w:hAnsi="Times New Roman"/>
                <w:sz w:val="20"/>
                <w:szCs w:val="20"/>
              </w:rPr>
              <w:t>статус</w:t>
            </w:r>
          </w:p>
        </w:tc>
        <w:tc>
          <w:tcPr>
            <w:tcW w:w="2419" w:type="dxa"/>
            <w:vMerge w:val="restart"/>
            <w:shd w:val="clear" w:color="auto" w:fill="auto"/>
          </w:tcPr>
          <w:p w:rsidR="000F67AF" w:rsidRPr="00C31B74" w:rsidRDefault="000F67AF" w:rsidP="00843EF0">
            <w:pPr>
              <w:spacing w:after="0"/>
              <w:jc w:val="center"/>
              <w:rPr>
                <w:rFonts w:ascii="Times New Roman" w:hAnsi="Times New Roman"/>
                <w:sz w:val="24"/>
                <w:szCs w:val="24"/>
              </w:rPr>
            </w:pPr>
            <w:r w:rsidRPr="00C31B74">
              <w:rPr>
                <w:rFonts w:ascii="Times New Roman" w:hAnsi="Times New Roman"/>
                <w:sz w:val="24"/>
                <w:szCs w:val="24"/>
              </w:rPr>
              <w:t>Наименование муниципальной программы, подпрограммы, основного мероприятия</w:t>
            </w:r>
          </w:p>
        </w:tc>
        <w:tc>
          <w:tcPr>
            <w:tcW w:w="3470" w:type="dxa"/>
            <w:vMerge w:val="restart"/>
            <w:shd w:val="clear" w:color="auto" w:fill="auto"/>
          </w:tcPr>
          <w:p w:rsidR="000F67AF" w:rsidRPr="00C31B74" w:rsidRDefault="000F67AF" w:rsidP="00843EF0">
            <w:pPr>
              <w:jc w:val="center"/>
              <w:rPr>
                <w:rFonts w:ascii="Times New Roman" w:hAnsi="Times New Roman"/>
                <w:sz w:val="24"/>
                <w:szCs w:val="24"/>
              </w:rPr>
            </w:pPr>
            <w:r w:rsidRPr="00C31B74">
              <w:rPr>
                <w:rFonts w:ascii="Times New Roman" w:hAnsi="Times New Roman"/>
                <w:sz w:val="24"/>
                <w:szCs w:val="24"/>
              </w:rPr>
              <w:t>Ответственный исполнитель, соисполнитель, участники</w:t>
            </w:r>
          </w:p>
        </w:tc>
        <w:tc>
          <w:tcPr>
            <w:tcW w:w="2977" w:type="dxa"/>
            <w:gridSpan w:val="4"/>
            <w:shd w:val="clear" w:color="auto" w:fill="auto"/>
          </w:tcPr>
          <w:p w:rsidR="000F67AF" w:rsidRPr="00BE5503" w:rsidRDefault="000F67AF" w:rsidP="00843EF0">
            <w:pPr>
              <w:jc w:val="center"/>
              <w:rPr>
                <w:rFonts w:ascii="Times New Roman" w:hAnsi="Times New Roman"/>
              </w:rPr>
            </w:pPr>
            <w:r w:rsidRPr="00BE5503">
              <w:rPr>
                <w:rFonts w:ascii="Times New Roman" w:hAnsi="Times New Roman"/>
              </w:rPr>
              <w:t xml:space="preserve"> Код бюджетной классификации</w:t>
            </w:r>
          </w:p>
        </w:tc>
        <w:tc>
          <w:tcPr>
            <w:tcW w:w="4922" w:type="dxa"/>
            <w:gridSpan w:val="5"/>
            <w:shd w:val="clear" w:color="auto" w:fill="auto"/>
          </w:tcPr>
          <w:p w:rsidR="000F67AF" w:rsidRPr="00BE5503" w:rsidRDefault="000F67AF" w:rsidP="00843EF0">
            <w:pPr>
              <w:jc w:val="center"/>
              <w:rPr>
                <w:rFonts w:ascii="Times New Roman" w:hAnsi="Times New Roman"/>
              </w:rPr>
            </w:pPr>
            <w:r w:rsidRPr="00BE5503">
              <w:rPr>
                <w:rFonts w:ascii="Times New Roman" w:hAnsi="Times New Roman"/>
              </w:rPr>
              <w:t>Расходы (тыс.руб.)</w:t>
            </w:r>
          </w:p>
        </w:tc>
      </w:tr>
      <w:tr w:rsidR="000F67AF" w:rsidRPr="007933AC" w:rsidTr="00843EF0">
        <w:tc>
          <w:tcPr>
            <w:tcW w:w="1874" w:type="dxa"/>
            <w:vMerge/>
            <w:shd w:val="clear" w:color="auto" w:fill="auto"/>
          </w:tcPr>
          <w:p w:rsidR="000F67AF" w:rsidRPr="00BE5503" w:rsidRDefault="000F67AF" w:rsidP="00843EF0">
            <w:pPr>
              <w:jc w:val="center"/>
              <w:rPr>
                <w:rFonts w:ascii="Times New Roman" w:hAnsi="Times New Roman"/>
                <w:sz w:val="20"/>
                <w:szCs w:val="20"/>
              </w:rPr>
            </w:pPr>
          </w:p>
        </w:tc>
        <w:tc>
          <w:tcPr>
            <w:tcW w:w="2419" w:type="dxa"/>
            <w:vMerge/>
            <w:shd w:val="clear" w:color="auto" w:fill="auto"/>
          </w:tcPr>
          <w:p w:rsidR="000F67AF" w:rsidRPr="00C31B74" w:rsidRDefault="000F67AF" w:rsidP="00843EF0">
            <w:pPr>
              <w:jc w:val="center"/>
              <w:rPr>
                <w:rFonts w:ascii="Times New Roman" w:hAnsi="Times New Roman"/>
                <w:sz w:val="24"/>
                <w:szCs w:val="24"/>
              </w:rPr>
            </w:pPr>
          </w:p>
        </w:tc>
        <w:tc>
          <w:tcPr>
            <w:tcW w:w="3470" w:type="dxa"/>
            <w:vMerge/>
            <w:shd w:val="clear" w:color="auto" w:fill="auto"/>
          </w:tcPr>
          <w:p w:rsidR="000F67AF" w:rsidRPr="00C31B74" w:rsidRDefault="000F67AF" w:rsidP="00843EF0">
            <w:pPr>
              <w:jc w:val="center"/>
              <w:rPr>
                <w:rFonts w:ascii="Times New Roman" w:hAnsi="Times New Roman"/>
                <w:sz w:val="24"/>
                <w:szCs w:val="24"/>
              </w:rPr>
            </w:pPr>
          </w:p>
        </w:tc>
        <w:tc>
          <w:tcPr>
            <w:tcW w:w="709" w:type="dxa"/>
            <w:shd w:val="clear" w:color="auto" w:fill="auto"/>
          </w:tcPr>
          <w:p w:rsidR="000F67AF" w:rsidRPr="00BE5503" w:rsidRDefault="000F67AF" w:rsidP="00843EF0">
            <w:pPr>
              <w:jc w:val="center"/>
              <w:rPr>
                <w:rFonts w:ascii="Times New Roman" w:hAnsi="Times New Roman"/>
              </w:rPr>
            </w:pPr>
            <w:r w:rsidRPr="00BE5503">
              <w:rPr>
                <w:rFonts w:ascii="Times New Roman" w:hAnsi="Times New Roman"/>
              </w:rPr>
              <w:t>ГРБС</w:t>
            </w:r>
          </w:p>
        </w:tc>
        <w:tc>
          <w:tcPr>
            <w:tcW w:w="850" w:type="dxa"/>
            <w:shd w:val="clear" w:color="auto" w:fill="auto"/>
          </w:tcPr>
          <w:p w:rsidR="000F67AF" w:rsidRPr="00BE5503" w:rsidRDefault="000F67AF" w:rsidP="00843EF0">
            <w:pPr>
              <w:jc w:val="center"/>
              <w:rPr>
                <w:rFonts w:ascii="Times New Roman" w:hAnsi="Times New Roman"/>
              </w:rPr>
            </w:pPr>
            <w:r w:rsidRPr="00BE5503">
              <w:rPr>
                <w:rFonts w:ascii="Times New Roman" w:hAnsi="Times New Roman"/>
              </w:rPr>
              <w:t>Рз Пр</w:t>
            </w:r>
          </w:p>
        </w:tc>
        <w:tc>
          <w:tcPr>
            <w:tcW w:w="709" w:type="dxa"/>
            <w:shd w:val="clear" w:color="auto" w:fill="auto"/>
          </w:tcPr>
          <w:p w:rsidR="000F67AF" w:rsidRPr="00BE5503" w:rsidRDefault="000F67AF" w:rsidP="00843EF0">
            <w:pPr>
              <w:jc w:val="center"/>
              <w:rPr>
                <w:rFonts w:ascii="Times New Roman" w:hAnsi="Times New Roman"/>
              </w:rPr>
            </w:pPr>
            <w:r w:rsidRPr="00BE5503">
              <w:rPr>
                <w:rFonts w:ascii="Times New Roman" w:hAnsi="Times New Roman"/>
              </w:rPr>
              <w:t>ЦСР</w:t>
            </w:r>
          </w:p>
        </w:tc>
        <w:tc>
          <w:tcPr>
            <w:tcW w:w="709" w:type="dxa"/>
            <w:shd w:val="clear" w:color="auto" w:fill="auto"/>
          </w:tcPr>
          <w:p w:rsidR="000F67AF" w:rsidRPr="00BE5503" w:rsidRDefault="000F67AF" w:rsidP="00843EF0">
            <w:pPr>
              <w:jc w:val="center"/>
              <w:rPr>
                <w:rFonts w:ascii="Times New Roman" w:hAnsi="Times New Roman"/>
              </w:rPr>
            </w:pPr>
            <w:r w:rsidRPr="00BE5503">
              <w:rPr>
                <w:rFonts w:ascii="Times New Roman" w:hAnsi="Times New Roman"/>
              </w:rPr>
              <w:t>ВР</w:t>
            </w:r>
          </w:p>
        </w:tc>
        <w:tc>
          <w:tcPr>
            <w:tcW w:w="850" w:type="dxa"/>
            <w:shd w:val="clear" w:color="auto" w:fill="auto"/>
          </w:tcPr>
          <w:p w:rsidR="000F67AF" w:rsidRPr="00BE5503" w:rsidRDefault="000F67AF" w:rsidP="00843EF0">
            <w:pPr>
              <w:jc w:val="center"/>
              <w:rPr>
                <w:rFonts w:ascii="Times New Roman" w:hAnsi="Times New Roman"/>
              </w:rPr>
            </w:pPr>
            <w:r>
              <w:rPr>
                <w:rFonts w:ascii="Times New Roman" w:hAnsi="Times New Roman"/>
              </w:rPr>
              <w:t xml:space="preserve">2018 </w:t>
            </w:r>
            <w:r w:rsidRPr="00BE5503">
              <w:rPr>
                <w:rFonts w:ascii="Times New Roman" w:hAnsi="Times New Roman"/>
              </w:rPr>
              <w:t>год</w:t>
            </w:r>
          </w:p>
        </w:tc>
        <w:tc>
          <w:tcPr>
            <w:tcW w:w="992" w:type="dxa"/>
            <w:shd w:val="clear" w:color="auto" w:fill="auto"/>
          </w:tcPr>
          <w:p w:rsidR="000F67AF" w:rsidRPr="00BE5503" w:rsidRDefault="000F67AF" w:rsidP="00843EF0">
            <w:pPr>
              <w:jc w:val="center"/>
              <w:rPr>
                <w:rFonts w:ascii="Times New Roman" w:hAnsi="Times New Roman"/>
              </w:rPr>
            </w:pPr>
            <w:r>
              <w:rPr>
                <w:rFonts w:ascii="Times New Roman" w:hAnsi="Times New Roman"/>
              </w:rPr>
              <w:t>2019</w:t>
            </w:r>
            <w:r w:rsidRPr="00BE5503">
              <w:rPr>
                <w:rFonts w:ascii="Times New Roman" w:hAnsi="Times New Roman"/>
              </w:rPr>
              <w:t xml:space="preserve"> год</w:t>
            </w:r>
          </w:p>
        </w:tc>
        <w:tc>
          <w:tcPr>
            <w:tcW w:w="1026" w:type="dxa"/>
            <w:shd w:val="clear" w:color="auto" w:fill="auto"/>
          </w:tcPr>
          <w:p w:rsidR="000F67AF" w:rsidRPr="00BE5503" w:rsidRDefault="000F67AF" w:rsidP="00843EF0">
            <w:pPr>
              <w:jc w:val="center"/>
              <w:rPr>
                <w:rFonts w:ascii="Times New Roman" w:hAnsi="Times New Roman"/>
              </w:rPr>
            </w:pPr>
            <w:r>
              <w:rPr>
                <w:rFonts w:ascii="Times New Roman" w:hAnsi="Times New Roman"/>
              </w:rPr>
              <w:t xml:space="preserve">2020 </w:t>
            </w:r>
            <w:r w:rsidRPr="00BE5503">
              <w:rPr>
                <w:rFonts w:ascii="Times New Roman" w:hAnsi="Times New Roman"/>
              </w:rPr>
              <w:t>год</w:t>
            </w:r>
          </w:p>
        </w:tc>
        <w:tc>
          <w:tcPr>
            <w:tcW w:w="1027" w:type="dxa"/>
            <w:shd w:val="clear" w:color="auto" w:fill="auto"/>
          </w:tcPr>
          <w:p w:rsidR="000F67AF" w:rsidRPr="00BE5503" w:rsidRDefault="000F67AF" w:rsidP="00843EF0">
            <w:pPr>
              <w:jc w:val="center"/>
              <w:rPr>
                <w:rFonts w:ascii="Times New Roman" w:hAnsi="Times New Roman"/>
              </w:rPr>
            </w:pPr>
            <w:r>
              <w:rPr>
                <w:rFonts w:ascii="Times New Roman" w:hAnsi="Times New Roman"/>
              </w:rPr>
              <w:t>2021 год</w:t>
            </w:r>
          </w:p>
        </w:tc>
        <w:tc>
          <w:tcPr>
            <w:tcW w:w="1027" w:type="dxa"/>
            <w:shd w:val="clear" w:color="auto" w:fill="auto"/>
          </w:tcPr>
          <w:p w:rsidR="000F67AF" w:rsidRPr="00BE5503" w:rsidRDefault="000F67AF" w:rsidP="00843EF0">
            <w:pPr>
              <w:jc w:val="center"/>
              <w:rPr>
                <w:rFonts w:ascii="Times New Roman" w:hAnsi="Times New Roman"/>
              </w:rPr>
            </w:pPr>
            <w:r>
              <w:rPr>
                <w:rFonts w:ascii="Times New Roman" w:hAnsi="Times New Roman"/>
              </w:rPr>
              <w:t>2022 год</w:t>
            </w:r>
          </w:p>
        </w:tc>
      </w:tr>
      <w:tr w:rsidR="000F67AF" w:rsidRPr="007933AC" w:rsidTr="00843EF0">
        <w:trPr>
          <w:trHeight w:val="302"/>
        </w:trPr>
        <w:tc>
          <w:tcPr>
            <w:tcW w:w="1874" w:type="dxa"/>
            <w:shd w:val="clear" w:color="auto" w:fill="auto"/>
          </w:tcPr>
          <w:p w:rsidR="000F67AF" w:rsidRPr="00BE5503" w:rsidRDefault="000F67AF" w:rsidP="00843EF0">
            <w:pPr>
              <w:rPr>
                <w:rFonts w:ascii="Times New Roman" w:hAnsi="Times New Roman"/>
                <w:sz w:val="20"/>
                <w:szCs w:val="20"/>
              </w:rPr>
            </w:pPr>
            <w:r w:rsidRPr="00BE5503">
              <w:rPr>
                <w:rFonts w:ascii="Times New Roman" w:hAnsi="Times New Roman"/>
                <w:sz w:val="20"/>
                <w:szCs w:val="20"/>
              </w:rPr>
              <w:t>Подпрограмма №6</w:t>
            </w:r>
          </w:p>
        </w:tc>
        <w:tc>
          <w:tcPr>
            <w:tcW w:w="2419" w:type="dxa"/>
            <w:shd w:val="clear" w:color="auto" w:fill="auto"/>
          </w:tcPr>
          <w:p w:rsidR="000F67AF" w:rsidRPr="00C31B74" w:rsidRDefault="000F67AF" w:rsidP="00843EF0">
            <w:pPr>
              <w:spacing w:after="0" w:line="240" w:lineRule="auto"/>
              <w:jc w:val="both"/>
              <w:rPr>
                <w:rFonts w:ascii="Times New Roman" w:hAnsi="Times New Roman"/>
                <w:sz w:val="24"/>
                <w:szCs w:val="24"/>
              </w:rPr>
            </w:pPr>
            <w:r w:rsidRPr="00C31B74">
              <w:rPr>
                <w:rFonts w:ascii="Times New Roman" w:hAnsi="Times New Roman"/>
                <w:sz w:val="24"/>
                <w:szCs w:val="24"/>
              </w:rPr>
              <w:t xml:space="preserve">«Обеспечение доступности приоритетных объектов и услуг в приоритетных сферах жизнедеятельности инвалидов и других маломобильных </w:t>
            </w:r>
            <w:r w:rsidRPr="00C31B74">
              <w:rPr>
                <w:rFonts w:ascii="Times New Roman" w:hAnsi="Times New Roman"/>
                <w:sz w:val="24"/>
                <w:szCs w:val="24"/>
              </w:rPr>
              <w:lastRenderedPageBreak/>
              <w:t>групп насеоения в Пристенском районе»</w:t>
            </w:r>
          </w:p>
          <w:p w:rsidR="000F67AF" w:rsidRPr="00C31B74" w:rsidRDefault="000F67AF" w:rsidP="00843EF0">
            <w:pPr>
              <w:spacing w:after="0" w:line="240" w:lineRule="auto"/>
              <w:rPr>
                <w:rFonts w:ascii="Times New Roman" w:hAnsi="Times New Roman"/>
                <w:sz w:val="24"/>
                <w:szCs w:val="24"/>
              </w:rPr>
            </w:pPr>
          </w:p>
        </w:tc>
        <w:tc>
          <w:tcPr>
            <w:tcW w:w="3470" w:type="dxa"/>
            <w:shd w:val="clear" w:color="auto" w:fill="auto"/>
          </w:tcPr>
          <w:p w:rsidR="000F67AF" w:rsidRPr="00C31B74" w:rsidRDefault="000F67AF" w:rsidP="00843EF0">
            <w:pPr>
              <w:spacing w:after="0" w:line="240" w:lineRule="auto"/>
              <w:jc w:val="both"/>
              <w:rPr>
                <w:rFonts w:ascii="Times New Roman" w:hAnsi="Times New Roman"/>
                <w:sz w:val="24"/>
                <w:szCs w:val="24"/>
              </w:rPr>
            </w:pPr>
            <w:r w:rsidRPr="00C31B74">
              <w:rPr>
                <w:rFonts w:ascii="Times New Roman" w:hAnsi="Times New Roman"/>
                <w:sz w:val="24"/>
                <w:szCs w:val="24"/>
              </w:rPr>
              <w:lastRenderedPageBreak/>
              <w:t xml:space="preserve">Ответственный исполнитель: Отдел социального обеспечения Администрации Пристенского района </w:t>
            </w:r>
            <w:r>
              <w:rPr>
                <w:rFonts w:ascii="Times New Roman" w:hAnsi="Times New Roman"/>
                <w:sz w:val="24"/>
                <w:szCs w:val="24"/>
              </w:rPr>
              <w:t>Курской области</w:t>
            </w:r>
          </w:p>
          <w:p w:rsidR="000F67AF" w:rsidRPr="00C31B74" w:rsidRDefault="000F67AF" w:rsidP="00843EF0">
            <w:pPr>
              <w:spacing w:after="0" w:line="240" w:lineRule="auto"/>
              <w:jc w:val="both"/>
              <w:rPr>
                <w:rFonts w:ascii="Times New Roman" w:hAnsi="Times New Roman"/>
                <w:sz w:val="24"/>
                <w:szCs w:val="24"/>
              </w:rPr>
            </w:pPr>
            <w:r w:rsidRPr="00C31B74">
              <w:rPr>
                <w:rFonts w:ascii="Times New Roman" w:hAnsi="Times New Roman"/>
                <w:sz w:val="24"/>
                <w:szCs w:val="24"/>
              </w:rPr>
              <w:t>Соисполнители: Администрация Пристенского района</w:t>
            </w:r>
            <w:r>
              <w:rPr>
                <w:rFonts w:ascii="Times New Roman" w:hAnsi="Times New Roman"/>
                <w:sz w:val="24"/>
                <w:szCs w:val="24"/>
              </w:rPr>
              <w:t xml:space="preserve"> Курской области</w:t>
            </w:r>
            <w:r w:rsidRPr="00C31B74">
              <w:rPr>
                <w:rFonts w:ascii="Times New Roman" w:hAnsi="Times New Roman"/>
                <w:sz w:val="24"/>
                <w:szCs w:val="24"/>
              </w:rPr>
              <w:t xml:space="preserve">, МКУК Межпоселенческая </w:t>
            </w:r>
            <w:r w:rsidRPr="00C31B74">
              <w:rPr>
                <w:rFonts w:ascii="Times New Roman" w:hAnsi="Times New Roman"/>
                <w:sz w:val="24"/>
                <w:szCs w:val="24"/>
              </w:rPr>
              <w:lastRenderedPageBreak/>
              <w:t>библиотека Пристенского района</w:t>
            </w:r>
            <w:r>
              <w:rPr>
                <w:rFonts w:ascii="Times New Roman" w:hAnsi="Times New Roman"/>
                <w:sz w:val="24"/>
                <w:szCs w:val="24"/>
              </w:rPr>
              <w:t xml:space="preserve"> Курской области</w:t>
            </w:r>
            <w:r w:rsidRPr="00C31B74">
              <w:rPr>
                <w:rFonts w:ascii="Times New Roman" w:hAnsi="Times New Roman"/>
                <w:sz w:val="24"/>
                <w:szCs w:val="24"/>
              </w:rPr>
              <w:t>, отдел культуры и молодежной политики Администрации Пристенского района</w:t>
            </w:r>
            <w:r>
              <w:rPr>
                <w:rFonts w:ascii="Times New Roman" w:hAnsi="Times New Roman"/>
                <w:sz w:val="24"/>
                <w:szCs w:val="24"/>
              </w:rPr>
              <w:t xml:space="preserve"> Курской области</w:t>
            </w:r>
          </w:p>
          <w:p w:rsidR="000F67AF" w:rsidRPr="00C31B74" w:rsidRDefault="000F67AF" w:rsidP="00843EF0">
            <w:pPr>
              <w:spacing w:after="0" w:line="240" w:lineRule="auto"/>
              <w:jc w:val="center"/>
              <w:rPr>
                <w:rFonts w:ascii="Times New Roman" w:hAnsi="Times New Roman"/>
                <w:sz w:val="24"/>
                <w:szCs w:val="24"/>
              </w:rPr>
            </w:pPr>
          </w:p>
          <w:p w:rsidR="000F67AF" w:rsidRPr="00C31B74" w:rsidRDefault="000F67AF" w:rsidP="00843EF0">
            <w:pPr>
              <w:spacing w:after="0" w:line="240" w:lineRule="auto"/>
              <w:jc w:val="both"/>
              <w:rPr>
                <w:rFonts w:ascii="Times New Roman" w:hAnsi="Times New Roman"/>
                <w:sz w:val="24"/>
                <w:szCs w:val="24"/>
              </w:rPr>
            </w:pPr>
          </w:p>
        </w:tc>
        <w:tc>
          <w:tcPr>
            <w:tcW w:w="709" w:type="dxa"/>
            <w:shd w:val="clear" w:color="auto" w:fill="auto"/>
          </w:tcPr>
          <w:p w:rsidR="000F67AF" w:rsidRPr="009F7C9E" w:rsidRDefault="000F67AF" w:rsidP="00843EF0">
            <w:pPr>
              <w:jc w:val="center"/>
              <w:rPr>
                <w:rFonts w:ascii="Times New Roman" w:hAnsi="Times New Roman"/>
                <w:lang w:val="en-US"/>
              </w:rPr>
            </w:pPr>
            <w:r>
              <w:rPr>
                <w:rFonts w:ascii="Times New Roman" w:hAnsi="Times New Roman"/>
                <w:lang w:val="en-US"/>
              </w:rPr>
              <w:lastRenderedPageBreak/>
              <w:t>X</w:t>
            </w:r>
          </w:p>
        </w:tc>
        <w:tc>
          <w:tcPr>
            <w:tcW w:w="850" w:type="dxa"/>
            <w:shd w:val="clear" w:color="auto" w:fill="auto"/>
          </w:tcPr>
          <w:p w:rsidR="000F67AF" w:rsidRPr="009F7C9E" w:rsidRDefault="000F67AF" w:rsidP="00843EF0">
            <w:pPr>
              <w:jc w:val="center"/>
              <w:rPr>
                <w:rFonts w:ascii="Times New Roman" w:hAnsi="Times New Roman"/>
                <w:lang w:val="en-US"/>
              </w:rPr>
            </w:pPr>
            <w:r>
              <w:rPr>
                <w:rFonts w:ascii="Times New Roman" w:hAnsi="Times New Roman"/>
                <w:lang w:val="en-US"/>
              </w:rPr>
              <w:t>X</w:t>
            </w:r>
          </w:p>
        </w:tc>
        <w:tc>
          <w:tcPr>
            <w:tcW w:w="709" w:type="dxa"/>
            <w:shd w:val="clear" w:color="auto" w:fill="auto"/>
          </w:tcPr>
          <w:p w:rsidR="000F67AF" w:rsidRPr="009F7C9E" w:rsidRDefault="000F67AF" w:rsidP="00843EF0">
            <w:pPr>
              <w:jc w:val="center"/>
              <w:rPr>
                <w:rFonts w:ascii="Times New Roman" w:hAnsi="Times New Roman"/>
                <w:lang w:val="en-US"/>
              </w:rPr>
            </w:pPr>
            <w:r>
              <w:rPr>
                <w:rFonts w:ascii="Times New Roman" w:hAnsi="Times New Roman"/>
                <w:lang w:val="en-US"/>
              </w:rPr>
              <w:t>X</w:t>
            </w:r>
          </w:p>
        </w:tc>
        <w:tc>
          <w:tcPr>
            <w:tcW w:w="709" w:type="dxa"/>
            <w:shd w:val="clear" w:color="auto" w:fill="auto"/>
          </w:tcPr>
          <w:p w:rsidR="000F67AF" w:rsidRPr="009F7C9E" w:rsidRDefault="000F67AF" w:rsidP="00843EF0">
            <w:pPr>
              <w:jc w:val="center"/>
              <w:rPr>
                <w:rFonts w:ascii="Times New Roman" w:hAnsi="Times New Roman"/>
                <w:lang w:val="en-US"/>
              </w:rPr>
            </w:pPr>
            <w:r>
              <w:rPr>
                <w:rFonts w:ascii="Times New Roman" w:hAnsi="Times New Roman"/>
                <w:lang w:val="en-US"/>
              </w:rPr>
              <w:t>X</w:t>
            </w:r>
          </w:p>
        </w:tc>
        <w:tc>
          <w:tcPr>
            <w:tcW w:w="850" w:type="dxa"/>
            <w:shd w:val="clear" w:color="auto" w:fill="auto"/>
          </w:tcPr>
          <w:p w:rsidR="000F67AF" w:rsidRPr="00C31B74" w:rsidRDefault="000F67AF" w:rsidP="00843EF0">
            <w:pPr>
              <w:rPr>
                <w:rFonts w:ascii="Times New Roman" w:hAnsi="Times New Roman"/>
                <w:b/>
              </w:rPr>
            </w:pPr>
            <w:r w:rsidRPr="00C31B74">
              <w:rPr>
                <w:rFonts w:ascii="Times New Roman" w:hAnsi="Times New Roman"/>
                <w:b/>
              </w:rPr>
              <w:t>55,0</w:t>
            </w:r>
          </w:p>
        </w:tc>
        <w:tc>
          <w:tcPr>
            <w:tcW w:w="992" w:type="dxa"/>
            <w:shd w:val="clear" w:color="auto" w:fill="auto"/>
          </w:tcPr>
          <w:p w:rsidR="000F67AF" w:rsidRPr="00C31B74" w:rsidRDefault="000F67AF" w:rsidP="00843EF0">
            <w:pPr>
              <w:rPr>
                <w:rFonts w:ascii="Times New Roman" w:hAnsi="Times New Roman"/>
                <w:b/>
              </w:rPr>
            </w:pPr>
            <w:r w:rsidRPr="00C31B74">
              <w:rPr>
                <w:rFonts w:ascii="Times New Roman" w:hAnsi="Times New Roman"/>
                <w:b/>
              </w:rPr>
              <w:t xml:space="preserve">45,0 </w:t>
            </w:r>
          </w:p>
        </w:tc>
        <w:tc>
          <w:tcPr>
            <w:tcW w:w="1026" w:type="dxa"/>
            <w:shd w:val="clear" w:color="auto" w:fill="auto"/>
          </w:tcPr>
          <w:p w:rsidR="000F67AF" w:rsidRPr="00C31B74" w:rsidRDefault="000F67AF" w:rsidP="00843EF0">
            <w:pPr>
              <w:rPr>
                <w:rFonts w:ascii="Times New Roman" w:hAnsi="Times New Roman"/>
                <w:b/>
              </w:rPr>
            </w:pPr>
            <w:r w:rsidRPr="00C31B74">
              <w:rPr>
                <w:rFonts w:ascii="Times New Roman" w:hAnsi="Times New Roman"/>
                <w:b/>
              </w:rPr>
              <w:t xml:space="preserve">50,0 </w:t>
            </w:r>
          </w:p>
        </w:tc>
        <w:tc>
          <w:tcPr>
            <w:tcW w:w="1027" w:type="dxa"/>
            <w:shd w:val="clear" w:color="auto" w:fill="auto"/>
          </w:tcPr>
          <w:p w:rsidR="000F67AF" w:rsidRPr="00C31B74" w:rsidRDefault="000F67AF" w:rsidP="00843EF0">
            <w:pPr>
              <w:rPr>
                <w:rFonts w:ascii="Times New Roman" w:hAnsi="Times New Roman"/>
                <w:b/>
              </w:rPr>
            </w:pPr>
            <w:r w:rsidRPr="00C31B74">
              <w:rPr>
                <w:rFonts w:ascii="Times New Roman" w:hAnsi="Times New Roman"/>
                <w:b/>
              </w:rPr>
              <w:t>55,0</w:t>
            </w:r>
          </w:p>
        </w:tc>
        <w:tc>
          <w:tcPr>
            <w:tcW w:w="1027" w:type="dxa"/>
            <w:shd w:val="clear" w:color="auto" w:fill="auto"/>
          </w:tcPr>
          <w:p w:rsidR="000F67AF" w:rsidRPr="00C31B74" w:rsidRDefault="000F67AF" w:rsidP="00843EF0">
            <w:pPr>
              <w:rPr>
                <w:rFonts w:ascii="Times New Roman" w:hAnsi="Times New Roman"/>
                <w:b/>
              </w:rPr>
            </w:pPr>
            <w:r w:rsidRPr="00C31B74">
              <w:rPr>
                <w:rFonts w:ascii="Times New Roman" w:hAnsi="Times New Roman"/>
                <w:b/>
              </w:rPr>
              <w:t>60,0</w:t>
            </w:r>
          </w:p>
        </w:tc>
      </w:tr>
      <w:tr w:rsidR="000F67AF" w:rsidRPr="007933AC" w:rsidTr="00843EF0">
        <w:trPr>
          <w:trHeight w:val="302"/>
        </w:trPr>
        <w:tc>
          <w:tcPr>
            <w:tcW w:w="1874" w:type="dxa"/>
            <w:shd w:val="clear" w:color="auto" w:fill="auto"/>
          </w:tcPr>
          <w:p w:rsidR="000F67AF" w:rsidRPr="00BE5503" w:rsidRDefault="000F67AF" w:rsidP="00843EF0">
            <w:pPr>
              <w:rPr>
                <w:rFonts w:ascii="Times New Roman" w:hAnsi="Times New Roman"/>
                <w:sz w:val="20"/>
                <w:szCs w:val="20"/>
              </w:rPr>
            </w:pPr>
          </w:p>
        </w:tc>
        <w:tc>
          <w:tcPr>
            <w:tcW w:w="2419" w:type="dxa"/>
            <w:shd w:val="clear" w:color="auto" w:fill="auto"/>
          </w:tcPr>
          <w:p w:rsidR="000F67AF" w:rsidRPr="00C31B74" w:rsidRDefault="000F67AF" w:rsidP="00843EF0">
            <w:pPr>
              <w:spacing w:after="0" w:line="240" w:lineRule="auto"/>
              <w:rPr>
                <w:rFonts w:ascii="Times New Roman" w:hAnsi="Times New Roman"/>
                <w:b/>
                <w:i/>
                <w:sz w:val="24"/>
                <w:szCs w:val="24"/>
              </w:rPr>
            </w:pPr>
            <w:r w:rsidRPr="00C31B74">
              <w:rPr>
                <w:rFonts w:ascii="Times New Roman" w:hAnsi="Times New Roman"/>
                <w:b/>
                <w:i/>
                <w:sz w:val="24"/>
                <w:szCs w:val="24"/>
              </w:rPr>
              <w:t xml:space="preserve">Основное мероприятие </w:t>
            </w:r>
          </w:p>
          <w:p w:rsidR="000F67AF" w:rsidRPr="00C31B74" w:rsidRDefault="000F67AF" w:rsidP="00843EF0">
            <w:pPr>
              <w:spacing w:after="0" w:line="240" w:lineRule="auto"/>
              <w:rPr>
                <w:rFonts w:ascii="Times New Roman" w:hAnsi="Times New Roman"/>
                <w:sz w:val="24"/>
                <w:szCs w:val="24"/>
              </w:rPr>
            </w:pPr>
            <w:r w:rsidRPr="00C31B74">
              <w:rPr>
                <w:rFonts w:ascii="Times New Roman" w:hAnsi="Times New Roman"/>
                <w:b/>
                <w:i/>
                <w:sz w:val="24"/>
                <w:szCs w:val="24"/>
              </w:rPr>
              <w:t>6.1.</w:t>
            </w:r>
          </w:p>
          <w:p w:rsidR="000F67AF" w:rsidRPr="00C31B74" w:rsidRDefault="000F67AF" w:rsidP="00843EF0">
            <w:pPr>
              <w:spacing w:after="0" w:line="240" w:lineRule="auto"/>
              <w:jc w:val="both"/>
              <w:rPr>
                <w:rFonts w:ascii="Times New Roman" w:hAnsi="Times New Roman"/>
                <w:sz w:val="24"/>
                <w:szCs w:val="24"/>
              </w:rPr>
            </w:pPr>
            <w:r w:rsidRPr="00C31B74">
              <w:rPr>
                <w:rFonts w:ascii="Times New Roman" w:hAnsi="Times New Roman"/>
                <w:sz w:val="24"/>
                <w:szCs w:val="24"/>
              </w:rPr>
              <w:t>«Создание для инвалидов и других маломобильных категорий граждан условий для безбарьерного доступа к объектам социальной инфраструктуры и усиление взаимодействия с общественными организациями»</w:t>
            </w:r>
          </w:p>
        </w:tc>
        <w:tc>
          <w:tcPr>
            <w:tcW w:w="3470" w:type="dxa"/>
            <w:shd w:val="clear" w:color="auto" w:fill="auto"/>
          </w:tcPr>
          <w:p w:rsidR="000F67AF" w:rsidRPr="00C31B74" w:rsidRDefault="000F67AF" w:rsidP="00843EF0">
            <w:pPr>
              <w:spacing w:after="0" w:line="240" w:lineRule="auto"/>
              <w:rPr>
                <w:rFonts w:ascii="Times New Roman" w:hAnsi="Times New Roman"/>
                <w:sz w:val="24"/>
                <w:szCs w:val="24"/>
              </w:rPr>
            </w:pPr>
            <w:r w:rsidRPr="00C31B74">
              <w:rPr>
                <w:rFonts w:ascii="Times New Roman" w:hAnsi="Times New Roman"/>
                <w:sz w:val="24"/>
                <w:szCs w:val="24"/>
              </w:rPr>
              <w:t>МКУК Межпоселенческая библиотека Пристенского района</w:t>
            </w:r>
            <w:r>
              <w:rPr>
                <w:rFonts w:ascii="Times New Roman" w:hAnsi="Times New Roman"/>
                <w:sz w:val="24"/>
                <w:szCs w:val="24"/>
              </w:rPr>
              <w:t xml:space="preserve"> Курской области</w:t>
            </w:r>
            <w:r w:rsidRPr="00C31B74">
              <w:rPr>
                <w:rFonts w:ascii="Times New Roman" w:hAnsi="Times New Roman"/>
                <w:sz w:val="24"/>
                <w:szCs w:val="24"/>
              </w:rPr>
              <w:t>,</w:t>
            </w:r>
          </w:p>
          <w:p w:rsidR="000F67AF" w:rsidRPr="00C31B74" w:rsidRDefault="000F67AF" w:rsidP="00843EF0">
            <w:pPr>
              <w:spacing w:after="0" w:line="240" w:lineRule="auto"/>
              <w:jc w:val="both"/>
              <w:rPr>
                <w:rFonts w:ascii="Times New Roman" w:hAnsi="Times New Roman"/>
                <w:sz w:val="24"/>
                <w:szCs w:val="24"/>
              </w:rPr>
            </w:pPr>
          </w:p>
        </w:tc>
        <w:tc>
          <w:tcPr>
            <w:tcW w:w="709" w:type="dxa"/>
            <w:shd w:val="clear" w:color="auto" w:fill="auto"/>
          </w:tcPr>
          <w:p w:rsidR="000F67AF" w:rsidRPr="00572696" w:rsidRDefault="000F67AF" w:rsidP="00843EF0">
            <w:pPr>
              <w:jc w:val="center"/>
              <w:rPr>
                <w:rFonts w:ascii="Times New Roman" w:hAnsi="Times New Roman"/>
              </w:rPr>
            </w:pPr>
          </w:p>
        </w:tc>
        <w:tc>
          <w:tcPr>
            <w:tcW w:w="850" w:type="dxa"/>
            <w:shd w:val="clear" w:color="auto" w:fill="auto"/>
          </w:tcPr>
          <w:p w:rsidR="000F67AF" w:rsidRPr="00572696" w:rsidRDefault="000F67AF" w:rsidP="00843EF0">
            <w:pPr>
              <w:jc w:val="center"/>
              <w:rPr>
                <w:rFonts w:ascii="Times New Roman" w:hAnsi="Times New Roman"/>
              </w:rPr>
            </w:pPr>
          </w:p>
        </w:tc>
        <w:tc>
          <w:tcPr>
            <w:tcW w:w="709" w:type="dxa"/>
            <w:shd w:val="clear" w:color="auto" w:fill="auto"/>
          </w:tcPr>
          <w:p w:rsidR="000F67AF" w:rsidRPr="00572696" w:rsidRDefault="000F67AF" w:rsidP="00843EF0">
            <w:pPr>
              <w:jc w:val="center"/>
              <w:rPr>
                <w:rFonts w:ascii="Times New Roman" w:hAnsi="Times New Roman"/>
              </w:rPr>
            </w:pPr>
          </w:p>
        </w:tc>
        <w:tc>
          <w:tcPr>
            <w:tcW w:w="709" w:type="dxa"/>
            <w:shd w:val="clear" w:color="auto" w:fill="auto"/>
          </w:tcPr>
          <w:p w:rsidR="000F67AF" w:rsidRPr="00572696" w:rsidRDefault="000F67AF" w:rsidP="00843EF0">
            <w:pPr>
              <w:jc w:val="center"/>
              <w:rPr>
                <w:rFonts w:ascii="Times New Roman" w:hAnsi="Times New Roman"/>
              </w:rPr>
            </w:pPr>
          </w:p>
        </w:tc>
        <w:tc>
          <w:tcPr>
            <w:tcW w:w="850" w:type="dxa"/>
            <w:shd w:val="clear" w:color="auto" w:fill="auto"/>
          </w:tcPr>
          <w:p w:rsidR="000F67AF" w:rsidRDefault="000F67AF" w:rsidP="00843EF0">
            <w:pPr>
              <w:jc w:val="center"/>
              <w:rPr>
                <w:rFonts w:ascii="Times New Roman" w:hAnsi="Times New Roman"/>
              </w:rPr>
            </w:pPr>
            <w:r>
              <w:rPr>
                <w:rFonts w:ascii="Times New Roman" w:hAnsi="Times New Roman"/>
              </w:rPr>
              <w:t>35,0</w:t>
            </w:r>
          </w:p>
        </w:tc>
        <w:tc>
          <w:tcPr>
            <w:tcW w:w="992" w:type="dxa"/>
            <w:shd w:val="clear" w:color="auto" w:fill="auto"/>
          </w:tcPr>
          <w:p w:rsidR="000F67AF" w:rsidRDefault="000F67AF" w:rsidP="00843EF0">
            <w:pPr>
              <w:jc w:val="center"/>
              <w:rPr>
                <w:rFonts w:ascii="Times New Roman" w:hAnsi="Times New Roman"/>
              </w:rPr>
            </w:pPr>
            <w:r>
              <w:rPr>
                <w:rFonts w:ascii="Times New Roman" w:hAnsi="Times New Roman"/>
              </w:rPr>
              <w:t>25,0</w:t>
            </w:r>
          </w:p>
        </w:tc>
        <w:tc>
          <w:tcPr>
            <w:tcW w:w="1026" w:type="dxa"/>
            <w:shd w:val="clear" w:color="auto" w:fill="auto"/>
          </w:tcPr>
          <w:p w:rsidR="000F67AF" w:rsidRDefault="000F67AF" w:rsidP="00843EF0">
            <w:pPr>
              <w:jc w:val="center"/>
              <w:rPr>
                <w:rFonts w:ascii="Times New Roman" w:hAnsi="Times New Roman"/>
              </w:rPr>
            </w:pPr>
            <w:r>
              <w:rPr>
                <w:rFonts w:ascii="Times New Roman" w:hAnsi="Times New Roman"/>
              </w:rPr>
              <w:t>30,0</w:t>
            </w:r>
          </w:p>
        </w:tc>
        <w:tc>
          <w:tcPr>
            <w:tcW w:w="1027" w:type="dxa"/>
            <w:shd w:val="clear" w:color="auto" w:fill="auto"/>
          </w:tcPr>
          <w:p w:rsidR="000F67AF" w:rsidRDefault="000F67AF" w:rsidP="00843EF0">
            <w:pPr>
              <w:jc w:val="center"/>
              <w:rPr>
                <w:rFonts w:ascii="Times New Roman" w:hAnsi="Times New Roman"/>
              </w:rPr>
            </w:pPr>
            <w:r>
              <w:rPr>
                <w:rFonts w:ascii="Times New Roman" w:hAnsi="Times New Roman"/>
              </w:rPr>
              <w:t>35,0</w:t>
            </w:r>
          </w:p>
        </w:tc>
        <w:tc>
          <w:tcPr>
            <w:tcW w:w="1027" w:type="dxa"/>
            <w:shd w:val="clear" w:color="auto" w:fill="auto"/>
          </w:tcPr>
          <w:p w:rsidR="000F67AF" w:rsidRDefault="000F67AF" w:rsidP="00843EF0">
            <w:pPr>
              <w:jc w:val="center"/>
              <w:rPr>
                <w:rFonts w:ascii="Times New Roman" w:hAnsi="Times New Roman"/>
              </w:rPr>
            </w:pPr>
            <w:r>
              <w:rPr>
                <w:rFonts w:ascii="Times New Roman" w:hAnsi="Times New Roman"/>
              </w:rPr>
              <w:t>40,0</w:t>
            </w:r>
          </w:p>
        </w:tc>
      </w:tr>
      <w:tr w:rsidR="000F67AF" w:rsidRPr="007933AC" w:rsidTr="00843EF0">
        <w:trPr>
          <w:trHeight w:val="302"/>
        </w:trPr>
        <w:tc>
          <w:tcPr>
            <w:tcW w:w="1874" w:type="dxa"/>
            <w:shd w:val="clear" w:color="auto" w:fill="auto"/>
          </w:tcPr>
          <w:p w:rsidR="000F67AF" w:rsidRPr="00BE5503" w:rsidRDefault="000F67AF" w:rsidP="00843EF0">
            <w:pPr>
              <w:rPr>
                <w:rFonts w:ascii="Times New Roman" w:hAnsi="Times New Roman"/>
                <w:sz w:val="20"/>
                <w:szCs w:val="20"/>
              </w:rPr>
            </w:pPr>
          </w:p>
        </w:tc>
        <w:tc>
          <w:tcPr>
            <w:tcW w:w="2419" w:type="dxa"/>
            <w:shd w:val="clear" w:color="auto" w:fill="auto"/>
          </w:tcPr>
          <w:p w:rsidR="000F67AF" w:rsidRPr="00C31B74" w:rsidRDefault="000F67AF" w:rsidP="00843EF0">
            <w:pPr>
              <w:spacing w:after="0" w:line="240" w:lineRule="auto"/>
              <w:rPr>
                <w:rFonts w:ascii="Times New Roman" w:hAnsi="Times New Roman"/>
                <w:b/>
                <w:i/>
                <w:sz w:val="24"/>
                <w:szCs w:val="24"/>
              </w:rPr>
            </w:pPr>
            <w:r w:rsidRPr="00C31B74">
              <w:rPr>
                <w:rFonts w:ascii="Times New Roman" w:hAnsi="Times New Roman"/>
                <w:b/>
                <w:i/>
                <w:sz w:val="24"/>
                <w:szCs w:val="24"/>
              </w:rPr>
              <w:t xml:space="preserve">Основное мероприятие </w:t>
            </w:r>
          </w:p>
          <w:p w:rsidR="000F67AF" w:rsidRPr="00C31B74" w:rsidRDefault="000F67AF" w:rsidP="00843EF0">
            <w:pPr>
              <w:spacing w:after="0" w:line="240" w:lineRule="auto"/>
              <w:rPr>
                <w:rFonts w:ascii="Times New Roman" w:hAnsi="Times New Roman"/>
                <w:sz w:val="24"/>
                <w:szCs w:val="24"/>
              </w:rPr>
            </w:pPr>
            <w:r w:rsidRPr="00C31B74">
              <w:rPr>
                <w:rFonts w:ascii="Times New Roman" w:hAnsi="Times New Roman"/>
                <w:b/>
                <w:i/>
                <w:sz w:val="24"/>
                <w:szCs w:val="24"/>
              </w:rPr>
              <w:t>6.2.</w:t>
            </w:r>
            <w:r w:rsidRPr="00C31B74">
              <w:rPr>
                <w:rFonts w:ascii="Times New Roman" w:hAnsi="Times New Roman"/>
                <w:sz w:val="24"/>
                <w:szCs w:val="24"/>
              </w:rPr>
              <w:t xml:space="preserve"> «Проведение мероприятий для инвалидов»</w:t>
            </w:r>
          </w:p>
          <w:p w:rsidR="000F67AF" w:rsidRPr="00C31B74" w:rsidRDefault="000F67AF" w:rsidP="00843EF0">
            <w:pPr>
              <w:spacing w:after="0" w:line="240" w:lineRule="auto"/>
              <w:jc w:val="both"/>
              <w:rPr>
                <w:rFonts w:ascii="Times New Roman" w:hAnsi="Times New Roman"/>
                <w:sz w:val="24"/>
                <w:szCs w:val="24"/>
              </w:rPr>
            </w:pPr>
          </w:p>
        </w:tc>
        <w:tc>
          <w:tcPr>
            <w:tcW w:w="3470" w:type="dxa"/>
            <w:shd w:val="clear" w:color="auto" w:fill="auto"/>
          </w:tcPr>
          <w:p w:rsidR="000F67AF" w:rsidRPr="00C31B74" w:rsidRDefault="000F67AF" w:rsidP="00843EF0">
            <w:pPr>
              <w:spacing w:after="0" w:line="240" w:lineRule="auto"/>
              <w:jc w:val="both"/>
              <w:rPr>
                <w:rFonts w:ascii="Times New Roman" w:hAnsi="Times New Roman"/>
                <w:sz w:val="24"/>
                <w:szCs w:val="24"/>
              </w:rPr>
            </w:pPr>
            <w:r w:rsidRPr="00C31B74">
              <w:rPr>
                <w:rFonts w:ascii="Times New Roman" w:hAnsi="Times New Roman"/>
                <w:sz w:val="24"/>
                <w:szCs w:val="24"/>
              </w:rPr>
              <w:t>Ответственный исполнитель:</w:t>
            </w:r>
          </w:p>
          <w:p w:rsidR="000F67AF" w:rsidRPr="00C31B74" w:rsidRDefault="000F67AF" w:rsidP="00843EF0">
            <w:pPr>
              <w:spacing w:after="0" w:line="240" w:lineRule="auto"/>
              <w:rPr>
                <w:rFonts w:ascii="Times New Roman" w:hAnsi="Times New Roman"/>
                <w:sz w:val="24"/>
                <w:szCs w:val="24"/>
              </w:rPr>
            </w:pPr>
            <w:r w:rsidRPr="00C31B74">
              <w:rPr>
                <w:rFonts w:ascii="Times New Roman" w:hAnsi="Times New Roman"/>
                <w:sz w:val="24"/>
                <w:szCs w:val="24"/>
              </w:rPr>
              <w:t>МКУК «Межпоселенческая библиотека» Пристенского района</w:t>
            </w:r>
            <w:r>
              <w:rPr>
                <w:rFonts w:ascii="Times New Roman" w:hAnsi="Times New Roman"/>
                <w:sz w:val="24"/>
                <w:szCs w:val="24"/>
              </w:rPr>
              <w:t xml:space="preserve"> Курской области</w:t>
            </w:r>
            <w:r w:rsidRPr="00C31B74">
              <w:rPr>
                <w:rFonts w:ascii="Times New Roman" w:hAnsi="Times New Roman"/>
                <w:sz w:val="24"/>
                <w:szCs w:val="24"/>
              </w:rPr>
              <w:t>, МКУК Пристенский РДК,</w:t>
            </w:r>
          </w:p>
          <w:p w:rsidR="000F67AF" w:rsidRPr="00C31B74" w:rsidRDefault="000F67AF" w:rsidP="00843EF0">
            <w:pPr>
              <w:spacing w:after="0" w:line="240" w:lineRule="auto"/>
              <w:jc w:val="both"/>
              <w:rPr>
                <w:rFonts w:ascii="Times New Roman" w:hAnsi="Times New Roman"/>
                <w:i/>
                <w:sz w:val="24"/>
                <w:szCs w:val="24"/>
                <w:u w:val="single"/>
              </w:rPr>
            </w:pPr>
            <w:r w:rsidRPr="00C31B74">
              <w:rPr>
                <w:rFonts w:ascii="Times New Roman" w:hAnsi="Times New Roman"/>
                <w:i/>
                <w:sz w:val="24"/>
                <w:szCs w:val="24"/>
                <w:u w:val="single"/>
              </w:rPr>
              <w:t>в том числе:</w:t>
            </w:r>
          </w:p>
          <w:p w:rsidR="000F67AF" w:rsidRPr="00C31B74" w:rsidRDefault="000F67AF" w:rsidP="00843EF0">
            <w:pPr>
              <w:spacing w:after="0" w:line="240" w:lineRule="auto"/>
              <w:jc w:val="both"/>
              <w:rPr>
                <w:rFonts w:ascii="Times New Roman" w:hAnsi="Times New Roman"/>
                <w:sz w:val="24"/>
                <w:szCs w:val="24"/>
              </w:rPr>
            </w:pPr>
          </w:p>
        </w:tc>
        <w:tc>
          <w:tcPr>
            <w:tcW w:w="709" w:type="dxa"/>
            <w:shd w:val="clear" w:color="auto" w:fill="auto"/>
          </w:tcPr>
          <w:p w:rsidR="000F67AF" w:rsidRPr="00572696" w:rsidRDefault="000F67AF" w:rsidP="00843EF0">
            <w:pPr>
              <w:jc w:val="center"/>
              <w:rPr>
                <w:rFonts w:ascii="Times New Roman" w:hAnsi="Times New Roman"/>
              </w:rPr>
            </w:pPr>
          </w:p>
        </w:tc>
        <w:tc>
          <w:tcPr>
            <w:tcW w:w="850" w:type="dxa"/>
            <w:shd w:val="clear" w:color="auto" w:fill="auto"/>
          </w:tcPr>
          <w:p w:rsidR="000F67AF" w:rsidRPr="00572696" w:rsidRDefault="000F67AF" w:rsidP="00843EF0">
            <w:pPr>
              <w:jc w:val="center"/>
              <w:rPr>
                <w:rFonts w:ascii="Times New Roman" w:hAnsi="Times New Roman"/>
              </w:rPr>
            </w:pPr>
          </w:p>
        </w:tc>
        <w:tc>
          <w:tcPr>
            <w:tcW w:w="709" w:type="dxa"/>
            <w:shd w:val="clear" w:color="auto" w:fill="auto"/>
          </w:tcPr>
          <w:p w:rsidR="000F67AF" w:rsidRPr="00572696" w:rsidRDefault="000F67AF" w:rsidP="00843EF0">
            <w:pPr>
              <w:jc w:val="center"/>
              <w:rPr>
                <w:rFonts w:ascii="Times New Roman" w:hAnsi="Times New Roman"/>
              </w:rPr>
            </w:pPr>
          </w:p>
        </w:tc>
        <w:tc>
          <w:tcPr>
            <w:tcW w:w="709" w:type="dxa"/>
            <w:shd w:val="clear" w:color="auto" w:fill="auto"/>
          </w:tcPr>
          <w:p w:rsidR="000F67AF" w:rsidRPr="00572696" w:rsidRDefault="000F67AF" w:rsidP="00843EF0">
            <w:pPr>
              <w:jc w:val="center"/>
              <w:rPr>
                <w:rFonts w:ascii="Times New Roman" w:hAnsi="Times New Roman"/>
              </w:rPr>
            </w:pPr>
          </w:p>
        </w:tc>
        <w:tc>
          <w:tcPr>
            <w:tcW w:w="850" w:type="dxa"/>
            <w:shd w:val="clear" w:color="auto" w:fill="auto"/>
          </w:tcPr>
          <w:p w:rsidR="000F67AF" w:rsidRDefault="000F67AF" w:rsidP="00843EF0">
            <w:pPr>
              <w:jc w:val="center"/>
              <w:rPr>
                <w:rFonts w:ascii="Times New Roman" w:hAnsi="Times New Roman"/>
              </w:rPr>
            </w:pPr>
            <w:r>
              <w:rPr>
                <w:rFonts w:ascii="Times New Roman" w:hAnsi="Times New Roman"/>
              </w:rPr>
              <w:t>20,0</w:t>
            </w:r>
          </w:p>
        </w:tc>
        <w:tc>
          <w:tcPr>
            <w:tcW w:w="992" w:type="dxa"/>
            <w:shd w:val="clear" w:color="auto" w:fill="auto"/>
          </w:tcPr>
          <w:p w:rsidR="000F67AF" w:rsidRDefault="000F67AF" w:rsidP="00843EF0">
            <w:r w:rsidRPr="00CA2C57">
              <w:rPr>
                <w:rFonts w:ascii="Times New Roman" w:hAnsi="Times New Roman"/>
              </w:rPr>
              <w:t>20,0</w:t>
            </w:r>
          </w:p>
        </w:tc>
        <w:tc>
          <w:tcPr>
            <w:tcW w:w="1026" w:type="dxa"/>
            <w:shd w:val="clear" w:color="auto" w:fill="auto"/>
          </w:tcPr>
          <w:p w:rsidR="000F67AF" w:rsidRDefault="000F67AF" w:rsidP="00843EF0">
            <w:r w:rsidRPr="00CA2C57">
              <w:rPr>
                <w:rFonts w:ascii="Times New Roman" w:hAnsi="Times New Roman"/>
              </w:rPr>
              <w:t>20,0</w:t>
            </w:r>
          </w:p>
        </w:tc>
        <w:tc>
          <w:tcPr>
            <w:tcW w:w="1027" w:type="dxa"/>
            <w:shd w:val="clear" w:color="auto" w:fill="auto"/>
          </w:tcPr>
          <w:p w:rsidR="000F67AF" w:rsidRDefault="000F67AF" w:rsidP="00843EF0">
            <w:r w:rsidRPr="00CA2C57">
              <w:rPr>
                <w:rFonts w:ascii="Times New Roman" w:hAnsi="Times New Roman"/>
              </w:rPr>
              <w:t>20,0</w:t>
            </w:r>
          </w:p>
        </w:tc>
        <w:tc>
          <w:tcPr>
            <w:tcW w:w="1027" w:type="dxa"/>
            <w:shd w:val="clear" w:color="auto" w:fill="auto"/>
          </w:tcPr>
          <w:p w:rsidR="000F67AF" w:rsidRDefault="000F67AF" w:rsidP="00843EF0">
            <w:r w:rsidRPr="00CA2C57">
              <w:rPr>
                <w:rFonts w:ascii="Times New Roman" w:hAnsi="Times New Roman"/>
              </w:rPr>
              <w:t>20,0</w:t>
            </w:r>
          </w:p>
        </w:tc>
      </w:tr>
      <w:tr w:rsidR="000F67AF" w:rsidRPr="007933AC" w:rsidTr="00843EF0">
        <w:trPr>
          <w:trHeight w:val="302"/>
        </w:trPr>
        <w:tc>
          <w:tcPr>
            <w:tcW w:w="1874" w:type="dxa"/>
            <w:shd w:val="clear" w:color="auto" w:fill="auto"/>
          </w:tcPr>
          <w:p w:rsidR="000F67AF" w:rsidRPr="00BE5503" w:rsidRDefault="000F67AF" w:rsidP="00843EF0">
            <w:pPr>
              <w:rPr>
                <w:rFonts w:ascii="Times New Roman" w:hAnsi="Times New Roman"/>
                <w:sz w:val="20"/>
                <w:szCs w:val="20"/>
              </w:rPr>
            </w:pPr>
          </w:p>
        </w:tc>
        <w:tc>
          <w:tcPr>
            <w:tcW w:w="2419" w:type="dxa"/>
            <w:shd w:val="clear" w:color="auto" w:fill="auto"/>
          </w:tcPr>
          <w:p w:rsidR="000F67AF" w:rsidRPr="00C31B74" w:rsidRDefault="000F67AF" w:rsidP="00843EF0">
            <w:pPr>
              <w:spacing w:after="0" w:line="240" w:lineRule="auto"/>
              <w:rPr>
                <w:rFonts w:ascii="Times New Roman" w:hAnsi="Times New Roman"/>
                <w:b/>
                <w:i/>
                <w:sz w:val="24"/>
                <w:szCs w:val="24"/>
              </w:rPr>
            </w:pPr>
          </w:p>
        </w:tc>
        <w:tc>
          <w:tcPr>
            <w:tcW w:w="3470" w:type="dxa"/>
            <w:shd w:val="clear" w:color="auto" w:fill="auto"/>
          </w:tcPr>
          <w:p w:rsidR="000F67AF" w:rsidRPr="00C31B74" w:rsidRDefault="000F67AF" w:rsidP="00843EF0">
            <w:pPr>
              <w:spacing w:after="0" w:line="240" w:lineRule="auto"/>
              <w:jc w:val="both"/>
              <w:rPr>
                <w:rFonts w:ascii="Times New Roman" w:hAnsi="Times New Roman"/>
                <w:sz w:val="24"/>
                <w:szCs w:val="24"/>
              </w:rPr>
            </w:pPr>
            <w:r w:rsidRPr="00C31B74">
              <w:rPr>
                <w:rFonts w:ascii="Times New Roman" w:hAnsi="Times New Roman"/>
                <w:sz w:val="24"/>
                <w:szCs w:val="24"/>
              </w:rPr>
              <w:t>МКУК «Межпоселенческая библиотека» Пристенского района</w:t>
            </w:r>
            <w:r>
              <w:rPr>
                <w:rFonts w:ascii="Times New Roman" w:hAnsi="Times New Roman"/>
                <w:sz w:val="24"/>
                <w:szCs w:val="24"/>
              </w:rPr>
              <w:t xml:space="preserve"> Курской области</w:t>
            </w:r>
          </w:p>
        </w:tc>
        <w:tc>
          <w:tcPr>
            <w:tcW w:w="709" w:type="dxa"/>
            <w:shd w:val="clear" w:color="auto" w:fill="auto"/>
          </w:tcPr>
          <w:p w:rsidR="000F67AF" w:rsidRPr="00572696" w:rsidRDefault="000F67AF" w:rsidP="00843EF0">
            <w:pPr>
              <w:jc w:val="center"/>
              <w:rPr>
                <w:rFonts w:ascii="Times New Roman" w:hAnsi="Times New Roman"/>
              </w:rPr>
            </w:pPr>
          </w:p>
        </w:tc>
        <w:tc>
          <w:tcPr>
            <w:tcW w:w="850" w:type="dxa"/>
            <w:shd w:val="clear" w:color="auto" w:fill="auto"/>
          </w:tcPr>
          <w:p w:rsidR="000F67AF" w:rsidRPr="00572696" w:rsidRDefault="000F67AF" w:rsidP="00843EF0">
            <w:pPr>
              <w:jc w:val="center"/>
              <w:rPr>
                <w:rFonts w:ascii="Times New Roman" w:hAnsi="Times New Roman"/>
              </w:rPr>
            </w:pPr>
          </w:p>
        </w:tc>
        <w:tc>
          <w:tcPr>
            <w:tcW w:w="709" w:type="dxa"/>
            <w:shd w:val="clear" w:color="auto" w:fill="auto"/>
          </w:tcPr>
          <w:p w:rsidR="000F67AF" w:rsidRPr="00572696" w:rsidRDefault="000F67AF" w:rsidP="00843EF0">
            <w:pPr>
              <w:jc w:val="center"/>
              <w:rPr>
                <w:rFonts w:ascii="Times New Roman" w:hAnsi="Times New Roman"/>
              </w:rPr>
            </w:pPr>
          </w:p>
        </w:tc>
        <w:tc>
          <w:tcPr>
            <w:tcW w:w="709" w:type="dxa"/>
            <w:shd w:val="clear" w:color="auto" w:fill="auto"/>
          </w:tcPr>
          <w:p w:rsidR="000F67AF" w:rsidRPr="00572696" w:rsidRDefault="000F67AF" w:rsidP="00843EF0">
            <w:pPr>
              <w:jc w:val="center"/>
              <w:rPr>
                <w:rFonts w:ascii="Times New Roman" w:hAnsi="Times New Roman"/>
              </w:rPr>
            </w:pPr>
          </w:p>
        </w:tc>
        <w:tc>
          <w:tcPr>
            <w:tcW w:w="850" w:type="dxa"/>
            <w:shd w:val="clear" w:color="auto" w:fill="auto"/>
          </w:tcPr>
          <w:p w:rsidR="000F67AF" w:rsidRPr="00C31B74" w:rsidRDefault="000F67AF" w:rsidP="00843EF0">
            <w:pPr>
              <w:jc w:val="center"/>
              <w:rPr>
                <w:rFonts w:ascii="Times New Roman" w:hAnsi="Times New Roman"/>
                <w:i/>
              </w:rPr>
            </w:pPr>
            <w:r w:rsidRPr="00C31B74">
              <w:rPr>
                <w:rFonts w:ascii="Times New Roman" w:hAnsi="Times New Roman"/>
                <w:i/>
              </w:rPr>
              <w:t>10,0</w:t>
            </w:r>
          </w:p>
        </w:tc>
        <w:tc>
          <w:tcPr>
            <w:tcW w:w="992" w:type="dxa"/>
            <w:shd w:val="clear" w:color="auto" w:fill="auto"/>
          </w:tcPr>
          <w:p w:rsidR="000F67AF" w:rsidRDefault="000F67AF" w:rsidP="00843EF0">
            <w:r w:rsidRPr="009753E8">
              <w:rPr>
                <w:rFonts w:ascii="Times New Roman" w:hAnsi="Times New Roman"/>
                <w:i/>
              </w:rPr>
              <w:t>10,0</w:t>
            </w:r>
          </w:p>
        </w:tc>
        <w:tc>
          <w:tcPr>
            <w:tcW w:w="1026" w:type="dxa"/>
            <w:shd w:val="clear" w:color="auto" w:fill="auto"/>
          </w:tcPr>
          <w:p w:rsidR="000F67AF" w:rsidRDefault="000F67AF" w:rsidP="00843EF0">
            <w:r w:rsidRPr="009753E8">
              <w:rPr>
                <w:rFonts w:ascii="Times New Roman" w:hAnsi="Times New Roman"/>
                <w:i/>
              </w:rPr>
              <w:t>10,0</w:t>
            </w:r>
          </w:p>
        </w:tc>
        <w:tc>
          <w:tcPr>
            <w:tcW w:w="1027" w:type="dxa"/>
            <w:shd w:val="clear" w:color="auto" w:fill="auto"/>
          </w:tcPr>
          <w:p w:rsidR="000F67AF" w:rsidRDefault="000F67AF" w:rsidP="00843EF0">
            <w:r w:rsidRPr="009753E8">
              <w:rPr>
                <w:rFonts w:ascii="Times New Roman" w:hAnsi="Times New Roman"/>
                <w:i/>
              </w:rPr>
              <w:t>10,0</w:t>
            </w:r>
          </w:p>
        </w:tc>
        <w:tc>
          <w:tcPr>
            <w:tcW w:w="1027" w:type="dxa"/>
            <w:shd w:val="clear" w:color="auto" w:fill="auto"/>
          </w:tcPr>
          <w:p w:rsidR="000F67AF" w:rsidRDefault="000F67AF" w:rsidP="00843EF0">
            <w:r w:rsidRPr="009753E8">
              <w:rPr>
                <w:rFonts w:ascii="Times New Roman" w:hAnsi="Times New Roman"/>
                <w:i/>
              </w:rPr>
              <w:t>10,0</w:t>
            </w:r>
          </w:p>
        </w:tc>
      </w:tr>
      <w:tr w:rsidR="00B54044" w:rsidRPr="007933AC" w:rsidTr="00843EF0">
        <w:trPr>
          <w:trHeight w:val="302"/>
        </w:trPr>
        <w:tc>
          <w:tcPr>
            <w:tcW w:w="1874" w:type="dxa"/>
            <w:shd w:val="clear" w:color="auto" w:fill="auto"/>
          </w:tcPr>
          <w:p w:rsidR="00B54044" w:rsidRPr="00BE5503" w:rsidRDefault="00B54044" w:rsidP="00843EF0">
            <w:pPr>
              <w:rPr>
                <w:rFonts w:ascii="Times New Roman" w:hAnsi="Times New Roman"/>
                <w:sz w:val="20"/>
                <w:szCs w:val="20"/>
              </w:rPr>
            </w:pPr>
          </w:p>
        </w:tc>
        <w:tc>
          <w:tcPr>
            <w:tcW w:w="2419" w:type="dxa"/>
            <w:shd w:val="clear" w:color="auto" w:fill="auto"/>
          </w:tcPr>
          <w:p w:rsidR="00B54044" w:rsidRPr="00B54044" w:rsidRDefault="00B54044" w:rsidP="00843EF0">
            <w:pPr>
              <w:spacing w:after="0" w:line="240" w:lineRule="auto"/>
              <w:rPr>
                <w:rFonts w:ascii="Times New Roman" w:hAnsi="Times New Roman"/>
                <w:sz w:val="24"/>
                <w:szCs w:val="24"/>
              </w:rPr>
            </w:pPr>
            <w:r>
              <w:rPr>
                <w:rFonts w:ascii="Times New Roman" w:hAnsi="Times New Roman"/>
                <w:sz w:val="24"/>
                <w:szCs w:val="24"/>
              </w:rPr>
              <w:t>Доля мероприятий для инвалидов</w:t>
            </w:r>
          </w:p>
        </w:tc>
        <w:tc>
          <w:tcPr>
            <w:tcW w:w="3470" w:type="dxa"/>
            <w:shd w:val="clear" w:color="auto" w:fill="auto"/>
          </w:tcPr>
          <w:p w:rsidR="00B54044" w:rsidRPr="00C31B74" w:rsidRDefault="00B54044" w:rsidP="00843EF0">
            <w:pPr>
              <w:spacing w:after="0" w:line="240" w:lineRule="auto"/>
              <w:jc w:val="both"/>
              <w:rPr>
                <w:rFonts w:ascii="Times New Roman" w:hAnsi="Times New Roman"/>
                <w:sz w:val="24"/>
                <w:szCs w:val="24"/>
              </w:rPr>
            </w:pPr>
          </w:p>
        </w:tc>
        <w:tc>
          <w:tcPr>
            <w:tcW w:w="709" w:type="dxa"/>
            <w:shd w:val="clear" w:color="auto" w:fill="auto"/>
          </w:tcPr>
          <w:p w:rsidR="00B54044" w:rsidRPr="00572696" w:rsidRDefault="00B54044" w:rsidP="00843EF0">
            <w:pPr>
              <w:jc w:val="center"/>
              <w:rPr>
                <w:rFonts w:ascii="Times New Roman" w:hAnsi="Times New Roman"/>
              </w:rPr>
            </w:pPr>
          </w:p>
        </w:tc>
        <w:tc>
          <w:tcPr>
            <w:tcW w:w="850" w:type="dxa"/>
            <w:shd w:val="clear" w:color="auto" w:fill="auto"/>
          </w:tcPr>
          <w:p w:rsidR="00B54044" w:rsidRPr="00572696" w:rsidRDefault="00B54044" w:rsidP="00843EF0">
            <w:pPr>
              <w:jc w:val="center"/>
              <w:rPr>
                <w:rFonts w:ascii="Times New Roman" w:hAnsi="Times New Roman"/>
              </w:rPr>
            </w:pPr>
          </w:p>
        </w:tc>
        <w:tc>
          <w:tcPr>
            <w:tcW w:w="709" w:type="dxa"/>
            <w:shd w:val="clear" w:color="auto" w:fill="auto"/>
          </w:tcPr>
          <w:p w:rsidR="00B54044" w:rsidRPr="00572696" w:rsidRDefault="00B54044" w:rsidP="00843EF0">
            <w:pPr>
              <w:jc w:val="center"/>
              <w:rPr>
                <w:rFonts w:ascii="Times New Roman" w:hAnsi="Times New Roman"/>
              </w:rPr>
            </w:pPr>
          </w:p>
        </w:tc>
        <w:tc>
          <w:tcPr>
            <w:tcW w:w="709" w:type="dxa"/>
            <w:shd w:val="clear" w:color="auto" w:fill="auto"/>
          </w:tcPr>
          <w:p w:rsidR="00B54044" w:rsidRPr="00572696" w:rsidRDefault="00B54044" w:rsidP="00843EF0">
            <w:pPr>
              <w:jc w:val="center"/>
              <w:rPr>
                <w:rFonts w:ascii="Times New Roman" w:hAnsi="Times New Roman"/>
              </w:rPr>
            </w:pPr>
          </w:p>
        </w:tc>
        <w:tc>
          <w:tcPr>
            <w:tcW w:w="850" w:type="dxa"/>
            <w:shd w:val="clear" w:color="auto" w:fill="auto"/>
          </w:tcPr>
          <w:p w:rsidR="00B54044" w:rsidRPr="00B54044" w:rsidRDefault="00B54044" w:rsidP="00843EF0">
            <w:pPr>
              <w:jc w:val="center"/>
              <w:rPr>
                <w:rFonts w:ascii="Times New Roman" w:hAnsi="Times New Roman"/>
              </w:rPr>
            </w:pPr>
            <w:r>
              <w:rPr>
                <w:rFonts w:ascii="Times New Roman" w:hAnsi="Times New Roman"/>
              </w:rPr>
              <w:t>4</w:t>
            </w:r>
          </w:p>
        </w:tc>
        <w:tc>
          <w:tcPr>
            <w:tcW w:w="992" w:type="dxa"/>
            <w:shd w:val="clear" w:color="auto" w:fill="auto"/>
          </w:tcPr>
          <w:p w:rsidR="00B54044" w:rsidRPr="00B54044" w:rsidRDefault="00B54044" w:rsidP="00B54044">
            <w:pPr>
              <w:jc w:val="center"/>
              <w:rPr>
                <w:rFonts w:ascii="Times New Roman" w:hAnsi="Times New Roman"/>
              </w:rPr>
            </w:pPr>
            <w:r>
              <w:rPr>
                <w:rFonts w:ascii="Times New Roman" w:hAnsi="Times New Roman"/>
              </w:rPr>
              <w:t>4</w:t>
            </w:r>
          </w:p>
        </w:tc>
        <w:tc>
          <w:tcPr>
            <w:tcW w:w="1026" w:type="dxa"/>
            <w:shd w:val="clear" w:color="auto" w:fill="auto"/>
          </w:tcPr>
          <w:p w:rsidR="00B54044" w:rsidRPr="00B54044" w:rsidRDefault="00B54044" w:rsidP="00B54044">
            <w:pPr>
              <w:jc w:val="center"/>
              <w:rPr>
                <w:rFonts w:ascii="Times New Roman" w:hAnsi="Times New Roman"/>
              </w:rPr>
            </w:pPr>
            <w:r>
              <w:rPr>
                <w:rFonts w:ascii="Times New Roman" w:hAnsi="Times New Roman"/>
              </w:rPr>
              <w:t>4</w:t>
            </w:r>
          </w:p>
        </w:tc>
        <w:tc>
          <w:tcPr>
            <w:tcW w:w="1027" w:type="dxa"/>
            <w:shd w:val="clear" w:color="auto" w:fill="auto"/>
          </w:tcPr>
          <w:p w:rsidR="00B54044" w:rsidRPr="00B54044" w:rsidRDefault="00B54044" w:rsidP="00B54044">
            <w:pPr>
              <w:jc w:val="center"/>
              <w:rPr>
                <w:rFonts w:ascii="Times New Roman" w:hAnsi="Times New Roman"/>
              </w:rPr>
            </w:pPr>
            <w:r>
              <w:rPr>
                <w:rFonts w:ascii="Times New Roman" w:hAnsi="Times New Roman"/>
              </w:rPr>
              <w:t>4</w:t>
            </w:r>
          </w:p>
        </w:tc>
        <w:tc>
          <w:tcPr>
            <w:tcW w:w="1027" w:type="dxa"/>
            <w:shd w:val="clear" w:color="auto" w:fill="auto"/>
          </w:tcPr>
          <w:p w:rsidR="00B54044" w:rsidRPr="00B54044" w:rsidRDefault="00B54044" w:rsidP="00B54044">
            <w:pPr>
              <w:jc w:val="center"/>
              <w:rPr>
                <w:rFonts w:ascii="Times New Roman" w:hAnsi="Times New Roman"/>
              </w:rPr>
            </w:pPr>
            <w:r>
              <w:rPr>
                <w:rFonts w:ascii="Times New Roman" w:hAnsi="Times New Roman"/>
              </w:rPr>
              <w:t>4</w:t>
            </w:r>
          </w:p>
        </w:tc>
      </w:tr>
      <w:tr w:rsidR="000F67AF" w:rsidRPr="007933AC" w:rsidTr="00843EF0">
        <w:trPr>
          <w:trHeight w:val="302"/>
        </w:trPr>
        <w:tc>
          <w:tcPr>
            <w:tcW w:w="1874" w:type="dxa"/>
            <w:shd w:val="clear" w:color="auto" w:fill="auto"/>
          </w:tcPr>
          <w:p w:rsidR="000F67AF" w:rsidRPr="00BE5503" w:rsidRDefault="000F67AF" w:rsidP="00843EF0">
            <w:pPr>
              <w:rPr>
                <w:rFonts w:ascii="Times New Roman" w:hAnsi="Times New Roman"/>
                <w:sz w:val="20"/>
                <w:szCs w:val="20"/>
              </w:rPr>
            </w:pPr>
          </w:p>
        </w:tc>
        <w:tc>
          <w:tcPr>
            <w:tcW w:w="2419" w:type="dxa"/>
            <w:shd w:val="clear" w:color="auto" w:fill="auto"/>
          </w:tcPr>
          <w:p w:rsidR="000F67AF" w:rsidRPr="00C31B74" w:rsidRDefault="000F67AF" w:rsidP="00843EF0">
            <w:pPr>
              <w:spacing w:after="0" w:line="240" w:lineRule="auto"/>
              <w:rPr>
                <w:rFonts w:ascii="Times New Roman" w:hAnsi="Times New Roman"/>
                <w:b/>
                <w:i/>
                <w:sz w:val="24"/>
                <w:szCs w:val="24"/>
              </w:rPr>
            </w:pPr>
          </w:p>
        </w:tc>
        <w:tc>
          <w:tcPr>
            <w:tcW w:w="3470" w:type="dxa"/>
            <w:shd w:val="clear" w:color="auto" w:fill="auto"/>
          </w:tcPr>
          <w:p w:rsidR="000F67AF" w:rsidRPr="00C31B74" w:rsidRDefault="000F67AF" w:rsidP="00843EF0">
            <w:pPr>
              <w:spacing w:after="0" w:line="240" w:lineRule="auto"/>
              <w:rPr>
                <w:rFonts w:ascii="Times New Roman" w:hAnsi="Times New Roman"/>
                <w:sz w:val="24"/>
                <w:szCs w:val="24"/>
              </w:rPr>
            </w:pPr>
            <w:r w:rsidRPr="00C31B74">
              <w:rPr>
                <w:rFonts w:ascii="Times New Roman" w:hAnsi="Times New Roman"/>
                <w:sz w:val="24"/>
                <w:szCs w:val="24"/>
              </w:rPr>
              <w:t>МКУК Пристенский РДК</w:t>
            </w:r>
          </w:p>
          <w:p w:rsidR="000F67AF" w:rsidRPr="00C31B74" w:rsidRDefault="000F67AF" w:rsidP="00843EF0">
            <w:pPr>
              <w:spacing w:after="0" w:line="240" w:lineRule="auto"/>
              <w:jc w:val="both"/>
              <w:rPr>
                <w:rFonts w:ascii="Times New Roman" w:hAnsi="Times New Roman"/>
                <w:sz w:val="24"/>
                <w:szCs w:val="24"/>
              </w:rPr>
            </w:pPr>
          </w:p>
        </w:tc>
        <w:tc>
          <w:tcPr>
            <w:tcW w:w="709" w:type="dxa"/>
            <w:shd w:val="clear" w:color="auto" w:fill="auto"/>
          </w:tcPr>
          <w:p w:rsidR="000F67AF" w:rsidRPr="00572696" w:rsidRDefault="000F67AF" w:rsidP="00843EF0">
            <w:pPr>
              <w:jc w:val="center"/>
              <w:rPr>
                <w:rFonts w:ascii="Times New Roman" w:hAnsi="Times New Roman"/>
              </w:rPr>
            </w:pPr>
          </w:p>
        </w:tc>
        <w:tc>
          <w:tcPr>
            <w:tcW w:w="850" w:type="dxa"/>
            <w:shd w:val="clear" w:color="auto" w:fill="auto"/>
          </w:tcPr>
          <w:p w:rsidR="000F67AF" w:rsidRPr="00572696" w:rsidRDefault="000F67AF" w:rsidP="00843EF0">
            <w:pPr>
              <w:jc w:val="center"/>
              <w:rPr>
                <w:rFonts w:ascii="Times New Roman" w:hAnsi="Times New Roman"/>
              </w:rPr>
            </w:pPr>
          </w:p>
        </w:tc>
        <w:tc>
          <w:tcPr>
            <w:tcW w:w="709" w:type="dxa"/>
            <w:shd w:val="clear" w:color="auto" w:fill="auto"/>
          </w:tcPr>
          <w:p w:rsidR="000F67AF" w:rsidRPr="00572696" w:rsidRDefault="000F67AF" w:rsidP="00843EF0">
            <w:pPr>
              <w:jc w:val="center"/>
              <w:rPr>
                <w:rFonts w:ascii="Times New Roman" w:hAnsi="Times New Roman"/>
              </w:rPr>
            </w:pPr>
          </w:p>
        </w:tc>
        <w:tc>
          <w:tcPr>
            <w:tcW w:w="709" w:type="dxa"/>
            <w:shd w:val="clear" w:color="auto" w:fill="auto"/>
          </w:tcPr>
          <w:p w:rsidR="000F67AF" w:rsidRPr="00572696" w:rsidRDefault="000F67AF" w:rsidP="00843EF0">
            <w:pPr>
              <w:jc w:val="center"/>
              <w:rPr>
                <w:rFonts w:ascii="Times New Roman" w:hAnsi="Times New Roman"/>
              </w:rPr>
            </w:pPr>
          </w:p>
        </w:tc>
        <w:tc>
          <w:tcPr>
            <w:tcW w:w="850" w:type="dxa"/>
            <w:shd w:val="clear" w:color="auto" w:fill="auto"/>
          </w:tcPr>
          <w:p w:rsidR="000F67AF" w:rsidRDefault="000F67AF" w:rsidP="00843EF0">
            <w:pPr>
              <w:rPr>
                <w:rFonts w:ascii="Times New Roman" w:hAnsi="Times New Roman"/>
              </w:rPr>
            </w:pPr>
            <w:r w:rsidRPr="00C31B74">
              <w:rPr>
                <w:rFonts w:ascii="Times New Roman" w:hAnsi="Times New Roman"/>
                <w:i/>
              </w:rPr>
              <w:t>10,0</w:t>
            </w:r>
          </w:p>
        </w:tc>
        <w:tc>
          <w:tcPr>
            <w:tcW w:w="992" w:type="dxa"/>
            <w:shd w:val="clear" w:color="auto" w:fill="auto"/>
          </w:tcPr>
          <w:p w:rsidR="000F67AF" w:rsidRDefault="000F67AF" w:rsidP="00843EF0">
            <w:r w:rsidRPr="009753E8">
              <w:rPr>
                <w:rFonts w:ascii="Times New Roman" w:hAnsi="Times New Roman"/>
                <w:i/>
              </w:rPr>
              <w:t>10,0</w:t>
            </w:r>
          </w:p>
        </w:tc>
        <w:tc>
          <w:tcPr>
            <w:tcW w:w="1026" w:type="dxa"/>
            <w:shd w:val="clear" w:color="auto" w:fill="auto"/>
          </w:tcPr>
          <w:p w:rsidR="000F67AF" w:rsidRDefault="000F67AF" w:rsidP="00843EF0">
            <w:r w:rsidRPr="009753E8">
              <w:rPr>
                <w:rFonts w:ascii="Times New Roman" w:hAnsi="Times New Roman"/>
                <w:i/>
              </w:rPr>
              <w:t>10,0</w:t>
            </w:r>
          </w:p>
        </w:tc>
        <w:tc>
          <w:tcPr>
            <w:tcW w:w="1027" w:type="dxa"/>
            <w:shd w:val="clear" w:color="auto" w:fill="auto"/>
          </w:tcPr>
          <w:p w:rsidR="000F67AF" w:rsidRDefault="000F67AF" w:rsidP="00843EF0">
            <w:r w:rsidRPr="009753E8">
              <w:rPr>
                <w:rFonts w:ascii="Times New Roman" w:hAnsi="Times New Roman"/>
                <w:i/>
              </w:rPr>
              <w:t>10,0</w:t>
            </w:r>
          </w:p>
        </w:tc>
        <w:tc>
          <w:tcPr>
            <w:tcW w:w="1027" w:type="dxa"/>
            <w:shd w:val="clear" w:color="auto" w:fill="auto"/>
          </w:tcPr>
          <w:p w:rsidR="000F67AF" w:rsidRDefault="000F67AF" w:rsidP="00843EF0">
            <w:r w:rsidRPr="009753E8">
              <w:rPr>
                <w:rFonts w:ascii="Times New Roman" w:hAnsi="Times New Roman"/>
                <w:i/>
              </w:rPr>
              <w:t>10,0</w:t>
            </w:r>
          </w:p>
        </w:tc>
      </w:tr>
      <w:tr w:rsidR="003A4575" w:rsidRPr="007933AC" w:rsidTr="00843EF0">
        <w:trPr>
          <w:trHeight w:val="302"/>
        </w:trPr>
        <w:tc>
          <w:tcPr>
            <w:tcW w:w="1874" w:type="dxa"/>
            <w:shd w:val="clear" w:color="auto" w:fill="auto"/>
          </w:tcPr>
          <w:p w:rsidR="003A4575" w:rsidRPr="00BE5503" w:rsidRDefault="003A4575" w:rsidP="00843EF0">
            <w:pPr>
              <w:rPr>
                <w:rFonts w:ascii="Times New Roman" w:hAnsi="Times New Roman"/>
                <w:sz w:val="20"/>
                <w:szCs w:val="20"/>
              </w:rPr>
            </w:pPr>
          </w:p>
        </w:tc>
        <w:tc>
          <w:tcPr>
            <w:tcW w:w="2419" w:type="dxa"/>
            <w:shd w:val="clear" w:color="auto" w:fill="auto"/>
          </w:tcPr>
          <w:p w:rsidR="003A4575" w:rsidRPr="00892D4B" w:rsidRDefault="00892D4B" w:rsidP="00843EF0">
            <w:pPr>
              <w:spacing w:after="0" w:line="240" w:lineRule="auto"/>
              <w:rPr>
                <w:rFonts w:ascii="Times New Roman" w:hAnsi="Times New Roman"/>
                <w:sz w:val="24"/>
                <w:szCs w:val="24"/>
              </w:rPr>
            </w:pPr>
            <w:r>
              <w:rPr>
                <w:rFonts w:ascii="Times New Roman" w:hAnsi="Times New Roman"/>
                <w:sz w:val="24"/>
                <w:szCs w:val="24"/>
              </w:rPr>
              <w:t>Доля мероприятий для инвалидов</w:t>
            </w:r>
          </w:p>
        </w:tc>
        <w:tc>
          <w:tcPr>
            <w:tcW w:w="3470" w:type="dxa"/>
            <w:shd w:val="clear" w:color="auto" w:fill="auto"/>
          </w:tcPr>
          <w:p w:rsidR="003A4575" w:rsidRPr="00C31B74" w:rsidRDefault="003A4575" w:rsidP="00843EF0">
            <w:pPr>
              <w:spacing w:after="0" w:line="240" w:lineRule="auto"/>
              <w:rPr>
                <w:rFonts w:ascii="Times New Roman" w:hAnsi="Times New Roman"/>
                <w:sz w:val="24"/>
                <w:szCs w:val="24"/>
              </w:rPr>
            </w:pPr>
          </w:p>
        </w:tc>
        <w:tc>
          <w:tcPr>
            <w:tcW w:w="709" w:type="dxa"/>
            <w:shd w:val="clear" w:color="auto" w:fill="auto"/>
          </w:tcPr>
          <w:p w:rsidR="003A4575" w:rsidRPr="00572696" w:rsidRDefault="003A4575" w:rsidP="00843EF0">
            <w:pPr>
              <w:jc w:val="center"/>
              <w:rPr>
                <w:rFonts w:ascii="Times New Roman" w:hAnsi="Times New Roman"/>
              </w:rPr>
            </w:pPr>
          </w:p>
        </w:tc>
        <w:tc>
          <w:tcPr>
            <w:tcW w:w="850" w:type="dxa"/>
            <w:shd w:val="clear" w:color="auto" w:fill="auto"/>
          </w:tcPr>
          <w:p w:rsidR="003A4575" w:rsidRPr="00572696" w:rsidRDefault="003A4575" w:rsidP="00843EF0">
            <w:pPr>
              <w:jc w:val="center"/>
              <w:rPr>
                <w:rFonts w:ascii="Times New Roman" w:hAnsi="Times New Roman"/>
              </w:rPr>
            </w:pPr>
          </w:p>
        </w:tc>
        <w:tc>
          <w:tcPr>
            <w:tcW w:w="709" w:type="dxa"/>
            <w:shd w:val="clear" w:color="auto" w:fill="auto"/>
          </w:tcPr>
          <w:p w:rsidR="003A4575" w:rsidRPr="00572696" w:rsidRDefault="003A4575" w:rsidP="00843EF0">
            <w:pPr>
              <w:jc w:val="center"/>
              <w:rPr>
                <w:rFonts w:ascii="Times New Roman" w:hAnsi="Times New Roman"/>
              </w:rPr>
            </w:pPr>
          </w:p>
        </w:tc>
        <w:tc>
          <w:tcPr>
            <w:tcW w:w="709" w:type="dxa"/>
            <w:shd w:val="clear" w:color="auto" w:fill="auto"/>
          </w:tcPr>
          <w:p w:rsidR="003A4575" w:rsidRPr="00572696" w:rsidRDefault="003A4575" w:rsidP="00843EF0">
            <w:pPr>
              <w:jc w:val="center"/>
              <w:rPr>
                <w:rFonts w:ascii="Times New Roman" w:hAnsi="Times New Roman"/>
              </w:rPr>
            </w:pPr>
          </w:p>
        </w:tc>
        <w:tc>
          <w:tcPr>
            <w:tcW w:w="850" w:type="dxa"/>
            <w:shd w:val="clear" w:color="auto" w:fill="auto"/>
          </w:tcPr>
          <w:p w:rsidR="003A4575" w:rsidRPr="003A4575" w:rsidRDefault="003A4575" w:rsidP="00843EF0">
            <w:pPr>
              <w:rPr>
                <w:rFonts w:ascii="Times New Roman" w:hAnsi="Times New Roman"/>
              </w:rPr>
            </w:pPr>
            <w:r>
              <w:rPr>
                <w:rFonts w:ascii="Times New Roman" w:hAnsi="Times New Roman"/>
              </w:rPr>
              <w:t>453</w:t>
            </w:r>
          </w:p>
        </w:tc>
        <w:tc>
          <w:tcPr>
            <w:tcW w:w="992" w:type="dxa"/>
            <w:shd w:val="clear" w:color="auto" w:fill="auto"/>
          </w:tcPr>
          <w:p w:rsidR="003A4575" w:rsidRPr="009753E8" w:rsidRDefault="003A4575" w:rsidP="00843EF0">
            <w:pPr>
              <w:rPr>
                <w:rFonts w:ascii="Times New Roman" w:hAnsi="Times New Roman"/>
                <w:i/>
              </w:rPr>
            </w:pPr>
            <w:r>
              <w:rPr>
                <w:rFonts w:ascii="Times New Roman" w:hAnsi="Times New Roman"/>
                <w:i/>
              </w:rPr>
              <w:t>453</w:t>
            </w:r>
          </w:p>
        </w:tc>
        <w:tc>
          <w:tcPr>
            <w:tcW w:w="1026" w:type="dxa"/>
            <w:shd w:val="clear" w:color="auto" w:fill="auto"/>
          </w:tcPr>
          <w:p w:rsidR="003A4575" w:rsidRPr="009753E8" w:rsidRDefault="003A4575" w:rsidP="00843EF0">
            <w:pPr>
              <w:rPr>
                <w:rFonts w:ascii="Times New Roman" w:hAnsi="Times New Roman"/>
                <w:i/>
              </w:rPr>
            </w:pPr>
            <w:r>
              <w:rPr>
                <w:rFonts w:ascii="Times New Roman" w:hAnsi="Times New Roman"/>
                <w:i/>
              </w:rPr>
              <w:t>453</w:t>
            </w:r>
          </w:p>
        </w:tc>
        <w:tc>
          <w:tcPr>
            <w:tcW w:w="1027" w:type="dxa"/>
            <w:shd w:val="clear" w:color="auto" w:fill="auto"/>
          </w:tcPr>
          <w:p w:rsidR="003A4575" w:rsidRPr="009753E8" w:rsidRDefault="003A4575" w:rsidP="00843EF0">
            <w:pPr>
              <w:rPr>
                <w:rFonts w:ascii="Times New Roman" w:hAnsi="Times New Roman"/>
                <w:i/>
              </w:rPr>
            </w:pPr>
            <w:r>
              <w:rPr>
                <w:rFonts w:ascii="Times New Roman" w:hAnsi="Times New Roman"/>
                <w:i/>
              </w:rPr>
              <w:t>453</w:t>
            </w:r>
          </w:p>
        </w:tc>
        <w:tc>
          <w:tcPr>
            <w:tcW w:w="1027" w:type="dxa"/>
            <w:shd w:val="clear" w:color="auto" w:fill="auto"/>
          </w:tcPr>
          <w:p w:rsidR="003A4575" w:rsidRPr="00892D4B" w:rsidRDefault="003A4575" w:rsidP="00843EF0">
            <w:pPr>
              <w:rPr>
                <w:rFonts w:ascii="Times New Roman" w:hAnsi="Times New Roman"/>
                <w:i/>
                <w:lang w:val="en-US"/>
              </w:rPr>
            </w:pPr>
            <w:r>
              <w:rPr>
                <w:rFonts w:ascii="Times New Roman" w:hAnsi="Times New Roman"/>
                <w:i/>
              </w:rPr>
              <w:t>453</w:t>
            </w:r>
          </w:p>
        </w:tc>
      </w:tr>
    </w:tbl>
    <w:p w:rsidR="000F67AF" w:rsidRDefault="000F67AF" w:rsidP="000F67AF">
      <w:pPr>
        <w:spacing w:before="100" w:beforeAutospacing="1" w:after="0"/>
        <w:rPr>
          <w:rFonts w:ascii="Times New Roman" w:hAnsi="Times New Roman"/>
          <w:sz w:val="28"/>
          <w:szCs w:val="28"/>
        </w:rPr>
      </w:pPr>
    </w:p>
    <w:p w:rsidR="000F67AF" w:rsidRDefault="000F67AF" w:rsidP="000F67AF">
      <w:pPr>
        <w:spacing w:before="100" w:beforeAutospacing="1" w:after="0"/>
        <w:rPr>
          <w:rFonts w:ascii="Times New Roman" w:hAnsi="Times New Roman"/>
          <w:sz w:val="28"/>
          <w:szCs w:val="28"/>
        </w:rPr>
      </w:pPr>
    </w:p>
    <w:p w:rsidR="000F67AF" w:rsidRDefault="000F67AF" w:rsidP="000F67AF">
      <w:pPr>
        <w:spacing w:before="100" w:beforeAutospacing="1" w:after="0"/>
        <w:rPr>
          <w:rFonts w:ascii="Times New Roman" w:hAnsi="Times New Roman"/>
          <w:sz w:val="28"/>
          <w:szCs w:val="28"/>
        </w:rPr>
      </w:pPr>
    </w:p>
    <w:p w:rsidR="000F67AF" w:rsidRDefault="000F67AF" w:rsidP="000F67AF">
      <w:pPr>
        <w:spacing w:before="100" w:beforeAutospacing="1" w:after="0"/>
        <w:rPr>
          <w:rFonts w:ascii="Times New Roman" w:hAnsi="Times New Roman"/>
          <w:sz w:val="28"/>
          <w:szCs w:val="28"/>
        </w:rPr>
      </w:pPr>
    </w:p>
    <w:p w:rsidR="000F67AF" w:rsidRDefault="000F67AF" w:rsidP="000F67AF">
      <w:pPr>
        <w:spacing w:before="100" w:beforeAutospacing="1" w:after="0"/>
        <w:rPr>
          <w:rFonts w:ascii="Times New Roman" w:hAnsi="Times New Roman"/>
          <w:sz w:val="28"/>
          <w:szCs w:val="28"/>
        </w:rPr>
      </w:pPr>
    </w:p>
    <w:p w:rsidR="000F67AF" w:rsidRDefault="000F67AF" w:rsidP="000F67AF">
      <w:pPr>
        <w:spacing w:before="100" w:beforeAutospacing="1" w:after="0"/>
        <w:rPr>
          <w:rFonts w:ascii="Times New Roman" w:hAnsi="Times New Roman"/>
          <w:sz w:val="28"/>
          <w:szCs w:val="28"/>
        </w:rPr>
      </w:pPr>
    </w:p>
    <w:p w:rsidR="000F67AF" w:rsidRDefault="000F67AF" w:rsidP="000F67AF">
      <w:pPr>
        <w:spacing w:before="100" w:beforeAutospacing="1" w:after="0"/>
        <w:rPr>
          <w:rFonts w:ascii="Times New Roman" w:hAnsi="Times New Roman"/>
          <w:sz w:val="28"/>
          <w:szCs w:val="28"/>
        </w:rPr>
      </w:pPr>
    </w:p>
    <w:p w:rsidR="000F67AF" w:rsidRDefault="000F67AF" w:rsidP="000F67AF">
      <w:pPr>
        <w:spacing w:before="100" w:beforeAutospacing="1" w:after="0"/>
        <w:rPr>
          <w:rFonts w:ascii="Times New Roman" w:hAnsi="Times New Roman"/>
          <w:sz w:val="28"/>
          <w:szCs w:val="28"/>
        </w:rPr>
      </w:pPr>
    </w:p>
    <w:p w:rsidR="000F67AF" w:rsidRDefault="000F67AF" w:rsidP="000F67AF">
      <w:pPr>
        <w:spacing w:before="100" w:beforeAutospacing="1" w:after="0"/>
        <w:rPr>
          <w:rFonts w:ascii="Times New Roman" w:hAnsi="Times New Roman"/>
          <w:sz w:val="28"/>
          <w:szCs w:val="28"/>
        </w:rPr>
      </w:pPr>
    </w:p>
    <w:p w:rsidR="000F67AF" w:rsidRDefault="000F67AF" w:rsidP="000F67AF">
      <w:pPr>
        <w:spacing w:before="100" w:beforeAutospacing="1" w:after="0"/>
        <w:rPr>
          <w:rFonts w:ascii="Times New Roman" w:hAnsi="Times New Roman"/>
          <w:sz w:val="28"/>
          <w:szCs w:val="28"/>
        </w:rPr>
      </w:pPr>
    </w:p>
    <w:p w:rsidR="00C0458E" w:rsidRDefault="00C0458E" w:rsidP="000F67AF">
      <w:pPr>
        <w:spacing w:before="100" w:beforeAutospacing="1" w:after="0"/>
        <w:rPr>
          <w:rFonts w:ascii="Times New Roman" w:hAnsi="Times New Roman"/>
          <w:sz w:val="28"/>
          <w:szCs w:val="28"/>
        </w:rPr>
      </w:pPr>
    </w:p>
    <w:p w:rsidR="00C87180" w:rsidRDefault="00C87180" w:rsidP="000F67AF">
      <w:pPr>
        <w:spacing w:before="100" w:beforeAutospacing="1" w:after="0"/>
        <w:rPr>
          <w:rFonts w:ascii="Times New Roman" w:hAnsi="Times New Roman"/>
          <w:sz w:val="28"/>
          <w:szCs w:val="28"/>
        </w:rPr>
      </w:pPr>
    </w:p>
    <w:p w:rsidR="000F67AF" w:rsidRPr="00F66789" w:rsidRDefault="000F67AF" w:rsidP="0001704C">
      <w:pPr>
        <w:spacing w:before="100" w:beforeAutospacing="1" w:after="0"/>
        <w:jc w:val="right"/>
        <w:rPr>
          <w:rFonts w:ascii="Times New Roman" w:hAnsi="Times New Roman"/>
          <w:sz w:val="24"/>
          <w:szCs w:val="24"/>
        </w:rPr>
      </w:pPr>
      <w:r w:rsidRPr="00F14DE4">
        <w:rPr>
          <w:rFonts w:ascii="Times New Roman" w:hAnsi="Times New Roman"/>
          <w:sz w:val="24"/>
          <w:szCs w:val="24"/>
        </w:rPr>
        <w:lastRenderedPageBreak/>
        <w:t>Т</w:t>
      </w:r>
      <w:r w:rsidR="00F66789">
        <w:rPr>
          <w:rFonts w:ascii="Times New Roman" w:hAnsi="Times New Roman"/>
          <w:sz w:val="24"/>
          <w:szCs w:val="24"/>
        </w:rPr>
        <w:t xml:space="preserve">аблица  </w:t>
      </w:r>
      <w:r w:rsidR="0001704C">
        <w:rPr>
          <w:rFonts w:ascii="Times New Roman" w:hAnsi="Times New Roman"/>
          <w:sz w:val="24"/>
          <w:szCs w:val="24"/>
        </w:rPr>
        <w:t>№5</w:t>
      </w:r>
    </w:p>
    <w:p w:rsidR="000F67AF" w:rsidRDefault="000F67AF" w:rsidP="000F67AF">
      <w:pPr>
        <w:shd w:val="clear" w:color="auto" w:fill="FFFFFF"/>
        <w:spacing w:after="0" w:line="240" w:lineRule="auto"/>
        <w:ind w:left="9072"/>
        <w:jc w:val="both"/>
        <w:textAlignment w:val="baseline"/>
        <w:rPr>
          <w:rFonts w:ascii="Times New Roman" w:hAnsi="Times New Roman"/>
          <w:sz w:val="24"/>
          <w:szCs w:val="24"/>
        </w:rPr>
      </w:pPr>
      <w:r w:rsidRPr="00F14DE4">
        <w:rPr>
          <w:rFonts w:ascii="Times New Roman" w:hAnsi="Times New Roman"/>
          <w:sz w:val="24"/>
          <w:szCs w:val="24"/>
        </w:rPr>
        <w:t xml:space="preserve">К подпрограмме «Обеспечение доступности приоритетных объектов и услуг в приоритетных сферах жизнедеятельности инвалидов и других маломобильных групп населения в Пристенском районе» муниципальной программы </w:t>
      </w:r>
      <w:r w:rsidRPr="00F14DE4">
        <w:rPr>
          <w:rFonts w:ascii="Times New Roman" w:hAnsi="Times New Roman"/>
          <w:bCs/>
          <w:sz w:val="24"/>
          <w:szCs w:val="24"/>
        </w:rPr>
        <w:t xml:space="preserve">муниципального района «Пристенский район» Курской области </w:t>
      </w:r>
      <w:r w:rsidRPr="00F14DE4">
        <w:rPr>
          <w:rFonts w:ascii="Times New Roman" w:hAnsi="Times New Roman"/>
          <w:sz w:val="24"/>
          <w:szCs w:val="24"/>
        </w:rPr>
        <w:t>«Социальная поддержка граж</w:t>
      </w:r>
      <w:r>
        <w:rPr>
          <w:rFonts w:ascii="Times New Roman" w:hAnsi="Times New Roman"/>
          <w:sz w:val="24"/>
          <w:szCs w:val="24"/>
        </w:rPr>
        <w:t>дан Пристенского района  на 2018-2022</w:t>
      </w:r>
      <w:r w:rsidRPr="00F14DE4">
        <w:rPr>
          <w:rFonts w:ascii="Times New Roman" w:hAnsi="Times New Roman"/>
          <w:sz w:val="24"/>
          <w:szCs w:val="24"/>
        </w:rPr>
        <w:t xml:space="preserve"> годы</w:t>
      </w:r>
    </w:p>
    <w:p w:rsidR="000F67AF" w:rsidRPr="00F14DE4" w:rsidRDefault="000F67AF" w:rsidP="000F67AF">
      <w:pPr>
        <w:shd w:val="clear" w:color="auto" w:fill="FFFFFF"/>
        <w:spacing w:after="0"/>
        <w:ind w:left="9072"/>
        <w:jc w:val="both"/>
        <w:textAlignment w:val="baseline"/>
        <w:rPr>
          <w:rFonts w:ascii="Times New Roman" w:hAnsi="Times New Roman"/>
          <w:sz w:val="24"/>
          <w:szCs w:val="24"/>
        </w:rPr>
      </w:pPr>
    </w:p>
    <w:p w:rsidR="000F67AF" w:rsidRPr="00F14DE4" w:rsidRDefault="000F67AF" w:rsidP="000F67AF">
      <w:pPr>
        <w:spacing w:after="0" w:line="240" w:lineRule="auto"/>
        <w:jc w:val="center"/>
        <w:rPr>
          <w:rFonts w:ascii="Times New Roman" w:hAnsi="Times New Roman"/>
          <w:b/>
          <w:sz w:val="28"/>
          <w:szCs w:val="28"/>
        </w:rPr>
      </w:pPr>
      <w:r w:rsidRPr="00F14DE4">
        <w:rPr>
          <w:rFonts w:ascii="Times New Roman" w:hAnsi="Times New Roman"/>
          <w:b/>
          <w:sz w:val="28"/>
          <w:szCs w:val="28"/>
        </w:rPr>
        <w:t>Ресурсное обеспечение</w:t>
      </w:r>
    </w:p>
    <w:p w:rsidR="000F67AF" w:rsidRPr="00F14DE4" w:rsidRDefault="000F67AF" w:rsidP="000F67AF">
      <w:pPr>
        <w:spacing w:after="0" w:line="240" w:lineRule="auto"/>
        <w:jc w:val="center"/>
        <w:rPr>
          <w:rFonts w:ascii="Times New Roman" w:hAnsi="Times New Roman"/>
          <w:b/>
          <w:sz w:val="28"/>
          <w:szCs w:val="28"/>
        </w:rPr>
      </w:pPr>
      <w:r w:rsidRPr="00F14DE4">
        <w:rPr>
          <w:rFonts w:ascii="Times New Roman" w:hAnsi="Times New Roman"/>
          <w:b/>
          <w:sz w:val="28"/>
          <w:szCs w:val="28"/>
        </w:rPr>
        <w:t>И прогнозная (справочная)оценка расходов бюджета муниципального района, на реализацию целей</w:t>
      </w:r>
    </w:p>
    <w:p w:rsidR="000F67AF" w:rsidRDefault="000F67AF" w:rsidP="000F67AF">
      <w:pPr>
        <w:shd w:val="clear" w:color="auto" w:fill="FFFFFF"/>
        <w:spacing w:after="0" w:line="240" w:lineRule="auto"/>
        <w:jc w:val="center"/>
        <w:textAlignment w:val="baseline"/>
        <w:rPr>
          <w:rFonts w:ascii="Times New Roman" w:hAnsi="Times New Roman"/>
          <w:b/>
          <w:sz w:val="28"/>
          <w:szCs w:val="28"/>
        </w:rPr>
      </w:pPr>
      <w:r w:rsidRPr="00F14DE4">
        <w:rPr>
          <w:rFonts w:ascii="Times New Roman" w:hAnsi="Times New Roman"/>
          <w:b/>
          <w:sz w:val="28"/>
          <w:szCs w:val="28"/>
        </w:rPr>
        <w:t xml:space="preserve">подпрограммы «Обеспечение доступности приоритетных объектов и услуг в приоритетных сферах жизнедеятельности инвалидов и других маломобильных групп населения в Пристенском районе» муниципальной программы </w:t>
      </w:r>
      <w:r w:rsidRPr="00F14DE4">
        <w:rPr>
          <w:rFonts w:ascii="Times New Roman" w:hAnsi="Times New Roman"/>
          <w:b/>
          <w:bCs/>
          <w:sz w:val="28"/>
          <w:szCs w:val="28"/>
        </w:rPr>
        <w:t xml:space="preserve">муниципального района «Пристенский район» Курской области </w:t>
      </w:r>
      <w:r w:rsidRPr="00F14DE4">
        <w:rPr>
          <w:rFonts w:ascii="Times New Roman" w:hAnsi="Times New Roman"/>
          <w:b/>
          <w:sz w:val="28"/>
          <w:szCs w:val="28"/>
        </w:rPr>
        <w:t>«Социальная поддержка граж</w:t>
      </w:r>
      <w:r>
        <w:rPr>
          <w:rFonts w:ascii="Times New Roman" w:hAnsi="Times New Roman"/>
          <w:b/>
          <w:sz w:val="28"/>
          <w:szCs w:val="28"/>
        </w:rPr>
        <w:t>дан Пристенского района  на 2018-2022</w:t>
      </w:r>
      <w:r w:rsidRPr="00F14DE4">
        <w:rPr>
          <w:rFonts w:ascii="Times New Roman" w:hAnsi="Times New Roman"/>
          <w:b/>
          <w:sz w:val="28"/>
          <w:szCs w:val="28"/>
        </w:rPr>
        <w:t xml:space="preserve"> годы(тыс.руб.)</w:t>
      </w:r>
      <w:r>
        <w:rPr>
          <w:rFonts w:ascii="Times New Roman" w:hAnsi="Times New Roman"/>
          <w:b/>
          <w:sz w:val="28"/>
          <w:szCs w:val="28"/>
        </w:rPr>
        <w:t>.</w:t>
      </w:r>
    </w:p>
    <w:p w:rsidR="000F67AF" w:rsidRPr="00F14DE4" w:rsidRDefault="000F67AF" w:rsidP="000F67AF">
      <w:pPr>
        <w:shd w:val="clear" w:color="auto" w:fill="FFFFFF"/>
        <w:spacing w:after="0" w:line="240" w:lineRule="auto"/>
        <w:jc w:val="center"/>
        <w:textAlignment w:val="baseline"/>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3357"/>
        <w:gridCol w:w="2237"/>
        <w:gridCol w:w="1210"/>
        <w:gridCol w:w="1559"/>
        <w:gridCol w:w="1701"/>
        <w:gridCol w:w="1810"/>
        <w:gridCol w:w="1811"/>
      </w:tblGrid>
      <w:tr w:rsidR="000F67AF" w:rsidRPr="007933AC" w:rsidTr="00843EF0">
        <w:tc>
          <w:tcPr>
            <w:tcW w:w="1384" w:type="dxa"/>
            <w:vMerge w:val="restart"/>
            <w:shd w:val="clear" w:color="auto" w:fill="auto"/>
          </w:tcPr>
          <w:p w:rsidR="000F67AF" w:rsidRPr="00F14DE4" w:rsidRDefault="000F67AF" w:rsidP="00843EF0">
            <w:pPr>
              <w:spacing w:after="0" w:line="240" w:lineRule="auto"/>
              <w:jc w:val="center"/>
              <w:rPr>
                <w:rFonts w:ascii="Times New Roman" w:hAnsi="Times New Roman"/>
                <w:sz w:val="24"/>
                <w:szCs w:val="24"/>
              </w:rPr>
            </w:pPr>
            <w:r w:rsidRPr="00F14DE4">
              <w:rPr>
                <w:rFonts w:ascii="Times New Roman" w:hAnsi="Times New Roman"/>
                <w:sz w:val="24"/>
                <w:szCs w:val="24"/>
              </w:rPr>
              <w:t>статус</w:t>
            </w:r>
          </w:p>
        </w:tc>
        <w:tc>
          <w:tcPr>
            <w:tcW w:w="3357" w:type="dxa"/>
            <w:vMerge w:val="restart"/>
            <w:shd w:val="clear" w:color="auto" w:fill="auto"/>
          </w:tcPr>
          <w:p w:rsidR="000F67AF" w:rsidRPr="00F14DE4" w:rsidRDefault="000F67AF" w:rsidP="00843EF0">
            <w:pPr>
              <w:spacing w:after="0" w:line="240" w:lineRule="auto"/>
              <w:jc w:val="center"/>
              <w:rPr>
                <w:rFonts w:ascii="Times New Roman" w:hAnsi="Times New Roman"/>
                <w:sz w:val="24"/>
                <w:szCs w:val="24"/>
              </w:rPr>
            </w:pPr>
            <w:r w:rsidRPr="00F14DE4">
              <w:rPr>
                <w:rFonts w:ascii="Times New Roman" w:hAnsi="Times New Roman"/>
                <w:sz w:val="24"/>
                <w:szCs w:val="24"/>
              </w:rPr>
              <w:t>Наименование муниципальной программы, подпрограммы, основного мероприятия</w:t>
            </w:r>
          </w:p>
        </w:tc>
        <w:tc>
          <w:tcPr>
            <w:tcW w:w="2237" w:type="dxa"/>
            <w:vMerge w:val="restart"/>
            <w:shd w:val="clear" w:color="auto" w:fill="auto"/>
          </w:tcPr>
          <w:p w:rsidR="000F67AF" w:rsidRPr="00F14DE4" w:rsidRDefault="000F67AF" w:rsidP="00843EF0">
            <w:pPr>
              <w:spacing w:after="0" w:line="240" w:lineRule="auto"/>
              <w:jc w:val="center"/>
              <w:rPr>
                <w:rFonts w:ascii="Times New Roman" w:hAnsi="Times New Roman"/>
                <w:sz w:val="24"/>
                <w:szCs w:val="24"/>
              </w:rPr>
            </w:pPr>
            <w:r w:rsidRPr="00F14DE4">
              <w:rPr>
                <w:rFonts w:ascii="Times New Roman" w:hAnsi="Times New Roman"/>
                <w:sz w:val="24"/>
                <w:szCs w:val="24"/>
              </w:rPr>
              <w:t>Источники ресурсного обеспечения</w:t>
            </w:r>
          </w:p>
        </w:tc>
        <w:tc>
          <w:tcPr>
            <w:tcW w:w="8091" w:type="dxa"/>
            <w:gridSpan w:val="5"/>
            <w:shd w:val="clear" w:color="auto" w:fill="auto"/>
          </w:tcPr>
          <w:p w:rsidR="000F67AF" w:rsidRPr="00F14DE4" w:rsidRDefault="000F67AF" w:rsidP="00843EF0">
            <w:pPr>
              <w:spacing w:after="0" w:line="240" w:lineRule="auto"/>
              <w:jc w:val="center"/>
              <w:rPr>
                <w:rFonts w:ascii="Times New Roman" w:hAnsi="Times New Roman"/>
                <w:sz w:val="24"/>
                <w:szCs w:val="24"/>
              </w:rPr>
            </w:pPr>
            <w:r w:rsidRPr="00F14DE4">
              <w:rPr>
                <w:rFonts w:ascii="Times New Roman" w:hAnsi="Times New Roman"/>
                <w:sz w:val="24"/>
                <w:szCs w:val="24"/>
              </w:rPr>
              <w:t>Оценка расходов (тыс. руб.)</w:t>
            </w:r>
          </w:p>
        </w:tc>
      </w:tr>
      <w:tr w:rsidR="000F67AF" w:rsidRPr="007933AC" w:rsidTr="00843EF0">
        <w:tc>
          <w:tcPr>
            <w:tcW w:w="1384" w:type="dxa"/>
            <w:vMerge/>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3357" w:type="dxa"/>
            <w:vMerge/>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2237" w:type="dxa"/>
            <w:vMerge/>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210" w:type="dxa"/>
            <w:shd w:val="clear" w:color="auto" w:fill="auto"/>
          </w:tcPr>
          <w:p w:rsidR="000F67AF" w:rsidRPr="00F14DE4" w:rsidRDefault="000F67AF" w:rsidP="00843EF0">
            <w:pPr>
              <w:spacing w:after="0" w:line="240" w:lineRule="auto"/>
              <w:jc w:val="center"/>
              <w:rPr>
                <w:rFonts w:ascii="Times New Roman" w:hAnsi="Times New Roman"/>
                <w:sz w:val="24"/>
                <w:szCs w:val="24"/>
              </w:rPr>
            </w:pPr>
            <w:r w:rsidRPr="00F14DE4">
              <w:rPr>
                <w:rFonts w:ascii="Times New Roman" w:hAnsi="Times New Roman"/>
                <w:sz w:val="24"/>
                <w:szCs w:val="24"/>
              </w:rPr>
              <w:t>20</w:t>
            </w:r>
            <w:r>
              <w:rPr>
                <w:rFonts w:ascii="Times New Roman" w:hAnsi="Times New Roman"/>
                <w:sz w:val="24"/>
                <w:szCs w:val="24"/>
              </w:rPr>
              <w:t>18</w:t>
            </w:r>
            <w:r w:rsidRPr="00F14DE4">
              <w:rPr>
                <w:rFonts w:ascii="Times New Roman" w:hAnsi="Times New Roman"/>
                <w:sz w:val="24"/>
                <w:szCs w:val="24"/>
              </w:rPr>
              <w:t xml:space="preserve"> год</w:t>
            </w:r>
          </w:p>
        </w:tc>
        <w:tc>
          <w:tcPr>
            <w:tcW w:w="1559" w:type="dxa"/>
            <w:shd w:val="clear" w:color="auto" w:fill="auto"/>
          </w:tcPr>
          <w:p w:rsidR="000F67AF" w:rsidRPr="00F14DE4" w:rsidRDefault="000F67AF" w:rsidP="00843EF0">
            <w:pPr>
              <w:spacing w:after="0" w:line="240" w:lineRule="auto"/>
              <w:jc w:val="center"/>
              <w:rPr>
                <w:rFonts w:ascii="Times New Roman" w:hAnsi="Times New Roman"/>
                <w:sz w:val="24"/>
                <w:szCs w:val="24"/>
              </w:rPr>
            </w:pPr>
            <w:r>
              <w:rPr>
                <w:rFonts w:ascii="Times New Roman" w:hAnsi="Times New Roman"/>
                <w:sz w:val="24"/>
                <w:szCs w:val="24"/>
              </w:rPr>
              <w:t>2019</w:t>
            </w:r>
            <w:r w:rsidRPr="00F14DE4">
              <w:rPr>
                <w:rFonts w:ascii="Times New Roman" w:hAnsi="Times New Roman"/>
                <w:sz w:val="24"/>
                <w:szCs w:val="24"/>
              </w:rPr>
              <w:t xml:space="preserve"> год</w:t>
            </w:r>
          </w:p>
        </w:tc>
        <w:tc>
          <w:tcPr>
            <w:tcW w:w="1701" w:type="dxa"/>
            <w:shd w:val="clear" w:color="auto" w:fill="auto"/>
          </w:tcPr>
          <w:p w:rsidR="000F67AF" w:rsidRPr="00F14DE4" w:rsidRDefault="000F67AF" w:rsidP="00843EF0">
            <w:pPr>
              <w:spacing w:after="0" w:line="240" w:lineRule="auto"/>
              <w:jc w:val="center"/>
              <w:rPr>
                <w:rFonts w:ascii="Times New Roman" w:hAnsi="Times New Roman"/>
                <w:sz w:val="24"/>
                <w:szCs w:val="24"/>
              </w:rPr>
            </w:pPr>
            <w:r>
              <w:rPr>
                <w:rFonts w:ascii="Times New Roman" w:hAnsi="Times New Roman"/>
                <w:sz w:val="24"/>
                <w:szCs w:val="24"/>
              </w:rPr>
              <w:t>2020</w:t>
            </w:r>
            <w:r w:rsidRPr="00F14DE4">
              <w:rPr>
                <w:rFonts w:ascii="Times New Roman" w:hAnsi="Times New Roman"/>
                <w:sz w:val="24"/>
                <w:szCs w:val="24"/>
              </w:rPr>
              <w:t xml:space="preserve"> год</w:t>
            </w:r>
          </w:p>
        </w:tc>
        <w:tc>
          <w:tcPr>
            <w:tcW w:w="1810" w:type="dxa"/>
            <w:shd w:val="clear" w:color="auto" w:fill="auto"/>
          </w:tcPr>
          <w:p w:rsidR="000F67AF" w:rsidRPr="00F14DE4" w:rsidRDefault="000F67AF" w:rsidP="00843EF0">
            <w:pPr>
              <w:spacing w:after="0" w:line="240" w:lineRule="auto"/>
              <w:jc w:val="center"/>
              <w:rPr>
                <w:rFonts w:ascii="Times New Roman" w:hAnsi="Times New Roman"/>
                <w:sz w:val="24"/>
                <w:szCs w:val="24"/>
              </w:rPr>
            </w:pPr>
            <w:r>
              <w:rPr>
                <w:rFonts w:ascii="Times New Roman" w:hAnsi="Times New Roman"/>
                <w:sz w:val="24"/>
                <w:szCs w:val="24"/>
              </w:rPr>
              <w:t>2021 год</w:t>
            </w:r>
          </w:p>
        </w:tc>
        <w:tc>
          <w:tcPr>
            <w:tcW w:w="1811" w:type="dxa"/>
            <w:shd w:val="clear" w:color="auto" w:fill="auto"/>
          </w:tcPr>
          <w:p w:rsidR="000F67AF" w:rsidRPr="00F14DE4" w:rsidRDefault="000F67AF" w:rsidP="00843EF0">
            <w:pPr>
              <w:spacing w:after="0" w:line="240" w:lineRule="auto"/>
              <w:jc w:val="center"/>
              <w:rPr>
                <w:rFonts w:ascii="Times New Roman" w:hAnsi="Times New Roman"/>
                <w:sz w:val="24"/>
                <w:szCs w:val="24"/>
              </w:rPr>
            </w:pPr>
            <w:r>
              <w:rPr>
                <w:rFonts w:ascii="Times New Roman" w:hAnsi="Times New Roman"/>
                <w:sz w:val="24"/>
                <w:szCs w:val="24"/>
              </w:rPr>
              <w:t>2022 год</w:t>
            </w:r>
          </w:p>
        </w:tc>
      </w:tr>
      <w:tr w:rsidR="000F67AF" w:rsidRPr="007933AC" w:rsidTr="00843EF0">
        <w:trPr>
          <w:trHeight w:val="356"/>
        </w:trPr>
        <w:tc>
          <w:tcPr>
            <w:tcW w:w="1384" w:type="dxa"/>
            <w:vMerge w:val="restart"/>
            <w:shd w:val="clear" w:color="auto" w:fill="auto"/>
          </w:tcPr>
          <w:p w:rsidR="000F67AF" w:rsidRPr="00F14DE4" w:rsidRDefault="000F67AF" w:rsidP="00843EF0">
            <w:pPr>
              <w:spacing w:after="0" w:line="240" w:lineRule="auto"/>
              <w:jc w:val="center"/>
              <w:rPr>
                <w:rFonts w:ascii="Times New Roman" w:hAnsi="Times New Roman"/>
                <w:sz w:val="24"/>
                <w:szCs w:val="24"/>
              </w:rPr>
            </w:pPr>
            <w:r w:rsidRPr="00F14DE4">
              <w:rPr>
                <w:rFonts w:ascii="Times New Roman" w:hAnsi="Times New Roman"/>
                <w:sz w:val="24"/>
                <w:szCs w:val="24"/>
              </w:rPr>
              <w:t>Подпрограмма №6</w:t>
            </w:r>
          </w:p>
        </w:tc>
        <w:tc>
          <w:tcPr>
            <w:tcW w:w="3357" w:type="dxa"/>
            <w:vMerge w:val="restart"/>
            <w:shd w:val="clear" w:color="auto" w:fill="auto"/>
          </w:tcPr>
          <w:p w:rsidR="000F67AF" w:rsidRPr="00F14DE4" w:rsidRDefault="000F67AF" w:rsidP="00843EF0">
            <w:pPr>
              <w:spacing w:after="0" w:line="240" w:lineRule="auto"/>
              <w:jc w:val="center"/>
              <w:rPr>
                <w:rFonts w:ascii="Times New Roman" w:hAnsi="Times New Roman"/>
                <w:sz w:val="24"/>
                <w:szCs w:val="24"/>
              </w:rPr>
            </w:pPr>
            <w:r w:rsidRPr="00F14DE4">
              <w:rPr>
                <w:rFonts w:ascii="Times New Roman" w:hAnsi="Times New Roman"/>
                <w:sz w:val="24"/>
                <w:szCs w:val="24"/>
              </w:rPr>
              <w:t>«Обеспечение доступности приоритетных объектов и услуг в приоритетных сферах жизнедеятельности инвалидов и других маломобильных групп населения в Пристенском районе»</w:t>
            </w:r>
          </w:p>
          <w:p w:rsidR="000F67AF" w:rsidRDefault="000F67AF" w:rsidP="00843EF0">
            <w:pPr>
              <w:spacing w:after="0" w:line="240" w:lineRule="auto"/>
              <w:jc w:val="center"/>
              <w:rPr>
                <w:rFonts w:ascii="Times New Roman" w:hAnsi="Times New Roman"/>
                <w:sz w:val="24"/>
                <w:szCs w:val="24"/>
              </w:rPr>
            </w:pPr>
          </w:p>
          <w:p w:rsidR="000F67AF" w:rsidRPr="00F14DE4" w:rsidRDefault="000F67AF" w:rsidP="00843EF0">
            <w:pPr>
              <w:spacing w:after="0" w:line="240" w:lineRule="auto"/>
              <w:rPr>
                <w:rFonts w:ascii="Times New Roman" w:hAnsi="Times New Roman"/>
                <w:sz w:val="24"/>
                <w:szCs w:val="24"/>
              </w:rPr>
            </w:pPr>
          </w:p>
        </w:tc>
        <w:tc>
          <w:tcPr>
            <w:tcW w:w="2237" w:type="dxa"/>
            <w:shd w:val="clear" w:color="auto" w:fill="auto"/>
          </w:tcPr>
          <w:p w:rsidR="000F67AF" w:rsidRPr="00F14DE4" w:rsidRDefault="000F67AF" w:rsidP="00843EF0">
            <w:pPr>
              <w:spacing w:after="0" w:line="240" w:lineRule="auto"/>
              <w:rPr>
                <w:rFonts w:ascii="Times New Roman" w:hAnsi="Times New Roman"/>
                <w:sz w:val="24"/>
                <w:szCs w:val="24"/>
              </w:rPr>
            </w:pPr>
            <w:r w:rsidRPr="00F14DE4">
              <w:rPr>
                <w:rFonts w:ascii="Times New Roman" w:hAnsi="Times New Roman"/>
                <w:sz w:val="24"/>
                <w:szCs w:val="24"/>
              </w:rPr>
              <w:t xml:space="preserve">Всего </w:t>
            </w:r>
          </w:p>
        </w:tc>
        <w:tc>
          <w:tcPr>
            <w:tcW w:w="1210" w:type="dxa"/>
            <w:shd w:val="clear" w:color="auto" w:fill="auto"/>
          </w:tcPr>
          <w:p w:rsidR="000F67AF" w:rsidRPr="00CC10A8" w:rsidRDefault="000F67AF" w:rsidP="00843EF0">
            <w:pPr>
              <w:spacing w:after="0" w:line="240" w:lineRule="auto"/>
              <w:jc w:val="center"/>
              <w:rPr>
                <w:rFonts w:ascii="Times New Roman" w:hAnsi="Times New Roman"/>
                <w:sz w:val="24"/>
                <w:szCs w:val="24"/>
              </w:rPr>
            </w:pPr>
            <w:r w:rsidRPr="00CC10A8">
              <w:rPr>
                <w:rFonts w:ascii="Times New Roman" w:hAnsi="Times New Roman"/>
                <w:sz w:val="24"/>
                <w:szCs w:val="24"/>
              </w:rPr>
              <w:t>55,0</w:t>
            </w:r>
          </w:p>
        </w:tc>
        <w:tc>
          <w:tcPr>
            <w:tcW w:w="1559" w:type="dxa"/>
            <w:shd w:val="clear" w:color="auto" w:fill="auto"/>
          </w:tcPr>
          <w:p w:rsidR="000F67AF" w:rsidRPr="00CC10A8" w:rsidRDefault="000F67AF" w:rsidP="00843EF0">
            <w:pPr>
              <w:spacing w:after="0" w:line="240" w:lineRule="auto"/>
              <w:jc w:val="center"/>
              <w:rPr>
                <w:rFonts w:ascii="Times New Roman" w:hAnsi="Times New Roman"/>
                <w:sz w:val="24"/>
                <w:szCs w:val="24"/>
              </w:rPr>
            </w:pPr>
            <w:r w:rsidRPr="00CC10A8">
              <w:rPr>
                <w:rFonts w:ascii="Times New Roman" w:hAnsi="Times New Roman"/>
                <w:sz w:val="24"/>
                <w:szCs w:val="24"/>
              </w:rPr>
              <w:t>45,0</w:t>
            </w:r>
          </w:p>
        </w:tc>
        <w:tc>
          <w:tcPr>
            <w:tcW w:w="1701" w:type="dxa"/>
            <w:shd w:val="clear" w:color="auto" w:fill="auto"/>
          </w:tcPr>
          <w:p w:rsidR="000F67AF" w:rsidRPr="00CC10A8" w:rsidRDefault="000F67AF" w:rsidP="00843EF0">
            <w:pPr>
              <w:spacing w:after="0" w:line="240" w:lineRule="auto"/>
              <w:jc w:val="center"/>
              <w:rPr>
                <w:rFonts w:ascii="Times New Roman" w:hAnsi="Times New Roman"/>
                <w:sz w:val="24"/>
                <w:szCs w:val="24"/>
              </w:rPr>
            </w:pPr>
            <w:r w:rsidRPr="00CC10A8">
              <w:rPr>
                <w:rFonts w:ascii="Times New Roman" w:hAnsi="Times New Roman"/>
                <w:sz w:val="24"/>
                <w:szCs w:val="24"/>
              </w:rPr>
              <w:t>50,0</w:t>
            </w:r>
          </w:p>
        </w:tc>
        <w:tc>
          <w:tcPr>
            <w:tcW w:w="1810" w:type="dxa"/>
            <w:shd w:val="clear" w:color="auto" w:fill="auto"/>
          </w:tcPr>
          <w:p w:rsidR="000F67AF" w:rsidRPr="00CC10A8" w:rsidRDefault="000F67AF" w:rsidP="00843EF0">
            <w:pPr>
              <w:spacing w:after="0" w:line="240" w:lineRule="auto"/>
              <w:jc w:val="center"/>
              <w:rPr>
                <w:rFonts w:ascii="Times New Roman" w:hAnsi="Times New Roman"/>
                <w:sz w:val="24"/>
                <w:szCs w:val="24"/>
              </w:rPr>
            </w:pPr>
            <w:r w:rsidRPr="00CC10A8">
              <w:rPr>
                <w:rFonts w:ascii="Times New Roman" w:hAnsi="Times New Roman"/>
                <w:sz w:val="24"/>
                <w:szCs w:val="24"/>
              </w:rPr>
              <w:t>55,0</w:t>
            </w:r>
          </w:p>
        </w:tc>
        <w:tc>
          <w:tcPr>
            <w:tcW w:w="1811" w:type="dxa"/>
            <w:shd w:val="clear" w:color="auto" w:fill="auto"/>
          </w:tcPr>
          <w:p w:rsidR="000F67AF" w:rsidRPr="00CC10A8" w:rsidRDefault="000F67AF" w:rsidP="00843EF0">
            <w:pPr>
              <w:spacing w:after="0" w:line="240" w:lineRule="auto"/>
              <w:jc w:val="center"/>
              <w:rPr>
                <w:rFonts w:ascii="Times New Roman" w:hAnsi="Times New Roman"/>
                <w:sz w:val="24"/>
                <w:szCs w:val="24"/>
              </w:rPr>
            </w:pPr>
            <w:r w:rsidRPr="00CC10A8">
              <w:rPr>
                <w:rFonts w:ascii="Times New Roman" w:hAnsi="Times New Roman"/>
                <w:sz w:val="24"/>
                <w:szCs w:val="24"/>
              </w:rPr>
              <w:t>60,0</w:t>
            </w:r>
          </w:p>
        </w:tc>
      </w:tr>
      <w:tr w:rsidR="000F67AF" w:rsidRPr="007933AC" w:rsidTr="00843EF0">
        <w:tc>
          <w:tcPr>
            <w:tcW w:w="1384" w:type="dxa"/>
            <w:vMerge/>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3357" w:type="dxa"/>
            <w:vMerge/>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2237" w:type="dxa"/>
            <w:shd w:val="clear" w:color="auto" w:fill="auto"/>
          </w:tcPr>
          <w:p w:rsidR="000F67AF" w:rsidRPr="00F14DE4" w:rsidRDefault="000F67AF" w:rsidP="00843EF0">
            <w:pPr>
              <w:spacing w:after="0" w:line="240" w:lineRule="auto"/>
              <w:rPr>
                <w:rFonts w:ascii="Times New Roman" w:hAnsi="Times New Roman"/>
                <w:sz w:val="24"/>
                <w:szCs w:val="24"/>
              </w:rPr>
            </w:pPr>
            <w:r w:rsidRPr="00F14DE4">
              <w:rPr>
                <w:rFonts w:ascii="Times New Roman" w:hAnsi="Times New Roman"/>
                <w:sz w:val="24"/>
                <w:szCs w:val="24"/>
              </w:rPr>
              <w:t>Федеральный бюджет</w:t>
            </w:r>
          </w:p>
        </w:tc>
        <w:tc>
          <w:tcPr>
            <w:tcW w:w="1210"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701"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810"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811"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r>
      <w:tr w:rsidR="000F67AF" w:rsidRPr="007933AC" w:rsidTr="00843EF0">
        <w:tc>
          <w:tcPr>
            <w:tcW w:w="1384" w:type="dxa"/>
            <w:vMerge/>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3357" w:type="dxa"/>
            <w:vMerge/>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2237" w:type="dxa"/>
            <w:shd w:val="clear" w:color="auto" w:fill="auto"/>
          </w:tcPr>
          <w:p w:rsidR="000F67AF" w:rsidRPr="00F14DE4" w:rsidRDefault="000F67AF" w:rsidP="00843EF0">
            <w:pPr>
              <w:spacing w:after="0" w:line="240" w:lineRule="auto"/>
              <w:rPr>
                <w:rFonts w:ascii="Times New Roman" w:hAnsi="Times New Roman"/>
                <w:sz w:val="24"/>
                <w:szCs w:val="24"/>
              </w:rPr>
            </w:pPr>
            <w:r w:rsidRPr="00F14DE4">
              <w:rPr>
                <w:rFonts w:ascii="Times New Roman" w:hAnsi="Times New Roman"/>
                <w:sz w:val="24"/>
                <w:szCs w:val="24"/>
              </w:rPr>
              <w:t>Областной бюджет</w:t>
            </w:r>
          </w:p>
        </w:tc>
        <w:tc>
          <w:tcPr>
            <w:tcW w:w="1210"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701"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810"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811"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r>
      <w:tr w:rsidR="000F67AF" w:rsidRPr="007933AC" w:rsidTr="00843EF0">
        <w:tc>
          <w:tcPr>
            <w:tcW w:w="1384" w:type="dxa"/>
            <w:vMerge/>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3357" w:type="dxa"/>
            <w:vMerge/>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2237" w:type="dxa"/>
            <w:shd w:val="clear" w:color="auto" w:fill="auto"/>
          </w:tcPr>
          <w:p w:rsidR="000F67AF" w:rsidRPr="00F14DE4" w:rsidRDefault="000F67AF" w:rsidP="00843EF0">
            <w:pPr>
              <w:spacing w:after="0" w:line="240" w:lineRule="auto"/>
              <w:rPr>
                <w:rFonts w:ascii="Times New Roman" w:hAnsi="Times New Roman"/>
                <w:sz w:val="24"/>
                <w:szCs w:val="24"/>
              </w:rPr>
            </w:pPr>
            <w:r w:rsidRPr="00F14DE4">
              <w:rPr>
                <w:rFonts w:ascii="Times New Roman" w:hAnsi="Times New Roman"/>
                <w:sz w:val="24"/>
                <w:szCs w:val="24"/>
              </w:rPr>
              <w:t>Местные бюджеты</w:t>
            </w:r>
          </w:p>
        </w:tc>
        <w:tc>
          <w:tcPr>
            <w:tcW w:w="1210"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701"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810"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811"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r>
      <w:tr w:rsidR="000F67AF" w:rsidRPr="007933AC" w:rsidTr="00843EF0">
        <w:tc>
          <w:tcPr>
            <w:tcW w:w="1384" w:type="dxa"/>
            <w:vMerge/>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3357" w:type="dxa"/>
            <w:vMerge/>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2237" w:type="dxa"/>
            <w:shd w:val="clear" w:color="auto" w:fill="auto"/>
          </w:tcPr>
          <w:p w:rsidR="000F67AF" w:rsidRPr="00F14DE4" w:rsidRDefault="000F67AF" w:rsidP="00843EF0">
            <w:pPr>
              <w:spacing w:after="0" w:line="240" w:lineRule="auto"/>
              <w:rPr>
                <w:rFonts w:ascii="Times New Roman" w:hAnsi="Times New Roman"/>
                <w:sz w:val="24"/>
                <w:szCs w:val="24"/>
              </w:rPr>
            </w:pPr>
            <w:r w:rsidRPr="00F14DE4">
              <w:rPr>
                <w:rFonts w:ascii="Times New Roman" w:hAnsi="Times New Roman"/>
                <w:sz w:val="24"/>
                <w:szCs w:val="24"/>
              </w:rPr>
              <w:t>Муниципальный район</w:t>
            </w:r>
          </w:p>
        </w:tc>
        <w:tc>
          <w:tcPr>
            <w:tcW w:w="1210" w:type="dxa"/>
            <w:shd w:val="clear" w:color="auto" w:fill="auto"/>
          </w:tcPr>
          <w:p w:rsidR="000F67AF" w:rsidRPr="00F14DE4" w:rsidRDefault="000F67AF" w:rsidP="00843EF0">
            <w:pPr>
              <w:spacing w:after="0" w:line="240" w:lineRule="auto"/>
              <w:jc w:val="center"/>
              <w:rPr>
                <w:rFonts w:ascii="Times New Roman" w:hAnsi="Times New Roman"/>
                <w:sz w:val="24"/>
                <w:szCs w:val="24"/>
              </w:rPr>
            </w:pPr>
            <w:r>
              <w:rPr>
                <w:rFonts w:ascii="Times New Roman" w:hAnsi="Times New Roman"/>
                <w:sz w:val="24"/>
                <w:szCs w:val="24"/>
              </w:rPr>
              <w:t>55</w:t>
            </w:r>
            <w:r w:rsidRPr="00F14DE4">
              <w:rPr>
                <w:rFonts w:ascii="Times New Roman" w:hAnsi="Times New Roman"/>
                <w:sz w:val="24"/>
                <w:szCs w:val="24"/>
              </w:rPr>
              <w:t>,0</w:t>
            </w:r>
          </w:p>
        </w:tc>
        <w:tc>
          <w:tcPr>
            <w:tcW w:w="1559" w:type="dxa"/>
            <w:shd w:val="clear" w:color="auto" w:fill="auto"/>
          </w:tcPr>
          <w:p w:rsidR="000F67AF" w:rsidRPr="00F14DE4" w:rsidRDefault="000F67AF" w:rsidP="00843EF0">
            <w:pPr>
              <w:spacing w:after="0" w:line="240" w:lineRule="auto"/>
              <w:jc w:val="center"/>
              <w:rPr>
                <w:rFonts w:ascii="Times New Roman" w:hAnsi="Times New Roman"/>
                <w:sz w:val="24"/>
                <w:szCs w:val="24"/>
              </w:rPr>
            </w:pPr>
            <w:r>
              <w:rPr>
                <w:rFonts w:ascii="Times New Roman" w:hAnsi="Times New Roman"/>
                <w:sz w:val="24"/>
                <w:szCs w:val="24"/>
              </w:rPr>
              <w:t>45</w:t>
            </w:r>
            <w:r w:rsidRPr="00F14DE4">
              <w:rPr>
                <w:rFonts w:ascii="Times New Roman" w:hAnsi="Times New Roman"/>
                <w:sz w:val="24"/>
                <w:szCs w:val="24"/>
              </w:rPr>
              <w:t>,0</w:t>
            </w:r>
          </w:p>
        </w:tc>
        <w:tc>
          <w:tcPr>
            <w:tcW w:w="1701" w:type="dxa"/>
            <w:shd w:val="clear" w:color="auto" w:fill="auto"/>
          </w:tcPr>
          <w:p w:rsidR="000F67AF" w:rsidRPr="00F14DE4" w:rsidRDefault="000F67AF" w:rsidP="00843EF0">
            <w:pPr>
              <w:spacing w:after="0" w:line="240" w:lineRule="auto"/>
              <w:jc w:val="center"/>
              <w:rPr>
                <w:rFonts w:ascii="Times New Roman" w:hAnsi="Times New Roman"/>
                <w:sz w:val="24"/>
                <w:szCs w:val="24"/>
              </w:rPr>
            </w:pPr>
            <w:r>
              <w:rPr>
                <w:rFonts w:ascii="Times New Roman" w:hAnsi="Times New Roman"/>
                <w:sz w:val="24"/>
                <w:szCs w:val="24"/>
              </w:rPr>
              <w:t>50</w:t>
            </w:r>
            <w:r w:rsidRPr="00F14DE4">
              <w:rPr>
                <w:rFonts w:ascii="Times New Roman" w:hAnsi="Times New Roman"/>
                <w:sz w:val="24"/>
                <w:szCs w:val="24"/>
              </w:rPr>
              <w:t>,0</w:t>
            </w:r>
          </w:p>
        </w:tc>
        <w:tc>
          <w:tcPr>
            <w:tcW w:w="1810" w:type="dxa"/>
            <w:shd w:val="clear" w:color="auto" w:fill="auto"/>
          </w:tcPr>
          <w:p w:rsidR="000F67AF" w:rsidRPr="00F14DE4" w:rsidRDefault="000F67AF" w:rsidP="00843EF0">
            <w:pPr>
              <w:spacing w:after="0" w:line="240" w:lineRule="auto"/>
              <w:jc w:val="center"/>
              <w:rPr>
                <w:rFonts w:ascii="Times New Roman" w:hAnsi="Times New Roman"/>
                <w:sz w:val="24"/>
                <w:szCs w:val="24"/>
              </w:rPr>
            </w:pPr>
            <w:r>
              <w:rPr>
                <w:rFonts w:ascii="Times New Roman" w:hAnsi="Times New Roman"/>
                <w:sz w:val="24"/>
                <w:szCs w:val="24"/>
              </w:rPr>
              <w:t>55,0</w:t>
            </w:r>
          </w:p>
        </w:tc>
        <w:tc>
          <w:tcPr>
            <w:tcW w:w="1811" w:type="dxa"/>
            <w:shd w:val="clear" w:color="auto" w:fill="auto"/>
          </w:tcPr>
          <w:p w:rsidR="000F67AF" w:rsidRPr="00F14DE4" w:rsidRDefault="000F67AF" w:rsidP="00843EF0">
            <w:pPr>
              <w:spacing w:after="0" w:line="240" w:lineRule="auto"/>
              <w:jc w:val="center"/>
              <w:rPr>
                <w:rFonts w:ascii="Times New Roman" w:hAnsi="Times New Roman"/>
                <w:sz w:val="24"/>
                <w:szCs w:val="24"/>
              </w:rPr>
            </w:pPr>
            <w:r>
              <w:rPr>
                <w:rFonts w:ascii="Times New Roman" w:hAnsi="Times New Roman"/>
                <w:sz w:val="24"/>
                <w:szCs w:val="24"/>
              </w:rPr>
              <w:t>60,0</w:t>
            </w:r>
          </w:p>
        </w:tc>
      </w:tr>
      <w:tr w:rsidR="000F67AF" w:rsidRPr="007933AC" w:rsidTr="00843EF0">
        <w:trPr>
          <w:trHeight w:val="652"/>
        </w:trPr>
        <w:tc>
          <w:tcPr>
            <w:tcW w:w="1384" w:type="dxa"/>
            <w:vMerge/>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3357" w:type="dxa"/>
            <w:vMerge/>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2237" w:type="dxa"/>
            <w:shd w:val="clear" w:color="auto" w:fill="auto"/>
          </w:tcPr>
          <w:p w:rsidR="000F67AF" w:rsidRPr="00F14DE4" w:rsidRDefault="000F67AF" w:rsidP="00843EF0">
            <w:pPr>
              <w:spacing w:after="0" w:line="240" w:lineRule="auto"/>
              <w:rPr>
                <w:rFonts w:ascii="Times New Roman" w:hAnsi="Times New Roman"/>
                <w:sz w:val="24"/>
                <w:szCs w:val="24"/>
              </w:rPr>
            </w:pPr>
            <w:r w:rsidRPr="00F14DE4">
              <w:rPr>
                <w:rFonts w:ascii="Times New Roman" w:hAnsi="Times New Roman"/>
                <w:sz w:val="24"/>
                <w:szCs w:val="24"/>
              </w:rPr>
              <w:t>Внебюджетные источники</w:t>
            </w:r>
          </w:p>
        </w:tc>
        <w:tc>
          <w:tcPr>
            <w:tcW w:w="1210"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701"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810"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811"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r>
      <w:tr w:rsidR="000F67AF" w:rsidRPr="007933AC" w:rsidTr="00843EF0">
        <w:trPr>
          <w:trHeight w:val="489"/>
        </w:trPr>
        <w:tc>
          <w:tcPr>
            <w:tcW w:w="1384" w:type="dxa"/>
            <w:vMerge/>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3357" w:type="dxa"/>
            <w:vMerge w:val="restart"/>
            <w:shd w:val="clear" w:color="auto" w:fill="auto"/>
          </w:tcPr>
          <w:p w:rsidR="000F67AF" w:rsidRDefault="000F67AF" w:rsidP="00843EF0">
            <w:pPr>
              <w:spacing w:after="0" w:line="240" w:lineRule="auto"/>
              <w:jc w:val="center"/>
              <w:rPr>
                <w:rFonts w:ascii="Times New Roman" w:hAnsi="Times New Roman"/>
                <w:sz w:val="24"/>
                <w:szCs w:val="24"/>
              </w:rPr>
            </w:pPr>
            <w:r w:rsidRPr="00F14DE4">
              <w:rPr>
                <w:rFonts w:ascii="Times New Roman" w:hAnsi="Times New Roman"/>
                <w:sz w:val="24"/>
                <w:szCs w:val="24"/>
              </w:rPr>
              <w:t xml:space="preserve">Основное мероприятие 6.1 </w:t>
            </w:r>
          </w:p>
          <w:p w:rsidR="000F67AF" w:rsidRDefault="000F67AF" w:rsidP="00843EF0">
            <w:pPr>
              <w:spacing w:after="0" w:line="240" w:lineRule="auto"/>
              <w:jc w:val="center"/>
              <w:rPr>
                <w:rFonts w:ascii="Times New Roman" w:hAnsi="Times New Roman"/>
                <w:sz w:val="24"/>
                <w:szCs w:val="24"/>
              </w:rPr>
            </w:pPr>
            <w:r w:rsidRPr="00F14DE4">
              <w:rPr>
                <w:rFonts w:ascii="Times New Roman" w:hAnsi="Times New Roman"/>
                <w:sz w:val="24"/>
                <w:szCs w:val="24"/>
              </w:rPr>
              <w:lastRenderedPageBreak/>
              <w:t>«Создание для инвалидов и других маломобильных категорий граждан условий для безбарьерного доступа к объектам социальной инфраструктуры и усиление взаимодействия с общественными организациями»</w:t>
            </w:r>
          </w:p>
          <w:p w:rsidR="000F67AF" w:rsidRPr="00F14DE4" w:rsidRDefault="000F67AF" w:rsidP="00843EF0">
            <w:pPr>
              <w:spacing w:after="0" w:line="240" w:lineRule="auto"/>
              <w:rPr>
                <w:rFonts w:ascii="Times New Roman" w:hAnsi="Times New Roman"/>
                <w:sz w:val="24"/>
                <w:szCs w:val="24"/>
              </w:rPr>
            </w:pPr>
          </w:p>
        </w:tc>
        <w:tc>
          <w:tcPr>
            <w:tcW w:w="2237" w:type="dxa"/>
            <w:shd w:val="clear" w:color="auto" w:fill="auto"/>
          </w:tcPr>
          <w:p w:rsidR="000F67AF" w:rsidRPr="00F14DE4" w:rsidRDefault="000F67AF" w:rsidP="00843EF0">
            <w:pPr>
              <w:spacing w:after="0" w:line="240" w:lineRule="auto"/>
              <w:rPr>
                <w:rFonts w:ascii="Times New Roman" w:hAnsi="Times New Roman"/>
                <w:sz w:val="24"/>
                <w:szCs w:val="24"/>
              </w:rPr>
            </w:pPr>
            <w:r w:rsidRPr="00F14DE4">
              <w:rPr>
                <w:rFonts w:ascii="Times New Roman" w:hAnsi="Times New Roman"/>
                <w:sz w:val="24"/>
                <w:szCs w:val="24"/>
              </w:rPr>
              <w:lastRenderedPageBreak/>
              <w:t xml:space="preserve">Всего </w:t>
            </w:r>
          </w:p>
        </w:tc>
        <w:tc>
          <w:tcPr>
            <w:tcW w:w="1210" w:type="dxa"/>
            <w:shd w:val="clear" w:color="auto" w:fill="auto"/>
          </w:tcPr>
          <w:p w:rsidR="000F67AF" w:rsidRPr="00F14DE4" w:rsidRDefault="000F67AF" w:rsidP="00843EF0">
            <w:pPr>
              <w:spacing w:after="0" w:line="240" w:lineRule="auto"/>
              <w:jc w:val="center"/>
              <w:rPr>
                <w:rFonts w:ascii="Times New Roman" w:hAnsi="Times New Roman"/>
                <w:sz w:val="24"/>
                <w:szCs w:val="24"/>
              </w:rPr>
            </w:pPr>
            <w:r>
              <w:rPr>
                <w:rFonts w:ascii="Times New Roman" w:hAnsi="Times New Roman"/>
                <w:sz w:val="24"/>
                <w:szCs w:val="24"/>
              </w:rPr>
              <w:t>35,0</w:t>
            </w:r>
          </w:p>
        </w:tc>
        <w:tc>
          <w:tcPr>
            <w:tcW w:w="1559" w:type="dxa"/>
            <w:shd w:val="clear" w:color="auto" w:fill="auto"/>
          </w:tcPr>
          <w:p w:rsidR="000F67AF" w:rsidRPr="00F14DE4" w:rsidRDefault="000F67AF" w:rsidP="00843EF0">
            <w:pPr>
              <w:spacing w:after="0" w:line="240" w:lineRule="auto"/>
              <w:jc w:val="center"/>
              <w:rPr>
                <w:rFonts w:ascii="Times New Roman" w:hAnsi="Times New Roman"/>
                <w:sz w:val="24"/>
                <w:szCs w:val="24"/>
              </w:rPr>
            </w:pPr>
            <w:r>
              <w:rPr>
                <w:rFonts w:ascii="Times New Roman" w:hAnsi="Times New Roman"/>
                <w:sz w:val="24"/>
                <w:szCs w:val="24"/>
              </w:rPr>
              <w:t>45,0</w:t>
            </w:r>
          </w:p>
        </w:tc>
        <w:tc>
          <w:tcPr>
            <w:tcW w:w="1701" w:type="dxa"/>
            <w:shd w:val="clear" w:color="auto" w:fill="auto"/>
          </w:tcPr>
          <w:p w:rsidR="000F67AF" w:rsidRPr="00F14DE4" w:rsidRDefault="000F67AF" w:rsidP="00843EF0">
            <w:pPr>
              <w:spacing w:after="0" w:line="240" w:lineRule="auto"/>
              <w:jc w:val="center"/>
              <w:rPr>
                <w:rFonts w:ascii="Times New Roman" w:hAnsi="Times New Roman"/>
                <w:sz w:val="24"/>
                <w:szCs w:val="24"/>
              </w:rPr>
            </w:pPr>
            <w:r>
              <w:rPr>
                <w:rFonts w:ascii="Times New Roman" w:hAnsi="Times New Roman"/>
                <w:sz w:val="24"/>
                <w:szCs w:val="24"/>
              </w:rPr>
              <w:t>50,0</w:t>
            </w:r>
          </w:p>
        </w:tc>
        <w:tc>
          <w:tcPr>
            <w:tcW w:w="1810" w:type="dxa"/>
            <w:shd w:val="clear" w:color="auto" w:fill="auto"/>
          </w:tcPr>
          <w:p w:rsidR="000F67AF" w:rsidRPr="00F14DE4" w:rsidRDefault="000F67AF" w:rsidP="00843EF0">
            <w:pPr>
              <w:spacing w:after="0" w:line="240" w:lineRule="auto"/>
              <w:jc w:val="center"/>
              <w:rPr>
                <w:rFonts w:ascii="Times New Roman" w:hAnsi="Times New Roman"/>
                <w:sz w:val="24"/>
                <w:szCs w:val="24"/>
              </w:rPr>
            </w:pPr>
            <w:r>
              <w:rPr>
                <w:rFonts w:ascii="Times New Roman" w:hAnsi="Times New Roman"/>
                <w:sz w:val="24"/>
                <w:szCs w:val="24"/>
              </w:rPr>
              <w:t>55,0</w:t>
            </w:r>
          </w:p>
        </w:tc>
        <w:tc>
          <w:tcPr>
            <w:tcW w:w="1811" w:type="dxa"/>
            <w:shd w:val="clear" w:color="auto" w:fill="auto"/>
          </w:tcPr>
          <w:p w:rsidR="000F67AF" w:rsidRPr="00F14DE4" w:rsidRDefault="000F67AF" w:rsidP="00843EF0">
            <w:pPr>
              <w:spacing w:after="0" w:line="240" w:lineRule="auto"/>
              <w:jc w:val="center"/>
              <w:rPr>
                <w:rFonts w:ascii="Times New Roman" w:hAnsi="Times New Roman"/>
                <w:sz w:val="24"/>
                <w:szCs w:val="24"/>
              </w:rPr>
            </w:pPr>
            <w:r>
              <w:rPr>
                <w:rFonts w:ascii="Times New Roman" w:hAnsi="Times New Roman"/>
                <w:sz w:val="24"/>
                <w:szCs w:val="24"/>
              </w:rPr>
              <w:t>60,0</w:t>
            </w:r>
          </w:p>
        </w:tc>
      </w:tr>
      <w:tr w:rsidR="000F67AF" w:rsidRPr="007933AC" w:rsidTr="00843EF0">
        <w:trPr>
          <w:trHeight w:val="742"/>
        </w:trPr>
        <w:tc>
          <w:tcPr>
            <w:tcW w:w="1384" w:type="dxa"/>
            <w:vMerge/>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3357" w:type="dxa"/>
            <w:vMerge/>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2237" w:type="dxa"/>
            <w:shd w:val="clear" w:color="auto" w:fill="auto"/>
          </w:tcPr>
          <w:p w:rsidR="000F67AF" w:rsidRPr="00F14DE4" w:rsidRDefault="000F67AF" w:rsidP="00843EF0">
            <w:pPr>
              <w:spacing w:after="0" w:line="240" w:lineRule="auto"/>
              <w:rPr>
                <w:rFonts w:ascii="Times New Roman" w:hAnsi="Times New Roman"/>
                <w:sz w:val="24"/>
                <w:szCs w:val="24"/>
              </w:rPr>
            </w:pPr>
            <w:r w:rsidRPr="00F14DE4">
              <w:rPr>
                <w:rFonts w:ascii="Times New Roman" w:hAnsi="Times New Roman"/>
                <w:sz w:val="24"/>
                <w:szCs w:val="24"/>
              </w:rPr>
              <w:t>Федеральный бюджет</w:t>
            </w:r>
          </w:p>
        </w:tc>
        <w:tc>
          <w:tcPr>
            <w:tcW w:w="1210"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701"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810"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811"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r>
      <w:tr w:rsidR="000F67AF" w:rsidRPr="007933AC" w:rsidTr="00843EF0">
        <w:trPr>
          <w:trHeight w:val="435"/>
        </w:trPr>
        <w:tc>
          <w:tcPr>
            <w:tcW w:w="1384" w:type="dxa"/>
            <w:vMerge/>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3357" w:type="dxa"/>
            <w:vMerge/>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2237" w:type="dxa"/>
            <w:shd w:val="clear" w:color="auto" w:fill="auto"/>
          </w:tcPr>
          <w:p w:rsidR="000F67AF" w:rsidRPr="00F14DE4" w:rsidRDefault="000F67AF" w:rsidP="00843EF0">
            <w:pPr>
              <w:spacing w:after="0" w:line="240" w:lineRule="auto"/>
              <w:rPr>
                <w:rFonts w:ascii="Times New Roman" w:hAnsi="Times New Roman"/>
                <w:sz w:val="24"/>
                <w:szCs w:val="24"/>
              </w:rPr>
            </w:pPr>
            <w:r w:rsidRPr="00F14DE4">
              <w:rPr>
                <w:rFonts w:ascii="Times New Roman" w:hAnsi="Times New Roman"/>
                <w:sz w:val="24"/>
                <w:szCs w:val="24"/>
              </w:rPr>
              <w:t>Областной бюджет</w:t>
            </w:r>
          </w:p>
        </w:tc>
        <w:tc>
          <w:tcPr>
            <w:tcW w:w="1210"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701"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810"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811"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r>
      <w:tr w:rsidR="000F67AF" w:rsidRPr="007933AC" w:rsidTr="00843EF0">
        <w:trPr>
          <w:trHeight w:val="665"/>
        </w:trPr>
        <w:tc>
          <w:tcPr>
            <w:tcW w:w="1384" w:type="dxa"/>
            <w:vMerge/>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3357" w:type="dxa"/>
            <w:vMerge/>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2237" w:type="dxa"/>
            <w:shd w:val="clear" w:color="auto" w:fill="auto"/>
          </w:tcPr>
          <w:p w:rsidR="000F67AF" w:rsidRPr="00F14DE4" w:rsidRDefault="000F67AF" w:rsidP="00843EF0">
            <w:pPr>
              <w:spacing w:after="0" w:line="240" w:lineRule="auto"/>
              <w:rPr>
                <w:rFonts w:ascii="Times New Roman" w:hAnsi="Times New Roman"/>
                <w:sz w:val="24"/>
                <w:szCs w:val="24"/>
              </w:rPr>
            </w:pPr>
            <w:r w:rsidRPr="00F14DE4">
              <w:rPr>
                <w:rFonts w:ascii="Times New Roman" w:hAnsi="Times New Roman"/>
                <w:sz w:val="24"/>
                <w:szCs w:val="24"/>
              </w:rPr>
              <w:t>Местные бюджеты</w:t>
            </w:r>
          </w:p>
        </w:tc>
        <w:tc>
          <w:tcPr>
            <w:tcW w:w="1210"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F14DE4" w:rsidRDefault="000F67AF" w:rsidP="00843EF0">
            <w:pPr>
              <w:spacing w:after="0" w:line="240" w:lineRule="auto"/>
              <w:rPr>
                <w:rFonts w:ascii="Times New Roman" w:hAnsi="Times New Roman"/>
                <w:sz w:val="24"/>
                <w:szCs w:val="24"/>
              </w:rPr>
            </w:pPr>
          </w:p>
        </w:tc>
        <w:tc>
          <w:tcPr>
            <w:tcW w:w="1701" w:type="dxa"/>
            <w:shd w:val="clear" w:color="auto" w:fill="auto"/>
          </w:tcPr>
          <w:p w:rsidR="000F67AF" w:rsidRPr="00F14DE4" w:rsidRDefault="000F67AF" w:rsidP="00843EF0">
            <w:pPr>
              <w:spacing w:after="0" w:line="240" w:lineRule="auto"/>
              <w:rPr>
                <w:rFonts w:ascii="Times New Roman" w:hAnsi="Times New Roman"/>
                <w:sz w:val="24"/>
                <w:szCs w:val="24"/>
              </w:rPr>
            </w:pPr>
          </w:p>
        </w:tc>
        <w:tc>
          <w:tcPr>
            <w:tcW w:w="1810"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811"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r>
      <w:tr w:rsidR="000F67AF" w:rsidRPr="007933AC" w:rsidTr="00843EF0">
        <w:trPr>
          <w:trHeight w:val="687"/>
        </w:trPr>
        <w:tc>
          <w:tcPr>
            <w:tcW w:w="1384" w:type="dxa"/>
            <w:vMerge/>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3357" w:type="dxa"/>
            <w:vMerge/>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2237" w:type="dxa"/>
            <w:shd w:val="clear" w:color="auto" w:fill="auto"/>
          </w:tcPr>
          <w:p w:rsidR="000F67AF" w:rsidRPr="00F14DE4" w:rsidRDefault="000F67AF" w:rsidP="00843EF0">
            <w:pPr>
              <w:spacing w:after="0" w:line="240" w:lineRule="auto"/>
              <w:rPr>
                <w:rFonts w:ascii="Times New Roman" w:hAnsi="Times New Roman"/>
                <w:sz w:val="24"/>
                <w:szCs w:val="24"/>
              </w:rPr>
            </w:pPr>
            <w:r w:rsidRPr="00F14DE4">
              <w:rPr>
                <w:rFonts w:ascii="Times New Roman" w:hAnsi="Times New Roman"/>
                <w:sz w:val="24"/>
                <w:szCs w:val="24"/>
              </w:rPr>
              <w:t>Муниципальный район</w:t>
            </w:r>
          </w:p>
        </w:tc>
        <w:tc>
          <w:tcPr>
            <w:tcW w:w="1210" w:type="dxa"/>
            <w:shd w:val="clear" w:color="auto" w:fill="auto"/>
          </w:tcPr>
          <w:p w:rsidR="000F67AF" w:rsidRPr="00F14DE4" w:rsidRDefault="000F67AF" w:rsidP="00843EF0">
            <w:pPr>
              <w:spacing w:after="0" w:line="240" w:lineRule="auto"/>
              <w:jc w:val="center"/>
              <w:rPr>
                <w:rFonts w:ascii="Times New Roman" w:hAnsi="Times New Roman"/>
                <w:sz w:val="24"/>
                <w:szCs w:val="24"/>
              </w:rPr>
            </w:pPr>
            <w:r>
              <w:rPr>
                <w:rFonts w:ascii="Times New Roman" w:hAnsi="Times New Roman"/>
                <w:sz w:val="24"/>
                <w:szCs w:val="24"/>
              </w:rPr>
              <w:t>35,0</w:t>
            </w:r>
          </w:p>
        </w:tc>
        <w:tc>
          <w:tcPr>
            <w:tcW w:w="1559" w:type="dxa"/>
            <w:shd w:val="clear" w:color="auto" w:fill="auto"/>
          </w:tcPr>
          <w:p w:rsidR="000F67AF" w:rsidRPr="00F14DE4" w:rsidRDefault="000F67AF" w:rsidP="00843EF0">
            <w:pPr>
              <w:spacing w:after="0" w:line="240" w:lineRule="auto"/>
              <w:jc w:val="center"/>
              <w:rPr>
                <w:rFonts w:ascii="Times New Roman" w:hAnsi="Times New Roman"/>
                <w:sz w:val="24"/>
                <w:szCs w:val="24"/>
              </w:rPr>
            </w:pPr>
            <w:r>
              <w:rPr>
                <w:rFonts w:ascii="Times New Roman" w:hAnsi="Times New Roman"/>
                <w:sz w:val="24"/>
                <w:szCs w:val="24"/>
              </w:rPr>
              <w:t>45,0</w:t>
            </w:r>
          </w:p>
        </w:tc>
        <w:tc>
          <w:tcPr>
            <w:tcW w:w="1701" w:type="dxa"/>
            <w:shd w:val="clear" w:color="auto" w:fill="auto"/>
          </w:tcPr>
          <w:p w:rsidR="000F67AF" w:rsidRPr="00F14DE4" w:rsidRDefault="000F67AF" w:rsidP="00843EF0">
            <w:pPr>
              <w:spacing w:after="0" w:line="240" w:lineRule="auto"/>
              <w:jc w:val="center"/>
              <w:rPr>
                <w:rFonts w:ascii="Times New Roman" w:hAnsi="Times New Roman"/>
                <w:sz w:val="24"/>
                <w:szCs w:val="24"/>
              </w:rPr>
            </w:pPr>
            <w:r>
              <w:rPr>
                <w:rFonts w:ascii="Times New Roman" w:hAnsi="Times New Roman"/>
                <w:sz w:val="24"/>
                <w:szCs w:val="24"/>
              </w:rPr>
              <w:t>50,0</w:t>
            </w:r>
          </w:p>
        </w:tc>
        <w:tc>
          <w:tcPr>
            <w:tcW w:w="1810" w:type="dxa"/>
            <w:shd w:val="clear" w:color="auto" w:fill="auto"/>
          </w:tcPr>
          <w:p w:rsidR="000F67AF" w:rsidRPr="00F14DE4" w:rsidRDefault="000F67AF" w:rsidP="00843EF0">
            <w:pPr>
              <w:spacing w:after="0" w:line="240" w:lineRule="auto"/>
              <w:jc w:val="center"/>
              <w:rPr>
                <w:rFonts w:ascii="Times New Roman" w:hAnsi="Times New Roman"/>
                <w:sz w:val="24"/>
                <w:szCs w:val="24"/>
              </w:rPr>
            </w:pPr>
            <w:r>
              <w:rPr>
                <w:rFonts w:ascii="Times New Roman" w:hAnsi="Times New Roman"/>
                <w:sz w:val="24"/>
                <w:szCs w:val="24"/>
              </w:rPr>
              <w:t>55,0</w:t>
            </w:r>
          </w:p>
        </w:tc>
        <w:tc>
          <w:tcPr>
            <w:tcW w:w="1811" w:type="dxa"/>
            <w:shd w:val="clear" w:color="auto" w:fill="auto"/>
          </w:tcPr>
          <w:p w:rsidR="000F67AF" w:rsidRPr="00F14DE4" w:rsidRDefault="000F67AF" w:rsidP="00843EF0">
            <w:pPr>
              <w:spacing w:after="0" w:line="240" w:lineRule="auto"/>
              <w:jc w:val="center"/>
              <w:rPr>
                <w:rFonts w:ascii="Times New Roman" w:hAnsi="Times New Roman"/>
                <w:sz w:val="24"/>
                <w:szCs w:val="24"/>
              </w:rPr>
            </w:pPr>
            <w:r>
              <w:rPr>
                <w:rFonts w:ascii="Times New Roman" w:hAnsi="Times New Roman"/>
                <w:sz w:val="24"/>
                <w:szCs w:val="24"/>
              </w:rPr>
              <w:t>60,0</w:t>
            </w:r>
          </w:p>
        </w:tc>
      </w:tr>
      <w:tr w:rsidR="000F67AF" w:rsidRPr="007933AC" w:rsidTr="00843EF0">
        <w:trPr>
          <w:trHeight w:val="685"/>
        </w:trPr>
        <w:tc>
          <w:tcPr>
            <w:tcW w:w="1384" w:type="dxa"/>
            <w:vMerge/>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3357" w:type="dxa"/>
            <w:vMerge/>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2237" w:type="dxa"/>
            <w:shd w:val="clear" w:color="auto" w:fill="auto"/>
          </w:tcPr>
          <w:p w:rsidR="000F67AF" w:rsidRPr="00F14DE4" w:rsidRDefault="000F67AF" w:rsidP="00843EF0">
            <w:pPr>
              <w:spacing w:after="0" w:line="240" w:lineRule="auto"/>
              <w:rPr>
                <w:rFonts w:ascii="Times New Roman" w:hAnsi="Times New Roman"/>
                <w:sz w:val="24"/>
                <w:szCs w:val="24"/>
              </w:rPr>
            </w:pPr>
            <w:r w:rsidRPr="00F14DE4">
              <w:rPr>
                <w:rFonts w:ascii="Times New Roman" w:hAnsi="Times New Roman"/>
                <w:sz w:val="24"/>
                <w:szCs w:val="24"/>
              </w:rPr>
              <w:t>Внебюджетные источники</w:t>
            </w:r>
          </w:p>
        </w:tc>
        <w:tc>
          <w:tcPr>
            <w:tcW w:w="1210"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701"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810"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811"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r>
      <w:tr w:rsidR="000F67AF" w:rsidRPr="007933AC" w:rsidTr="00843EF0">
        <w:trPr>
          <w:trHeight w:val="421"/>
        </w:trPr>
        <w:tc>
          <w:tcPr>
            <w:tcW w:w="1384" w:type="dxa"/>
            <w:vMerge/>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3357" w:type="dxa"/>
            <w:vMerge w:val="restart"/>
            <w:shd w:val="clear" w:color="auto" w:fill="auto"/>
          </w:tcPr>
          <w:p w:rsidR="000F67AF" w:rsidRDefault="000F67AF" w:rsidP="00843EF0">
            <w:pPr>
              <w:spacing w:after="0" w:line="240" w:lineRule="auto"/>
              <w:jc w:val="center"/>
              <w:rPr>
                <w:rFonts w:ascii="Times New Roman" w:hAnsi="Times New Roman"/>
                <w:sz w:val="24"/>
                <w:szCs w:val="24"/>
                <w:highlight w:val="red"/>
              </w:rPr>
            </w:pPr>
          </w:p>
          <w:p w:rsidR="000F67AF" w:rsidRPr="00C31B74" w:rsidRDefault="000F67AF" w:rsidP="00843EF0">
            <w:pPr>
              <w:spacing w:after="0" w:line="240" w:lineRule="auto"/>
              <w:jc w:val="center"/>
              <w:rPr>
                <w:rFonts w:ascii="Times New Roman" w:hAnsi="Times New Roman"/>
                <w:sz w:val="24"/>
                <w:szCs w:val="24"/>
              </w:rPr>
            </w:pPr>
            <w:r w:rsidRPr="00C31B74">
              <w:rPr>
                <w:rFonts w:ascii="Times New Roman" w:hAnsi="Times New Roman"/>
                <w:sz w:val="24"/>
                <w:szCs w:val="24"/>
              </w:rPr>
              <w:t>Основное мероприятие 6.2</w:t>
            </w:r>
          </w:p>
          <w:p w:rsidR="000F67AF" w:rsidRPr="00F14DE4" w:rsidRDefault="000F67AF" w:rsidP="00843EF0">
            <w:pPr>
              <w:spacing w:after="0" w:line="240" w:lineRule="auto"/>
              <w:jc w:val="center"/>
              <w:rPr>
                <w:rFonts w:ascii="Times New Roman" w:hAnsi="Times New Roman"/>
                <w:sz w:val="24"/>
                <w:szCs w:val="24"/>
              </w:rPr>
            </w:pPr>
            <w:r w:rsidRPr="00C31B74">
              <w:rPr>
                <w:rFonts w:ascii="Times New Roman" w:hAnsi="Times New Roman"/>
                <w:sz w:val="24"/>
                <w:szCs w:val="24"/>
              </w:rPr>
              <w:t>«Проведение мероприятий</w:t>
            </w:r>
            <w:r>
              <w:rPr>
                <w:rFonts w:ascii="Times New Roman" w:hAnsi="Times New Roman"/>
                <w:sz w:val="24"/>
                <w:szCs w:val="24"/>
              </w:rPr>
              <w:t xml:space="preserve"> для инвалидов»</w:t>
            </w:r>
          </w:p>
        </w:tc>
        <w:tc>
          <w:tcPr>
            <w:tcW w:w="2237" w:type="dxa"/>
            <w:shd w:val="clear" w:color="auto" w:fill="auto"/>
          </w:tcPr>
          <w:p w:rsidR="000F67AF" w:rsidRPr="00F14DE4" w:rsidRDefault="000F67AF" w:rsidP="00843EF0">
            <w:pPr>
              <w:spacing w:after="0" w:line="240" w:lineRule="auto"/>
              <w:rPr>
                <w:rFonts w:ascii="Times New Roman" w:hAnsi="Times New Roman"/>
                <w:sz w:val="24"/>
                <w:szCs w:val="24"/>
              </w:rPr>
            </w:pPr>
            <w:r w:rsidRPr="00F14DE4">
              <w:rPr>
                <w:rFonts w:ascii="Times New Roman" w:hAnsi="Times New Roman"/>
                <w:sz w:val="24"/>
                <w:szCs w:val="24"/>
              </w:rPr>
              <w:t xml:space="preserve">Всего </w:t>
            </w:r>
          </w:p>
        </w:tc>
        <w:tc>
          <w:tcPr>
            <w:tcW w:w="1210" w:type="dxa"/>
            <w:shd w:val="clear" w:color="auto" w:fill="auto"/>
          </w:tcPr>
          <w:p w:rsidR="000F67AF" w:rsidRPr="00F14DE4" w:rsidRDefault="000F67AF" w:rsidP="00843EF0">
            <w:pPr>
              <w:spacing w:after="0" w:line="240" w:lineRule="auto"/>
              <w:jc w:val="center"/>
              <w:rPr>
                <w:rFonts w:ascii="Times New Roman" w:hAnsi="Times New Roman"/>
                <w:sz w:val="24"/>
                <w:szCs w:val="24"/>
              </w:rPr>
            </w:pPr>
            <w:r>
              <w:rPr>
                <w:rFonts w:ascii="Times New Roman" w:hAnsi="Times New Roman"/>
                <w:sz w:val="24"/>
                <w:szCs w:val="24"/>
              </w:rPr>
              <w:t>20,0</w:t>
            </w:r>
          </w:p>
        </w:tc>
        <w:tc>
          <w:tcPr>
            <w:tcW w:w="1559" w:type="dxa"/>
            <w:shd w:val="clear" w:color="auto" w:fill="auto"/>
          </w:tcPr>
          <w:p w:rsidR="000F67AF" w:rsidRPr="00F14DE4" w:rsidRDefault="000F67AF" w:rsidP="00843EF0">
            <w:pPr>
              <w:spacing w:after="0" w:line="240" w:lineRule="auto"/>
              <w:jc w:val="center"/>
              <w:rPr>
                <w:rFonts w:ascii="Times New Roman" w:hAnsi="Times New Roman"/>
                <w:sz w:val="24"/>
                <w:szCs w:val="24"/>
              </w:rPr>
            </w:pPr>
            <w:r>
              <w:rPr>
                <w:rFonts w:ascii="Times New Roman" w:hAnsi="Times New Roman"/>
                <w:sz w:val="24"/>
                <w:szCs w:val="24"/>
              </w:rPr>
              <w:t>20,0</w:t>
            </w:r>
          </w:p>
        </w:tc>
        <w:tc>
          <w:tcPr>
            <w:tcW w:w="1701" w:type="dxa"/>
            <w:shd w:val="clear" w:color="auto" w:fill="auto"/>
          </w:tcPr>
          <w:p w:rsidR="000F67AF" w:rsidRPr="00F14DE4" w:rsidRDefault="000F67AF" w:rsidP="00843EF0">
            <w:pPr>
              <w:spacing w:after="0" w:line="240" w:lineRule="auto"/>
              <w:jc w:val="center"/>
              <w:rPr>
                <w:rFonts w:ascii="Times New Roman" w:hAnsi="Times New Roman"/>
                <w:sz w:val="24"/>
                <w:szCs w:val="24"/>
              </w:rPr>
            </w:pPr>
            <w:r>
              <w:rPr>
                <w:rFonts w:ascii="Times New Roman" w:hAnsi="Times New Roman"/>
                <w:sz w:val="24"/>
                <w:szCs w:val="24"/>
              </w:rPr>
              <w:t>20,0</w:t>
            </w:r>
          </w:p>
        </w:tc>
        <w:tc>
          <w:tcPr>
            <w:tcW w:w="1810" w:type="dxa"/>
            <w:shd w:val="clear" w:color="auto" w:fill="auto"/>
          </w:tcPr>
          <w:p w:rsidR="000F67AF" w:rsidRPr="00F14DE4" w:rsidRDefault="000F67AF" w:rsidP="00843EF0">
            <w:pPr>
              <w:spacing w:after="0" w:line="240" w:lineRule="auto"/>
              <w:jc w:val="center"/>
              <w:rPr>
                <w:rFonts w:ascii="Times New Roman" w:hAnsi="Times New Roman"/>
                <w:sz w:val="24"/>
                <w:szCs w:val="24"/>
              </w:rPr>
            </w:pPr>
            <w:r>
              <w:rPr>
                <w:rFonts w:ascii="Times New Roman" w:hAnsi="Times New Roman"/>
                <w:sz w:val="24"/>
                <w:szCs w:val="24"/>
              </w:rPr>
              <w:t>20,0</w:t>
            </w:r>
          </w:p>
        </w:tc>
        <w:tc>
          <w:tcPr>
            <w:tcW w:w="1811" w:type="dxa"/>
            <w:shd w:val="clear" w:color="auto" w:fill="auto"/>
          </w:tcPr>
          <w:p w:rsidR="000F67AF" w:rsidRPr="00F14DE4" w:rsidRDefault="000F67AF" w:rsidP="00843EF0">
            <w:pPr>
              <w:spacing w:after="0" w:line="240" w:lineRule="auto"/>
              <w:jc w:val="center"/>
              <w:rPr>
                <w:rFonts w:ascii="Times New Roman" w:hAnsi="Times New Roman"/>
                <w:sz w:val="24"/>
                <w:szCs w:val="24"/>
              </w:rPr>
            </w:pPr>
            <w:r>
              <w:rPr>
                <w:rFonts w:ascii="Times New Roman" w:hAnsi="Times New Roman"/>
                <w:sz w:val="24"/>
                <w:szCs w:val="24"/>
              </w:rPr>
              <w:t>20,0</w:t>
            </w:r>
          </w:p>
        </w:tc>
      </w:tr>
      <w:tr w:rsidR="000F67AF" w:rsidRPr="007933AC" w:rsidTr="00843EF0">
        <w:trPr>
          <w:trHeight w:val="502"/>
        </w:trPr>
        <w:tc>
          <w:tcPr>
            <w:tcW w:w="1384" w:type="dxa"/>
            <w:vMerge/>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3357" w:type="dxa"/>
            <w:vMerge/>
            <w:shd w:val="clear" w:color="auto" w:fill="auto"/>
          </w:tcPr>
          <w:p w:rsidR="000F67AF" w:rsidRDefault="000F67AF" w:rsidP="00843EF0">
            <w:pPr>
              <w:spacing w:after="0" w:line="240" w:lineRule="auto"/>
              <w:jc w:val="center"/>
              <w:rPr>
                <w:rFonts w:ascii="Times New Roman" w:hAnsi="Times New Roman"/>
                <w:sz w:val="24"/>
                <w:szCs w:val="24"/>
                <w:highlight w:val="red"/>
              </w:rPr>
            </w:pPr>
          </w:p>
        </w:tc>
        <w:tc>
          <w:tcPr>
            <w:tcW w:w="2237" w:type="dxa"/>
            <w:shd w:val="clear" w:color="auto" w:fill="auto"/>
          </w:tcPr>
          <w:p w:rsidR="000F67AF" w:rsidRPr="00F14DE4" w:rsidRDefault="000F67AF" w:rsidP="00843EF0">
            <w:pPr>
              <w:spacing w:after="0" w:line="240" w:lineRule="auto"/>
              <w:rPr>
                <w:rFonts w:ascii="Times New Roman" w:hAnsi="Times New Roman"/>
                <w:sz w:val="24"/>
                <w:szCs w:val="24"/>
              </w:rPr>
            </w:pPr>
            <w:r w:rsidRPr="00F14DE4">
              <w:rPr>
                <w:rFonts w:ascii="Times New Roman" w:hAnsi="Times New Roman"/>
                <w:sz w:val="24"/>
                <w:szCs w:val="24"/>
              </w:rPr>
              <w:t>Федеральный бюджет</w:t>
            </w:r>
          </w:p>
        </w:tc>
        <w:tc>
          <w:tcPr>
            <w:tcW w:w="1210"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701"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810"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811"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r>
      <w:tr w:rsidR="000F67AF" w:rsidRPr="007933AC" w:rsidTr="00843EF0">
        <w:trPr>
          <w:trHeight w:val="272"/>
        </w:trPr>
        <w:tc>
          <w:tcPr>
            <w:tcW w:w="1384" w:type="dxa"/>
            <w:vMerge/>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3357" w:type="dxa"/>
            <w:vMerge/>
            <w:shd w:val="clear" w:color="auto" w:fill="auto"/>
          </w:tcPr>
          <w:p w:rsidR="000F67AF" w:rsidRDefault="000F67AF" w:rsidP="00843EF0">
            <w:pPr>
              <w:spacing w:after="0" w:line="240" w:lineRule="auto"/>
              <w:jc w:val="center"/>
              <w:rPr>
                <w:rFonts w:ascii="Times New Roman" w:hAnsi="Times New Roman"/>
                <w:sz w:val="24"/>
                <w:szCs w:val="24"/>
                <w:highlight w:val="red"/>
              </w:rPr>
            </w:pPr>
          </w:p>
        </w:tc>
        <w:tc>
          <w:tcPr>
            <w:tcW w:w="2237" w:type="dxa"/>
            <w:shd w:val="clear" w:color="auto" w:fill="auto"/>
          </w:tcPr>
          <w:p w:rsidR="000F67AF" w:rsidRPr="00F14DE4" w:rsidRDefault="000F67AF" w:rsidP="00843EF0">
            <w:pPr>
              <w:spacing w:after="0" w:line="240" w:lineRule="auto"/>
              <w:rPr>
                <w:rFonts w:ascii="Times New Roman" w:hAnsi="Times New Roman"/>
                <w:sz w:val="24"/>
                <w:szCs w:val="24"/>
              </w:rPr>
            </w:pPr>
            <w:r w:rsidRPr="00F14DE4">
              <w:rPr>
                <w:rFonts w:ascii="Times New Roman" w:hAnsi="Times New Roman"/>
                <w:sz w:val="24"/>
                <w:szCs w:val="24"/>
              </w:rPr>
              <w:t>Областной бюджет</w:t>
            </w:r>
          </w:p>
        </w:tc>
        <w:tc>
          <w:tcPr>
            <w:tcW w:w="1210"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701"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810"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811"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r>
      <w:tr w:rsidR="000F67AF" w:rsidRPr="007933AC" w:rsidTr="00843EF0">
        <w:trPr>
          <w:trHeight w:val="326"/>
        </w:trPr>
        <w:tc>
          <w:tcPr>
            <w:tcW w:w="1384" w:type="dxa"/>
            <w:vMerge/>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3357" w:type="dxa"/>
            <w:vMerge/>
            <w:shd w:val="clear" w:color="auto" w:fill="auto"/>
          </w:tcPr>
          <w:p w:rsidR="000F67AF" w:rsidRDefault="000F67AF" w:rsidP="00843EF0">
            <w:pPr>
              <w:spacing w:after="0" w:line="240" w:lineRule="auto"/>
              <w:jc w:val="center"/>
              <w:rPr>
                <w:rFonts w:ascii="Times New Roman" w:hAnsi="Times New Roman"/>
                <w:sz w:val="24"/>
                <w:szCs w:val="24"/>
                <w:highlight w:val="red"/>
              </w:rPr>
            </w:pPr>
          </w:p>
        </w:tc>
        <w:tc>
          <w:tcPr>
            <w:tcW w:w="2237" w:type="dxa"/>
            <w:shd w:val="clear" w:color="auto" w:fill="auto"/>
          </w:tcPr>
          <w:p w:rsidR="000F67AF" w:rsidRPr="00F14DE4" w:rsidRDefault="000F67AF" w:rsidP="00843EF0">
            <w:pPr>
              <w:spacing w:after="0" w:line="240" w:lineRule="auto"/>
              <w:rPr>
                <w:rFonts w:ascii="Times New Roman" w:hAnsi="Times New Roman"/>
                <w:sz w:val="24"/>
                <w:szCs w:val="24"/>
              </w:rPr>
            </w:pPr>
            <w:r w:rsidRPr="00F14DE4">
              <w:rPr>
                <w:rFonts w:ascii="Times New Roman" w:hAnsi="Times New Roman"/>
                <w:sz w:val="24"/>
                <w:szCs w:val="24"/>
              </w:rPr>
              <w:t>Местные бюджеты</w:t>
            </w:r>
          </w:p>
        </w:tc>
        <w:tc>
          <w:tcPr>
            <w:tcW w:w="1210"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559"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701"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810"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1811" w:type="dxa"/>
            <w:shd w:val="clear" w:color="auto" w:fill="auto"/>
          </w:tcPr>
          <w:p w:rsidR="000F67AF" w:rsidRPr="00F14DE4" w:rsidRDefault="000F67AF" w:rsidP="00843EF0">
            <w:pPr>
              <w:spacing w:after="0" w:line="240" w:lineRule="auto"/>
              <w:jc w:val="center"/>
              <w:rPr>
                <w:rFonts w:ascii="Times New Roman" w:hAnsi="Times New Roman"/>
                <w:sz w:val="24"/>
                <w:szCs w:val="24"/>
              </w:rPr>
            </w:pPr>
          </w:p>
        </w:tc>
      </w:tr>
      <w:tr w:rsidR="000F67AF" w:rsidRPr="007933AC" w:rsidTr="00843EF0">
        <w:trPr>
          <w:trHeight w:val="285"/>
        </w:trPr>
        <w:tc>
          <w:tcPr>
            <w:tcW w:w="1384" w:type="dxa"/>
            <w:vMerge/>
            <w:shd w:val="clear" w:color="auto" w:fill="auto"/>
          </w:tcPr>
          <w:p w:rsidR="000F67AF" w:rsidRPr="00F14DE4" w:rsidRDefault="000F67AF" w:rsidP="00843EF0">
            <w:pPr>
              <w:spacing w:after="0" w:line="240" w:lineRule="auto"/>
              <w:jc w:val="center"/>
              <w:rPr>
                <w:rFonts w:ascii="Times New Roman" w:hAnsi="Times New Roman"/>
                <w:sz w:val="24"/>
                <w:szCs w:val="24"/>
              </w:rPr>
            </w:pPr>
          </w:p>
        </w:tc>
        <w:tc>
          <w:tcPr>
            <w:tcW w:w="3357" w:type="dxa"/>
            <w:vMerge/>
            <w:shd w:val="clear" w:color="auto" w:fill="auto"/>
          </w:tcPr>
          <w:p w:rsidR="000F67AF" w:rsidRDefault="000F67AF" w:rsidP="00843EF0">
            <w:pPr>
              <w:spacing w:after="0" w:line="240" w:lineRule="auto"/>
              <w:jc w:val="center"/>
              <w:rPr>
                <w:rFonts w:ascii="Times New Roman" w:hAnsi="Times New Roman"/>
                <w:sz w:val="24"/>
                <w:szCs w:val="24"/>
                <w:highlight w:val="red"/>
              </w:rPr>
            </w:pPr>
          </w:p>
        </w:tc>
        <w:tc>
          <w:tcPr>
            <w:tcW w:w="2237" w:type="dxa"/>
            <w:shd w:val="clear" w:color="auto" w:fill="auto"/>
          </w:tcPr>
          <w:p w:rsidR="000F67AF" w:rsidRPr="00F14DE4" w:rsidRDefault="000F67AF" w:rsidP="00843EF0">
            <w:pPr>
              <w:spacing w:after="0" w:line="240" w:lineRule="auto"/>
              <w:rPr>
                <w:rFonts w:ascii="Times New Roman" w:hAnsi="Times New Roman"/>
                <w:sz w:val="24"/>
                <w:szCs w:val="24"/>
              </w:rPr>
            </w:pPr>
            <w:r w:rsidRPr="00F14DE4">
              <w:rPr>
                <w:rFonts w:ascii="Times New Roman" w:hAnsi="Times New Roman"/>
                <w:sz w:val="24"/>
                <w:szCs w:val="24"/>
              </w:rPr>
              <w:t>Муниципальный район</w:t>
            </w:r>
          </w:p>
        </w:tc>
        <w:tc>
          <w:tcPr>
            <w:tcW w:w="1210" w:type="dxa"/>
            <w:shd w:val="clear" w:color="auto" w:fill="auto"/>
          </w:tcPr>
          <w:p w:rsidR="000F67AF" w:rsidRPr="00F14DE4" w:rsidRDefault="000F67AF" w:rsidP="00843EF0">
            <w:pPr>
              <w:spacing w:after="0" w:line="240" w:lineRule="auto"/>
              <w:jc w:val="center"/>
              <w:rPr>
                <w:rFonts w:ascii="Times New Roman" w:hAnsi="Times New Roman"/>
                <w:sz w:val="24"/>
                <w:szCs w:val="24"/>
              </w:rPr>
            </w:pPr>
            <w:r>
              <w:rPr>
                <w:rFonts w:ascii="Times New Roman" w:hAnsi="Times New Roman"/>
                <w:sz w:val="24"/>
                <w:szCs w:val="24"/>
              </w:rPr>
              <w:t>20,0</w:t>
            </w:r>
          </w:p>
        </w:tc>
        <w:tc>
          <w:tcPr>
            <w:tcW w:w="1559" w:type="dxa"/>
            <w:shd w:val="clear" w:color="auto" w:fill="auto"/>
          </w:tcPr>
          <w:p w:rsidR="000F67AF" w:rsidRPr="00F14DE4" w:rsidRDefault="000F67AF" w:rsidP="00843EF0">
            <w:pPr>
              <w:spacing w:after="0" w:line="240" w:lineRule="auto"/>
              <w:jc w:val="center"/>
              <w:rPr>
                <w:rFonts w:ascii="Times New Roman" w:hAnsi="Times New Roman"/>
                <w:sz w:val="24"/>
                <w:szCs w:val="24"/>
              </w:rPr>
            </w:pPr>
            <w:r>
              <w:rPr>
                <w:rFonts w:ascii="Times New Roman" w:hAnsi="Times New Roman"/>
                <w:sz w:val="24"/>
                <w:szCs w:val="24"/>
              </w:rPr>
              <w:t>20,0</w:t>
            </w:r>
          </w:p>
        </w:tc>
        <w:tc>
          <w:tcPr>
            <w:tcW w:w="1701" w:type="dxa"/>
            <w:shd w:val="clear" w:color="auto" w:fill="auto"/>
          </w:tcPr>
          <w:p w:rsidR="000F67AF" w:rsidRPr="00F14DE4" w:rsidRDefault="000F67AF" w:rsidP="00843EF0">
            <w:pPr>
              <w:spacing w:after="0" w:line="240" w:lineRule="auto"/>
              <w:jc w:val="center"/>
              <w:rPr>
                <w:rFonts w:ascii="Times New Roman" w:hAnsi="Times New Roman"/>
                <w:sz w:val="24"/>
                <w:szCs w:val="24"/>
              </w:rPr>
            </w:pPr>
            <w:r>
              <w:rPr>
                <w:rFonts w:ascii="Times New Roman" w:hAnsi="Times New Roman"/>
                <w:sz w:val="24"/>
                <w:szCs w:val="24"/>
              </w:rPr>
              <w:t>20,0</w:t>
            </w:r>
          </w:p>
        </w:tc>
        <w:tc>
          <w:tcPr>
            <w:tcW w:w="1810" w:type="dxa"/>
            <w:shd w:val="clear" w:color="auto" w:fill="auto"/>
          </w:tcPr>
          <w:p w:rsidR="000F67AF" w:rsidRPr="00F14DE4" w:rsidRDefault="000F67AF" w:rsidP="00843EF0">
            <w:pPr>
              <w:spacing w:after="0" w:line="240" w:lineRule="auto"/>
              <w:jc w:val="center"/>
              <w:rPr>
                <w:rFonts w:ascii="Times New Roman" w:hAnsi="Times New Roman"/>
                <w:sz w:val="24"/>
                <w:szCs w:val="24"/>
              </w:rPr>
            </w:pPr>
            <w:r>
              <w:rPr>
                <w:rFonts w:ascii="Times New Roman" w:hAnsi="Times New Roman"/>
                <w:sz w:val="24"/>
                <w:szCs w:val="24"/>
              </w:rPr>
              <w:t>20,0</w:t>
            </w:r>
          </w:p>
        </w:tc>
        <w:tc>
          <w:tcPr>
            <w:tcW w:w="1811" w:type="dxa"/>
            <w:shd w:val="clear" w:color="auto" w:fill="auto"/>
          </w:tcPr>
          <w:p w:rsidR="000F67AF" w:rsidRPr="00F14DE4" w:rsidRDefault="000F67AF" w:rsidP="00843EF0">
            <w:pPr>
              <w:spacing w:after="0" w:line="240" w:lineRule="auto"/>
              <w:jc w:val="center"/>
              <w:rPr>
                <w:rFonts w:ascii="Times New Roman" w:hAnsi="Times New Roman"/>
                <w:sz w:val="24"/>
                <w:szCs w:val="24"/>
              </w:rPr>
            </w:pPr>
            <w:r>
              <w:rPr>
                <w:rFonts w:ascii="Times New Roman" w:hAnsi="Times New Roman"/>
                <w:sz w:val="24"/>
                <w:szCs w:val="24"/>
              </w:rPr>
              <w:t>20,0</w:t>
            </w:r>
          </w:p>
        </w:tc>
      </w:tr>
      <w:tr w:rsidR="000F67AF" w:rsidRPr="007933AC" w:rsidTr="00843EF0">
        <w:trPr>
          <w:trHeight w:val="218"/>
        </w:trPr>
        <w:tc>
          <w:tcPr>
            <w:tcW w:w="1384" w:type="dxa"/>
            <w:vMerge/>
            <w:shd w:val="clear" w:color="auto" w:fill="auto"/>
          </w:tcPr>
          <w:p w:rsidR="000F67AF" w:rsidRPr="00F14DE4" w:rsidRDefault="000F67AF" w:rsidP="00843EF0">
            <w:pPr>
              <w:jc w:val="center"/>
              <w:rPr>
                <w:rFonts w:ascii="Times New Roman" w:hAnsi="Times New Roman"/>
                <w:sz w:val="24"/>
                <w:szCs w:val="24"/>
              </w:rPr>
            </w:pPr>
          </w:p>
        </w:tc>
        <w:tc>
          <w:tcPr>
            <w:tcW w:w="3357" w:type="dxa"/>
            <w:vMerge/>
            <w:shd w:val="clear" w:color="auto" w:fill="auto"/>
          </w:tcPr>
          <w:p w:rsidR="000F67AF" w:rsidRDefault="000F67AF" w:rsidP="00843EF0">
            <w:pPr>
              <w:jc w:val="center"/>
              <w:rPr>
                <w:rFonts w:ascii="Times New Roman" w:hAnsi="Times New Roman"/>
                <w:sz w:val="24"/>
                <w:szCs w:val="24"/>
                <w:highlight w:val="red"/>
              </w:rPr>
            </w:pPr>
          </w:p>
        </w:tc>
        <w:tc>
          <w:tcPr>
            <w:tcW w:w="2237" w:type="dxa"/>
            <w:shd w:val="clear" w:color="auto" w:fill="auto"/>
          </w:tcPr>
          <w:p w:rsidR="000F67AF" w:rsidRPr="00F14DE4" w:rsidRDefault="000F67AF" w:rsidP="00843EF0">
            <w:pPr>
              <w:rPr>
                <w:rFonts w:ascii="Times New Roman" w:hAnsi="Times New Roman"/>
                <w:sz w:val="24"/>
                <w:szCs w:val="24"/>
              </w:rPr>
            </w:pPr>
            <w:r w:rsidRPr="00F14DE4">
              <w:rPr>
                <w:rFonts w:ascii="Times New Roman" w:hAnsi="Times New Roman"/>
                <w:sz w:val="24"/>
                <w:szCs w:val="24"/>
              </w:rPr>
              <w:t>Внебюджетные источники</w:t>
            </w:r>
          </w:p>
        </w:tc>
        <w:tc>
          <w:tcPr>
            <w:tcW w:w="1210" w:type="dxa"/>
            <w:shd w:val="clear" w:color="auto" w:fill="auto"/>
          </w:tcPr>
          <w:p w:rsidR="000F67AF" w:rsidRPr="00F14DE4" w:rsidRDefault="000F67AF" w:rsidP="00843EF0">
            <w:pPr>
              <w:jc w:val="center"/>
              <w:rPr>
                <w:rFonts w:ascii="Times New Roman" w:hAnsi="Times New Roman"/>
                <w:sz w:val="24"/>
                <w:szCs w:val="24"/>
              </w:rPr>
            </w:pPr>
          </w:p>
        </w:tc>
        <w:tc>
          <w:tcPr>
            <w:tcW w:w="1559" w:type="dxa"/>
            <w:shd w:val="clear" w:color="auto" w:fill="auto"/>
          </w:tcPr>
          <w:p w:rsidR="000F67AF" w:rsidRPr="00F14DE4" w:rsidRDefault="000F67AF" w:rsidP="00843EF0">
            <w:pPr>
              <w:jc w:val="center"/>
              <w:rPr>
                <w:rFonts w:ascii="Times New Roman" w:hAnsi="Times New Roman"/>
                <w:sz w:val="24"/>
                <w:szCs w:val="24"/>
              </w:rPr>
            </w:pPr>
          </w:p>
        </w:tc>
        <w:tc>
          <w:tcPr>
            <w:tcW w:w="1701" w:type="dxa"/>
            <w:shd w:val="clear" w:color="auto" w:fill="auto"/>
          </w:tcPr>
          <w:p w:rsidR="000F67AF" w:rsidRPr="00F14DE4" w:rsidRDefault="000F67AF" w:rsidP="00843EF0">
            <w:pPr>
              <w:jc w:val="center"/>
              <w:rPr>
                <w:rFonts w:ascii="Times New Roman" w:hAnsi="Times New Roman"/>
                <w:sz w:val="24"/>
                <w:szCs w:val="24"/>
              </w:rPr>
            </w:pPr>
          </w:p>
        </w:tc>
        <w:tc>
          <w:tcPr>
            <w:tcW w:w="1810" w:type="dxa"/>
            <w:shd w:val="clear" w:color="auto" w:fill="auto"/>
          </w:tcPr>
          <w:p w:rsidR="000F67AF" w:rsidRPr="00F14DE4" w:rsidRDefault="000F67AF" w:rsidP="00843EF0">
            <w:pPr>
              <w:jc w:val="center"/>
              <w:rPr>
                <w:rFonts w:ascii="Times New Roman" w:hAnsi="Times New Roman"/>
                <w:sz w:val="24"/>
                <w:szCs w:val="24"/>
              </w:rPr>
            </w:pPr>
          </w:p>
        </w:tc>
        <w:tc>
          <w:tcPr>
            <w:tcW w:w="1811" w:type="dxa"/>
            <w:shd w:val="clear" w:color="auto" w:fill="auto"/>
          </w:tcPr>
          <w:p w:rsidR="000F67AF" w:rsidRPr="00F14DE4" w:rsidRDefault="000F67AF" w:rsidP="00843EF0">
            <w:pPr>
              <w:jc w:val="center"/>
              <w:rPr>
                <w:rFonts w:ascii="Times New Roman" w:hAnsi="Times New Roman"/>
                <w:sz w:val="24"/>
                <w:szCs w:val="24"/>
              </w:rPr>
            </w:pPr>
          </w:p>
        </w:tc>
      </w:tr>
    </w:tbl>
    <w:p w:rsidR="000F67AF" w:rsidRPr="00BE5503" w:rsidRDefault="000F67AF" w:rsidP="000F67AF">
      <w:pPr>
        <w:jc w:val="center"/>
        <w:rPr>
          <w:rFonts w:ascii="Times New Roman" w:hAnsi="Times New Roman"/>
          <w:sz w:val="28"/>
          <w:szCs w:val="28"/>
        </w:rPr>
      </w:pPr>
    </w:p>
    <w:p w:rsidR="000F67AF" w:rsidRPr="00BE5503" w:rsidRDefault="000F67AF" w:rsidP="000F67AF">
      <w:pPr>
        <w:jc w:val="center"/>
        <w:rPr>
          <w:rFonts w:ascii="Times New Roman" w:hAnsi="Times New Roman"/>
          <w:sz w:val="28"/>
          <w:szCs w:val="28"/>
        </w:rPr>
      </w:pPr>
    </w:p>
    <w:p w:rsidR="000F67AF" w:rsidRDefault="000F67AF" w:rsidP="000F67AF">
      <w:pPr>
        <w:jc w:val="center"/>
        <w:rPr>
          <w:rFonts w:ascii="Times New Roman" w:hAnsi="Times New Roman"/>
          <w:sz w:val="28"/>
          <w:szCs w:val="28"/>
        </w:rPr>
      </w:pPr>
    </w:p>
    <w:p w:rsidR="00094542" w:rsidRPr="00BE5503" w:rsidRDefault="00094542" w:rsidP="000F67AF">
      <w:pPr>
        <w:jc w:val="center"/>
        <w:rPr>
          <w:rFonts w:ascii="Times New Roman" w:hAnsi="Times New Roman"/>
          <w:sz w:val="28"/>
          <w:szCs w:val="28"/>
        </w:rPr>
      </w:pPr>
    </w:p>
    <w:p w:rsidR="000F67AF" w:rsidRDefault="000F67AF" w:rsidP="00F01CFD">
      <w:pPr>
        <w:tabs>
          <w:tab w:val="left" w:pos="3255"/>
        </w:tabs>
      </w:pPr>
    </w:p>
    <w:p w:rsidR="002D2411" w:rsidRDefault="002D2411" w:rsidP="002D2411">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lastRenderedPageBreak/>
        <w:t>Муниципальная программа</w:t>
      </w:r>
    </w:p>
    <w:p w:rsidR="00415272" w:rsidRPr="00415272" w:rsidRDefault="002D2411" w:rsidP="00415272">
      <w:pPr>
        <w:spacing w:after="0" w:line="240" w:lineRule="auto"/>
        <w:jc w:val="center"/>
        <w:rPr>
          <w:rFonts w:ascii="Times New Roman" w:hAnsi="Times New Roman" w:cs="Times New Roman"/>
          <w:b/>
          <w:sz w:val="44"/>
          <w:szCs w:val="44"/>
        </w:rPr>
      </w:pPr>
      <w:r>
        <w:rPr>
          <w:rFonts w:ascii="Times New Roman" w:hAnsi="Times New Roman" w:cs="Times New Roman"/>
          <w:b/>
          <w:sz w:val="44"/>
          <w:szCs w:val="44"/>
        </w:rPr>
        <w:t>«Социальная поддержка граждан Пристенского района на 2018-2022 годы»</w:t>
      </w:r>
    </w:p>
    <w:p w:rsidR="00415272" w:rsidRDefault="00415272" w:rsidP="00415272">
      <w:pPr>
        <w:spacing w:after="0"/>
        <w:jc w:val="center"/>
        <w:rPr>
          <w:rFonts w:ascii="Times New Roman" w:hAnsi="Times New Roman" w:cs="Times New Roman"/>
          <w:b/>
          <w:sz w:val="32"/>
          <w:szCs w:val="32"/>
        </w:rPr>
      </w:pPr>
    </w:p>
    <w:p w:rsidR="002D2411" w:rsidRDefault="002D2411" w:rsidP="00415272">
      <w:pPr>
        <w:spacing w:after="0"/>
        <w:jc w:val="center"/>
        <w:rPr>
          <w:rFonts w:ascii="Times New Roman" w:hAnsi="Times New Roman" w:cs="Times New Roman"/>
          <w:b/>
          <w:sz w:val="32"/>
          <w:szCs w:val="32"/>
        </w:rPr>
      </w:pPr>
      <w:r>
        <w:rPr>
          <w:rFonts w:ascii="Times New Roman" w:hAnsi="Times New Roman" w:cs="Times New Roman"/>
          <w:b/>
          <w:sz w:val="32"/>
          <w:szCs w:val="32"/>
        </w:rPr>
        <w:t>Приложение № 1</w:t>
      </w:r>
    </w:p>
    <w:p w:rsidR="002D2411" w:rsidRPr="00415272" w:rsidRDefault="002D2411" w:rsidP="00415272">
      <w:pPr>
        <w:spacing w:line="240" w:lineRule="auto"/>
        <w:jc w:val="center"/>
        <w:rPr>
          <w:rFonts w:ascii="Times New Roman" w:hAnsi="Times New Roman" w:cs="Times New Roman"/>
          <w:b/>
          <w:sz w:val="28"/>
          <w:szCs w:val="28"/>
        </w:rPr>
      </w:pPr>
      <w:r w:rsidRPr="00415272">
        <w:rPr>
          <w:rFonts w:ascii="Times New Roman" w:hAnsi="Times New Roman" w:cs="Times New Roman"/>
          <w:b/>
          <w:sz w:val="28"/>
          <w:szCs w:val="28"/>
        </w:rPr>
        <w:t>К муниципальной программе «Социальная поддержка граждан Пристенского района Курской области на 2018-2022 годы»</w:t>
      </w:r>
    </w:p>
    <w:p w:rsidR="002D2411" w:rsidRDefault="002D2411" w:rsidP="002D241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Сведения о показателях (индикаторах) муниципальной программы «Социальная поддержка граждан Пристенского района Курской области на 2018-2022 годы» и их значениях</w:t>
      </w:r>
    </w:p>
    <w:tbl>
      <w:tblPr>
        <w:tblStyle w:val="af2"/>
        <w:tblW w:w="14142" w:type="dxa"/>
        <w:tblLook w:val="04A0"/>
      </w:tblPr>
      <w:tblGrid>
        <w:gridCol w:w="540"/>
        <w:gridCol w:w="156"/>
        <w:gridCol w:w="5165"/>
        <w:gridCol w:w="1760"/>
        <w:gridCol w:w="1276"/>
        <w:gridCol w:w="1276"/>
        <w:gridCol w:w="1417"/>
        <w:gridCol w:w="1276"/>
        <w:gridCol w:w="1276"/>
      </w:tblGrid>
      <w:tr w:rsidR="002D2411" w:rsidRPr="00E95860" w:rsidTr="00415272">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411" w:rsidRPr="00E95860" w:rsidRDefault="002D2411">
            <w:pPr>
              <w:rPr>
                <w:sz w:val="24"/>
                <w:szCs w:val="24"/>
              </w:rPr>
            </w:pPr>
            <w:r w:rsidRPr="00E95860">
              <w:rPr>
                <w:sz w:val="24"/>
                <w:szCs w:val="24"/>
              </w:rPr>
              <w:t xml:space="preserve"> № п/п</w:t>
            </w:r>
          </w:p>
        </w:tc>
        <w:tc>
          <w:tcPr>
            <w:tcW w:w="53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411" w:rsidRPr="00E95860" w:rsidRDefault="002D2411">
            <w:pPr>
              <w:jc w:val="center"/>
              <w:rPr>
                <w:sz w:val="24"/>
                <w:szCs w:val="24"/>
              </w:rPr>
            </w:pPr>
            <w:r w:rsidRPr="00E95860">
              <w:rPr>
                <w:sz w:val="24"/>
                <w:szCs w:val="24"/>
              </w:rPr>
              <w:t>Наименование по</w:t>
            </w:r>
            <w:bookmarkStart w:id="9" w:name="_GoBack"/>
            <w:bookmarkEnd w:id="9"/>
            <w:r w:rsidRPr="00E95860">
              <w:rPr>
                <w:sz w:val="24"/>
                <w:szCs w:val="24"/>
              </w:rPr>
              <w:t>казателя (индикатора)</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411" w:rsidRPr="00E95860" w:rsidRDefault="002D2411">
            <w:pPr>
              <w:jc w:val="center"/>
              <w:rPr>
                <w:sz w:val="24"/>
                <w:szCs w:val="24"/>
              </w:rPr>
            </w:pPr>
            <w:r w:rsidRPr="00E95860">
              <w:rPr>
                <w:sz w:val="24"/>
                <w:szCs w:val="24"/>
              </w:rPr>
              <w:t>Ед. измерения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411" w:rsidRPr="00E95860" w:rsidRDefault="002D2411" w:rsidP="00415272">
            <w:pPr>
              <w:jc w:val="center"/>
              <w:rPr>
                <w:sz w:val="24"/>
                <w:szCs w:val="24"/>
              </w:rPr>
            </w:pPr>
            <w:r w:rsidRPr="00E95860">
              <w:rPr>
                <w:sz w:val="24"/>
                <w:szCs w:val="24"/>
              </w:rPr>
              <w:t>2018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411" w:rsidRPr="00E95860" w:rsidRDefault="002D2411" w:rsidP="00415272">
            <w:pPr>
              <w:jc w:val="center"/>
              <w:rPr>
                <w:sz w:val="24"/>
                <w:szCs w:val="24"/>
              </w:rPr>
            </w:pPr>
            <w:r w:rsidRPr="00E95860">
              <w:rPr>
                <w:sz w:val="24"/>
                <w:szCs w:val="24"/>
              </w:rPr>
              <w:t>2019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411" w:rsidRPr="00E95860" w:rsidRDefault="002D2411" w:rsidP="00415272">
            <w:pPr>
              <w:jc w:val="center"/>
              <w:rPr>
                <w:sz w:val="24"/>
                <w:szCs w:val="24"/>
              </w:rPr>
            </w:pPr>
            <w:r w:rsidRPr="00E95860">
              <w:rPr>
                <w:sz w:val="24"/>
                <w:szCs w:val="24"/>
              </w:rPr>
              <w:t>2020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411" w:rsidRPr="00E95860" w:rsidRDefault="002D2411" w:rsidP="00415272">
            <w:pPr>
              <w:jc w:val="center"/>
              <w:rPr>
                <w:sz w:val="24"/>
                <w:szCs w:val="24"/>
              </w:rPr>
            </w:pPr>
            <w:r w:rsidRPr="00E95860">
              <w:rPr>
                <w:sz w:val="24"/>
                <w:szCs w:val="24"/>
              </w:rPr>
              <w:t>2021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411" w:rsidRPr="00E95860" w:rsidRDefault="002D2411" w:rsidP="00415272">
            <w:pPr>
              <w:jc w:val="center"/>
              <w:rPr>
                <w:sz w:val="24"/>
                <w:szCs w:val="24"/>
              </w:rPr>
            </w:pPr>
            <w:r w:rsidRPr="00E95860">
              <w:rPr>
                <w:sz w:val="24"/>
                <w:szCs w:val="24"/>
              </w:rPr>
              <w:t>2022</w:t>
            </w:r>
          </w:p>
        </w:tc>
      </w:tr>
      <w:tr w:rsidR="002D2411" w:rsidRPr="00E95860" w:rsidTr="00E95860">
        <w:trPr>
          <w:trHeight w:val="845"/>
        </w:trPr>
        <w:tc>
          <w:tcPr>
            <w:tcW w:w="1414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411" w:rsidRPr="00E95860" w:rsidRDefault="002D2411">
            <w:pPr>
              <w:jc w:val="center"/>
              <w:rPr>
                <w:b/>
                <w:sz w:val="24"/>
                <w:szCs w:val="24"/>
              </w:rPr>
            </w:pPr>
            <w:r w:rsidRPr="00E95860">
              <w:rPr>
                <w:b/>
                <w:sz w:val="24"/>
                <w:szCs w:val="24"/>
              </w:rPr>
              <w:t>Муниципальная программа</w:t>
            </w:r>
          </w:p>
          <w:p w:rsidR="002D2411" w:rsidRPr="00E95860" w:rsidRDefault="002D2411">
            <w:pPr>
              <w:jc w:val="center"/>
              <w:rPr>
                <w:b/>
                <w:sz w:val="24"/>
                <w:szCs w:val="24"/>
              </w:rPr>
            </w:pPr>
            <w:r w:rsidRPr="00E95860">
              <w:rPr>
                <w:b/>
                <w:sz w:val="24"/>
                <w:szCs w:val="24"/>
              </w:rPr>
              <w:t>«Социальная поддержка граждан Пристенского района Курской области»</w:t>
            </w:r>
          </w:p>
        </w:tc>
      </w:tr>
      <w:tr w:rsidR="002D2411" w:rsidRPr="00E95860" w:rsidTr="00415272">
        <w:trPr>
          <w:trHeight w:val="85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411" w:rsidRPr="00E95860" w:rsidRDefault="002D2411">
            <w:pPr>
              <w:jc w:val="center"/>
              <w:rPr>
                <w:sz w:val="24"/>
                <w:szCs w:val="24"/>
              </w:rPr>
            </w:pPr>
            <w:r w:rsidRPr="00E95860">
              <w:rPr>
                <w:sz w:val="24"/>
                <w:szCs w:val="24"/>
              </w:rPr>
              <w:t>1.</w:t>
            </w:r>
          </w:p>
        </w:tc>
        <w:tc>
          <w:tcPr>
            <w:tcW w:w="53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411" w:rsidRPr="00E95860" w:rsidRDefault="002D2411">
            <w:pPr>
              <w:jc w:val="both"/>
              <w:rPr>
                <w:sz w:val="24"/>
                <w:szCs w:val="24"/>
              </w:rPr>
            </w:pPr>
            <w:r w:rsidRPr="00E95860">
              <w:rPr>
                <w:sz w:val="24"/>
                <w:szCs w:val="24"/>
              </w:rPr>
              <w:t>Доля населения, имеющего денежные доходы ниже величины прожиточного минимума, в общей численности населения Пристенского района</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jc w:val="center"/>
              <w:rPr>
                <w:sz w:val="24"/>
                <w:szCs w:val="24"/>
              </w:rPr>
            </w:pPr>
          </w:p>
          <w:p w:rsidR="002D2411" w:rsidRPr="00E95860" w:rsidRDefault="002D2411">
            <w:pPr>
              <w:jc w:val="center"/>
              <w:rPr>
                <w:sz w:val="24"/>
                <w:szCs w:val="24"/>
              </w:rPr>
            </w:pPr>
          </w:p>
          <w:p w:rsidR="002D2411" w:rsidRPr="00E95860" w:rsidRDefault="002D2411">
            <w:pPr>
              <w:jc w:val="center"/>
              <w:rPr>
                <w:sz w:val="24"/>
                <w:szCs w:val="24"/>
              </w:rPr>
            </w:pPr>
            <w:r w:rsidRPr="00E95860">
              <w:rPr>
                <w:sz w:val="24"/>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sz w:val="24"/>
                <w:szCs w:val="24"/>
              </w:rPr>
            </w:pPr>
            <w:r w:rsidRPr="00E95860">
              <w:rPr>
                <w:sz w:val="24"/>
                <w:szCs w:val="24"/>
              </w:rPr>
              <w:t>6,3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sz w:val="24"/>
                <w:szCs w:val="24"/>
              </w:rPr>
            </w:pPr>
            <w:r w:rsidRPr="00E95860">
              <w:rPr>
                <w:sz w:val="24"/>
                <w:szCs w:val="24"/>
              </w:rPr>
              <w:t>6,1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sz w:val="24"/>
                <w:szCs w:val="24"/>
              </w:rPr>
            </w:pPr>
            <w:r w:rsidRPr="00E95860">
              <w:rPr>
                <w:sz w:val="24"/>
                <w:szCs w:val="24"/>
              </w:rPr>
              <w:t>5,9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sz w:val="24"/>
                <w:szCs w:val="24"/>
              </w:rPr>
            </w:pPr>
            <w:r w:rsidRPr="00E95860">
              <w:rPr>
                <w:sz w:val="24"/>
                <w:szCs w:val="24"/>
              </w:rPr>
              <w:t>5,6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jc w:val="center"/>
              <w:rPr>
                <w:sz w:val="24"/>
                <w:szCs w:val="24"/>
              </w:rPr>
            </w:pPr>
          </w:p>
          <w:p w:rsidR="002D2411" w:rsidRPr="00E95860" w:rsidRDefault="002D2411">
            <w:pPr>
              <w:jc w:val="center"/>
              <w:rPr>
                <w:sz w:val="24"/>
                <w:szCs w:val="24"/>
              </w:rPr>
            </w:pPr>
          </w:p>
          <w:p w:rsidR="002D2411" w:rsidRPr="00E95860" w:rsidRDefault="002D2411">
            <w:pPr>
              <w:jc w:val="center"/>
              <w:rPr>
                <w:sz w:val="24"/>
                <w:szCs w:val="24"/>
              </w:rPr>
            </w:pPr>
            <w:r w:rsidRPr="00E95860">
              <w:rPr>
                <w:sz w:val="24"/>
                <w:szCs w:val="24"/>
              </w:rPr>
              <w:t>5,3</w:t>
            </w:r>
          </w:p>
        </w:tc>
      </w:tr>
      <w:tr w:rsidR="002D2411" w:rsidRPr="00E95860" w:rsidTr="00415272">
        <w:trPr>
          <w:trHeight w:val="42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411" w:rsidRPr="00E95860" w:rsidRDefault="002D2411">
            <w:pPr>
              <w:jc w:val="center"/>
              <w:rPr>
                <w:sz w:val="24"/>
                <w:szCs w:val="24"/>
              </w:rPr>
            </w:pPr>
            <w:r w:rsidRPr="00E95860">
              <w:rPr>
                <w:sz w:val="24"/>
                <w:szCs w:val="24"/>
              </w:rPr>
              <w:t>2.</w:t>
            </w:r>
          </w:p>
        </w:tc>
        <w:tc>
          <w:tcPr>
            <w:tcW w:w="53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411" w:rsidRPr="00E95860" w:rsidRDefault="002D2411">
            <w:pPr>
              <w:jc w:val="both"/>
              <w:rPr>
                <w:sz w:val="24"/>
                <w:szCs w:val="24"/>
              </w:rPr>
            </w:pPr>
            <w:r w:rsidRPr="00E95860">
              <w:rPr>
                <w:sz w:val="24"/>
                <w:szCs w:val="24"/>
              </w:rPr>
              <w:t xml:space="preserve">Доля граждан, имеющих детей и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учреждениях социального обслуживания населения </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sz w:val="24"/>
                <w:szCs w:val="24"/>
              </w:rPr>
            </w:pPr>
            <w:r w:rsidRPr="00E95860">
              <w:rPr>
                <w:sz w:val="24"/>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sz w:val="24"/>
                <w:szCs w:val="24"/>
              </w:rPr>
            </w:pPr>
            <w:r w:rsidRPr="00E95860">
              <w:rPr>
                <w:sz w:val="24"/>
                <w:szCs w:val="24"/>
              </w:rPr>
              <w:t>77,6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sz w:val="24"/>
                <w:szCs w:val="24"/>
              </w:rPr>
            </w:pPr>
            <w:r w:rsidRPr="00E95860">
              <w:rPr>
                <w:sz w:val="24"/>
                <w:szCs w:val="24"/>
              </w:rPr>
              <w:t>77,8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sz w:val="24"/>
                <w:szCs w:val="24"/>
              </w:rPr>
            </w:pPr>
            <w:r w:rsidRPr="00E95860">
              <w:rPr>
                <w:sz w:val="24"/>
                <w:szCs w:val="24"/>
              </w:rPr>
              <w:t>78,1</w:t>
            </w:r>
          </w:p>
          <w:p w:rsidR="002D2411" w:rsidRPr="00E95860" w:rsidRDefault="002D2411">
            <w:pPr>
              <w:jc w:val="cente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jc w:val="center"/>
              <w:rPr>
                <w:sz w:val="24"/>
                <w:szCs w:val="24"/>
              </w:rPr>
            </w:pPr>
          </w:p>
          <w:p w:rsidR="002D2411" w:rsidRPr="00E95860" w:rsidRDefault="002D2411">
            <w:pPr>
              <w:jc w:val="center"/>
              <w:rPr>
                <w:sz w:val="24"/>
                <w:szCs w:val="24"/>
              </w:rPr>
            </w:pPr>
          </w:p>
          <w:p w:rsidR="002D2411" w:rsidRPr="00E95860" w:rsidRDefault="002D2411">
            <w:pPr>
              <w:jc w:val="center"/>
              <w:rPr>
                <w:sz w:val="24"/>
                <w:szCs w:val="24"/>
              </w:rPr>
            </w:pPr>
          </w:p>
          <w:p w:rsidR="002D2411" w:rsidRPr="00E95860" w:rsidRDefault="002D2411">
            <w:pPr>
              <w:jc w:val="center"/>
              <w:rPr>
                <w:sz w:val="24"/>
                <w:szCs w:val="24"/>
              </w:rPr>
            </w:pPr>
          </w:p>
          <w:p w:rsidR="002D2411" w:rsidRPr="00E95860" w:rsidRDefault="002D2411">
            <w:pPr>
              <w:jc w:val="center"/>
              <w:rPr>
                <w:sz w:val="24"/>
                <w:szCs w:val="24"/>
              </w:rPr>
            </w:pPr>
            <w:r w:rsidRPr="00E95860">
              <w:rPr>
                <w:sz w:val="24"/>
                <w:szCs w:val="24"/>
              </w:rPr>
              <w:t>78,4</w:t>
            </w:r>
          </w:p>
          <w:p w:rsidR="002D2411" w:rsidRPr="00E95860" w:rsidRDefault="002D2411">
            <w:pPr>
              <w:jc w:val="cente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sz w:val="24"/>
                <w:szCs w:val="24"/>
              </w:rPr>
            </w:pPr>
            <w:r w:rsidRPr="00E95860">
              <w:rPr>
                <w:sz w:val="24"/>
                <w:szCs w:val="24"/>
              </w:rPr>
              <w:t>78,6</w:t>
            </w:r>
          </w:p>
        </w:tc>
      </w:tr>
      <w:tr w:rsidR="002D2411" w:rsidRPr="00E95860" w:rsidTr="00E95860">
        <w:trPr>
          <w:trHeight w:val="420"/>
        </w:trPr>
        <w:tc>
          <w:tcPr>
            <w:tcW w:w="1414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411" w:rsidRPr="00E95860" w:rsidRDefault="002D2411">
            <w:pPr>
              <w:jc w:val="center"/>
              <w:rPr>
                <w:b/>
                <w:sz w:val="24"/>
                <w:szCs w:val="24"/>
              </w:rPr>
            </w:pPr>
            <w:r w:rsidRPr="00E95860">
              <w:rPr>
                <w:b/>
                <w:sz w:val="24"/>
                <w:szCs w:val="24"/>
              </w:rPr>
              <w:t>Подпрограмма №2 «Развитие мер социальной поддержки отдельных категорий граждан»</w:t>
            </w:r>
          </w:p>
        </w:tc>
      </w:tr>
      <w:tr w:rsidR="002D2411" w:rsidRPr="00E95860" w:rsidTr="00415272">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411" w:rsidRPr="00E95860" w:rsidRDefault="002D2411">
            <w:pPr>
              <w:jc w:val="center"/>
              <w:rPr>
                <w:sz w:val="24"/>
                <w:szCs w:val="24"/>
              </w:rPr>
            </w:pPr>
            <w:r w:rsidRPr="00E95860">
              <w:rPr>
                <w:sz w:val="24"/>
                <w:szCs w:val="24"/>
              </w:rPr>
              <w:t>1.</w:t>
            </w:r>
          </w:p>
        </w:tc>
        <w:tc>
          <w:tcPr>
            <w:tcW w:w="53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411" w:rsidRPr="00E95860" w:rsidRDefault="002D2411">
            <w:pPr>
              <w:jc w:val="both"/>
              <w:rPr>
                <w:sz w:val="24"/>
                <w:szCs w:val="24"/>
              </w:rPr>
            </w:pPr>
            <w:r w:rsidRPr="00E95860">
              <w:rPr>
                <w:sz w:val="24"/>
                <w:szCs w:val="24"/>
              </w:rPr>
              <w:t xml:space="preserve">Удельный вес малоимущих граждан, получающих меры социальной поддержки в соответствии с нормативными правовыми </w:t>
            </w:r>
            <w:r w:rsidRPr="00E95860">
              <w:rPr>
                <w:sz w:val="24"/>
                <w:szCs w:val="24"/>
              </w:rPr>
              <w:lastRenderedPageBreak/>
              <w:t>актами и региональными программами Курской области, в общей численности малоимущих граждан в Пристенском районе, обратившихся за получением социальной поддержки</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jc w:val="center"/>
              <w:rPr>
                <w:sz w:val="24"/>
                <w:szCs w:val="24"/>
              </w:rPr>
            </w:pPr>
          </w:p>
          <w:p w:rsidR="002D2411" w:rsidRPr="00E95860" w:rsidRDefault="002D2411">
            <w:pPr>
              <w:jc w:val="center"/>
              <w:rPr>
                <w:sz w:val="24"/>
                <w:szCs w:val="24"/>
              </w:rPr>
            </w:pPr>
          </w:p>
          <w:p w:rsidR="002D2411" w:rsidRPr="00E95860" w:rsidRDefault="002D2411">
            <w:pPr>
              <w:jc w:val="center"/>
              <w:rPr>
                <w:sz w:val="24"/>
                <w:szCs w:val="24"/>
              </w:rPr>
            </w:pPr>
          </w:p>
          <w:p w:rsidR="002D2411" w:rsidRPr="00E95860" w:rsidRDefault="002D2411">
            <w:pPr>
              <w:jc w:val="center"/>
              <w:rPr>
                <w:sz w:val="24"/>
                <w:szCs w:val="24"/>
              </w:rPr>
            </w:pPr>
          </w:p>
          <w:p w:rsidR="002D2411" w:rsidRPr="00E95860" w:rsidRDefault="002D2411">
            <w:pPr>
              <w:jc w:val="center"/>
              <w:rPr>
                <w:sz w:val="24"/>
                <w:szCs w:val="24"/>
              </w:rPr>
            </w:pPr>
          </w:p>
          <w:p w:rsidR="002D2411" w:rsidRPr="00E95860" w:rsidRDefault="002D2411">
            <w:pPr>
              <w:jc w:val="center"/>
              <w:rPr>
                <w:sz w:val="24"/>
                <w:szCs w:val="24"/>
              </w:rPr>
            </w:pPr>
          </w:p>
          <w:p w:rsidR="002D2411" w:rsidRPr="00E95860" w:rsidRDefault="002D2411">
            <w:pPr>
              <w:jc w:val="center"/>
              <w:rPr>
                <w:sz w:val="24"/>
                <w:szCs w:val="24"/>
              </w:rPr>
            </w:pPr>
            <w:r w:rsidRPr="00E95860">
              <w:rPr>
                <w:sz w:val="24"/>
                <w:szCs w:val="24"/>
              </w:rPr>
              <w:t>процентов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jc w:val="center"/>
              <w:rPr>
                <w:sz w:val="24"/>
                <w:szCs w:val="24"/>
              </w:rPr>
            </w:pPr>
          </w:p>
          <w:p w:rsidR="002D2411" w:rsidRPr="00E95860" w:rsidRDefault="002D2411">
            <w:pPr>
              <w:jc w:val="center"/>
              <w:rPr>
                <w:sz w:val="24"/>
                <w:szCs w:val="24"/>
              </w:rPr>
            </w:pPr>
          </w:p>
          <w:p w:rsidR="002D2411" w:rsidRPr="00E95860" w:rsidRDefault="002D2411">
            <w:pPr>
              <w:jc w:val="center"/>
              <w:rPr>
                <w:sz w:val="24"/>
                <w:szCs w:val="24"/>
              </w:rPr>
            </w:pPr>
          </w:p>
          <w:p w:rsidR="002D2411" w:rsidRPr="00E95860" w:rsidRDefault="002D2411">
            <w:pPr>
              <w:jc w:val="center"/>
              <w:rPr>
                <w:sz w:val="24"/>
                <w:szCs w:val="24"/>
              </w:rPr>
            </w:pPr>
          </w:p>
          <w:p w:rsidR="002D2411" w:rsidRPr="00E95860" w:rsidRDefault="002D2411">
            <w:pPr>
              <w:jc w:val="center"/>
              <w:rPr>
                <w:sz w:val="24"/>
                <w:szCs w:val="24"/>
              </w:rPr>
            </w:pPr>
          </w:p>
          <w:p w:rsidR="002D2411" w:rsidRPr="00E95860" w:rsidRDefault="002D2411">
            <w:pPr>
              <w:jc w:val="center"/>
              <w:rPr>
                <w:sz w:val="24"/>
                <w:szCs w:val="24"/>
              </w:rPr>
            </w:pPr>
            <w:r w:rsidRPr="00E95860">
              <w:rPr>
                <w:sz w:val="24"/>
                <w:szCs w:val="24"/>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rPr>
                <w:sz w:val="24"/>
                <w:szCs w:val="24"/>
              </w:rPr>
            </w:pPr>
          </w:p>
          <w:p w:rsidR="002D2411" w:rsidRPr="00E95860" w:rsidRDefault="002D2411">
            <w:pPr>
              <w:rPr>
                <w:sz w:val="24"/>
                <w:szCs w:val="24"/>
              </w:rPr>
            </w:pPr>
          </w:p>
          <w:p w:rsidR="002D2411" w:rsidRPr="00E95860" w:rsidRDefault="002D2411">
            <w:pPr>
              <w:rPr>
                <w:sz w:val="24"/>
                <w:szCs w:val="24"/>
              </w:rPr>
            </w:pPr>
          </w:p>
          <w:p w:rsidR="002D2411" w:rsidRPr="00E95860" w:rsidRDefault="002D2411">
            <w:pPr>
              <w:rPr>
                <w:sz w:val="24"/>
                <w:szCs w:val="24"/>
              </w:rPr>
            </w:pPr>
          </w:p>
          <w:p w:rsidR="002D2411" w:rsidRPr="00E95860" w:rsidRDefault="002D2411">
            <w:pPr>
              <w:rPr>
                <w:sz w:val="24"/>
                <w:szCs w:val="24"/>
              </w:rPr>
            </w:pPr>
          </w:p>
          <w:p w:rsidR="002D2411" w:rsidRPr="00E95860" w:rsidRDefault="002D2411">
            <w:pPr>
              <w:rPr>
                <w:sz w:val="24"/>
                <w:szCs w:val="24"/>
              </w:rPr>
            </w:pPr>
            <w:r w:rsidRPr="00E95860">
              <w:rPr>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rPr>
                <w:sz w:val="24"/>
                <w:szCs w:val="24"/>
              </w:rPr>
            </w:pPr>
          </w:p>
          <w:p w:rsidR="002D2411" w:rsidRPr="00E95860" w:rsidRDefault="002D2411">
            <w:pPr>
              <w:rPr>
                <w:sz w:val="24"/>
                <w:szCs w:val="24"/>
              </w:rPr>
            </w:pPr>
          </w:p>
          <w:p w:rsidR="002D2411" w:rsidRPr="00E95860" w:rsidRDefault="002D2411">
            <w:pPr>
              <w:rPr>
                <w:sz w:val="24"/>
                <w:szCs w:val="24"/>
              </w:rPr>
            </w:pPr>
          </w:p>
          <w:p w:rsidR="002D2411" w:rsidRPr="00E95860" w:rsidRDefault="002D2411">
            <w:pPr>
              <w:rPr>
                <w:sz w:val="24"/>
                <w:szCs w:val="24"/>
              </w:rPr>
            </w:pPr>
          </w:p>
          <w:p w:rsidR="002D2411" w:rsidRPr="00E95860" w:rsidRDefault="002D2411">
            <w:pPr>
              <w:rPr>
                <w:sz w:val="24"/>
                <w:szCs w:val="24"/>
              </w:rPr>
            </w:pPr>
          </w:p>
          <w:p w:rsidR="002D2411" w:rsidRPr="00E95860" w:rsidRDefault="002D2411">
            <w:pPr>
              <w:rPr>
                <w:sz w:val="24"/>
                <w:szCs w:val="24"/>
              </w:rPr>
            </w:pPr>
            <w:r w:rsidRPr="00E95860">
              <w:rPr>
                <w:sz w:val="24"/>
                <w:szCs w:val="24"/>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rPr>
                <w:sz w:val="24"/>
                <w:szCs w:val="24"/>
              </w:rPr>
            </w:pPr>
          </w:p>
          <w:p w:rsidR="002D2411" w:rsidRPr="00E95860" w:rsidRDefault="002D2411">
            <w:pPr>
              <w:rPr>
                <w:sz w:val="24"/>
                <w:szCs w:val="24"/>
              </w:rPr>
            </w:pPr>
          </w:p>
          <w:p w:rsidR="002D2411" w:rsidRPr="00E95860" w:rsidRDefault="002D2411">
            <w:pPr>
              <w:rPr>
                <w:sz w:val="24"/>
                <w:szCs w:val="24"/>
              </w:rPr>
            </w:pPr>
          </w:p>
          <w:p w:rsidR="002D2411" w:rsidRPr="00E95860" w:rsidRDefault="002D2411">
            <w:pPr>
              <w:rPr>
                <w:sz w:val="24"/>
                <w:szCs w:val="24"/>
              </w:rPr>
            </w:pPr>
          </w:p>
          <w:p w:rsidR="002D2411" w:rsidRPr="00E95860" w:rsidRDefault="002D2411">
            <w:pPr>
              <w:rPr>
                <w:sz w:val="24"/>
                <w:szCs w:val="24"/>
              </w:rPr>
            </w:pPr>
          </w:p>
          <w:p w:rsidR="002D2411" w:rsidRPr="00E95860" w:rsidRDefault="002D2411">
            <w:pPr>
              <w:rPr>
                <w:sz w:val="24"/>
                <w:szCs w:val="24"/>
              </w:rPr>
            </w:pPr>
            <w:r w:rsidRPr="00E95860">
              <w:rPr>
                <w:sz w:val="24"/>
                <w:szCs w:val="24"/>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rPr>
                <w:sz w:val="24"/>
                <w:szCs w:val="24"/>
              </w:rPr>
            </w:pPr>
          </w:p>
          <w:p w:rsidR="002D2411" w:rsidRPr="00E95860" w:rsidRDefault="002D2411">
            <w:pPr>
              <w:rPr>
                <w:sz w:val="24"/>
                <w:szCs w:val="24"/>
              </w:rPr>
            </w:pPr>
          </w:p>
          <w:p w:rsidR="002D2411" w:rsidRPr="00E95860" w:rsidRDefault="002D2411">
            <w:pPr>
              <w:rPr>
                <w:sz w:val="24"/>
                <w:szCs w:val="24"/>
              </w:rPr>
            </w:pPr>
          </w:p>
          <w:p w:rsidR="002D2411" w:rsidRPr="00E95860" w:rsidRDefault="002D2411">
            <w:pPr>
              <w:rPr>
                <w:sz w:val="24"/>
                <w:szCs w:val="24"/>
              </w:rPr>
            </w:pPr>
          </w:p>
          <w:p w:rsidR="002D2411" w:rsidRPr="00E95860" w:rsidRDefault="002D2411">
            <w:pPr>
              <w:rPr>
                <w:sz w:val="24"/>
                <w:szCs w:val="24"/>
              </w:rPr>
            </w:pPr>
          </w:p>
          <w:p w:rsidR="002D2411" w:rsidRPr="00E95860" w:rsidRDefault="002D2411">
            <w:pPr>
              <w:rPr>
                <w:sz w:val="24"/>
                <w:szCs w:val="24"/>
              </w:rPr>
            </w:pPr>
            <w:r w:rsidRPr="00E95860">
              <w:rPr>
                <w:sz w:val="24"/>
                <w:szCs w:val="24"/>
              </w:rPr>
              <w:t>100</w:t>
            </w:r>
          </w:p>
        </w:tc>
      </w:tr>
      <w:tr w:rsidR="002D2411" w:rsidRPr="00E95860" w:rsidTr="00415272">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411" w:rsidRPr="00E95860" w:rsidRDefault="002D2411">
            <w:pPr>
              <w:jc w:val="center"/>
              <w:rPr>
                <w:sz w:val="24"/>
                <w:szCs w:val="24"/>
              </w:rPr>
            </w:pPr>
            <w:r w:rsidRPr="00E95860">
              <w:rPr>
                <w:sz w:val="24"/>
                <w:szCs w:val="24"/>
              </w:rPr>
              <w:lastRenderedPageBreak/>
              <w:t>2.</w:t>
            </w:r>
          </w:p>
        </w:tc>
        <w:tc>
          <w:tcPr>
            <w:tcW w:w="53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jc w:val="both"/>
              <w:rPr>
                <w:sz w:val="24"/>
                <w:szCs w:val="24"/>
              </w:rPr>
            </w:pPr>
            <w:r w:rsidRPr="00E95860">
              <w:rPr>
                <w:sz w:val="24"/>
                <w:szCs w:val="24"/>
              </w:rPr>
              <w:t>Уровень предоставления мер социальной поддержки отдельным категориям граждан в денежной форме</w:t>
            </w:r>
          </w:p>
          <w:p w:rsidR="002D2411" w:rsidRPr="00E95860" w:rsidRDefault="002D2411">
            <w:pPr>
              <w:rPr>
                <w:sz w:val="24"/>
                <w:szCs w:val="24"/>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rPr>
                <w:sz w:val="24"/>
                <w:szCs w:val="24"/>
              </w:rPr>
            </w:pPr>
          </w:p>
          <w:p w:rsidR="002D2411" w:rsidRPr="00E95860" w:rsidRDefault="002D2411">
            <w:pPr>
              <w:rPr>
                <w:sz w:val="24"/>
                <w:szCs w:val="24"/>
              </w:rPr>
            </w:pPr>
          </w:p>
          <w:p w:rsidR="002D2411" w:rsidRPr="00E95860" w:rsidRDefault="002D2411">
            <w:pPr>
              <w:rPr>
                <w:sz w:val="24"/>
                <w:szCs w:val="24"/>
              </w:rPr>
            </w:pPr>
            <w:r w:rsidRPr="00E95860">
              <w:rPr>
                <w:sz w:val="24"/>
                <w:szCs w:val="24"/>
              </w:rPr>
              <w:t xml:space="preserv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rPr>
                <w:b/>
                <w:sz w:val="24"/>
                <w:szCs w:val="24"/>
              </w:rPr>
            </w:pPr>
          </w:p>
          <w:p w:rsidR="002D2411" w:rsidRPr="00E95860" w:rsidRDefault="002D2411">
            <w:pPr>
              <w:rPr>
                <w:sz w:val="24"/>
                <w:szCs w:val="24"/>
              </w:rPr>
            </w:pPr>
            <w:r w:rsidRPr="00E95860">
              <w:rPr>
                <w:sz w:val="24"/>
                <w:szCs w:val="24"/>
              </w:rPr>
              <w:t>98,8</w:t>
            </w:r>
          </w:p>
          <w:p w:rsidR="002D2411" w:rsidRPr="00E95860" w:rsidRDefault="002D2411">
            <w:pPr>
              <w:rPr>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rPr>
                <w:b/>
                <w:sz w:val="24"/>
                <w:szCs w:val="24"/>
              </w:rPr>
            </w:pPr>
          </w:p>
          <w:p w:rsidR="002D2411" w:rsidRPr="00E95860" w:rsidRDefault="002D2411">
            <w:pPr>
              <w:rPr>
                <w:sz w:val="24"/>
                <w:szCs w:val="24"/>
              </w:rPr>
            </w:pPr>
            <w:r w:rsidRPr="00E95860">
              <w:rPr>
                <w:sz w:val="24"/>
                <w:szCs w:val="24"/>
              </w:rPr>
              <w:t>98,9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rPr>
                <w:sz w:val="24"/>
                <w:szCs w:val="24"/>
              </w:rPr>
            </w:pPr>
          </w:p>
          <w:p w:rsidR="002D2411" w:rsidRPr="00E95860" w:rsidRDefault="002D2411">
            <w:pPr>
              <w:rPr>
                <w:sz w:val="24"/>
                <w:szCs w:val="24"/>
              </w:rPr>
            </w:pPr>
            <w:r w:rsidRPr="00E95860">
              <w:rPr>
                <w:sz w:val="24"/>
                <w:szCs w:val="24"/>
              </w:rPr>
              <w:t>99,0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rPr>
                <w:sz w:val="24"/>
                <w:szCs w:val="24"/>
              </w:rPr>
            </w:pPr>
          </w:p>
          <w:p w:rsidR="002D2411" w:rsidRPr="00E95860" w:rsidRDefault="002D2411">
            <w:pPr>
              <w:rPr>
                <w:sz w:val="24"/>
                <w:szCs w:val="24"/>
              </w:rPr>
            </w:pPr>
            <w:r w:rsidRPr="00E95860">
              <w:rPr>
                <w:sz w:val="24"/>
                <w:szCs w:val="24"/>
              </w:rPr>
              <w:t>99,1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rPr>
                <w:sz w:val="24"/>
                <w:szCs w:val="24"/>
              </w:rPr>
            </w:pPr>
          </w:p>
          <w:p w:rsidR="002D2411" w:rsidRPr="00E95860" w:rsidRDefault="002D2411">
            <w:pPr>
              <w:rPr>
                <w:sz w:val="24"/>
                <w:szCs w:val="24"/>
              </w:rPr>
            </w:pPr>
            <w:r w:rsidRPr="00E95860">
              <w:rPr>
                <w:sz w:val="24"/>
                <w:szCs w:val="24"/>
              </w:rPr>
              <w:t>99,2</w:t>
            </w:r>
          </w:p>
        </w:tc>
      </w:tr>
      <w:tr w:rsidR="002D2411" w:rsidRPr="00E95860" w:rsidTr="00415272">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411" w:rsidRPr="00E95860" w:rsidRDefault="002D2411">
            <w:pPr>
              <w:jc w:val="center"/>
              <w:rPr>
                <w:sz w:val="24"/>
                <w:szCs w:val="24"/>
              </w:rPr>
            </w:pPr>
            <w:r w:rsidRPr="00E95860">
              <w:rPr>
                <w:sz w:val="24"/>
                <w:szCs w:val="24"/>
              </w:rPr>
              <w:t>3.</w:t>
            </w:r>
          </w:p>
        </w:tc>
        <w:tc>
          <w:tcPr>
            <w:tcW w:w="532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411" w:rsidRPr="00E95860" w:rsidRDefault="002D2411">
            <w:pPr>
              <w:jc w:val="both"/>
              <w:rPr>
                <w:sz w:val="24"/>
                <w:szCs w:val="24"/>
              </w:rPr>
            </w:pPr>
            <w:r w:rsidRPr="00E95860">
              <w:rPr>
                <w:sz w:val="24"/>
                <w:szCs w:val="24"/>
              </w:rPr>
              <w:t>Доля населения, имеющего денежные доходы ниже величины прожиточного минимума, в общей численности населения Пристенского района</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jc w:val="center"/>
              <w:rPr>
                <w:sz w:val="24"/>
                <w:szCs w:val="24"/>
              </w:rPr>
            </w:pPr>
          </w:p>
          <w:p w:rsidR="002D2411" w:rsidRPr="00E95860" w:rsidRDefault="002D2411">
            <w:pPr>
              <w:jc w:val="center"/>
              <w:rPr>
                <w:sz w:val="24"/>
                <w:szCs w:val="24"/>
              </w:rPr>
            </w:pPr>
          </w:p>
          <w:p w:rsidR="002D2411" w:rsidRPr="00E95860" w:rsidRDefault="002D2411">
            <w:pPr>
              <w:jc w:val="center"/>
              <w:rPr>
                <w:sz w:val="24"/>
                <w:szCs w:val="24"/>
              </w:rPr>
            </w:pPr>
            <w:r w:rsidRPr="00E95860">
              <w:rPr>
                <w:sz w:val="24"/>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sz w:val="24"/>
                <w:szCs w:val="24"/>
              </w:rPr>
            </w:pPr>
            <w:r w:rsidRPr="00E95860">
              <w:rPr>
                <w:sz w:val="24"/>
                <w:szCs w:val="24"/>
              </w:rPr>
              <w:t>6,3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sz w:val="24"/>
                <w:szCs w:val="24"/>
              </w:rPr>
            </w:pPr>
            <w:r w:rsidRPr="00E95860">
              <w:rPr>
                <w:sz w:val="24"/>
                <w:szCs w:val="24"/>
              </w:rPr>
              <w:t>6,1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sz w:val="24"/>
                <w:szCs w:val="24"/>
              </w:rPr>
            </w:pPr>
            <w:r w:rsidRPr="00E95860">
              <w:rPr>
                <w:sz w:val="24"/>
                <w:szCs w:val="24"/>
              </w:rPr>
              <w:t>5,9</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sz w:val="24"/>
                <w:szCs w:val="24"/>
              </w:rPr>
            </w:pPr>
            <w:r w:rsidRPr="00E95860">
              <w:rPr>
                <w:sz w:val="24"/>
                <w:szCs w:val="24"/>
              </w:rPr>
              <w:t>5,6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jc w:val="center"/>
              <w:rPr>
                <w:sz w:val="24"/>
                <w:szCs w:val="24"/>
              </w:rPr>
            </w:pPr>
          </w:p>
          <w:p w:rsidR="002D2411" w:rsidRPr="00E95860" w:rsidRDefault="002D2411">
            <w:pPr>
              <w:jc w:val="center"/>
              <w:rPr>
                <w:sz w:val="24"/>
                <w:szCs w:val="24"/>
              </w:rPr>
            </w:pPr>
          </w:p>
          <w:p w:rsidR="002D2411" w:rsidRPr="00E95860" w:rsidRDefault="002D2411">
            <w:pPr>
              <w:jc w:val="center"/>
              <w:rPr>
                <w:sz w:val="24"/>
                <w:szCs w:val="24"/>
              </w:rPr>
            </w:pPr>
            <w:r w:rsidRPr="00E95860">
              <w:rPr>
                <w:sz w:val="24"/>
                <w:szCs w:val="24"/>
              </w:rPr>
              <w:t>5,3</w:t>
            </w:r>
          </w:p>
        </w:tc>
      </w:tr>
      <w:tr w:rsidR="002D2411" w:rsidRPr="00E95860" w:rsidTr="00E95860">
        <w:trPr>
          <w:trHeight w:val="654"/>
        </w:trPr>
        <w:tc>
          <w:tcPr>
            <w:tcW w:w="14142"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411" w:rsidRPr="00E95860" w:rsidRDefault="002D2411">
            <w:pPr>
              <w:jc w:val="center"/>
              <w:rPr>
                <w:b/>
                <w:sz w:val="24"/>
                <w:szCs w:val="24"/>
              </w:rPr>
            </w:pPr>
            <w:r w:rsidRPr="00E95860">
              <w:rPr>
                <w:b/>
                <w:sz w:val="24"/>
                <w:szCs w:val="24"/>
              </w:rPr>
              <w:t xml:space="preserve"> Подпрограмма №3 «Улучшение демографической ситуации, совершенствование социальной поддержки семьи и детей»</w:t>
            </w:r>
          </w:p>
        </w:tc>
      </w:tr>
      <w:tr w:rsidR="002D2411" w:rsidRPr="00E95860" w:rsidTr="00415272">
        <w:trPr>
          <w:trHeight w:val="105"/>
        </w:trPr>
        <w:tc>
          <w:tcPr>
            <w:tcW w:w="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411" w:rsidRPr="00E95860" w:rsidRDefault="002D2411">
            <w:pPr>
              <w:jc w:val="center"/>
              <w:rPr>
                <w:sz w:val="24"/>
                <w:szCs w:val="24"/>
              </w:rPr>
            </w:pPr>
            <w:r w:rsidRPr="00E95860">
              <w:rPr>
                <w:sz w:val="24"/>
                <w:szCs w:val="24"/>
              </w:rPr>
              <w:t>1.</w:t>
            </w:r>
          </w:p>
        </w:tc>
        <w:tc>
          <w:tcPr>
            <w:tcW w:w="5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411" w:rsidRPr="00E95860" w:rsidRDefault="002D2411">
            <w:pPr>
              <w:jc w:val="both"/>
              <w:rPr>
                <w:sz w:val="24"/>
                <w:szCs w:val="24"/>
              </w:rPr>
            </w:pPr>
            <w:r w:rsidRPr="00E95860">
              <w:rPr>
                <w:sz w:val="24"/>
                <w:szCs w:val="24"/>
              </w:rPr>
              <w:t>Доля детей из семей с денежными доходами ниже величины прожиточного минимума в Курской области от общей численности детей, проживающих в Пристенском  районе Курской области</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rPr>
                <w:b/>
                <w:sz w:val="24"/>
                <w:szCs w:val="24"/>
              </w:rPr>
            </w:pPr>
          </w:p>
          <w:p w:rsidR="002D2411" w:rsidRPr="00E95860" w:rsidRDefault="002D2411">
            <w:pPr>
              <w:rPr>
                <w:b/>
                <w:sz w:val="24"/>
                <w:szCs w:val="24"/>
              </w:rPr>
            </w:pPr>
          </w:p>
          <w:p w:rsidR="002D2411" w:rsidRPr="00E95860" w:rsidRDefault="002D2411">
            <w:pPr>
              <w:rPr>
                <w:b/>
                <w:sz w:val="24"/>
                <w:szCs w:val="24"/>
              </w:rPr>
            </w:pPr>
          </w:p>
          <w:p w:rsidR="002D2411" w:rsidRPr="00E95860" w:rsidRDefault="002D2411">
            <w:pPr>
              <w:rPr>
                <w:sz w:val="24"/>
                <w:szCs w:val="24"/>
              </w:rPr>
            </w:pPr>
            <w:r w:rsidRPr="00E95860">
              <w:rPr>
                <w:sz w:val="24"/>
                <w:szCs w:val="24"/>
              </w:rPr>
              <w:t>процентов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rPr>
                <w:b/>
                <w:sz w:val="24"/>
                <w:szCs w:val="24"/>
              </w:rPr>
            </w:pPr>
          </w:p>
          <w:p w:rsidR="002D2411" w:rsidRPr="00E95860" w:rsidRDefault="002D2411">
            <w:pPr>
              <w:rPr>
                <w:b/>
                <w:sz w:val="24"/>
                <w:szCs w:val="24"/>
              </w:rPr>
            </w:pPr>
          </w:p>
          <w:p w:rsidR="002D2411" w:rsidRPr="00E95860" w:rsidRDefault="002D2411">
            <w:pPr>
              <w:rPr>
                <w:sz w:val="24"/>
                <w:szCs w:val="24"/>
              </w:rPr>
            </w:pPr>
            <w:r w:rsidRPr="00E95860">
              <w:rPr>
                <w:sz w:val="24"/>
                <w:szCs w:val="24"/>
              </w:rPr>
              <w:t>18.8</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rPr>
                <w:b/>
                <w:sz w:val="24"/>
                <w:szCs w:val="24"/>
              </w:rPr>
            </w:pPr>
          </w:p>
          <w:p w:rsidR="002D2411" w:rsidRPr="00E95860" w:rsidRDefault="002D2411">
            <w:pPr>
              <w:rPr>
                <w:b/>
                <w:sz w:val="24"/>
                <w:szCs w:val="24"/>
              </w:rPr>
            </w:pPr>
          </w:p>
          <w:p w:rsidR="002D2411" w:rsidRPr="00E95860" w:rsidRDefault="002D2411">
            <w:pPr>
              <w:rPr>
                <w:sz w:val="24"/>
                <w:szCs w:val="24"/>
              </w:rPr>
            </w:pPr>
            <w:r w:rsidRPr="00E95860">
              <w:rPr>
                <w:sz w:val="24"/>
                <w:szCs w:val="24"/>
              </w:rPr>
              <w:t>18,3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rPr>
                <w:sz w:val="24"/>
                <w:szCs w:val="24"/>
              </w:rPr>
            </w:pPr>
          </w:p>
          <w:p w:rsidR="002D2411" w:rsidRPr="00E95860" w:rsidRDefault="002D2411">
            <w:pPr>
              <w:rPr>
                <w:sz w:val="24"/>
                <w:szCs w:val="24"/>
              </w:rPr>
            </w:pPr>
          </w:p>
          <w:p w:rsidR="002D2411" w:rsidRPr="00E95860" w:rsidRDefault="002D2411">
            <w:pPr>
              <w:rPr>
                <w:sz w:val="24"/>
                <w:szCs w:val="24"/>
              </w:rPr>
            </w:pPr>
            <w:r w:rsidRPr="00E95860">
              <w:rPr>
                <w:sz w:val="24"/>
                <w:szCs w:val="24"/>
              </w:rPr>
              <w:t>18,0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rPr>
                <w:b/>
                <w:sz w:val="24"/>
                <w:szCs w:val="24"/>
              </w:rPr>
            </w:pPr>
          </w:p>
          <w:p w:rsidR="002D2411" w:rsidRPr="00E95860" w:rsidRDefault="002D2411">
            <w:pPr>
              <w:rPr>
                <w:b/>
                <w:sz w:val="24"/>
                <w:szCs w:val="24"/>
              </w:rPr>
            </w:pPr>
          </w:p>
          <w:p w:rsidR="002D2411" w:rsidRPr="00E95860" w:rsidRDefault="002D2411">
            <w:pPr>
              <w:rPr>
                <w:sz w:val="24"/>
                <w:szCs w:val="24"/>
              </w:rPr>
            </w:pPr>
            <w:r w:rsidRPr="00E95860">
              <w:rPr>
                <w:sz w:val="24"/>
                <w:szCs w:val="24"/>
              </w:rPr>
              <w:t>17,5</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rPr>
                <w:b/>
                <w:sz w:val="24"/>
                <w:szCs w:val="24"/>
              </w:rPr>
            </w:pPr>
          </w:p>
          <w:p w:rsidR="002D2411" w:rsidRPr="00E95860" w:rsidRDefault="002D2411">
            <w:pPr>
              <w:rPr>
                <w:b/>
                <w:sz w:val="24"/>
                <w:szCs w:val="24"/>
              </w:rPr>
            </w:pPr>
          </w:p>
          <w:p w:rsidR="002D2411" w:rsidRPr="00E95860" w:rsidRDefault="002D2411">
            <w:pPr>
              <w:rPr>
                <w:sz w:val="24"/>
                <w:szCs w:val="24"/>
              </w:rPr>
            </w:pPr>
            <w:r w:rsidRPr="00E95860">
              <w:rPr>
                <w:sz w:val="24"/>
                <w:szCs w:val="24"/>
              </w:rPr>
              <w:t>17,0</w:t>
            </w:r>
          </w:p>
          <w:p w:rsidR="002D2411" w:rsidRPr="00E95860" w:rsidRDefault="002D2411">
            <w:pPr>
              <w:rPr>
                <w:sz w:val="24"/>
                <w:szCs w:val="24"/>
              </w:rPr>
            </w:pPr>
          </w:p>
        </w:tc>
      </w:tr>
      <w:tr w:rsidR="002D2411" w:rsidRPr="00E95860" w:rsidTr="00415272">
        <w:trPr>
          <w:trHeight w:val="105"/>
        </w:trPr>
        <w:tc>
          <w:tcPr>
            <w:tcW w:w="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411" w:rsidRPr="00E95860" w:rsidRDefault="002D2411">
            <w:pPr>
              <w:jc w:val="center"/>
              <w:rPr>
                <w:sz w:val="24"/>
                <w:szCs w:val="24"/>
              </w:rPr>
            </w:pPr>
            <w:r w:rsidRPr="00E95860">
              <w:rPr>
                <w:sz w:val="24"/>
                <w:szCs w:val="24"/>
              </w:rPr>
              <w:t>2.</w:t>
            </w:r>
          </w:p>
        </w:tc>
        <w:tc>
          <w:tcPr>
            <w:tcW w:w="5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411" w:rsidRPr="00E95860" w:rsidRDefault="002D2411">
            <w:pPr>
              <w:jc w:val="both"/>
              <w:rPr>
                <w:sz w:val="24"/>
                <w:szCs w:val="24"/>
              </w:rPr>
            </w:pPr>
            <w:r w:rsidRPr="00E95860">
              <w:rPr>
                <w:sz w:val="24"/>
                <w:szCs w:val="24"/>
              </w:rPr>
              <w:t>Доля детей оставшихся без попечения родителей, - всего, в том числе переданных не родственникам (в приемные семьи, на усыновление (удочерение), под опеку (попечительства), охваченных другими формами семейного устройства (семейные детские дома, патронатные семьи)</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rPr>
                <w:b/>
                <w:sz w:val="24"/>
                <w:szCs w:val="24"/>
              </w:rPr>
            </w:pPr>
          </w:p>
          <w:p w:rsidR="002D2411" w:rsidRPr="00E95860" w:rsidRDefault="002D2411">
            <w:pPr>
              <w:rPr>
                <w:b/>
                <w:sz w:val="24"/>
                <w:szCs w:val="24"/>
              </w:rPr>
            </w:pPr>
          </w:p>
          <w:p w:rsidR="002D2411" w:rsidRPr="00E95860" w:rsidRDefault="002D2411">
            <w:pPr>
              <w:rPr>
                <w:b/>
                <w:sz w:val="24"/>
                <w:szCs w:val="24"/>
              </w:rPr>
            </w:pPr>
          </w:p>
          <w:p w:rsidR="002D2411" w:rsidRPr="00E95860" w:rsidRDefault="002D2411">
            <w:pPr>
              <w:rPr>
                <w:sz w:val="24"/>
                <w:szCs w:val="24"/>
              </w:rPr>
            </w:pPr>
            <w:r w:rsidRPr="00E95860">
              <w:rPr>
                <w:sz w:val="24"/>
                <w:szCs w:val="24"/>
              </w:rPr>
              <w:t>процентов</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rPr>
                <w:b/>
                <w:sz w:val="24"/>
                <w:szCs w:val="24"/>
              </w:rPr>
            </w:pPr>
          </w:p>
          <w:p w:rsidR="002D2411" w:rsidRPr="00E95860" w:rsidRDefault="002D2411">
            <w:pPr>
              <w:rPr>
                <w:b/>
                <w:sz w:val="24"/>
                <w:szCs w:val="24"/>
              </w:rPr>
            </w:pPr>
          </w:p>
          <w:p w:rsidR="002D2411" w:rsidRPr="00E95860" w:rsidRDefault="002D2411">
            <w:pPr>
              <w:rPr>
                <w:b/>
                <w:sz w:val="24"/>
                <w:szCs w:val="24"/>
              </w:rPr>
            </w:pPr>
          </w:p>
          <w:p w:rsidR="002D2411" w:rsidRPr="00E95860" w:rsidRDefault="002D2411">
            <w:pPr>
              <w:rPr>
                <w:sz w:val="24"/>
                <w:szCs w:val="24"/>
              </w:rPr>
            </w:pPr>
            <w:r w:rsidRPr="00E95860">
              <w:rPr>
                <w:sz w:val="24"/>
                <w:szCs w:val="24"/>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rPr>
                <w:b/>
                <w:sz w:val="24"/>
                <w:szCs w:val="24"/>
              </w:rPr>
            </w:pPr>
          </w:p>
          <w:p w:rsidR="002D2411" w:rsidRPr="00E95860" w:rsidRDefault="002D2411">
            <w:pPr>
              <w:rPr>
                <w:b/>
                <w:sz w:val="24"/>
                <w:szCs w:val="24"/>
              </w:rPr>
            </w:pPr>
          </w:p>
          <w:p w:rsidR="002D2411" w:rsidRPr="00E95860" w:rsidRDefault="002D2411">
            <w:pPr>
              <w:rPr>
                <w:b/>
                <w:sz w:val="24"/>
                <w:szCs w:val="24"/>
              </w:rPr>
            </w:pPr>
          </w:p>
          <w:p w:rsidR="002D2411" w:rsidRPr="00E95860" w:rsidRDefault="002D2411">
            <w:pPr>
              <w:rPr>
                <w:sz w:val="24"/>
                <w:szCs w:val="24"/>
              </w:rPr>
            </w:pPr>
            <w:r w:rsidRPr="00E95860">
              <w:rPr>
                <w:sz w:val="24"/>
                <w:szCs w:val="24"/>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rPr>
                <w:b/>
                <w:sz w:val="24"/>
                <w:szCs w:val="24"/>
              </w:rPr>
            </w:pPr>
          </w:p>
          <w:p w:rsidR="002D2411" w:rsidRPr="00E95860" w:rsidRDefault="002D2411">
            <w:pPr>
              <w:rPr>
                <w:b/>
                <w:sz w:val="24"/>
                <w:szCs w:val="24"/>
              </w:rPr>
            </w:pPr>
          </w:p>
          <w:p w:rsidR="002D2411" w:rsidRPr="00E95860" w:rsidRDefault="002D2411">
            <w:pPr>
              <w:rPr>
                <w:b/>
                <w:sz w:val="24"/>
                <w:szCs w:val="24"/>
              </w:rPr>
            </w:pPr>
          </w:p>
          <w:p w:rsidR="002D2411" w:rsidRPr="00E95860" w:rsidRDefault="002D2411">
            <w:pPr>
              <w:rPr>
                <w:sz w:val="24"/>
                <w:szCs w:val="24"/>
              </w:rPr>
            </w:pPr>
            <w:r w:rsidRPr="00E95860">
              <w:rPr>
                <w:sz w:val="24"/>
                <w:szCs w:val="24"/>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rPr>
                <w:b/>
                <w:sz w:val="24"/>
                <w:szCs w:val="24"/>
              </w:rPr>
            </w:pPr>
          </w:p>
          <w:p w:rsidR="002D2411" w:rsidRPr="00E95860" w:rsidRDefault="002D2411">
            <w:pPr>
              <w:rPr>
                <w:b/>
                <w:sz w:val="24"/>
                <w:szCs w:val="24"/>
              </w:rPr>
            </w:pPr>
          </w:p>
          <w:p w:rsidR="002D2411" w:rsidRPr="00E95860" w:rsidRDefault="002D2411">
            <w:pPr>
              <w:rPr>
                <w:b/>
                <w:sz w:val="24"/>
                <w:szCs w:val="24"/>
              </w:rPr>
            </w:pPr>
          </w:p>
          <w:p w:rsidR="002D2411" w:rsidRPr="00E95860" w:rsidRDefault="002D2411">
            <w:pPr>
              <w:rPr>
                <w:sz w:val="24"/>
                <w:szCs w:val="24"/>
              </w:rPr>
            </w:pPr>
            <w:r w:rsidRPr="00E95860">
              <w:rPr>
                <w:sz w:val="24"/>
                <w:szCs w:val="24"/>
              </w:rPr>
              <w:t>100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rPr>
                <w:b/>
                <w:sz w:val="24"/>
                <w:szCs w:val="24"/>
              </w:rPr>
            </w:pPr>
          </w:p>
          <w:p w:rsidR="002D2411" w:rsidRPr="00E95860" w:rsidRDefault="002D2411">
            <w:pPr>
              <w:rPr>
                <w:b/>
                <w:sz w:val="24"/>
                <w:szCs w:val="24"/>
              </w:rPr>
            </w:pPr>
          </w:p>
          <w:p w:rsidR="002D2411" w:rsidRPr="00E95860" w:rsidRDefault="002D2411">
            <w:pPr>
              <w:rPr>
                <w:b/>
                <w:sz w:val="24"/>
                <w:szCs w:val="24"/>
              </w:rPr>
            </w:pPr>
          </w:p>
          <w:p w:rsidR="002D2411" w:rsidRPr="00E95860" w:rsidRDefault="002D2411">
            <w:pPr>
              <w:rPr>
                <w:sz w:val="24"/>
                <w:szCs w:val="24"/>
              </w:rPr>
            </w:pPr>
            <w:r w:rsidRPr="00E95860">
              <w:rPr>
                <w:sz w:val="24"/>
                <w:szCs w:val="24"/>
              </w:rPr>
              <w:t>100</w:t>
            </w:r>
          </w:p>
        </w:tc>
      </w:tr>
      <w:tr w:rsidR="002D2411" w:rsidRPr="00E95860" w:rsidTr="00415272">
        <w:trPr>
          <w:trHeight w:val="105"/>
        </w:trPr>
        <w:tc>
          <w:tcPr>
            <w:tcW w:w="6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411" w:rsidRPr="00E95860" w:rsidRDefault="002D2411">
            <w:pPr>
              <w:jc w:val="center"/>
              <w:rPr>
                <w:sz w:val="24"/>
                <w:szCs w:val="24"/>
              </w:rPr>
            </w:pPr>
            <w:r w:rsidRPr="00E95860">
              <w:rPr>
                <w:sz w:val="24"/>
                <w:szCs w:val="24"/>
              </w:rPr>
              <w:t>3.</w:t>
            </w:r>
          </w:p>
        </w:tc>
        <w:tc>
          <w:tcPr>
            <w:tcW w:w="5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D2411" w:rsidRPr="00E95860" w:rsidRDefault="002D2411">
            <w:pPr>
              <w:jc w:val="both"/>
              <w:rPr>
                <w:sz w:val="24"/>
                <w:szCs w:val="24"/>
              </w:rPr>
            </w:pPr>
            <w:r w:rsidRPr="00E95860">
              <w:rPr>
                <w:sz w:val="24"/>
                <w:szCs w:val="24"/>
              </w:rPr>
              <w:t xml:space="preserve">Доля граждан, имеющих детей и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учреждениях социального обслуживания населения </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sz w:val="24"/>
                <w:szCs w:val="24"/>
              </w:rPr>
            </w:pPr>
            <w:r w:rsidRPr="00E95860">
              <w:rPr>
                <w:sz w:val="24"/>
                <w:szCs w:val="24"/>
              </w:rPr>
              <w: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sz w:val="24"/>
                <w:szCs w:val="24"/>
              </w:rPr>
            </w:pPr>
            <w:r w:rsidRPr="00E95860">
              <w:rPr>
                <w:sz w:val="24"/>
                <w:szCs w:val="24"/>
              </w:rPr>
              <w:t>77,6</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sz w:val="24"/>
                <w:szCs w:val="24"/>
              </w:rPr>
            </w:pPr>
            <w:r w:rsidRPr="00E95860">
              <w:rPr>
                <w:sz w:val="24"/>
                <w:szCs w:val="24"/>
              </w:rPr>
              <w:t>77,8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sz w:val="24"/>
                <w:szCs w:val="24"/>
              </w:rPr>
            </w:pPr>
            <w:r w:rsidRPr="00E95860">
              <w:rPr>
                <w:sz w:val="24"/>
                <w:szCs w:val="24"/>
              </w:rPr>
              <w:t>78,1</w:t>
            </w:r>
          </w:p>
          <w:p w:rsidR="002D2411" w:rsidRPr="00E95860" w:rsidRDefault="002D2411">
            <w:pPr>
              <w:jc w:val="cente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jc w:val="center"/>
              <w:rPr>
                <w:sz w:val="24"/>
                <w:szCs w:val="24"/>
              </w:rPr>
            </w:pPr>
          </w:p>
          <w:p w:rsidR="002D2411" w:rsidRPr="00E95860" w:rsidRDefault="002D2411">
            <w:pPr>
              <w:jc w:val="center"/>
              <w:rPr>
                <w:sz w:val="24"/>
                <w:szCs w:val="24"/>
              </w:rPr>
            </w:pPr>
          </w:p>
          <w:p w:rsidR="002D2411" w:rsidRPr="00E95860" w:rsidRDefault="002D2411">
            <w:pPr>
              <w:jc w:val="center"/>
              <w:rPr>
                <w:sz w:val="24"/>
                <w:szCs w:val="24"/>
              </w:rPr>
            </w:pPr>
          </w:p>
          <w:p w:rsidR="002D2411" w:rsidRPr="00E95860" w:rsidRDefault="002D2411">
            <w:pPr>
              <w:jc w:val="center"/>
              <w:rPr>
                <w:sz w:val="24"/>
                <w:szCs w:val="24"/>
              </w:rPr>
            </w:pPr>
          </w:p>
          <w:p w:rsidR="002D2411" w:rsidRPr="00E95860" w:rsidRDefault="002D2411">
            <w:pPr>
              <w:jc w:val="center"/>
              <w:rPr>
                <w:sz w:val="24"/>
                <w:szCs w:val="24"/>
              </w:rPr>
            </w:pPr>
            <w:r w:rsidRPr="00E95860">
              <w:rPr>
                <w:sz w:val="24"/>
                <w:szCs w:val="24"/>
              </w:rPr>
              <w:t>78,4</w:t>
            </w:r>
          </w:p>
          <w:p w:rsidR="002D2411" w:rsidRPr="00E95860" w:rsidRDefault="002D2411">
            <w:pPr>
              <w:jc w:val="center"/>
              <w:rPr>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b/>
                <w:sz w:val="24"/>
                <w:szCs w:val="24"/>
              </w:rPr>
            </w:pPr>
          </w:p>
          <w:p w:rsidR="002D2411" w:rsidRPr="00E95860" w:rsidRDefault="002D2411">
            <w:pPr>
              <w:jc w:val="center"/>
              <w:rPr>
                <w:sz w:val="24"/>
                <w:szCs w:val="24"/>
              </w:rPr>
            </w:pPr>
            <w:r w:rsidRPr="00E95860">
              <w:rPr>
                <w:sz w:val="24"/>
                <w:szCs w:val="24"/>
              </w:rPr>
              <w:t>78,6</w:t>
            </w:r>
          </w:p>
        </w:tc>
      </w:tr>
    </w:tbl>
    <w:p w:rsidR="002D2411" w:rsidRDefault="002D2411" w:rsidP="00F01CFD">
      <w:pPr>
        <w:tabs>
          <w:tab w:val="left" w:pos="3255"/>
        </w:tabs>
      </w:pPr>
    </w:p>
    <w:sectPr w:rsidR="002D2411" w:rsidSect="00202910">
      <w:pgSz w:w="16838" w:h="11906" w:orient="landscape"/>
      <w:pgMar w:top="1134" w:right="85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791" w:rsidRDefault="005C3791" w:rsidP="00C26F3C">
      <w:pPr>
        <w:spacing w:after="0" w:line="240" w:lineRule="auto"/>
      </w:pPr>
      <w:r>
        <w:separator/>
      </w:r>
    </w:p>
  </w:endnote>
  <w:endnote w:type="continuationSeparator" w:id="1">
    <w:p w:rsidR="005C3791" w:rsidRDefault="005C3791" w:rsidP="00C26F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759114"/>
      <w:docPartObj>
        <w:docPartGallery w:val="Page Numbers (Bottom of Page)"/>
        <w:docPartUnique/>
      </w:docPartObj>
    </w:sdtPr>
    <w:sdtContent>
      <w:p w:rsidR="000F4169" w:rsidRDefault="00B36E88">
        <w:pPr>
          <w:pStyle w:val="a7"/>
          <w:jc w:val="center"/>
        </w:pPr>
        <w:fldSimple w:instr=" PAGE   \* MERGEFORMAT ">
          <w:r w:rsidR="00EE36B7">
            <w:rPr>
              <w:noProof/>
            </w:rPr>
            <w:t>97</w:t>
          </w:r>
        </w:fldSimple>
      </w:p>
    </w:sdtContent>
  </w:sdt>
  <w:p w:rsidR="000F4169" w:rsidRDefault="000F4169">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3C9" w:rsidRDefault="00B36E88">
    <w:pPr>
      <w:pStyle w:val="a7"/>
      <w:jc w:val="center"/>
    </w:pPr>
    <w:fldSimple w:instr=" PAGE   \* MERGEFORMAT ">
      <w:r w:rsidR="00EE36B7">
        <w:rPr>
          <w:noProof/>
        </w:rPr>
        <w:t>1</w:t>
      </w:r>
    </w:fldSimple>
  </w:p>
  <w:p w:rsidR="00A143C9" w:rsidRDefault="00A143C9" w:rsidP="00843EF0">
    <w:pPr>
      <w:pStyle w:val="a7"/>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791" w:rsidRDefault="005C3791" w:rsidP="00C26F3C">
      <w:pPr>
        <w:spacing w:after="0" w:line="240" w:lineRule="auto"/>
      </w:pPr>
      <w:r>
        <w:separator/>
      </w:r>
    </w:p>
  </w:footnote>
  <w:footnote w:type="continuationSeparator" w:id="1">
    <w:p w:rsidR="005C3791" w:rsidRDefault="005C3791" w:rsidP="00C26F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3C9" w:rsidRDefault="00A143C9">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3C9" w:rsidRDefault="00A143C9">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3C9" w:rsidRDefault="00B36E88" w:rsidP="00843EF0">
    <w:pPr>
      <w:pStyle w:val="a5"/>
      <w:framePr w:wrap="around" w:vAnchor="text" w:hAnchor="margin" w:xAlign="center" w:y="1"/>
      <w:rPr>
        <w:rStyle w:val="af3"/>
      </w:rPr>
    </w:pPr>
    <w:r>
      <w:rPr>
        <w:rStyle w:val="af3"/>
      </w:rPr>
      <w:fldChar w:fldCharType="begin"/>
    </w:r>
    <w:r w:rsidR="00A143C9">
      <w:rPr>
        <w:rStyle w:val="af3"/>
      </w:rPr>
      <w:instrText xml:space="preserve">PAGE  </w:instrText>
    </w:r>
    <w:r>
      <w:rPr>
        <w:rStyle w:val="af3"/>
      </w:rPr>
      <w:fldChar w:fldCharType="separate"/>
    </w:r>
    <w:r w:rsidR="00A143C9">
      <w:rPr>
        <w:rStyle w:val="af3"/>
        <w:noProof/>
      </w:rPr>
      <w:t>28</w:t>
    </w:r>
    <w:r>
      <w:rPr>
        <w:rStyle w:val="af3"/>
      </w:rPr>
      <w:fldChar w:fldCharType="end"/>
    </w:r>
  </w:p>
  <w:p w:rsidR="00A143C9" w:rsidRDefault="00A143C9">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3C9" w:rsidRDefault="00B36E88" w:rsidP="00843EF0">
    <w:pPr>
      <w:pStyle w:val="a5"/>
      <w:framePr w:wrap="around" w:vAnchor="text" w:hAnchor="margin" w:xAlign="center" w:y="1"/>
      <w:rPr>
        <w:rStyle w:val="af3"/>
      </w:rPr>
    </w:pPr>
    <w:r>
      <w:rPr>
        <w:rStyle w:val="af3"/>
      </w:rPr>
      <w:fldChar w:fldCharType="begin"/>
    </w:r>
    <w:r w:rsidR="00A143C9">
      <w:rPr>
        <w:rStyle w:val="af3"/>
      </w:rPr>
      <w:instrText xml:space="preserve">PAGE  </w:instrText>
    </w:r>
    <w:r>
      <w:rPr>
        <w:rStyle w:val="af3"/>
      </w:rPr>
      <w:fldChar w:fldCharType="separate"/>
    </w:r>
    <w:r w:rsidR="00A143C9">
      <w:rPr>
        <w:rStyle w:val="af3"/>
        <w:noProof/>
      </w:rPr>
      <w:t>106</w:t>
    </w:r>
    <w:r>
      <w:rPr>
        <w:rStyle w:val="af3"/>
      </w:rPr>
      <w:fldChar w:fldCharType="end"/>
    </w:r>
  </w:p>
  <w:p w:rsidR="00A143C9" w:rsidRDefault="00A143C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1135D33"/>
    <w:multiLevelType w:val="hybridMultilevel"/>
    <w:tmpl w:val="52EA686E"/>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
    <w:nsid w:val="07AC053B"/>
    <w:multiLevelType w:val="hybridMultilevel"/>
    <w:tmpl w:val="ADC6F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25536A"/>
    <w:multiLevelType w:val="hybridMultilevel"/>
    <w:tmpl w:val="8B966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2B4EFC"/>
    <w:multiLevelType w:val="hybridMultilevel"/>
    <w:tmpl w:val="9D262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90667D"/>
    <w:multiLevelType w:val="hybridMultilevel"/>
    <w:tmpl w:val="2690C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4051CC"/>
    <w:multiLevelType w:val="hybridMultilevel"/>
    <w:tmpl w:val="88664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454DBF"/>
    <w:multiLevelType w:val="hybridMultilevel"/>
    <w:tmpl w:val="FB98A0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F1E28E2"/>
    <w:multiLevelType w:val="hybridMultilevel"/>
    <w:tmpl w:val="2CCE1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9D39D9"/>
    <w:multiLevelType w:val="hybridMultilevel"/>
    <w:tmpl w:val="E4866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065DB5"/>
    <w:multiLevelType w:val="hybridMultilevel"/>
    <w:tmpl w:val="9732F84A"/>
    <w:lvl w:ilvl="0" w:tplc="F24C0A42">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A64C64"/>
    <w:multiLevelType w:val="hybridMultilevel"/>
    <w:tmpl w:val="9878C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B216BD"/>
    <w:multiLevelType w:val="hybridMultilevel"/>
    <w:tmpl w:val="9E825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B5733D"/>
    <w:multiLevelType w:val="hybridMultilevel"/>
    <w:tmpl w:val="6BA4083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8B0EFD"/>
    <w:multiLevelType w:val="hybridMultilevel"/>
    <w:tmpl w:val="C72ED098"/>
    <w:lvl w:ilvl="0" w:tplc="0D14080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FC26A8"/>
    <w:multiLevelType w:val="hybridMultilevel"/>
    <w:tmpl w:val="5B8EE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BC15BD"/>
    <w:multiLevelType w:val="hybridMultilevel"/>
    <w:tmpl w:val="70C81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CD5E07"/>
    <w:multiLevelType w:val="multilevel"/>
    <w:tmpl w:val="A644EC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2CE63F9B"/>
    <w:multiLevelType w:val="hybridMultilevel"/>
    <w:tmpl w:val="B68CBA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D961511"/>
    <w:multiLevelType w:val="hybridMultilevel"/>
    <w:tmpl w:val="C79EB3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E065D17"/>
    <w:multiLevelType w:val="hybridMultilevel"/>
    <w:tmpl w:val="2FB0E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CA1A20"/>
    <w:multiLevelType w:val="hybridMultilevel"/>
    <w:tmpl w:val="CDFE43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5C5192"/>
    <w:multiLevelType w:val="hybridMultilevel"/>
    <w:tmpl w:val="4FC83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A46FA4"/>
    <w:multiLevelType w:val="hybridMultilevel"/>
    <w:tmpl w:val="DE0CFC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7962CCE"/>
    <w:multiLevelType w:val="hybridMultilevel"/>
    <w:tmpl w:val="FEE435F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8430FF4"/>
    <w:multiLevelType w:val="hybridMultilevel"/>
    <w:tmpl w:val="51ACB4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A91018C"/>
    <w:multiLevelType w:val="hybridMultilevel"/>
    <w:tmpl w:val="0D3E5D26"/>
    <w:lvl w:ilvl="0" w:tplc="0419000F">
      <w:start w:val="1"/>
      <w:numFmt w:val="decimal"/>
      <w:pStyle w:val="1"/>
      <w:lvlText w:val="%1."/>
      <w:lvlJc w:val="left"/>
      <w:pPr>
        <w:tabs>
          <w:tab w:val="num" w:pos="720"/>
        </w:tabs>
        <w:ind w:left="720" w:hanging="360"/>
      </w:pPr>
    </w:lvl>
    <w:lvl w:ilvl="1" w:tplc="7B18EDEC">
      <w:start w:val="1"/>
      <w:numFmt w:val="bullet"/>
      <w:pStyle w:val="2"/>
      <w:lvlText w:val="–"/>
      <w:lvlJc w:val="left"/>
      <w:pPr>
        <w:tabs>
          <w:tab w:val="num" w:pos="1440"/>
        </w:tabs>
        <w:ind w:left="1440" w:hanging="360"/>
      </w:pPr>
      <w:rPr>
        <w:rFonts w:ascii="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D496321"/>
    <w:multiLevelType w:val="multilevel"/>
    <w:tmpl w:val="4768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1175786"/>
    <w:multiLevelType w:val="hybridMultilevel"/>
    <w:tmpl w:val="E13C5D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19E087F"/>
    <w:multiLevelType w:val="hybridMultilevel"/>
    <w:tmpl w:val="241469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2904F4A"/>
    <w:multiLevelType w:val="hybridMultilevel"/>
    <w:tmpl w:val="07EEA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D21367"/>
    <w:multiLevelType w:val="hybridMultilevel"/>
    <w:tmpl w:val="02C0E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DB730F3"/>
    <w:multiLevelType w:val="hybridMultilevel"/>
    <w:tmpl w:val="2BCA5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96D7AA1"/>
    <w:multiLevelType w:val="hybridMultilevel"/>
    <w:tmpl w:val="99049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255BEB"/>
    <w:multiLevelType w:val="hybridMultilevel"/>
    <w:tmpl w:val="408EE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284CDC"/>
    <w:multiLevelType w:val="multilevel"/>
    <w:tmpl w:val="41362F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F3E21D2"/>
    <w:multiLevelType w:val="hybridMultilevel"/>
    <w:tmpl w:val="1B3C469A"/>
    <w:lvl w:ilvl="0" w:tplc="023ABB2C">
      <w:start w:val="1"/>
      <w:numFmt w:val="upperRoman"/>
      <w:lvlText w:val="%1."/>
      <w:lvlJc w:val="left"/>
      <w:pPr>
        <w:ind w:left="1200" w:hanging="8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206E35"/>
    <w:multiLevelType w:val="hybridMultilevel"/>
    <w:tmpl w:val="6D248F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236A9E"/>
    <w:multiLevelType w:val="hybridMultilevel"/>
    <w:tmpl w:val="0C961F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1221B36"/>
    <w:multiLevelType w:val="hybridMultilevel"/>
    <w:tmpl w:val="4574E7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62F464D0"/>
    <w:multiLevelType w:val="hybridMultilevel"/>
    <w:tmpl w:val="739E1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4F020B"/>
    <w:multiLevelType w:val="hybridMultilevel"/>
    <w:tmpl w:val="48184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835749B"/>
    <w:multiLevelType w:val="hybridMultilevel"/>
    <w:tmpl w:val="67242B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83C0519"/>
    <w:multiLevelType w:val="hybridMultilevel"/>
    <w:tmpl w:val="A0DE00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686130C0"/>
    <w:multiLevelType w:val="hybridMultilevel"/>
    <w:tmpl w:val="F6747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9083338"/>
    <w:multiLevelType w:val="hybridMultilevel"/>
    <w:tmpl w:val="5AF61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9397640"/>
    <w:multiLevelType w:val="hybridMultilevel"/>
    <w:tmpl w:val="6F6E33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BBB2596"/>
    <w:multiLevelType w:val="hybridMultilevel"/>
    <w:tmpl w:val="3DAC5C70"/>
    <w:lvl w:ilvl="0" w:tplc="B4A23660">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1371B3C"/>
    <w:multiLevelType w:val="hybridMultilevel"/>
    <w:tmpl w:val="F3D61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3165D90"/>
    <w:multiLevelType w:val="hybridMultilevel"/>
    <w:tmpl w:val="3AF4F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3666C3A"/>
    <w:multiLevelType w:val="hybridMultilevel"/>
    <w:tmpl w:val="DC869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5C67A40"/>
    <w:multiLevelType w:val="hybridMultilevel"/>
    <w:tmpl w:val="5B1E1E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ADB65CE"/>
    <w:multiLevelType w:val="multilevel"/>
    <w:tmpl w:val="989E52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3">
    <w:nsid w:val="7D0F05D2"/>
    <w:multiLevelType w:val="hybridMultilevel"/>
    <w:tmpl w:val="4EF8F1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DA612CE"/>
    <w:multiLevelType w:val="hybridMultilevel"/>
    <w:tmpl w:val="5C7C8A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7DD81308"/>
    <w:multiLevelType w:val="hybridMultilevel"/>
    <w:tmpl w:val="A36AB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33"/>
  </w:num>
  <w:num w:numId="4">
    <w:abstractNumId w:val="28"/>
  </w:num>
  <w:num w:numId="5">
    <w:abstractNumId w:val="48"/>
  </w:num>
  <w:num w:numId="6">
    <w:abstractNumId w:val="31"/>
  </w:num>
  <w:num w:numId="7">
    <w:abstractNumId w:val="20"/>
  </w:num>
  <w:num w:numId="8">
    <w:abstractNumId w:val="46"/>
  </w:num>
  <w:num w:numId="9">
    <w:abstractNumId w:val="5"/>
  </w:num>
  <w:num w:numId="10">
    <w:abstractNumId w:val="42"/>
  </w:num>
  <w:num w:numId="11">
    <w:abstractNumId w:val="22"/>
  </w:num>
  <w:num w:numId="12">
    <w:abstractNumId w:val="30"/>
  </w:num>
  <w:num w:numId="13">
    <w:abstractNumId w:val="49"/>
  </w:num>
  <w:num w:numId="14">
    <w:abstractNumId w:val="9"/>
  </w:num>
  <w:num w:numId="15">
    <w:abstractNumId w:val="45"/>
  </w:num>
  <w:num w:numId="16">
    <w:abstractNumId w:val="32"/>
  </w:num>
  <w:num w:numId="17">
    <w:abstractNumId w:val="37"/>
  </w:num>
  <w:num w:numId="18">
    <w:abstractNumId w:val="44"/>
  </w:num>
  <w:num w:numId="19">
    <w:abstractNumId w:val="12"/>
  </w:num>
  <w:num w:numId="20">
    <w:abstractNumId w:val="16"/>
  </w:num>
  <w:num w:numId="21">
    <w:abstractNumId w:val="34"/>
  </w:num>
  <w:num w:numId="22">
    <w:abstractNumId w:val="39"/>
  </w:num>
  <w:num w:numId="23">
    <w:abstractNumId w:val="27"/>
  </w:num>
  <w:num w:numId="24">
    <w:abstractNumId w:val="35"/>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38"/>
  </w:num>
  <w:num w:numId="28">
    <w:abstractNumId w:val="19"/>
  </w:num>
  <w:num w:numId="29">
    <w:abstractNumId w:val="43"/>
  </w:num>
  <w:num w:numId="30">
    <w:abstractNumId w:val="13"/>
  </w:num>
  <w:num w:numId="31">
    <w:abstractNumId w:val="51"/>
  </w:num>
  <w:num w:numId="32">
    <w:abstractNumId w:val="25"/>
  </w:num>
  <w:num w:numId="33">
    <w:abstractNumId w:val="18"/>
  </w:num>
  <w:num w:numId="34">
    <w:abstractNumId w:val="3"/>
  </w:num>
  <w:num w:numId="35">
    <w:abstractNumId w:val="21"/>
  </w:num>
  <w:num w:numId="36">
    <w:abstractNumId w:val="26"/>
  </w:num>
  <w:num w:numId="37">
    <w:abstractNumId w:val="54"/>
  </w:num>
  <w:num w:numId="38">
    <w:abstractNumId w:val="53"/>
  </w:num>
  <w:num w:numId="39">
    <w:abstractNumId w:val="29"/>
  </w:num>
  <w:num w:numId="40">
    <w:abstractNumId w:val="50"/>
  </w:num>
  <w:num w:numId="41">
    <w:abstractNumId w:val="1"/>
  </w:num>
  <w:num w:numId="42">
    <w:abstractNumId w:val="41"/>
  </w:num>
  <w:num w:numId="43">
    <w:abstractNumId w:val="7"/>
  </w:num>
  <w:num w:numId="44">
    <w:abstractNumId w:val="24"/>
  </w:num>
  <w:num w:numId="45">
    <w:abstractNumId w:val="23"/>
  </w:num>
  <w:num w:numId="46">
    <w:abstractNumId w:val="4"/>
  </w:num>
  <w:num w:numId="47">
    <w:abstractNumId w:val="47"/>
  </w:num>
  <w:num w:numId="48">
    <w:abstractNumId w:val="14"/>
  </w:num>
  <w:num w:numId="49">
    <w:abstractNumId w:val="52"/>
  </w:num>
  <w:num w:numId="50">
    <w:abstractNumId w:val="10"/>
  </w:num>
  <w:num w:numId="51">
    <w:abstractNumId w:val="0"/>
  </w:num>
  <w:num w:numId="52">
    <w:abstractNumId w:val="6"/>
  </w:num>
  <w:num w:numId="53">
    <w:abstractNumId w:val="17"/>
  </w:num>
  <w:num w:numId="54">
    <w:abstractNumId w:val="36"/>
  </w:num>
  <w:num w:numId="55">
    <w:abstractNumId w:val="55"/>
  </w:num>
  <w:num w:numId="56">
    <w:abstractNumId w:val="8"/>
  </w:num>
  <w:num w:numId="57">
    <w:abstractNumId w:val="11"/>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93ACC"/>
    <w:rsid w:val="00003192"/>
    <w:rsid w:val="0001704C"/>
    <w:rsid w:val="00023030"/>
    <w:rsid w:val="00036F44"/>
    <w:rsid w:val="00086710"/>
    <w:rsid w:val="00094542"/>
    <w:rsid w:val="000F4169"/>
    <w:rsid w:val="000F67AF"/>
    <w:rsid w:val="001066C3"/>
    <w:rsid w:val="001128FA"/>
    <w:rsid w:val="00116783"/>
    <w:rsid w:val="00137A1E"/>
    <w:rsid w:val="0014351C"/>
    <w:rsid w:val="00144313"/>
    <w:rsid w:val="001C21CC"/>
    <w:rsid w:val="001D4E41"/>
    <w:rsid w:val="001F2B00"/>
    <w:rsid w:val="00202910"/>
    <w:rsid w:val="002100D3"/>
    <w:rsid w:val="00244E7C"/>
    <w:rsid w:val="00254991"/>
    <w:rsid w:val="00257443"/>
    <w:rsid w:val="002665F3"/>
    <w:rsid w:val="002678D2"/>
    <w:rsid w:val="00271243"/>
    <w:rsid w:val="00274C43"/>
    <w:rsid w:val="002B16E9"/>
    <w:rsid w:val="002D2411"/>
    <w:rsid w:val="003006CA"/>
    <w:rsid w:val="00301B96"/>
    <w:rsid w:val="0030668C"/>
    <w:rsid w:val="00307B5C"/>
    <w:rsid w:val="003226AB"/>
    <w:rsid w:val="003256A8"/>
    <w:rsid w:val="003A4575"/>
    <w:rsid w:val="003E0EF8"/>
    <w:rsid w:val="003F00C3"/>
    <w:rsid w:val="003F13EB"/>
    <w:rsid w:val="003F74FB"/>
    <w:rsid w:val="00400376"/>
    <w:rsid w:val="004101B2"/>
    <w:rsid w:val="00415272"/>
    <w:rsid w:val="00417E4F"/>
    <w:rsid w:val="0046650E"/>
    <w:rsid w:val="00490781"/>
    <w:rsid w:val="00512334"/>
    <w:rsid w:val="005156A9"/>
    <w:rsid w:val="005660E5"/>
    <w:rsid w:val="0057389C"/>
    <w:rsid w:val="00583DA3"/>
    <w:rsid w:val="00585633"/>
    <w:rsid w:val="005C3791"/>
    <w:rsid w:val="005C792E"/>
    <w:rsid w:val="005F0BBF"/>
    <w:rsid w:val="00621DB7"/>
    <w:rsid w:val="00642DC2"/>
    <w:rsid w:val="00650CD0"/>
    <w:rsid w:val="00666BFC"/>
    <w:rsid w:val="00687AA5"/>
    <w:rsid w:val="006A5111"/>
    <w:rsid w:val="006A56F4"/>
    <w:rsid w:val="006B27EC"/>
    <w:rsid w:val="006B61B1"/>
    <w:rsid w:val="006F6BA4"/>
    <w:rsid w:val="007024F2"/>
    <w:rsid w:val="00722071"/>
    <w:rsid w:val="00742CE8"/>
    <w:rsid w:val="007579A7"/>
    <w:rsid w:val="0076123B"/>
    <w:rsid w:val="00767E67"/>
    <w:rsid w:val="0077247E"/>
    <w:rsid w:val="007A0732"/>
    <w:rsid w:val="007D3062"/>
    <w:rsid w:val="00832ADC"/>
    <w:rsid w:val="00843EF0"/>
    <w:rsid w:val="008764DA"/>
    <w:rsid w:val="00886311"/>
    <w:rsid w:val="00892D4B"/>
    <w:rsid w:val="00893ACC"/>
    <w:rsid w:val="00896E63"/>
    <w:rsid w:val="008B01D3"/>
    <w:rsid w:val="00922D8B"/>
    <w:rsid w:val="00926163"/>
    <w:rsid w:val="00927F2A"/>
    <w:rsid w:val="00933D77"/>
    <w:rsid w:val="009345C6"/>
    <w:rsid w:val="009460FC"/>
    <w:rsid w:val="00960195"/>
    <w:rsid w:val="009C56D8"/>
    <w:rsid w:val="009D40AF"/>
    <w:rsid w:val="00A037CA"/>
    <w:rsid w:val="00A12D56"/>
    <w:rsid w:val="00A143C9"/>
    <w:rsid w:val="00A318F9"/>
    <w:rsid w:val="00A32399"/>
    <w:rsid w:val="00A65BAF"/>
    <w:rsid w:val="00A9335D"/>
    <w:rsid w:val="00AA3A83"/>
    <w:rsid w:val="00AD32F1"/>
    <w:rsid w:val="00AF0A66"/>
    <w:rsid w:val="00B36E88"/>
    <w:rsid w:val="00B54044"/>
    <w:rsid w:val="00B54B3E"/>
    <w:rsid w:val="00B60EDB"/>
    <w:rsid w:val="00B66CBB"/>
    <w:rsid w:val="00BC7EA4"/>
    <w:rsid w:val="00C022C3"/>
    <w:rsid w:val="00C0458E"/>
    <w:rsid w:val="00C0792B"/>
    <w:rsid w:val="00C14551"/>
    <w:rsid w:val="00C16B4C"/>
    <w:rsid w:val="00C24932"/>
    <w:rsid w:val="00C26F3C"/>
    <w:rsid w:val="00C508B7"/>
    <w:rsid w:val="00C578C4"/>
    <w:rsid w:val="00C82DC8"/>
    <w:rsid w:val="00C84184"/>
    <w:rsid w:val="00C87180"/>
    <w:rsid w:val="00CB23BA"/>
    <w:rsid w:val="00CD1DEA"/>
    <w:rsid w:val="00CE2F28"/>
    <w:rsid w:val="00CE754E"/>
    <w:rsid w:val="00CF3F7D"/>
    <w:rsid w:val="00D03EA6"/>
    <w:rsid w:val="00D16CDA"/>
    <w:rsid w:val="00D2407E"/>
    <w:rsid w:val="00D549A8"/>
    <w:rsid w:val="00D6120B"/>
    <w:rsid w:val="00D63B76"/>
    <w:rsid w:val="00DB713F"/>
    <w:rsid w:val="00E02F46"/>
    <w:rsid w:val="00E12B33"/>
    <w:rsid w:val="00E46DF9"/>
    <w:rsid w:val="00E82CF5"/>
    <w:rsid w:val="00E87E8F"/>
    <w:rsid w:val="00E87EA1"/>
    <w:rsid w:val="00E95860"/>
    <w:rsid w:val="00EA219A"/>
    <w:rsid w:val="00EC49AD"/>
    <w:rsid w:val="00ED3D3C"/>
    <w:rsid w:val="00EE2FD3"/>
    <w:rsid w:val="00EE36B7"/>
    <w:rsid w:val="00EE7AE0"/>
    <w:rsid w:val="00EF488E"/>
    <w:rsid w:val="00F01CFD"/>
    <w:rsid w:val="00F01E9F"/>
    <w:rsid w:val="00F02C5D"/>
    <w:rsid w:val="00F43B9F"/>
    <w:rsid w:val="00F45090"/>
    <w:rsid w:val="00F5591A"/>
    <w:rsid w:val="00F66789"/>
    <w:rsid w:val="00F82551"/>
    <w:rsid w:val="00FA11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932"/>
  </w:style>
  <w:style w:type="paragraph" w:styleId="10">
    <w:name w:val="heading 1"/>
    <w:basedOn w:val="a"/>
    <w:next w:val="a"/>
    <w:link w:val="11"/>
    <w:uiPriority w:val="9"/>
    <w:qFormat/>
    <w:rsid w:val="000F67AF"/>
    <w:pPr>
      <w:keepNext/>
      <w:keepLines/>
      <w:spacing w:before="480" w:after="0"/>
      <w:outlineLvl w:val="0"/>
    </w:pPr>
    <w:rPr>
      <w:rFonts w:ascii="Cambria" w:eastAsia="Times New Roman" w:hAnsi="Cambria" w:cs="Times New Roman"/>
      <w:b/>
      <w:bCs/>
      <w:color w:val="365F91"/>
      <w:sz w:val="28"/>
      <w:szCs w:val="28"/>
    </w:rPr>
  </w:style>
  <w:style w:type="paragraph" w:styleId="20">
    <w:name w:val="heading 2"/>
    <w:basedOn w:val="a"/>
    <w:link w:val="21"/>
    <w:qFormat/>
    <w:rsid w:val="000F67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F67AF"/>
    <w:rPr>
      <w:rFonts w:ascii="Cambria" w:eastAsia="Times New Roman" w:hAnsi="Cambria" w:cs="Times New Roman"/>
      <w:b/>
      <w:bCs/>
      <w:color w:val="365F91"/>
      <w:sz w:val="28"/>
      <w:szCs w:val="28"/>
    </w:rPr>
  </w:style>
  <w:style w:type="character" w:customStyle="1" w:styleId="21">
    <w:name w:val="Заголовок 2 Знак"/>
    <w:basedOn w:val="a0"/>
    <w:link w:val="20"/>
    <w:rsid w:val="000F67AF"/>
    <w:rPr>
      <w:rFonts w:ascii="Times New Roman" w:eastAsia="Times New Roman" w:hAnsi="Times New Roman" w:cs="Times New Roman"/>
      <w:b/>
      <w:bCs/>
      <w:sz w:val="36"/>
      <w:szCs w:val="36"/>
    </w:rPr>
  </w:style>
  <w:style w:type="paragraph" w:styleId="a3">
    <w:name w:val="Balloon Text"/>
    <w:basedOn w:val="a"/>
    <w:link w:val="a4"/>
    <w:semiHidden/>
    <w:unhideWhenUsed/>
    <w:rsid w:val="000F67AF"/>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0F67AF"/>
    <w:rPr>
      <w:rFonts w:ascii="Tahoma" w:eastAsia="Times New Roman" w:hAnsi="Tahoma" w:cs="Tahoma"/>
      <w:sz w:val="16"/>
      <w:szCs w:val="16"/>
    </w:rPr>
  </w:style>
  <w:style w:type="paragraph" w:customStyle="1" w:styleId="FR3">
    <w:name w:val="FR3"/>
    <w:rsid w:val="000F67AF"/>
    <w:pPr>
      <w:widowControl w:val="0"/>
      <w:autoSpaceDE w:val="0"/>
      <w:autoSpaceDN w:val="0"/>
      <w:adjustRightInd w:val="0"/>
      <w:spacing w:before="480" w:after="0" w:line="240" w:lineRule="auto"/>
    </w:pPr>
    <w:rPr>
      <w:rFonts w:ascii="Arial" w:eastAsia="Times New Roman" w:hAnsi="Arial" w:cs="Times New Roman"/>
      <w:noProof/>
      <w:sz w:val="16"/>
      <w:szCs w:val="20"/>
    </w:rPr>
  </w:style>
  <w:style w:type="paragraph" w:customStyle="1" w:styleId="ConsPlusNonformat">
    <w:name w:val="ConsPlusNonformat"/>
    <w:uiPriority w:val="99"/>
    <w:rsid w:val="000F67A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header"/>
    <w:basedOn w:val="a"/>
    <w:link w:val="a6"/>
    <w:uiPriority w:val="99"/>
    <w:unhideWhenUsed/>
    <w:rsid w:val="000F67AF"/>
    <w:pPr>
      <w:tabs>
        <w:tab w:val="center" w:pos="4677"/>
        <w:tab w:val="right" w:pos="9355"/>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rsid w:val="000F67AF"/>
    <w:rPr>
      <w:rFonts w:ascii="Calibri" w:eastAsia="Times New Roman" w:hAnsi="Calibri" w:cs="Times New Roman"/>
    </w:rPr>
  </w:style>
  <w:style w:type="paragraph" w:styleId="a7">
    <w:name w:val="footer"/>
    <w:basedOn w:val="a"/>
    <w:link w:val="a8"/>
    <w:uiPriority w:val="99"/>
    <w:unhideWhenUsed/>
    <w:rsid w:val="000F67AF"/>
    <w:pPr>
      <w:tabs>
        <w:tab w:val="center" w:pos="4677"/>
        <w:tab w:val="right" w:pos="9355"/>
      </w:tabs>
      <w:spacing w:after="0" w:line="240" w:lineRule="auto"/>
    </w:pPr>
    <w:rPr>
      <w:rFonts w:ascii="Calibri" w:eastAsia="Times New Roman" w:hAnsi="Calibri" w:cs="Times New Roman"/>
    </w:rPr>
  </w:style>
  <w:style w:type="character" w:customStyle="1" w:styleId="a8">
    <w:name w:val="Нижний колонтитул Знак"/>
    <w:basedOn w:val="a0"/>
    <w:link w:val="a7"/>
    <w:uiPriority w:val="99"/>
    <w:rsid w:val="000F67AF"/>
    <w:rPr>
      <w:rFonts w:ascii="Calibri" w:eastAsia="Times New Roman" w:hAnsi="Calibri" w:cs="Times New Roman"/>
    </w:rPr>
  </w:style>
  <w:style w:type="paragraph" w:customStyle="1" w:styleId="FR1">
    <w:name w:val="FR1"/>
    <w:rsid w:val="000F67AF"/>
    <w:pPr>
      <w:widowControl w:val="0"/>
      <w:autoSpaceDE w:val="0"/>
      <w:autoSpaceDN w:val="0"/>
      <w:adjustRightInd w:val="0"/>
      <w:spacing w:before="120" w:after="0" w:line="240" w:lineRule="auto"/>
      <w:ind w:left="280"/>
      <w:jc w:val="center"/>
    </w:pPr>
    <w:rPr>
      <w:rFonts w:ascii="Times New Roman" w:eastAsia="Times New Roman" w:hAnsi="Times New Roman" w:cs="Times New Roman"/>
      <w:sz w:val="36"/>
      <w:szCs w:val="20"/>
    </w:rPr>
  </w:style>
  <w:style w:type="paragraph" w:customStyle="1" w:styleId="a9">
    <w:name w:val="Сергей"/>
    <w:basedOn w:val="a"/>
    <w:rsid w:val="000F67AF"/>
    <w:pPr>
      <w:overflowPunct w:val="0"/>
      <w:autoSpaceDE w:val="0"/>
      <w:autoSpaceDN w:val="0"/>
      <w:adjustRightInd w:val="0"/>
      <w:spacing w:after="0" w:line="240" w:lineRule="auto"/>
      <w:ind w:firstLine="709"/>
      <w:jc w:val="both"/>
      <w:textAlignment w:val="baseline"/>
    </w:pPr>
    <w:rPr>
      <w:rFonts w:ascii="Times New Roman CYR" w:eastAsia="Times New Roman" w:hAnsi="Times New Roman CYR" w:cs="Times New Roman"/>
      <w:sz w:val="28"/>
      <w:szCs w:val="20"/>
    </w:rPr>
  </w:style>
  <w:style w:type="paragraph" w:styleId="aa">
    <w:name w:val="Document Map"/>
    <w:basedOn w:val="a"/>
    <w:link w:val="ab"/>
    <w:uiPriority w:val="99"/>
    <w:semiHidden/>
    <w:unhideWhenUsed/>
    <w:rsid w:val="000F67AF"/>
    <w:pPr>
      <w:spacing w:after="0" w:line="240" w:lineRule="auto"/>
    </w:pPr>
    <w:rPr>
      <w:rFonts w:ascii="Tahoma" w:eastAsia="Times New Roman" w:hAnsi="Tahoma" w:cs="Tahoma"/>
      <w:sz w:val="16"/>
      <w:szCs w:val="16"/>
    </w:rPr>
  </w:style>
  <w:style w:type="character" w:customStyle="1" w:styleId="ab">
    <w:name w:val="Схема документа Знак"/>
    <w:basedOn w:val="a0"/>
    <w:link w:val="aa"/>
    <w:uiPriority w:val="99"/>
    <w:semiHidden/>
    <w:rsid w:val="000F67AF"/>
    <w:rPr>
      <w:rFonts w:ascii="Tahoma" w:eastAsia="Times New Roman" w:hAnsi="Tahoma" w:cs="Tahoma"/>
      <w:sz w:val="16"/>
      <w:szCs w:val="16"/>
    </w:rPr>
  </w:style>
  <w:style w:type="paragraph" w:styleId="ac">
    <w:name w:val="Revision"/>
    <w:hidden/>
    <w:uiPriority w:val="99"/>
    <w:semiHidden/>
    <w:rsid w:val="000F67AF"/>
    <w:pPr>
      <w:spacing w:after="0" w:line="240" w:lineRule="auto"/>
    </w:pPr>
    <w:rPr>
      <w:rFonts w:ascii="Calibri" w:eastAsia="Times New Roman" w:hAnsi="Calibri" w:cs="Times New Roman"/>
    </w:rPr>
  </w:style>
  <w:style w:type="character" w:customStyle="1" w:styleId="apple-converted-space">
    <w:name w:val="apple-converted-space"/>
    <w:basedOn w:val="a0"/>
    <w:rsid w:val="000F67AF"/>
  </w:style>
  <w:style w:type="character" w:styleId="ad">
    <w:name w:val="Hyperlink"/>
    <w:basedOn w:val="a0"/>
    <w:rsid w:val="000F67AF"/>
    <w:rPr>
      <w:color w:val="0000FF"/>
      <w:u w:val="single"/>
    </w:rPr>
  </w:style>
  <w:style w:type="character" w:styleId="ae">
    <w:name w:val="Strong"/>
    <w:basedOn w:val="a0"/>
    <w:qFormat/>
    <w:rsid w:val="000F67AF"/>
    <w:rPr>
      <w:b/>
      <w:bCs/>
    </w:rPr>
  </w:style>
  <w:style w:type="character" w:styleId="af">
    <w:name w:val="Emphasis"/>
    <w:basedOn w:val="a0"/>
    <w:qFormat/>
    <w:rsid w:val="000F67AF"/>
    <w:rPr>
      <w:i/>
      <w:iCs/>
    </w:rPr>
  </w:style>
  <w:style w:type="paragraph" w:customStyle="1" w:styleId="af0">
    <w:name w:val="Содержимое таблицы"/>
    <w:basedOn w:val="a"/>
    <w:rsid w:val="000F67AF"/>
    <w:pPr>
      <w:widowControl w:val="0"/>
      <w:suppressLineNumbers/>
      <w:suppressAutoHyphens/>
      <w:spacing w:after="0" w:line="240" w:lineRule="auto"/>
    </w:pPr>
    <w:rPr>
      <w:rFonts w:ascii="Times New Roman" w:eastAsia="Lucida Sans Unicode" w:hAnsi="Times New Roman" w:cs="Times New Roman"/>
      <w:kern w:val="2"/>
      <w:sz w:val="24"/>
      <w:szCs w:val="24"/>
      <w:lang w:eastAsia="hi-IN" w:bidi="hi-IN"/>
    </w:rPr>
  </w:style>
  <w:style w:type="paragraph" w:styleId="af1">
    <w:name w:val="List Paragraph"/>
    <w:basedOn w:val="a"/>
    <w:uiPriority w:val="34"/>
    <w:qFormat/>
    <w:rsid w:val="000F67AF"/>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2">
    <w:name w:val="Игорь2"/>
    <w:rsid w:val="000F67AF"/>
    <w:pPr>
      <w:numPr>
        <w:ilvl w:val="1"/>
        <w:numId w:val="36"/>
      </w:numPr>
      <w:spacing w:after="0" w:line="240" w:lineRule="auto"/>
      <w:jc w:val="both"/>
    </w:pPr>
    <w:rPr>
      <w:rFonts w:ascii="Times New Roman" w:eastAsia="Times New Roman" w:hAnsi="Times New Roman" w:cs="Times New Roman"/>
      <w:sz w:val="28"/>
      <w:szCs w:val="24"/>
    </w:rPr>
  </w:style>
  <w:style w:type="paragraph" w:customStyle="1" w:styleId="1">
    <w:name w:val="Игорь1"/>
    <w:rsid w:val="000F67AF"/>
    <w:pPr>
      <w:numPr>
        <w:numId w:val="36"/>
      </w:numPr>
      <w:spacing w:after="0" w:line="240" w:lineRule="auto"/>
      <w:jc w:val="both"/>
    </w:pPr>
    <w:rPr>
      <w:rFonts w:ascii="Times New Roman" w:eastAsia="Times New Roman" w:hAnsi="Times New Roman" w:cs="Times New Roman"/>
      <w:sz w:val="28"/>
      <w:szCs w:val="24"/>
    </w:rPr>
  </w:style>
  <w:style w:type="table" w:styleId="af2">
    <w:name w:val="Table Grid"/>
    <w:basedOn w:val="a1"/>
    <w:uiPriority w:val="59"/>
    <w:rsid w:val="000F67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rsid w:val="000F67AF"/>
  </w:style>
  <w:style w:type="paragraph" w:customStyle="1" w:styleId="ConsPlusNormal">
    <w:name w:val="ConsPlusNormal"/>
    <w:link w:val="ConsPlusNormal0"/>
    <w:rsid w:val="000F67AF"/>
    <w:pPr>
      <w:widowControl w:val="0"/>
      <w:autoSpaceDE w:val="0"/>
      <w:autoSpaceDN w:val="0"/>
      <w:adjustRightInd w:val="0"/>
      <w:spacing w:after="0" w:line="240" w:lineRule="auto"/>
    </w:pPr>
    <w:rPr>
      <w:rFonts w:ascii="Arial" w:eastAsia="Times New Roman" w:hAnsi="Arial" w:cs="Arial"/>
    </w:rPr>
  </w:style>
  <w:style w:type="character" w:customStyle="1" w:styleId="ConsPlusNormal0">
    <w:name w:val="ConsPlusNormal Знак"/>
    <w:link w:val="ConsPlusNormal"/>
    <w:rsid w:val="000F67AF"/>
    <w:rPr>
      <w:rFonts w:ascii="Arial" w:eastAsia="Times New Roman" w:hAnsi="Arial" w:cs="Arial"/>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0F67AF"/>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Body Text Indent"/>
    <w:basedOn w:val="a"/>
    <w:link w:val="af6"/>
    <w:unhideWhenUsed/>
    <w:rsid w:val="000F67AF"/>
    <w:pPr>
      <w:spacing w:after="0" w:line="240" w:lineRule="auto"/>
      <w:ind w:firstLine="851"/>
      <w:jc w:val="both"/>
    </w:pPr>
    <w:rPr>
      <w:rFonts w:ascii="Times New Roman" w:eastAsia="Times New Roman" w:hAnsi="Times New Roman" w:cs="Times New Roman"/>
      <w:sz w:val="28"/>
      <w:szCs w:val="20"/>
      <w:lang w:val="en-US"/>
    </w:rPr>
  </w:style>
  <w:style w:type="character" w:customStyle="1" w:styleId="af6">
    <w:name w:val="Основной текст с отступом Знак"/>
    <w:basedOn w:val="a0"/>
    <w:link w:val="af5"/>
    <w:rsid w:val="000F67AF"/>
    <w:rPr>
      <w:rFonts w:ascii="Times New Roman" w:eastAsia="Times New Roman" w:hAnsi="Times New Roman" w:cs="Times New Roman"/>
      <w:sz w:val="28"/>
      <w:szCs w:val="20"/>
      <w:lang w:val="en-US"/>
    </w:rPr>
  </w:style>
  <w:style w:type="character" w:customStyle="1" w:styleId="4">
    <w:name w:val="Заголовок №4_"/>
    <w:link w:val="40"/>
    <w:uiPriority w:val="99"/>
    <w:rsid w:val="000F67AF"/>
    <w:rPr>
      <w:b/>
      <w:bCs/>
      <w:sz w:val="26"/>
      <w:szCs w:val="26"/>
      <w:shd w:val="clear" w:color="auto" w:fill="FFFFFF"/>
    </w:rPr>
  </w:style>
  <w:style w:type="paragraph" w:customStyle="1" w:styleId="40">
    <w:name w:val="Заголовок №4"/>
    <w:basedOn w:val="a"/>
    <w:link w:val="4"/>
    <w:uiPriority w:val="99"/>
    <w:rsid w:val="000F67AF"/>
    <w:pPr>
      <w:shd w:val="clear" w:color="auto" w:fill="FFFFFF"/>
      <w:spacing w:before="360" w:after="60" w:line="240" w:lineRule="atLeast"/>
      <w:outlineLvl w:val="3"/>
    </w:pPr>
    <w:rPr>
      <w:b/>
      <w:bCs/>
      <w:sz w:val="26"/>
      <w:szCs w:val="26"/>
    </w:rPr>
  </w:style>
  <w:style w:type="paragraph" w:styleId="af7">
    <w:name w:val="Body Text"/>
    <w:basedOn w:val="a"/>
    <w:link w:val="af8"/>
    <w:rsid w:val="000F67AF"/>
    <w:pPr>
      <w:spacing w:after="120" w:line="240" w:lineRule="auto"/>
    </w:pPr>
    <w:rPr>
      <w:rFonts w:ascii="Times New Roman" w:eastAsia="Times New Roman" w:hAnsi="Times New Roman" w:cs="Times New Roman"/>
      <w:sz w:val="28"/>
      <w:szCs w:val="24"/>
    </w:rPr>
  </w:style>
  <w:style w:type="character" w:customStyle="1" w:styleId="af8">
    <w:name w:val="Основной текст Знак"/>
    <w:basedOn w:val="a0"/>
    <w:link w:val="af7"/>
    <w:rsid w:val="000F67AF"/>
    <w:rPr>
      <w:rFonts w:ascii="Times New Roman" w:eastAsia="Times New Roman" w:hAnsi="Times New Roman" w:cs="Times New Roman"/>
      <w:sz w:val="28"/>
      <w:szCs w:val="24"/>
    </w:rPr>
  </w:style>
  <w:style w:type="character" w:customStyle="1" w:styleId="text">
    <w:name w:val="text"/>
    <w:basedOn w:val="a0"/>
    <w:rsid w:val="000F67AF"/>
  </w:style>
  <w:style w:type="paragraph" w:customStyle="1" w:styleId="ConsPlusTitle">
    <w:name w:val="ConsPlusTitle"/>
    <w:rsid w:val="000F67A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f9">
    <w:name w:val="line number"/>
    <w:basedOn w:val="a0"/>
    <w:uiPriority w:val="99"/>
    <w:semiHidden/>
    <w:unhideWhenUsed/>
    <w:rsid w:val="000F67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0F67AF"/>
    <w:pPr>
      <w:keepNext/>
      <w:keepLines/>
      <w:spacing w:before="480" w:after="0"/>
      <w:outlineLvl w:val="0"/>
    </w:pPr>
    <w:rPr>
      <w:rFonts w:ascii="Cambria" w:eastAsia="Times New Roman" w:hAnsi="Cambria" w:cs="Times New Roman"/>
      <w:b/>
      <w:bCs/>
      <w:color w:val="365F91"/>
      <w:sz w:val="28"/>
      <w:szCs w:val="28"/>
    </w:rPr>
  </w:style>
  <w:style w:type="paragraph" w:styleId="20">
    <w:name w:val="heading 2"/>
    <w:basedOn w:val="a"/>
    <w:link w:val="21"/>
    <w:qFormat/>
    <w:rsid w:val="000F67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F67AF"/>
    <w:rPr>
      <w:rFonts w:ascii="Cambria" w:eastAsia="Times New Roman" w:hAnsi="Cambria" w:cs="Times New Roman"/>
      <w:b/>
      <w:bCs/>
      <w:color w:val="365F91"/>
      <w:sz w:val="28"/>
      <w:szCs w:val="28"/>
    </w:rPr>
  </w:style>
  <w:style w:type="character" w:customStyle="1" w:styleId="21">
    <w:name w:val="Заголовок 2 Знак"/>
    <w:basedOn w:val="a0"/>
    <w:link w:val="20"/>
    <w:rsid w:val="000F67AF"/>
    <w:rPr>
      <w:rFonts w:ascii="Times New Roman" w:eastAsia="Times New Roman" w:hAnsi="Times New Roman" w:cs="Times New Roman"/>
      <w:b/>
      <w:bCs/>
      <w:sz w:val="36"/>
      <w:szCs w:val="36"/>
    </w:rPr>
  </w:style>
  <w:style w:type="paragraph" w:styleId="a3">
    <w:name w:val="Balloon Text"/>
    <w:basedOn w:val="a"/>
    <w:link w:val="a4"/>
    <w:semiHidden/>
    <w:unhideWhenUsed/>
    <w:rsid w:val="000F67AF"/>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semiHidden/>
    <w:rsid w:val="000F67AF"/>
    <w:rPr>
      <w:rFonts w:ascii="Tahoma" w:eastAsia="Times New Roman" w:hAnsi="Tahoma" w:cs="Tahoma"/>
      <w:sz w:val="16"/>
      <w:szCs w:val="16"/>
    </w:rPr>
  </w:style>
  <w:style w:type="paragraph" w:customStyle="1" w:styleId="FR3">
    <w:name w:val="FR3"/>
    <w:rsid w:val="000F67AF"/>
    <w:pPr>
      <w:widowControl w:val="0"/>
      <w:autoSpaceDE w:val="0"/>
      <w:autoSpaceDN w:val="0"/>
      <w:adjustRightInd w:val="0"/>
      <w:spacing w:before="480" w:after="0" w:line="240" w:lineRule="auto"/>
    </w:pPr>
    <w:rPr>
      <w:rFonts w:ascii="Arial" w:eastAsia="Times New Roman" w:hAnsi="Arial" w:cs="Times New Roman"/>
      <w:noProof/>
      <w:sz w:val="16"/>
      <w:szCs w:val="20"/>
    </w:rPr>
  </w:style>
  <w:style w:type="paragraph" w:customStyle="1" w:styleId="ConsPlusNonformat">
    <w:name w:val="ConsPlusNonformat"/>
    <w:uiPriority w:val="99"/>
    <w:rsid w:val="000F67A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header"/>
    <w:basedOn w:val="a"/>
    <w:link w:val="a6"/>
    <w:uiPriority w:val="99"/>
    <w:unhideWhenUsed/>
    <w:rsid w:val="000F67AF"/>
    <w:pPr>
      <w:tabs>
        <w:tab w:val="center" w:pos="4677"/>
        <w:tab w:val="right" w:pos="9355"/>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rsid w:val="000F67AF"/>
    <w:rPr>
      <w:rFonts w:ascii="Calibri" w:eastAsia="Times New Roman" w:hAnsi="Calibri" w:cs="Times New Roman"/>
    </w:rPr>
  </w:style>
  <w:style w:type="paragraph" w:styleId="a7">
    <w:name w:val="footer"/>
    <w:basedOn w:val="a"/>
    <w:link w:val="a8"/>
    <w:uiPriority w:val="99"/>
    <w:unhideWhenUsed/>
    <w:rsid w:val="000F67AF"/>
    <w:pPr>
      <w:tabs>
        <w:tab w:val="center" w:pos="4677"/>
        <w:tab w:val="right" w:pos="9355"/>
      </w:tabs>
      <w:spacing w:after="0" w:line="240" w:lineRule="auto"/>
    </w:pPr>
    <w:rPr>
      <w:rFonts w:ascii="Calibri" w:eastAsia="Times New Roman" w:hAnsi="Calibri" w:cs="Times New Roman"/>
    </w:rPr>
  </w:style>
  <w:style w:type="character" w:customStyle="1" w:styleId="a8">
    <w:name w:val="Нижний колонтитул Знак"/>
    <w:basedOn w:val="a0"/>
    <w:link w:val="a7"/>
    <w:uiPriority w:val="99"/>
    <w:rsid w:val="000F67AF"/>
    <w:rPr>
      <w:rFonts w:ascii="Calibri" w:eastAsia="Times New Roman" w:hAnsi="Calibri" w:cs="Times New Roman"/>
    </w:rPr>
  </w:style>
  <w:style w:type="paragraph" w:customStyle="1" w:styleId="FR1">
    <w:name w:val="FR1"/>
    <w:rsid w:val="000F67AF"/>
    <w:pPr>
      <w:widowControl w:val="0"/>
      <w:autoSpaceDE w:val="0"/>
      <w:autoSpaceDN w:val="0"/>
      <w:adjustRightInd w:val="0"/>
      <w:spacing w:before="120" w:after="0" w:line="240" w:lineRule="auto"/>
      <w:ind w:left="280"/>
      <w:jc w:val="center"/>
    </w:pPr>
    <w:rPr>
      <w:rFonts w:ascii="Times New Roman" w:eastAsia="Times New Roman" w:hAnsi="Times New Roman" w:cs="Times New Roman"/>
      <w:sz w:val="36"/>
      <w:szCs w:val="20"/>
    </w:rPr>
  </w:style>
  <w:style w:type="paragraph" w:customStyle="1" w:styleId="a9">
    <w:name w:val="Сергей"/>
    <w:basedOn w:val="a"/>
    <w:rsid w:val="000F67AF"/>
    <w:pPr>
      <w:overflowPunct w:val="0"/>
      <w:autoSpaceDE w:val="0"/>
      <w:autoSpaceDN w:val="0"/>
      <w:adjustRightInd w:val="0"/>
      <w:spacing w:after="0" w:line="240" w:lineRule="auto"/>
      <w:ind w:firstLine="709"/>
      <w:jc w:val="both"/>
      <w:textAlignment w:val="baseline"/>
    </w:pPr>
    <w:rPr>
      <w:rFonts w:ascii="Times New Roman CYR" w:eastAsia="Times New Roman" w:hAnsi="Times New Roman CYR" w:cs="Times New Roman"/>
      <w:sz w:val="28"/>
      <w:szCs w:val="20"/>
    </w:rPr>
  </w:style>
  <w:style w:type="paragraph" w:styleId="aa">
    <w:name w:val="Document Map"/>
    <w:basedOn w:val="a"/>
    <w:link w:val="ab"/>
    <w:uiPriority w:val="99"/>
    <w:semiHidden/>
    <w:unhideWhenUsed/>
    <w:rsid w:val="000F67AF"/>
    <w:pPr>
      <w:spacing w:after="0" w:line="240" w:lineRule="auto"/>
    </w:pPr>
    <w:rPr>
      <w:rFonts w:ascii="Tahoma" w:eastAsia="Times New Roman" w:hAnsi="Tahoma" w:cs="Tahoma"/>
      <w:sz w:val="16"/>
      <w:szCs w:val="16"/>
    </w:rPr>
  </w:style>
  <w:style w:type="character" w:customStyle="1" w:styleId="ab">
    <w:name w:val="Схема документа Знак"/>
    <w:basedOn w:val="a0"/>
    <w:link w:val="aa"/>
    <w:uiPriority w:val="99"/>
    <w:semiHidden/>
    <w:rsid w:val="000F67AF"/>
    <w:rPr>
      <w:rFonts w:ascii="Tahoma" w:eastAsia="Times New Roman" w:hAnsi="Tahoma" w:cs="Tahoma"/>
      <w:sz w:val="16"/>
      <w:szCs w:val="16"/>
    </w:rPr>
  </w:style>
  <w:style w:type="paragraph" w:styleId="ac">
    <w:name w:val="Revision"/>
    <w:hidden/>
    <w:uiPriority w:val="99"/>
    <w:semiHidden/>
    <w:rsid w:val="000F67AF"/>
    <w:pPr>
      <w:spacing w:after="0" w:line="240" w:lineRule="auto"/>
    </w:pPr>
    <w:rPr>
      <w:rFonts w:ascii="Calibri" w:eastAsia="Times New Roman" w:hAnsi="Calibri" w:cs="Times New Roman"/>
    </w:rPr>
  </w:style>
  <w:style w:type="character" w:customStyle="1" w:styleId="apple-converted-space">
    <w:name w:val="apple-converted-space"/>
    <w:basedOn w:val="a0"/>
    <w:rsid w:val="000F67AF"/>
  </w:style>
  <w:style w:type="character" w:styleId="ad">
    <w:name w:val="Hyperlink"/>
    <w:basedOn w:val="a0"/>
    <w:rsid w:val="000F67AF"/>
    <w:rPr>
      <w:color w:val="0000FF"/>
      <w:u w:val="single"/>
    </w:rPr>
  </w:style>
  <w:style w:type="character" w:styleId="ae">
    <w:name w:val="Strong"/>
    <w:basedOn w:val="a0"/>
    <w:qFormat/>
    <w:rsid w:val="000F67AF"/>
    <w:rPr>
      <w:b/>
      <w:bCs/>
    </w:rPr>
  </w:style>
  <w:style w:type="character" w:styleId="af">
    <w:name w:val="Emphasis"/>
    <w:basedOn w:val="a0"/>
    <w:qFormat/>
    <w:rsid w:val="000F67AF"/>
    <w:rPr>
      <w:i/>
      <w:iCs/>
    </w:rPr>
  </w:style>
  <w:style w:type="paragraph" w:customStyle="1" w:styleId="af0">
    <w:name w:val="Содержимое таблицы"/>
    <w:basedOn w:val="a"/>
    <w:rsid w:val="000F67AF"/>
    <w:pPr>
      <w:widowControl w:val="0"/>
      <w:suppressLineNumbers/>
      <w:suppressAutoHyphens/>
      <w:spacing w:after="0" w:line="240" w:lineRule="auto"/>
    </w:pPr>
    <w:rPr>
      <w:rFonts w:ascii="Times New Roman" w:eastAsia="Lucida Sans Unicode" w:hAnsi="Times New Roman" w:cs="Times New Roman"/>
      <w:kern w:val="2"/>
      <w:sz w:val="24"/>
      <w:szCs w:val="24"/>
      <w:lang w:eastAsia="hi-IN" w:bidi="hi-IN"/>
    </w:rPr>
  </w:style>
  <w:style w:type="paragraph" w:styleId="af1">
    <w:name w:val="List Paragraph"/>
    <w:basedOn w:val="a"/>
    <w:uiPriority w:val="34"/>
    <w:qFormat/>
    <w:rsid w:val="000F67AF"/>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2">
    <w:name w:val="Игорь2"/>
    <w:rsid w:val="000F67AF"/>
    <w:pPr>
      <w:numPr>
        <w:ilvl w:val="1"/>
        <w:numId w:val="36"/>
      </w:numPr>
      <w:spacing w:after="0" w:line="240" w:lineRule="auto"/>
      <w:jc w:val="both"/>
    </w:pPr>
    <w:rPr>
      <w:rFonts w:ascii="Times New Roman" w:eastAsia="Times New Roman" w:hAnsi="Times New Roman" w:cs="Times New Roman"/>
      <w:sz w:val="28"/>
      <w:szCs w:val="24"/>
    </w:rPr>
  </w:style>
  <w:style w:type="paragraph" w:customStyle="1" w:styleId="1">
    <w:name w:val="Игорь1"/>
    <w:rsid w:val="000F67AF"/>
    <w:pPr>
      <w:numPr>
        <w:numId w:val="36"/>
      </w:numPr>
      <w:spacing w:after="0" w:line="240" w:lineRule="auto"/>
      <w:jc w:val="both"/>
    </w:pPr>
    <w:rPr>
      <w:rFonts w:ascii="Times New Roman" w:eastAsia="Times New Roman" w:hAnsi="Times New Roman" w:cs="Times New Roman"/>
      <w:sz w:val="28"/>
      <w:szCs w:val="24"/>
    </w:rPr>
  </w:style>
  <w:style w:type="table" w:styleId="af2">
    <w:name w:val="Table Grid"/>
    <w:basedOn w:val="a1"/>
    <w:uiPriority w:val="59"/>
    <w:rsid w:val="000F67A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0"/>
    <w:rsid w:val="000F67AF"/>
  </w:style>
  <w:style w:type="paragraph" w:customStyle="1" w:styleId="ConsPlusNormal">
    <w:name w:val="ConsPlusNormal"/>
    <w:link w:val="ConsPlusNormal0"/>
    <w:rsid w:val="000F67AF"/>
    <w:pPr>
      <w:widowControl w:val="0"/>
      <w:autoSpaceDE w:val="0"/>
      <w:autoSpaceDN w:val="0"/>
      <w:adjustRightInd w:val="0"/>
      <w:spacing w:after="0" w:line="240" w:lineRule="auto"/>
    </w:pPr>
    <w:rPr>
      <w:rFonts w:ascii="Arial" w:eastAsia="Times New Roman" w:hAnsi="Arial" w:cs="Arial"/>
    </w:rPr>
  </w:style>
  <w:style w:type="character" w:customStyle="1" w:styleId="ConsPlusNormal0">
    <w:name w:val="ConsPlusNormal Знак"/>
    <w:link w:val="ConsPlusNormal"/>
    <w:rsid w:val="000F67AF"/>
    <w:rPr>
      <w:rFonts w:ascii="Arial" w:eastAsia="Times New Roman" w:hAnsi="Arial" w:cs="Arial"/>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0F67AF"/>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Body Text Indent"/>
    <w:basedOn w:val="a"/>
    <w:link w:val="af6"/>
    <w:unhideWhenUsed/>
    <w:rsid w:val="000F67AF"/>
    <w:pPr>
      <w:spacing w:after="0" w:line="240" w:lineRule="auto"/>
      <w:ind w:firstLine="851"/>
      <w:jc w:val="both"/>
    </w:pPr>
    <w:rPr>
      <w:rFonts w:ascii="Times New Roman" w:eastAsia="Times New Roman" w:hAnsi="Times New Roman" w:cs="Times New Roman"/>
      <w:sz w:val="28"/>
      <w:szCs w:val="20"/>
      <w:lang w:val="en-US"/>
    </w:rPr>
  </w:style>
  <w:style w:type="character" w:customStyle="1" w:styleId="af6">
    <w:name w:val="Основной текст с отступом Знак"/>
    <w:basedOn w:val="a0"/>
    <w:link w:val="af5"/>
    <w:rsid w:val="000F67AF"/>
    <w:rPr>
      <w:rFonts w:ascii="Times New Roman" w:eastAsia="Times New Roman" w:hAnsi="Times New Roman" w:cs="Times New Roman"/>
      <w:sz w:val="28"/>
      <w:szCs w:val="20"/>
      <w:lang w:val="en-US"/>
    </w:rPr>
  </w:style>
  <w:style w:type="character" w:customStyle="1" w:styleId="4">
    <w:name w:val="Заголовок №4_"/>
    <w:link w:val="40"/>
    <w:uiPriority w:val="99"/>
    <w:rsid w:val="000F67AF"/>
    <w:rPr>
      <w:b/>
      <w:bCs/>
      <w:sz w:val="26"/>
      <w:szCs w:val="26"/>
      <w:shd w:val="clear" w:color="auto" w:fill="FFFFFF"/>
    </w:rPr>
  </w:style>
  <w:style w:type="paragraph" w:customStyle="1" w:styleId="40">
    <w:name w:val="Заголовок №4"/>
    <w:basedOn w:val="a"/>
    <w:link w:val="4"/>
    <w:uiPriority w:val="99"/>
    <w:rsid w:val="000F67AF"/>
    <w:pPr>
      <w:shd w:val="clear" w:color="auto" w:fill="FFFFFF"/>
      <w:spacing w:before="360" w:after="60" w:line="240" w:lineRule="atLeast"/>
      <w:outlineLvl w:val="3"/>
    </w:pPr>
    <w:rPr>
      <w:b/>
      <w:bCs/>
      <w:sz w:val="26"/>
      <w:szCs w:val="26"/>
    </w:rPr>
  </w:style>
  <w:style w:type="paragraph" w:styleId="af7">
    <w:name w:val="Body Text"/>
    <w:basedOn w:val="a"/>
    <w:link w:val="af8"/>
    <w:rsid w:val="000F67AF"/>
    <w:pPr>
      <w:spacing w:after="120" w:line="240" w:lineRule="auto"/>
    </w:pPr>
    <w:rPr>
      <w:rFonts w:ascii="Times New Roman" w:eastAsia="Times New Roman" w:hAnsi="Times New Roman" w:cs="Times New Roman"/>
      <w:sz w:val="28"/>
      <w:szCs w:val="24"/>
    </w:rPr>
  </w:style>
  <w:style w:type="character" w:customStyle="1" w:styleId="af8">
    <w:name w:val="Основной текст Знак"/>
    <w:basedOn w:val="a0"/>
    <w:link w:val="af7"/>
    <w:rsid w:val="000F67AF"/>
    <w:rPr>
      <w:rFonts w:ascii="Times New Roman" w:eastAsia="Times New Roman" w:hAnsi="Times New Roman" w:cs="Times New Roman"/>
      <w:sz w:val="28"/>
      <w:szCs w:val="24"/>
    </w:rPr>
  </w:style>
  <w:style w:type="character" w:customStyle="1" w:styleId="text">
    <w:name w:val="text"/>
    <w:basedOn w:val="a0"/>
    <w:rsid w:val="000F67AF"/>
  </w:style>
  <w:style w:type="paragraph" w:customStyle="1" w:styleId="ConsPlusTitle">
    <w:name w:val="ConsPlusTitle"/>
    <w:rsid w:val="000F67A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f9">
    <w:name w:val="line number"/>
    <w:basedOn w:val="a0"/>
    <w:uiPriority w:val="99"/>
    <w:semiHidden/>
    <w:unhideWhenUsed/>
    <w:rsid w:val="000F67AF"/>
  </w:style>
</w:styles>
</file>

<file path=word/webSettings.xml><?xml version="1.0" encoding="utf-8"?>
<w:webSettings xmlns:r="http://schemas.openxmlformats.org/officeDocument/2006/relationships" xmlns:w="http://schemas.openxmlformats.org/wordprocessingml/2006/main">
  <w:divs>
    <w:div w:id="13059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B09357B785382983FD24482478A2611F4BD0CB3957646F670F4AC10D3FA7A4FC8E2E1677E72830F9NDP"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B09357B785382983FD24482478A2611F4BD0CB3957646F670F4AC10D3FA7A4FC8E2E1677E72934F9NBP" TargetMode="External"/><Relationship Id="rId17" Type="http://schemas.openxmlformats.org/officeDocument/2006/relationships/header" Target="header2.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consultantplus://offline/main?base=LAW;n=110231;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09357B785382983FD24482478A2611F4BD0CB3957646F670F4AC10D3FA7A4FC8E2E1677E72B35F9N4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dm.rkursk.ru/index.php?action=%CC%E5%ED%FE+%F1%E0%E9%F2%E0&amp;mats=yes&amp;id=1075&amp;add_mat=ye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consultantplus://offline/ref=5959BD354BFDBCFD76FF07BE562917EE0F25216746D268177E325B376CE20108602CF9A887FA20797BF166m1L" TargetMode="External"/><Relationship Id="rId14" Type="http://schemas.openxmlformats.org/officeDocument/2006/relationships/hyperlink" Target="consultantplus://offline/ref=B09357B785382983FD24482478A2611F47D9C23D53646F670F4AC10D3FA7A4FC8E2E1677E72B35F9NFP"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29F22-D611-40C9-9C3C-6FC2F2A50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167</Pages>
  <Words>34488</Words>
  <Characters>196583</Characters>
  <Application>Microsoft Office Word</Application>
  <DocSecurity>0</DocSecurity>
  <Lines>1638</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Бардова</dc:creator>
  <cp:lastModifiedBy>Консультант</cp:lastModifiedBy>
  <cp:revision>13</cp:revision>
  <cp:lastPrinted>2018-09-21T11:21:00Z</cp:lastPrinted>
  <dcterms:created xsi:type="dcterms:W3CDTF">2018-09-21T09:57:00Z</dcterms:created>
  <dcterms:modified xsi:type="dcterms:W3CDTF">2018-10-23T14:22:00Z</dcterms:modified>
</cp:coreProperties>
</file>